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09" w:rsidRPr="00024BB7" w:rsidRDefault="00511D9E">
      <w:pPr>
        <w:rPr>
          <w:rFonts w:ascii="Times New Roman" w:hAnsi="Times New Roman"/>
          <w:b/>
          <w:sz w:val="40"/>
          <w:szCs w:val="40"/>
        </w:rPr>
      </w:pPr>
      <w:r w:rsidRPr="00024BB7">
        <w:rPr>
          <w:rFonts w:ascii="Times New Roman" w:hAnsi="Times New Roman"/>
          <w:b/>
          <w:sz w:val="40"/>
          <w:szCs w:val="40"/>
        </w:rPr>
        <w:t>Jo</w:t>
      </w:r>
      <w:r w:rsidR="00DF6210" w:rsidRPr="00024BB7">
        <w:rPr>
          <w:rFonts w:ascii="Times New Roman" w:hAnsi="Times New Roman"/>
          <w:b/>
          <w:sz w:val="40"/>
          <w:szCs w:val="40"/>
        </w:rPr>
        <w:t>se Sandino O. Rivera</w:t>
      </w:r>
    </w:p>
    <w:p w:rsidR="00454809" w:rsidRDefault="00454809" w:rsidP="00454809">
      <w:pPr>
        <w:rPr>
          <w:rFonts w:ascii="Times New Roman" w:hAnsi="Times New Roman"/>
          <w:sz w:val="24"/>
          <w:szCs w:val="24"/>
        </w:rPr>
      </w:pPr>
    </w:p>
    <w:p w:rsidR="00C96C10" w:rsidRPr="00024BB7" w:rsidRDefault="00C96C10" w:rsidP="00454809">
      <w:pPr>
        <w:rPr>
          <w:rFonts w:ascii="Times New Roman" w:hAnsi="Times New Roman"/>
          <w:sz w:val="24"/>
          <w:szCs w:val="24"/>
        </w:rPr>
      </w:pPr>
    </w:p>
    <w:p w:rsidR="00267F33" w:rsidRPr="00024BB7" w:rsidRDefault="00DE64C8" w:rsidP="00E779B2">
      <w:pPr>
        <w:tabs>
          <w:tab w:val="left" w:pos="720"/>
          <w:tab w:val="left" w:pos="1440"/>
          <w:tab w:val="left" w:pos="2550"/>
        </w:tabs>
        <w:rPr>
          <w:rFonts w:ascii="Times New Roman" w:hAnsi="Times New Roman"/>
          <w:b/>
          <w:sz w:val="24"/>
          <w:szCs w:val="24"/>
        </w:rPr>
      </w:pPr>
      <w:r w:rsidRPr="00024BB7">
        <w:rPr>
          <w:rFonts w:ascii="Times New Roman" w:hAnsi="Times New Roman"/>
          <w:b/>
          <w:sz w:val="24"/>
          <w:szCs w:val="24"/>
        </w:rPr>
        <w:tab/>
      </w:r>
      <w:r w:rsidRPr="00024BB7">
        <w:rPr>
          <w:rFonts w:ascii="Times New Roman" w:hAnsi="Times New Roman"/>
          <w:b/>
          <w:sz w:val="24"/>
          <w:szCs w:val="24"/>
        </w:rPr>
        <w:tab/>
      </w:r>
      <w:r w:rsidR="00E779B2" w:rsidRPr="00024BB7">
        <w:rPr>
          <w:rFonts w:ascii="Times New Roman" w:hAnsi="Times New Roman"/>
          <w:b/>
          <w:sz w:val="24"/>
          <w:szCs w:val="24"/>
        </w:rPr>
        <w:tab/>
      </w:r>
    </w:p>
    <w:p w:rsidR="00267F33" w:rsidRPr="00024BB7" w:rsidRDefault="00511D9E" w:rsidP="00511D9E">
      <w:pPr>
        <w:tabs>
          <w:tab w:val="left" w:pos="8580"/>
        </w:tabs>
        <w:rPr>
          <w:rFonts w:ascii="Times New Roman" w:hAnsi="Times New Roman"/>
          <w:b/>
          <w:sz w:val="24"/>
          <w:szCs w:val="24"/>
        </w:rPr>
      </w:pPr>
      <w:r w:rsidRPr="00024BB7">
        <w:rPr>
          <w:rFonts w:ascii="Times New Roman" w:hAnsi="Times New Roman"/>
          <w:b/>
          <w:sz w:val="24"/>
          <w:szCs w:val="24"/>
        </w:rPr>
        <w:tab/>
      </w:r>
    </w:p>
    <w:p w:rsidR="00267F33" w:rsidRPr="00024BB7" w:rsidRDefault="00267F33">
      <w:pPr>
        <w:rPr>
          <w:rFonts w:ascii="Times New Roman" w:hAnsi="Times New Roman"/>
          <w:b/>
          <w:sz w:val="24"/>
          <w:szCs w:val="24"/>
        </w:rPr>
      </w:pPr>
    </w:p>
    <w:p w:rsidR="00267F33" w:rsidRPr="00024BB7" w:rsidRDefault="00267F33">
      <w:pPr>
        <w:rPr>
          <w:rFonts w:ascii="Times New Roman" w:hAnsi="Times New Roman"/>
          <w:b/>
          <w:sz w:val="24"/>
          <w:szCs w:val="24"/>
        </w:rPr>
      </w:pPr>
    </w:p>
    <w:p w:rsidR="00676959" w:rsidRPr="00024BB7" w:rsidRDefault="00511D9E" w:rsidP="00267F33">
      <w:pPr>
        <w:jc w:val="both"/>
        <w:rPr>
          <w:rFonts w:ascii="Times New Roman" w:hAnsi="Times New Roman"/>
          <w:b/>
          <w:sz w:val="24"/>
          <w:szCs w:val="24"/>
        </w:rPr>
      </w:pPr>
      <w:r w:rsidRPr="00024BB7">
        <w:rPr>
          <w:rFonts w:ascii="Times New Roman" w:hAnsi="Times New Roman"/>
          <w:b/>
          <w:noProof/>
          <w:sz w:val="24"/>
          <w:szCs w:val="24"/>
        </w:rPr>
        <mc:AlternateContent>
          <mc:Choice Requires="wps">
            <w:drawing>
              <wp:anchor distT="0" distB="0" distL="114300" distR="114300" simplePos="0" relativeHeight="251657728" behindDoc="0" locked="0" layoutInCell="1" allowOverlap="1" wp14:anchorId="2376DAE7" wp14:editId="21B8972D">
                <wp:simplePos x="0" y="0"/>
                <wp:positionH relativeFrom="column">
                  <wp:posOffset>0</wp:posOffset>
                </wp:positionH>
                <wp:positionV relativeFrom="paragraph">
                  <wp:posOffset>29845</wp:posOffset>
                </wp:positionV>
                <wp:extent cx="6057900" cy="0"/>
                <wp:effectExtent l="19050" t="17145" r="19050"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7524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wl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" strokeweight="2pt"/>
            </w:pict>
          </mc:Fallback>
        </mc:AlternateContent>
      </w:r>
    </w:p>
    <w:p w:rsidR="00C46B5D" w:rsidRPr="00024BB7" w:rsidRDefault="00C46B5D" w:rsidP="00024BB7">
      <w:pPr>
        <w:jc w:val="both"/>
        <w:rPr>
          <w:rFonts w:ascii="Times New Roman" w:hAnsi="Times New Roman"/>
          <w:b/>
          <w:sz w:val="24"/>
          <w:szCs w:val="24"/>
        </w:rPr>
      </w:pPr>
      <w:r>
        <w:rPr>
          <w:rFonts w:ascii="Times New Roman" w:hAnsi="Times New Roman"/>
          <w:b/>
          <w:sz w:val="24"/>
          <w:szCs w:val="24"/>
        </w:rPr>
        <w:t>Detail-oriented Occupational Health and Safety Practitioner</w:t>
      </w:r>
      <w:r w:rsidR="00874042">
        <w:rPr>
          <w:rFonts w:ascii="Times New Roman" w:hAnsi="Times New Roman"/>
          <w:b/>
          <w:sz w:val="24"/>
          <w:szCs w:val="24"/>
        </w:rPr>
        <w:t xml:space="preserve"> able to function well as a team member or independently</w:t>
      </w:r>
      <w:r>
        <w:rPr>
          <w:rFonts w:ascii="Times New Roman" w:hAnsi="Times New Roman"/>
          <w:b/>
          <w:sz w:val="24"/>
          <w:szCs w:val="24"/>
        </w:rPr>
        <w:t xml:space="preserve">. Adapt </w:t>
      </w:r>
      <w:r w:rsidR="00874042">
        <w:rPr>
          <w:rFonts w:ascii="Times New Roman" w:hAnsi="Times New Roman"/>
          <w:b/>
          <w:sz w:val="24"/>
          <w:szCs w:val="24"/>
        </w:rPr>
        <w:t>a professional communication with employees at all levels through forming strong and sustainable relationship among cross functional team member</w:t>
      </w:r>
      <w:r w:rsidR="00243ACB">
        <w:rPr>
          <w:rFonts w:ascii="Times New Roman" w:hAnsi="Times New Roman"/>
          <w:b/>
          <w:sz w:val="24"/>
          <w:szCs w:val="24"/>
        </w:rPr>
        <w:t>.</w:t>
      </w:r>
    </w:p>
    <w:p w:rsidR="00267F33" w:rsidRPr="00024BB7" w:rsidRDefault="00267F33" w:rsidP="00511D9E">
      <w:pPr>
        <w:jc w:val="both"/>
        <w:rPr>
          <w:rFonts w:ascii="Times New Roman" w:hAnsi="Times New Roman"/>
          <w:b/>
        </w:rPr>
      </w:pPr>
    </w:p>
    <w:p w:rsidR="00511D9E" w:rsidRPr="00A868B0" w:rsidRDefault="00511D9E" w:rsidP="00A868B0">
      <w:pPr>
        <w:jc w:val="both"/>
        <w:rPr>
          <w:rFonts w:ascii="Times New Roman" w:hAnsi="Times New Roman"/>
          <w:b/>
          <w:bCs/>
        </w:rPr>
      </w:pPr>
      <w:r w:rsidRPr="00024BB7">
        <w:rPr>
          <w:rFonts w:ascii="Times New Roman" w:hAnsi="Times New Roman"/>
          <w:b/>
          <w:sz w:val="24"/>
          <w:szCs w:val="24"/>
        </w:rPr>
        <w:t>PROFESSIONAL</w:t>
      </w:r>
      <w:r w:rsidRPr="00024BB7">
        <w:rPr>
          <w:rFonts w:ascii="Times New Roman" w:hAnsi="Times New Roman"/>
          <w:b/>
          <w:bCs/>
        </w:rPr>
        <w:t xml:space="preserve"> </w:t>
      </w:r>
      <w:r w:rsidRPr="00024BB7">
        <w:rPr>
          <w:rFonts w:ascii="Times New Roman" w:hAnsi="Times New Roman"/>
          <w:b/>
          <w:bCs/>
          <w:sz w:val="24"/>
          <w:szCs w:val="24"/>
        </w:rPr>
        <w:t>EXPERIENCE</w:t>
      </w:r>
    </w:p>
    <w:p w:rsidR="00243ACB" w:rsidRPr="00024BB7" w:rsidRDefault="00243ACB" w:rsidP="00511D9E">
      <w:pPr>
        <w:pStyle w:val="Normal1"/>
        <w:numPr>
          <w:ilvl w:val="0"/>
          <w:numId w:val="17"/>
        </w:numPr>
        <w:rPr>
          <w:rFonts w:ascii="Times New Roman" w:hAnsi="Times New Roman" w:cs="Times New Roman"/>
          <w:sz w:val="22"/>
          <w:szCs w:val="22"/>
        </w:rPr>
      </w:pPr>
      <w:r>
        <w:rPr>
          <w:rFonts w:ascii="Times New Roman" w:hAnsi="Times New Roman" w:cs="Times New Roman"/>
          <w:sz w:val="22"/>
          <w:szCs w:val="22"/>
        </w:rPr>
        <w:t>Registered Nurse</w:t>
      </w:r>
    </w:p>
    <w:p w:rsidR="00511D9E" w:rsidRPr="00024BB7" w:rsidRDefault="00511D9E" w:rsidP="00681885">
      <w:pPr>
        <w:pStyle w:val="Normal1"/>
        <w:numPr>
          <w:ilvl w:val="0"/>
          <w:numId w:val="17"/>
        </w:numPr>
        <w:jc w:val="both"/>
        <w:rPr>
          <w:rFonts w:ascii="Times New Roman" w:hAnsi="Times New Roman" w:cs="Times New Roman"/>
          <w:sz w:val="22"/>
          <w:szCs w:val="22"/>
        </w:rPr>
      </w:pPr>
      <w:r w:rsidRPr="00024BB7">
        <w:rPr>
          <w:rFonts w:ascii="Times New Roman" w:hAnsi="Times New Roman" w:cs="Times New Roman"/>
          <w:sz w:val="22"/>
          <w:szCs w:val="22"/>
        </w:rPr>
        <w:t>Advance Cardiac Life Support (ACLS) Provider</w:t>
      </w:r>
    </w:p>
    <w:p w:rsidR="00511D9E" w:rsidRPr="00024BB7" w:rsidRDefault="00511D9E" w:rsidP="00681885">
      <w:pPr>
        <w:pStyle w:val="Normal1"/>
        <w:numPr>
          <w:ilvl w:val="0"/>
          <w:numId w:val="17"/>
        </w:numPr>
        <w:jc w:val="both"/>
        <w:rPr>
          <w:rFonts w:ascii="Times New Roman" w:hAnsi="Times New Roman" w:cs="Times New Roman"/>
          <w:sz w:val="22"/>
          <w:szCs w:val="22"/>
        </w:rPr>
      </w:pPr>
      <w:r w:rsidRPr="00024BB7">
        <w:rPr>
          <w:rFonts w:ascii="Times New Roman" w:hAnsi="Times New Roman" w:cs="Times New Roman"/>
          <w:sz w:val="22"/>
          <w:szCs w:val="22"/>
        </w:rPr>
        <w:t>Basic Life Support (BLS) Provider</w:t>
      </w:r>
    </w:p>
    <w:p w:rsidR="00F72F65" w:rsidRPr="00874042" w:rsidRDefault="00511D9E" w:rsidP="00874042">
      <w:pPr>
        <w:pStyle w:val="Normal1"/>
        <w:numPr>
          <w:ilvl w:val="0"/>
          <w:numId w:val="17"/>
        </w:numPr>
        <w:rPr>
          <w:rFonts w:ascii="Times New Roman" w:hAnsi="Times New Roman" w:cs="Times New Roman"/>
          <w:sz w:val="22"/>
          <w:szCs w:val="22"/>
        </w:rPr>
      </w:pPr>
      <w:r w:rsidRPr="00024BB7">
        <w:rPr>
          <w:rFonts w:ascii="Times New Roman" w:hAnsi="Times New Roman" w:cs="Times New Roman"/>
          <w:sz w:val="22"/>
          <w:szCs w:val="22"/>
        </w:rPr>
        <w:t>Emergency Medical Technician (EMT)</w:t>
      </w:r>
    </w:p>
    <w:p w:rsidR="00F72F65" w:rsidRPr="00024BB7" w:rsidRDefault="009C2473" w:rsidP="00F72F65">
      <w:pPr>
        <w:pStyle w:val="Normal1"/>
        <w:numPr>
          <w:ilvl w:val="0"/>
          <w:numId w:val="23"/>
        </w:numPr>
        <w:rPr>
          <w:rFonts w:ascii="Times New Roman" w:hAnsi="Times New Roman" w:cs="Times New Roman"/>
          <w:sz w:val="22"/>
          <w:szCs w:val="22"/>
        </w:rPr>
      </w:pPr>
      <w:r w:rsidRPr="00024BB7">
        <w:rPr>
          <w:rFonts w:ascii="Times New Roman" w:hAnsi="Times New Roman" w:cs="Times New Roman"/>
          <w:sz w:val="22"/>
          <w:szCs w:val="22"/>
        </w:rPr>
        <w:t>Microsoft Office proficient.</w:t>
      </w:r>
    </w:p>
    <w:p w:rsidR="009C2473" w:rsidRDefault="007B2B3C" w:rsidP="00F72F65">
      <w:pPr>
        <w:pStyle w:val="Normal1"/>
        <w:numPr>
          <w:ilvl w:val="0"/>
          <w:numId w:val="23"/>
        </w:numPr>
        <w:rPr>
          <w:rFonts w:ascii="Times New Roman" w:hAnsi="Times New Roman" w:cs="Times New Roman"/>
          <w:sz w:val="22"/>
          <w:szCs w:val="22"/>
        </w:rPr>
      </w:pPr>
      <w:r w:rsidRPr="00024BB7">
        <w:rPr>
          <w:rFonts w:ascii="Times New Roman" w:hAnsi="Times New Roman" w:cs="Times New Roman"/>
          <w:sz w:val="22"/>
          <w:szCs w:val="22"/>
        </w:rPr>
        <w:t>Technical Skills in Planning. Organizing, Staffing and Scheduling.</w:t>
      </w:r>
    </w:p>
    <w:p w:rsidR="00C46B5D" w:rsidRDefault="00C46B5D" w:rsidP="00F72F65">
      <w:pPr>
        <w:pStyle w:val="Normal1"/>
        <w:numPr>
          <w:ilvl w:val="0"/>
          <w:numId w:val="23"/>
        </w:numPr>
        <w:rPr>
          <w:rFonts w:ascii="Times New Roman" w:hAnsi="Times New Roman" w:cs="Times New Roman"/>
          <w:sz w:val="22"/>
          <w:szCs w:val="22"/>
        </w:rPr>
      </w:pPr>
      <w:r>
        <w:rPr>
          <w:rFonts w:ascii="Times New Roman" w:hAnsi="Times New Roman" w:cs="Times New Roman"/>
          <w:sz w:val="22"/>
          <w:szCs w:val="22"/>
        </w:rPr>
        <w:t>Superior multitasking and prioritization skills.</w:t>
      </w:r>
    </w:p>
    <w:p w:rsidR="00C46B5D" w:rsidRPr="00024BB7" w:rsidRDefault="00874042" w:rsidP="00F72F65">
      <w:pPr>
        <w:pStyle w:val="Normal1"/>
        <w:numPr>
          <w:ilvl w:val="0"/>
          <w:numId w:val="23"/>
        </w:numPr>
        <w:rPr>
          <w:rFonts w:ascii="Times New Roman" w:hAnsi="Times New Roman" w:cs="Times New Roman"/>
          <w:sz w:val="22"/>
          <w:szCs w:val="22"/>
        </w:rPr>
      </w:pPr>
      <w:r>
        <w:rPr>
          <w:rFonts w:ascii="Times New Roman" w:hAnsi="Times New Roman" w:cs="Times New Roman"/>
          <w:sz w:val="22"/>
          <w:szCs w:val="22"/>
        </w:rPr>
        <w:t>Considerable experience in workplace health and safety practices.</w:t>
      </w:r>
    </w:p>
    <w:p w:rsidR="00356C21" w:rsidRPr="00024BB7" w:rsidRDefault="00356C21" w:rsidP="00356C21">
      <w:pPr>
        <w:pStyle w:val="Normal1"/>
        <w:rPr>
          <w:rFonts w:ascii="Times New Roman" w:hAnsi="Times New Roman" w:cs="Times New Roman"/>
          <w:sz w:val="22"/>
          <w:szCs w:val="22"/>
        </w:rPr>
      </w:pPr>
    </w:p>
    <w:p w:rsidR="006F350E" w:rsidRPr="00024BB7" w:rsidRDefault="00787138" w:rsidP="00511D9E">
      <w:pPr>
        <w:jc w:val="both"/>
        <w:rPr>
          <w:rFonts w:ascii="Times New Roman" w:hAnsi="Times New Roman"/>
          <w:b/>
          <w:sz w:val="24"/>
          <w:szCs w:val="24"/>
        </w:rPr>
      </w:pPr>
      <w:r w:rsidRPr="00024BB7">
        <w:rPr>
          <w:rFonts w:ascii="Times New Roman" w:hAnsi="Times New Roman"/>
          <w:b/>
          <w:sz w:val="24"/>
          <w:szCs w:val="24"/>
        </w:rPr>
        <w:t>WORK EXPERIENCE</w:t>
      </w:r>
    </w:p>
    <w:p w:rsidR="00003C7C" w:rsidRPr="00024BB7" w:rsidRDefault="00F654F5" w:rsidP="00003C7C">
      <w:pPr>
        <w:pStyle w:val="Normal1"/>
        <w:numPr>
          <w:ilvl w:val="0"/>
          <w:numId w:val="20"/>
        </w:numPr>
        <w:rPr>
          <w:rFonts w:ascii="Times New Roman" w:hAnsi="Times New Roman" w:cs="Times New Roman"/>
          <w:sz w:val="22"/>
          <w:szCs w:val="22"/>
        </w:rPr>
      </w:pPr>
      <w:r>
        <w:rPr>
          <w:rFonts w:ascii="Times New Roman" w:hAnsi="Times New Roman" w:cs="Times New Roman"/>
          <w:b/>
          <w:bCs/>
          <w:sz w:val="22"/>
          <w:szCs w:val="22"/>
        </w:rPr>
        <w:t xml:space="preserve">Occupational Health </w:t>
      </w:r>
      <w:r w:rsidR="000B2DCE">
        <w:rPr>
          <w:rFonts w:ascii="Times New Roman" w:hAnsi="Times New Roman" w:cs="Times New Roman"/>
          <w:b/>
          <w:bCs/>
          <w:sz w:val="22"/>
          <w:szCs w:val="22"/>
        </w:rPr>
        <w:t xml:space="preserve">Nurse </w:t>
      </w:r>
      <w:r>
        <w:rPr>
          <w:rFonts w:ascii="Times New Roman" w:hAnsi="Times New Roman" w:cs="Times New Roman"/>
          <w:b/>
          <w:bCs/>
          <w:sz w:val="22"/>
          <w:szCs w:val="22"/>
        </w:rPr>
        <w:t>and Safety Practitioner</w:t>
      </w:r>
    </w:p>
    <w:p w:rsidR="00511D9E" w:rsidRPr="00024BB7" w:rsidRDefault="00003C7C"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 xml:space="preserve"> Aikawa Philippines, Inc.</w:t>
      </w:r>
    </w:p>
    <w:p w:rsidR="00511D9E" w:rsidRPr="00024BB7" w:rsidRDefault="00003C7C"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 xml:space="preserve"> FPIP, Sta. </w:t>
      </w:r>
      <w:r w:rsidR="00243ACB">
        <w:rPr>
          <w:rFonts w:ascii="Times New Roman" w:hAnsi="Times New Roman" w:cs="Times New Roman"/>
          <w:sz w:val="22"/>
          <w:szCs w:val="22"/>
        </w:rPr>
        <w:t>Anastacia, Sto. Tomas, Batangas, Philippines</w:t>
      </w:r>
    </w:p>
    <w:p w:rsidR="00C51A9B" w:rsidRDefault="00003C7C"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March 14, 2011 – February 12, 2016</w:t>
      </w:r>
    </w:p>
    <w:p w:rsidR="00A868B0" w:rsidRPr="00024BB7" w:rsidRDefault="00A868B0" w:rsidP="00511D9E">
      <w:pPr>
        <w:pStyle w:val="Normal1"/>
        <w:rPr>
          <w:rFonts w:ascii="Times New Roman" w:hAnsi="Times New Roman" w:cs="Times New Roman"/>
          <w:sz w:val="22"/>
          <w:szCs w:val="22"/>
        </w:rPr>
      </w:pPr>
    </w:p>
    <w:p w:rsidR="00243ACB" w:rsidRDefault="00975C1A" w:rsidP="00511D9E">
      <w:pPr>
        <w:pStyle w:val="Normal1"/>
        <w:rPr>
          <w:rFonts w:ascii="Times New Roman" w:hAnsi="Times New Roman" w:cs="Times New Roman"/>
          <w:sz w:val="22"/>
          <w:szCs w:val="22"/>
        </w:rPr>
      </w:pPr>
      <w:r w:rsidRPr="00024BB7">
        <w:rPr>
          <w:rFonts w:ascii="Times New Roman" w:hAnsi="Times New Roman" w:cs="Times New Roman"/>
          <w:i/>
          <w:sz w:val="22"/>
          <w:szCs w:val="22"/>
        </w:rPr>
        <w:t xml:space="preserve">  </w:t>
      </w:r>
      <w:r w:rsidR="00243ACB">
        <w:rPr>
          <w:rFonts w:ascii="Times New Roman" w:hAnsi="Times New Roman" w:cs="Times New Roman"/>
          <w:i/>
          <w:sz w:val="22"/>
          <w:szCs w:val="22"/>
        </w:rPr>
        <w:t xml:space="preserve">        </w:t>
      </w:r>
      <w:r w:rsidRPr="00024BB7">
        <w:rPr>
          <w:rFonts w:ascii="Times New Roman" w:hAnsi="Times New Roman" w:cs="Times New Roman"/>
          <w:i/>
          <w:sz w:val="22"/>
          <w:szCs w:val="22"/>
        </w:rPr>
        <w:t xml:space="preserve"> </w:t>
      </w:r>
      <w:r w:rsidRPr="00024BB7">
        <w:rPr>
          <w:rFonts w:ascii="Times New Roman" w:hAnsi="Times New Roman" w:cs="Times New Roman"/>
          <w:b/>
          <w:sz w:val="22"/>
          <w:szCs w:val="22"/>
        </w:rPr>
        <w:t>Nature of Business:</w:t>
      </w:r>
      <w:r w:rsidRPr="00024BB7">
        <w:rPr>
          <w:rFonts w:ascii="Times New Roman" w:hAnsi="Times New Roman" w:cs="Times New Roman"/>
          <w:sz w:val="22"/>
          <w:szCs w:val="22"/>
        </w:rPr>
        <w:t xml:space="preserve"> Manufacturing and Production of pressed metals and chips.</w:t>
      </w:r>
    </w:p>
    <w:p w:rsidR="00243ACB" w:rsidRDefault="00243ACB" w:rsidP="00511D9E">
      <w:pPr>
        <w:pStyle w:val="Normal1"/>
        <w:rPr>
          <w:rFonts w:ascii="Times New Roman" w:hAnsi="Times New Roman" w:cs="Times New Roman"/>
          <w:sz w:val="22"/>
          <w:szCs w:val="22"/>
        </w:rPr>
      </w:pPr>
    </w:p>
    <w:p w:rsidR="00243ACB" w:rsidRDefault="00243ACB" w:rsidP="00243ACB">
      <w:pPr>
        <w:rPr>
          <w:rFonts w:ascii="Times New Roman" w:hAnsi="Times New Roman"/>
          <w:color w:val="2C3E4F"/>
          <w:shd w:val="clear" w:color="auto" w:fill="FFFFFF"/>
        </w:rPr>
      </w:pPr>
      <w:r w:rsidRPr="00024BB7">
        <w:rPr>
          <w:rFonts w:ascii="Times New Roman" w:hAnsi="Times New Roman"/>
          <w:shd w:val="clear" w:color="auto" w:fill="FFFFFF"/>
        </w:rPr>
        <w:t xml:space="preserve">Monitors workplace activities to ensure that workers comply with company policies and government safety regulations.  </w:t>
      </w:r>
      <w:r w:rsidRPr="00024BB7">
        <w:rPr>
          <w:rFonts w:ascii="Times New Roman" w:hAnsi="Times New Roman"/>
          <w:color w:val="000000"/>
          <w:shd w:val="clear" w:color="auto" w:fill="FFFFFF"/>
        </w:rPr>
        <w:t>Developing and implementing safety policies</w:t>
      </w:r>
      <w:r>
        <w:rPr>
          <w:rFonts w:ascii="Times New Roman" w:hAnsi="Times New Roman"/>
          <w:color w:val="000000"/>
          <w:shd w:val="clear" w:color="auto" w:fill="FFFFFF"/>
        </w:rPr>
        <w:t xml:space="preserve"> helping</w:t>
      </w:r>
      <w:r w:rsidRPr="00024BB7">
        <w:rPr>
          <w:rFonts w:ascii="Times New Roman" w:hAnsi="Times New Roman"/>
          <w:color w:val="000000"/>
          <w:shd w:val="clear" w:color="auto" w:fill="FFFFFF"/>
        </w:rPr>
        <w:t xml:space="preserve"> employers reduce accident-related costs and prevent losses due to a decline in productivity. Inspect interior and exterior work areas to determine if there are any safety hazards. Conducts an investigation to determine why the accident happened. Inspect the accident scene and take pictures of any property damage. Writes a report detailing the cause and provides recommendations that can help prevent future accidents.</w:t>
      </w:r>
    </w:p>
    <w:p w:rsidR="001C07DC" w:rsidRPr="00024BB7" w:rsidRDefault="001C07DC" w:rsidP="00511D9E">
      <w:pPr>
        <w:pStyle w:val="Normal1"/>
        <w:rPr>
          <w:rFonts w:ascii="Times New Roman" w:hAnsi="Times New Roman" w:cs="Times New Roman"/>
          <w:sz w:val="22"/>
          <w:szCs w:val="22"/>
        </w:rPr>
      </w:pPr>
    </w:p>
    <w:p w:rsidR="007E46A1" w:rsidRPr="00024BB7" w:rsidRDefault="00F72F65" w:rsidP="007E46A1">
      <w:pPr>
        <w:spacing w:after="200" w:line="276" w:lineRule="auto"/>
        <w:rPr>
          <w:rFonts w:ascii="Times New Roman" w:hAnsi="Times New Roman"/>
          <w:color w:val="2C3E4F"/>
          <w:shd w:val="clear" w:color="auto" w:fill="FFFFFF"/>
        </w:rPr>
      </w:pPr>
      <w:r w:rsidRPr="00024BB7">
        <w:rPr>
          <w:rFonts w:ascii="Times New Roman" w:hAnsi="Times New Roman"/>
          <w:shd w:val="clear" w:color="auto" w:fill="FFFFFF"/>
        </w:rPr>
        <w:t>Responsible for providing basic first aid, evaluating an employee’s health and providing initial diagnosis on medical conditions, maintaining employee health records, as well as appraising the safety and health hazards in the work environment. Conduct thorough physical examinations on an employee in order to establish preexisting medical conditions or determine physical ailments acquired in the workplace. Inspects the work area and equipment used by personnel for safety compliance, generates detailed reports on safety conditions, educates employees on preventative measures against occupational hazards, promotes healthy living and working conditions, provides</w:t>
      </w:r>
      <w:r w:rsidRPr="00024BB7">
        <w:rPr>
          <w:rStyle w:val="apple-converted-space"/>
          <w:rFonts w:ascii="Times New Roman" w:hAnsi="Times New Roman"/>
          <w:shd w:val="clear" w:color="auto" w:fill="FFFFFF"/>
        </w:rPr>
        <w:t> </w:t>
      </w:r>
      <w:r w:rsidRPr="00024BB7">
        <w:rPr>
          <w:rFonts w:ascii="Times New Roman" w:hAnsi="Times New Roman"/>
          <w:shd w:val="clear" w:color="auto" w:fill="FFFFFF"/>
        </w:rPr>
        <w:t>counseling and support, develops health and safety policies, and ensures that the company is up to date with public health and employment safety legislations.</w:t>
      </w:r>
    </w:p>
    <w:p w:rsidR="00024BB7" w:rsidRPr="00024BB7" w:rsidRDefault="00024BB7" w:rsidP="00024BB7">
      <w:pPr>
        <w:rPr>
          <w:rFonts w:ascii="Times New Roman" w:hAnsi="Times New Roman"/>
          <w:color w:val="2C3E4F"/>
          <w:shd w:val="clear" w:color="auto" w:fill="FFFFFF"/>
        </w:rPr>
      </w:pPr>
    </w:p>
    <w:p w:rsidR="00003C7C" w:rsidRPr="00024BB7" w:rsidRDefault="00003C7C" w:rsidP="006F350E">
      <w:pPr>
        <w:pStyle w:val="Normal1"/>
        <w:numPr>
          <w:ilvl w:val="0"/>
          <w:numId w:val="20"/>
        </w:numPr>
        <w:rPr>
          <w:rFonts w:ascii="Times New Roman" w:hAnsi="Times New Roman" w:cs="Times New Roman"/>
          <w:b/>
          <w:bCs/>
          <w:sz w:val="22"/>
          <w:szCs w:val="22"/>
        </w:rPr>
      </w:pPr>
      <w:r w:rsidRPr="00024BB7">
        <w:rPr>
          <w:rFonts w:ascii="Times New Roman" w:hAnsi="Times New Roman" w:cs="Times New Roman"/>
          <w:b/>
          <w:bCs/>
          <w:sz w:val="22"/>
          <w:szCs w:val="22"/>
        </w:rPr>
        <w:t>Non Clinical Researcher</w:t>
      </w:r>
    </w:p>
    <w:p w:rsidR="00511D9E" w:rsidRPr="00024BB7" w:rsidRDefault="00003C7C" w:rsidP="00003C7C">
      <w:pPr>
        <w:pStyle w:val="Normal1"/>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6F350E" w:rsidRPr="00024BB7">
        <w:rPr>
          <w:rFonts w:ascii="Times New Roman" w:hAnsi="Times New Roman" w:cs="Times New Roman"/>
          <w:b/>
          <w:bCs/>
          <w:sz w:val="22"/>
          <w:szCs w:val="22"/>
        </w:rPr>
        <w:t xml:space="preserve">          </w:t>
      </w:r>
      <w:r w:rsidRPr="00024BB7">
        <w:rPr>
          <w:rFonts w:ascii="Times New Roman" w:hAnsi="Times New Roman" w:cs="Times New Roman"/>
          <w:b/>
          <w:bCs/>
          <w:sz w:val="22"/>
          <w:szCs w:val="22"/>
        </w:rPr>
        <w:t xml:space="preserve">  </w:t>
      </w:r>
      <w:r w:rsidR="00511D9E" w:rsidRPr="00024BB7">
        <w:rPr>
          <w:rFonts w:ascii="Times New Roman" w:hAnsi="Times New Roman" w:cs="Times New Roman"/>
          <w:sz w:val="22"/>
          <w:szCs w:val="22"/>
        </w:rPr>
        <w:t>INA Research Japan</w:t>
      </w:r>
    </w:p>
    <w:p w:rsidR="00975C1A" w:rsidRPr="00024BB7" w:rsidRDefault="00003C7C"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6F350E" w:rsidRPr="00024BB7">
        <w:rPr>
          <w:rFonts w:ascii="Times New Roman" w:hAnsi="Times New Roman" w:cs="Times New Roman"/>
          <w:sz w:val="22"/>
          <w:szCs w:val="22"/>
        </w:rPr>
        <w:t xml:space="preserve">          </w:t>
      </w: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Nagano, Japan</w:t>
      </w:r>
    </w:p>
    <w:p w:rsidR="00A868B0" w:rsidRDefault="006F350E" w:rsidP="00975C1A">
      <w:pPr>
        <w:pStyle w:val="Normal1"/>
        <w:tabs>
          <w:tab w:val="left" w:pos="3210"/>
        </w:tabs>
        <w:rPr>
          <w:rFonts w:ascii="Times New Roman" w:hAnsi="Times New Roman" w:cs="Times New Roman"/>
          <w:sz w:val="22"/>
          <w:szCs w:val="22"/>
        </w:rPr>
      </w:pPr>
      <w:r w:rsidRPr="00024BB7">
        <w:rPr>
          <w:rFonts w:ascii="Times New Roman" w:hAnsi="Times New Roman" w:cs="Times New Roman"/>
          <w:sz w:val="22"/>
          <w:szCs w:val="22"/>
        </w:rPr>
        <w:t xml:space="preserve">          </w:t>
      </w:r>
      <w:r w:rsidR="00003C7C"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June 2009 – June 2010</w:t>
      </w:r>
    </w:p>
    <w:p w:rsidR="00975C1A" w:rsidRPr="00024BB7" w:rsidRDefault="00975C1A" w:rsidP="00975C1A">
      <w:pPr>
        <w:pStyle w:val="Normal1"/>
        <w:tabs>
          <w:tab w:val="left" w:pos="3210"/>
        </w:tabs>
        <w:rPr>
          <w:rFonts w:ascii="Times New Roman" w:hAnsi="Times New Roman" w:cs="Times New Roman"/>
          <w:sz w:val="22"/>
          <w:szCs w:val="22"/>
        </w:rPr>
      </w:pPr>
      <w:r w:rsidRPr="00024BB7">
        <w:rPr>
          <w:rFonts w:ascii="Times New Roman" w:hAnsi="Times New Roman" w:cs="Times New Roman"/>
          <w:sz w:val="22"/>
          <w:szCs w:val="22"/>
        </w:rPr>
        <w:tab/>
      </w:r>
    </w:p>
    <w:p w:rsidR="00975C1A" w:rsidRPr="00024BB7" w:rsidRDefault="00975C1A" w:rsidP="00975C1A">
      <w:pPr>
        <w:pStyle w:val="Normal1"/>
        <w:tabs>
          <w:tab w:val="left" w:pos="3210"/>
        </w:tabs>
        <w:rPr>
          <w:rFonts w:ascii="Times New Roman" w:hAnsi="Times New Roman" w:cs="Times New Roman"/>
          <w:sz w:val="22"/>
          <w:szCs w:val="22"/>
        </w:rPr>
      </w:pPr>
      <w:r w:rsidRPr="00024BB7">
        <w:rPr>
          <w:rFonts w:ascii="Times New Roman" w:hAnsi="Times New Roman" w:cs="Times New Roman"/>
          <w:sz w:val="22"/>
          <w:szCs w:val="22"/>
        </w:rPr>
        <w:t xml:space="preserve"> </w:t>
      </w:r>
      <w:r w:rsidR="00C535D1" w:rsidRPr="00024BB7">
        <w:rPr>
          <w:rFonts w:ascii="Times New Roman" w:hAnsi="Times New Roman" w:cs="Times New Roman"/>
          <w:sz w:val="22"/>
          <w:szCs w:val="22"/>
        </w:rPr>
        <w:t xml:space="preserve">         </w:t>
      </w:r>
      <w:r w:rsidRPr="00024BB7">
        <w:rPr>
          <w:rFonts w:ascii="Times New Roman" w:hAnsi="Times New Roman" w:cs="Times New Roman"/>
          <w:b/>
          <w:sz w:val="22"/>
          <w:szCs w:val="22"/>
        </w:rPr>
        <w:t>Nature of Business:</w:t>
      </w:r>
      <w:r w:rsidR="005204A6" w:rsidRPr="00024BB7">
        <w:rPr>
          <w:rFonts w:ascii="Times New Roman" w:hAnsi="Times New Roman" w:cs="Times New Roman"/>
          <w:sz w:val="22"/>
          <w:szCs w:val="22"/>
        </w:rPr>
        <w:t xml:space="preserve"> R</w:t>
      </w:r>
      <w:r w:rsidRPr="00024BB7">
        <w:rPr>
          <w:rFonts w:ascii="Times New Roman" w:hAnsi="Times New Roman" w:cs="Times New Roman"/>
          <w:sz w:val="22"/>
          <w:szCs w:val="22"/>
        </w:rPr>
        <w:t xml:space="preserve">esearch </w:t>
      </w:r>
      <w:r w:rsidR="005204A6" w:rsidRPr="00024BB7">
        <w:rPr>
          <w:rFonts w:ascii="Times New Roman" w:hAnsi="Times New Roman" w:cs="Times New Roman"/>
          <w:sz w:val="22"/>
          <w:szCs w:val="22"/>
        </w:rPr>
        <w:t xml:space="preserve">studies </w:t>
      </w:r>
      <w:r w:rsidRPr="00024BB7">
        <w:rPr>
          <w:rFonts w:ascii="Times New Roman" w:hAnsi="Times New Roman" w:cs="Times New Roman"/>
          <w:sz w:val="22"/>
          <w:szCs w:val="22"/>
        </w:rPr>
        <w:t xml:space="preserve">for non-clinical trial </w:t>
      </w:r>
      <w:r w:rsidR="005204A6" w:rsidRPr="00024BB7">
        <w:rPr>
          <w:rFonts w:ascii="Times New Roman" w:hAnsi="Times New Roman" w:cs="Times New Roman"/>
          <w:sz w:val="22"/>
          <w:szCs w:val="22"/>
        </w:rPr>
        <w:t>of medicines, drugs, and cosmetics.</w:t>
      </w:r>
    </w:p>
    <w:p w:rsidR="00C51A9B" w:rsidRPr="00024BB7" w:rsidRDefault="00C51A9B" w:rsidP="00975C1A">
      <w:pPr>
        <w:pStyle w:val="Normal1"/>
        <w:tabs>
          <w:tab w:val="left" w:pos="3210"/>
        </w:tabs>
        <w:rPr>
          <w:rFonts w:ascii="Times New Roman" w:hAnsi="Times New Roman" w:cs="Times New Roman"/>
          <w:sz w:val="22"/>
          <w:szCs w:val="22"/>
        </w:rPr>
      </w:pPr>
    </w:p>
    <w:p w:rsidR="00C51A9B" w:rsidRPr="00243ACB" w:rsidRDefault="006F350E" w:rsidP="00243ACB">
      <w:pPr>
        <w:spacing w:after="200" w:line="276" w:lineRule="auto"/>
        <w:rPr>
          <w:rFonts w:ascii="Times New Roman" w:hAnsi="Times New Roman"/>
        </w:rPr>
      </w:pPr>
      <w:r w:rsidRPr="00243ACB">
        <w:rPr>
          <w:rFonts w:ascii="Times New Roman" w:hAnsi="Times New Roman"/>
          <w:shd w:val="clear" w:color="auto" w:fill="FFFFFF"/>
        </w:rPr>
        <w:t>Code, evaluate, or interpret collected study data.</w:t>
      </w:r>
      <w:r w:rsidR="00243ACB">
        <w:rPr>
          <w:rFonts w:ascii="Times New Roman" w:hAnsi="Times New Roman"/>
        </w:rPr>
        <w:t xml:space="preserve"> </w:t>
      </w:r>
      <w:r w:rsidRPr="00243ACB">
        <w:rPr>
          <w:rFonts w:ascii="Times New Roman" w:hAnsi="Times New Roman"/>
          <w:shd w:val="clear" w:color="auto" w:fill="FFFFFF"/>
        </w:rPr>
        <w:t xml:space="preserve">Monitor study activities to ensure compliance with protocols and with all relevant local, state regulatory and institutional </w:t>
      </w:r>
      <w:r w:rsidR="00243ACB" w:rsidRPr="00243ACB">
        <w:rPr>
          <w:rFonts w:ascii="Times New Roman" w:hAnsi="Times New Roman"/>
          <w:shd w:val="clear" w:color="auto" w:fill="FFFFFF"/>
        </w:rPr>
        <w:t>polices. Maintain</w:t>
      </w:r>
      <w:r w:rsidRPr="00243ACB">
        <w:rPr>
          <w:rFonts w:ascii="Times New Roman" w:hAnsi="Times New Roman"/>
          <w:shd w:val="clear" w:color="auto" w:fill="FFFFFF"/>
        </w:rPr>
        <w:t xml:space="preserve"> required records of study activity including case report forms, drug dispensation </w:t>
      </w:r>
      <w:r w:rsidR="00243ACB" w:rsidRPr="00243ACB">
        <w:rPr>
          <w:rFonts w:ascii="Times New Roman" w:hAnsi="Times New Roman"/>
          <w:shd w:val="clear" w:color="auto" w:fill="FFFFFF"/>
        </w:rPr>
        <w:t>records. Arrange</w:t>
      </w:r>
      <w:r w:rsidRPr="00243ACB">
        <w:rPr>
          <w:rFonts w:ascii="Times New Roman" w:hAnsi="Times New Roman"/>
          <w:shd w:val="clear" w:color="auto" w:fill="FFFFFF"/>
        </w:rPr>
        <w:t xml:space="preserve"> for research study sites and determine staff or equipment availability.</w:t>
      </w:r>
      <w:r w:rsidR="00243ACB">
        <w:rPr>
          <w:rFonts w:ascii="Times New Roman" w:hAnsi="Times New Roman"/>
        </w:rPr>
        <w:t xml:space="preserve"> </w:t>
      </w:r>
      <w:r w:rsidRPr="00243ACB">
        <w:rPr>
          <w:rFonts w:ascii="Times New Roman" w:hAnsi="Times New Roman"/>
          <w:shd w:val="clear" w:color="auto" w:fill="FFFFFF"/>
        </w:rPr>
        <w:t>Prepare for or participate in quality assurance audits conducted by study sponsors, federal agencies, or specially designated review groups.</w:t>
      </w:r>
      <w:r w:rsidR="00243ACB">
        <w:rPr>
          <w:rFonts w:ascii="Times New Roman" w:hAnsi="Times New Roman"/>
        </w:rPr>
        <w:t xml:space="preserve"> </w:t>
      </w:r>
      <w:r w:rsidRPr="00243ACB">
        <w:rPr>
          <w:rFonts w:ascii="Times New Roman" w:hAnsi="Times New Roman"/>
          <w:shd w:val="clear" w:color="auto" w:fill="FFFFFF"/>
        </w:rPr>
        <w:t>Prepare study-related documentation such as protocol worksheets, procedural manuals, adverse event reports, and progress reports.</w:t>
      </w:r>
      <w:r w:rsidR="00243ACB">
        <w:rPr>
          <w:rFonts w:ascii="Times New Roman" w:hAnsi="Times New Roman"/>
        </w:rPr>
        <w:t xml:space="preserve"> </w:t>
      </w:r>
      <w:r w:rsidRPr="00243ACB">
        <w:rPr>
          <w:rFonts w:ascii="Times New Roman" w:hAnsi="Times New Roman"/>
          <w:shd w:val="clear" w:color="auto" w:fill="FFFFFF"/>
        </w:rPr>
        <w:t>Participate in the development of study protocols including guidelines for administration or data collection procedures.</w:t>
      </w:r>
      <w:r w:rsidR="00243ACB">
        <w:rPr>
          <w:rFonts w:ascii="Times New Roman" w:hAnsi="Times New Roman"/>
        </w:rPr>
        <w:t xml:space="preserve"> </w:t>
      </w:r>
      <w:r w:rsidRPr="00243ACB">
        <w:rPr>
          <w:rFonts w:ascii="Times New Roman" w:hAnsi="Times New Roman"/>
          <w:shd w:val="clear" w:color="auto" w:fill="FFFFFF"/>
        </w:rPr>
        <w:t>Dispense devices or drugs, and calculate dosages and provide instructions as necessary.</w:t>
      </w:r>
    </w:p>
    <w:p w:rsidR="00C51A9B" w:rsidRPr="00243ACB" w:rsidRDefault="006F350E" w:rsidP="00511D9E">
      <w:pPr>
        <w:pStyle w:val="Normal1"/>
        <w:rPr>
          <w:rFonts w:ascii="Times New Roman" w:hAnsi="Times New Roman" w:cs="Times New Roman"/>
          <w:b/>
          <w:bCs/>
        </w:rPr>
      </w:pPr>
      <w:r w:rsidRPr="00024BB7">
        <w:rPr>
          <w:rFonts w:ascii="Times New Roman" w:hAnsi="Times New Roman" w:cs="Times New Roman"/>
          <w:b/>
          <w:bCs/>
        </w:rPr>
        <w:t>CERTIFICATION</w:t>
      </w:r>
      <w:r w:rsidR="00511D9E" w:rsidRPr="00024BB7">
        <w:rPr>
          <w:rFonts w:ascii="Times New Roman" w:hAnsi="Times New Roman" w:cs="Times New Roman"/>
          <w:b/>
          <w:bCs/>
        </w:rPr>
        <w:t>:</w:t>
      </w:r>
    </w:p>
    <w:p w:rsidR="00511D9E" w:rsidRPr="00024BB7" w:rsidRDefault="00511D9E" w:rsidP="000240B1">
      <w:pPr>
        <w:pStyle w:val="Normal1"/>
        <w:numPr>
          <w:ilvl w:val="0"/>
          <w:numId w:val="18"/>
        </w:numPr>
        <w:rPr>
          <w:rFonts w:ascii="Times New Roman" w:hAnsi="Times New Roman" w:cs="Times New Roman"/>
          <w:b/>
          <w:bCs/>
          <w:sz w:val="22"/>
          <w:szCs w:val="22"/>
        </w:rPr>
      </w:pPr>
      <w:r w:rsidRPr="00024BB7">
        <w:rPr>
          <w:rFonts w:ascii="Times New Roman" w:hAnsi="Times New Roman" w:cs="Times New Roman"/>
          <w:b/>
          <w:bCs/>
          <w:sz w:val="22"/>
          <w:szCs w:val="22"/>
          <w:u w:val="single"/>
        </w:rPr>
        <w:t>BASIC OCCUPATIONAL SAFETY and HEALTH (BOSH</w:t>
      </w:r>
      <w:r w:rsidRPr="00024BB7">
        <w:rPr>
          <w:rFonts w:ascii="Times New Roman" w:hAnsi="Times New Roman" w:cs="Times New Roman"/>
          <w:b/>
          <w:bCs/>
          <w:sz w:val="22"/>
          <w:szCs w:val="22"/>
        </w:rPr>
        <w:t>)</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 xml:space="preserve">DOLE Prescribed 40-hour Training Course </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Synerquest Management Consultancy Services Inc.</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September 5, 12, 19, 26 and October 3, 2015</w:t>
      </w:r>
    </w:p>
    <w:p w:rsidR="00511D9E" w:rsidRPr="00024BB7" w:rsidRDefault="00511D9E" w:rsidP="000240B1">
      <w:pPr>
        <w:pStyle w:val="Normal1"/>
        <w:numPr>
          <w:ilvl w:val="0"/>
          <w:numId w:val="18"/>
        </w:numPr>
        <w:rPr>
          <w:rFonts w:ascii="Times New Roman" w:hAnsi="Times New Roman" w:cs="Times New Roman"/>
          <w:sz w:val="22"/>
          <w:szCs w:val="22"/>
        </w:rPr>
      </w:pPr>
      <w:r w:rsidRPr="00024BB7">
        <w:rPr>
          <w:rFonts w:ascii="Times New Roman" w:hAnsi="Times New Roman" w:cs="Times New Roman"/>
          <w:b/>
          <w:bCs/>
          <w:sz w:val="22"/>
          <w:szCs w:val="22"/>
          <w:u w:val="single"/>
        </w:rPr>
        <w:t>46</w:t>
      </w:r>
      <w:r w:rsidRPr="00024BB7">
        <w:rPr>
          <w:rFonts w:ascii="Times New Roman" w:hAnsi="Times New Roman" w:cs="Times New Roman"/>
          <w:b/>
          <w:bCs/>
          <w:sz w:val="22"/>
          <w:szCs w:val="22"/>
          <w:u w:val="single"/>
          <w:vertAlign w:val="superscript"/>
        </w:rPr>
        <w:t>th</w:t>
      </w:r>
      <w:r w:rsidRPr="00024BB7">
        <w:rPr>
          <w:rFonts w:ascii="Times New Roman" w:hAnsi="Times New Roman" w:cs="Times New Roman"/>
          <w:b/>
          <w:bCs/>
          <w:sz w:val="22"/>
          <w:szCs w:val="22"/>
          <w:u w:val="single"/>
        </w:rPr>
        <w:t xml:space="preserve"> ANNUAL CONVENTION and 65th FOUNDATION ANNIVERSARY</w:t>
      </w:r>
      <w:r w:rsidRPr="00024BB7">
        <w:rPr>
          <w:rFonts w:ascii="Times New Roman" w:hAnsi="Times New Roman" w:cs="Times New Roman"/>
          <w:sz w:val="22"/>
          <w:szCs w:val="22"/>
        </w:rPr>
        <w:t xml:space="preserve"> with the theme </w:t>
      </w:r>
      <w:r w:rsidRPr="00024BB7">
        <w:rPr>
          <w:rFonts w:ascii="Times New Roman" w:hAnsi="Times New Roman" w:cs="Times New Roman"/>
          <w:b/>
          <w:bCs/>
          <w:sz w:val="22"/>
          <w:szCs w:val="22"/>
        </w:rPr>
        <w:t>“OCCUPATIONAL HEALTH, SAFETY and ENVIRONMENT: NEW HORIZONS and CHALLENGES in the ASEAN INTEGRATION”</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Century Park Hotel Manila</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September 10-11, 2015</w:t>
      </w:r>
    </w:p>
    <w:p w:rsidR="00511D9E" w:rsidRPr="00024BB7" w:rsidRDefault="00511D9E" w:rsidP="000240B1">
      <w:pPr>
        <w:pStyle w:val="Normal1"/>
        <w:numPr>
          <w:ilvl w:val="0"/>
          <w:numId w:val="18"/>
        </w:numPr>
        <w:rPr>
          <w:rFonts w:ascii="Times New Roman" w:hAnsi="Times New Roman" w:cs="Times New Roman"/>
          <w:sz w:val="22"/>
          <w:szCs w:val="22"/>
          <w:u w:val="single"/>
        </w:rPr>
      </w:pPr>
      <w:r w:rsidRPr="00024BB7">
        <w:rPr>
          <w:rFonts w:ascii="Times New Roman" w:hAnsi="Times New Roman" w:cs="Times New Roman"/>
          <w:b/>
          <w:bCs/>
          <w:sz w:val="22"/>
          <w:szCs w:val="22"/>
          <w:u w:val="single"/>
        </w:rPr>
        <w:t>FIRE SAFETY and EXIT DRILL</w:t>
      </w:r>
    </w:p>
    <w:p w:rsidR="00511D9E" w:rsidRPr="00024BB7" w:rsidRDefault="00507274"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Aikawa Philippines, Inc. FPIP, Sta. Anastacia, Sto. Tomas, Batangas</w:t>
      </w:r>
    </w:p>
    <w:p w:rsidR="00511D9E" w:rsidRPr="00024BB7" w:rsidRDefault="00511D9E" w:rsidP="00511D9E">
      <w:pPr>
        <w:pStyle w:val="Normal1"/>
        <w:ind w:left="360"/>
        <w:rPr>
          <w:rFonts w:ascii="Times New Roman" w:hAnsi="Times New Roman" w:cs="Times New Roman"/>
          <w:sz w:val="22"/>
          <w:szCs w:val="22"/>
        </w:rPr>
      </w:pPr>
      <w:r w:rsidRPr="00024BB7">
        <w:rPr>
          <w:rFonts w:ascii="Times New Roman" w:hAnsi="Times New Roman" w:cs="Times New Roman"/>
          <w:sz w:val="22"/>
          <w:szCs w:val="22"/>
        </w:rPr>
        <w:t xml:space="preserve">       April 17, 2015</w:t>
      </w:r>
    </w:p>
    <w:p w:rsidR="00511D9E" w:rsidRPr="00024BB7" w:rsidRDefault="00511D9E" w:rsidP="000240B1">
      <w:pPr>
        <w:pStyle w:val="Normal1"/>
        <w:numPr>
          <w:ilvl w:val="0"/>
          <w:numId w:val="18"/>
        </w:numPr>
        <w:rPr>
          <w:rFonts w:ascii="Times New Roman" w:hAnsi="Times New Roman" w:cs="Times New Roman"/>
          <w:sz w:val="22"/>
          <w:szCs w:val="22"/>
        </w:rPr>
      </w:pPr>
      <w:r w:rsidRPr="00024BB7">
        <w:rPr>
          <w:rFonts w:ascii="Times New Roman" w:hAnsi="Times New Roman" w:cs="Times New Roman"/>
          <w:b/>
          <w:bCs/>
          <w:sz w:val="22"/>
          <w:szCs w:val="22"/>
          <w:u w:val="single"/>
        </w:rPr>
        <w:t>45</w:t>
      </w:r>
      <w:r w:rsidRPr="00024BB7">
        <w:rPr>
          <w:rFonts w:ascii="Times New Roman" w:hAnsi="Times New Roman" w:cs="Times New Roman"/>
          <w:b/>
          <w:bCs/>
          <w:sz w:val="22"/>
          <w:szCs w:val="22"/>
          <w:u w:val="single"/>
          <w:vertAlign w:val="superscript"/>
        </w:rPr>
        <w:t>th</w:t>
      </w:r>
      <w:r w:rsidRPr="00024BB7">
        <w:rPr>
          <w:rFonts w:ascii="Times New Roman" w:hAnsi="Times New Roman" w:cs="Times New Roman"/>
          <w:b/>
          <w:bCs/>
          <w:sz w:val="22"/>
          <w:szCs w:val="22"/>
          <w:u w:val="single"/>
        </w:rPr>
        <w:t xml:space="preserve"> ANNUAL CONVENTION and 64th FOUNDATION ANNIVERSARY</w:t>
      </w:r>
      <w:r w:rsidRPr="00024BB7">
        <w:rPr>
          <w:rFonts w:ascii="Times New Roman" w:hAnsi="Times New Roman" w:cs="Times New Roman"/>
          <w:sz w:val="22"/>
          <w:szCs w:val="22"/>
        </w:rPr>
        <w:t xml:space="preserve"> with the theme </w:t>
      </w:r>
      <w:r w:rsidRPr="00024BB7">
        <w:rPr>
          <w:rFonts w:ascii="Times New Roman" w:hAnsi="Times New Roman" w:cs="Times New Roman"/>
          <w:b/>
          <w:bCs/>
          <w:sz w:val="22"/>
          <w:szCs w:val="22"/>
        </w:rPr>
        <w:t>“INNOVATIONS ACROSS HEALTHCARE and SAFETY ADVANCEMENT”</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Manila Hotel</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September 11-12, 2014</w:t>
      </w:r>
    </w:p>
    <w:p w:rsidR="00511D9E" w:rsidRPr="00024BB7" w:rsidRDefault="00511D9E" w:rsidP="000240B1">
      <w:pPr>
        <w:pStyle w:val="Normal1"/>
        <w:numPr>
          <w:ilvl w:val="0"/>
          <w:numId w:val="18"/>
        </w:numPr>
        <w:rPr>
          <w:rFonts w:ascii="Times New Roman" w:hAnsi="Times New Roman" w:cs="Times New Roman"/>
          <w:sz w:val="22"/>
          <w:szCs w:val="22"/>
        </w:rPr>
      </w:pPr>
      <w:r w:rsidRPr="00024BB7">
        <w:rPr>
          <w:rFonts w:ascii="Times New Roman" w:hAnsi="Times New Roman" w:cs="Times New Roman"/>
          <w:b/>
          <w:bCs/>
          <w:sz w:val="22"/>
          <w:szCs w:val="22"/>
          <w:u w:val="single"/>
        </w:rPr>
        <w:t>44</w:t>
      </w:r>
      <w:r w:rsidRPr="00024BB7">
        <w:rPr>
          <w:rFonts w:ascii="Times New Roman" w:hAnsi="Times New Roman" w:cs="Times New Roman"/>
          <w:b/>
          <w:bCs/>
          <w:sz w:val="22"/>
          <w:szCs w:val="22"/>
          <w:u w:val="single"/>
          <w:vertAlign w:val="superscript"/>
        </w:rPr>
        <w:t>th</w:t>
      </w:r>
      <w:r w:rsidRPr="00024BB7">
        <w:rPr>
          <w:rFonts w:ascii="Times New Roman" w:hAnsi="Times New Roman" w:cs="Times New Roman"/>
          <w:b/>
          <w:bCs/>
          <w:sz w:val="22"/>
          <w:szCs w:val="22"/>
          <w:u w:val="single"/>
        </w:rPr>
        <w:t xml:space="preserve"> ANNUAL CONVENTION and 63</w:t>
      </w:r>
      <w:r w:rsidRPr="00024BB7">
        <w:rPr>
          <w:rFonts w:ascii="Times New Roman" w:hAnsi="Times New Roman" w:cs="Times New Roman"/>
          <w:b/>
          <w:bCs/>
          <w:sz w:val="22"/>
          <w:szCs w:val="22"/>
          <w:u w:val="single"/>
          <w:vertAlign w:val="superscript"/>
        </w:rPr>
        <w:t>rd</w:t>
      </w:r>
      <w:r w:rsidRPr="00024BB7">
        <w:rPr>
          <w:rFonts w:ascii="Times New Roman" w:hAnsi="Times New Roman" w:cs="Times New Roman"/>
          <w:b/>
          <w:bCs/>
          <w:sz w:val="22"/>
          <w:szCs w:val="22"/>
          <w:u w:val="single"/>
        </w:rPr>
        <w:t xml:space="preserve"> FOUNDATION ANNIVERSARY</w:t>
      </w:r>
      <w:r w:rsidRPr="00024BB7">
        <w:rPr>
          <w:rFonts w:ascii="Times New Roman" w:hAnsi="Times New Roman" w:cs="Times New Roman"/>
          <w:sz w:val="22"/>
          <w:szCs w:val="22"/>
        </w:rPr>
        <w:t xml:space="preserve"> with the theme </w:t>
      </w:r>
      <w:r w:rsidRPr="00024BB7">
        <w:rPr>
          <w:rFonts w:ascii="Times New Roman" w:hAnsi="Times New Roman" w:cs="Times New Roman"/>
          <w:b/>
          <w:bCs/>
          <w:sz w:val="22"/>
          <w:szCs w:val="22"/>
        </w:rPr>
        <w:t>“CARES: Clinical Advancement Responsive to Excellent Services”</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St. Luke’s Medical Center</w:t>
      </w:r>
    </w:p>
    <w:p w:rsidR="00511D9E" w:rsidRPr="00024BB7" w:rsidRDefault="00511D9E" w:rsidP="00511D9E">
      <w:pPr>
        <w:pStyle w:val="Normal1"/>
        <w:ind w:left="720"/>
        <w:rPr>
          <w:rFonts w:ascii="Times New Roman" w:hAnsi="Times New Roman" w:cs="Times New Roman"/>
          <w:sz w:val="22"/>
          <w:szCs w:val="22"/>
        </w:rPr>
      </w:pPr>
      <w:r w:rsidRPr="00024BB7">
        <w:rPr>
          <w:rFonts w:ascii="Times New Roman" w:hAnsi="Times New Roman" w:cs="Times New Roman"/>
          <w:sz w:val="22"/>
          <w:szCs w:val="22"/>
        </w:rPr>
        <w:t>September 12-13, 2013</w:t>
      </w:r>
    </w:p>
    <w:p w:rsidR="00511D9E" w:rsidRPr="00024BB7" w:rsidRDefault="00511D9E" w:rsidP="00511D9E">
      <w:pPr>
        <w:pStyle w:val="Normal1"/>
        <w:numPr>
          <w:ilvl w:val="0"/>
          <w:numId w:val="15"/>
        </w:numPr>
        <w:rPr>
          <w:rFonts w:ascii="Times New Roman" w:hAnsi="Times New Roman" w:cs="Times New Roman"/>
          <w:b/>
          <w:bCs/>
          <w:sz w:val="22"/>
          <w:szCs w:val="22"/>
          <w:u w:val="single"/>
        </w:rPr>
      </w:pPr>
      <w:r w:rsidRPr="00024BB7">
        <w:rPr>
          <w:rFonts w:ascii="Times New Roman" w:hAnsi="Times New Roman" w:cs="Times New Roman"/>
          <w:b/>
          <w:bCs/>
          <w:sz w:val="22"/>
          <w:szCs w:val="22"/>
          <w:u w:val="single"/>
        </w:rPr>
        <w:t>TRAINING of TRAINERS on INTER-PERSONAL COMMUNICATION and COUNSELING</w:t>
      </w:r>
    </w:p>
    <w:p w:rsidR="00511D9E" w:rsidRPr="00024BB7" w:rsidRDefault="00511D9E"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0240B1" w:rsidRPr="00024BB7">
        <w:rPr>
          <w:rFonts w:ascii="Times New Roman" w:hAnsi="Times New Roman" w:cs="Times New Roman"/>
          <w:sz w:val="22"/>
          <w:szCs w:val="22"/>
        </w:rPr>
        <w:t xml:space="preserve">  </w:t>
      </w:r>
      <w:r w:rsidRPr="00024BB7">
        <w:rPr>
          <w:rFonts w:ascii="Times New Roman" w:hAnsi="Times New Roman" w:cs="Times New Roman"/>
          <w:sz w:val="22"/>
          <w:szCs w:val="22"/>
        </w:rPr>
        <w:t>Pontefino Hotel, Batangas City</w:t>
      </w:r>
    </w:p>
    <w:p w:rsidR="00511D9E" w:rsidRPr="00024BB7" w:rsidRDefault="000240B1"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June 26-28, 2012</w:t>
      </w:r>
    </w:p>
    <w:p w:rsidR="00511D9E" w:rsidRPr="00024BB7" w:rsidRDefault="00511D9E" w:rsidP="00511D9E">
      <w:pPr>
        <w:pStyle w:val="Normal1"/>
        <w:numPr>
          <w:ilvl w:val="0"/>
          <w:numId w:val="15"/>
        </w:numPr>
        <w:rPr>
          <w:rFonts w:ascii="Times New Roman" w:hAnsi="Times New Roman" w:cs="Times New Roman"/>
          <w:b/>
          <w:bCs/>
          <w:sz w:val="22"/>
          <w:szCs w:val="22"/>
          <w:u w:val="single"/>
        </w:rPr>
      </w:pPr>
      <w:r w:rsidRPr="00024BB7">
        <w:rPr>
          <w:rFonts w:ascii="Times New Roman" w:hAnsi="Times New Roman" w:cs="Times New Roman"/>
          <w:b/>
          <w:bCs/>
          <w:sz w:val="22"/>
          <w:szCs w:val="22"/>
          <w:u w:val="single"/>
        </w:rPr>
        <w:t>HAZMAT Mgt. and SPILL RESPONSE TRAINING COURSE</w:t>
      </w:r>
    </w:p>
    <w:p w:rsidR="00511D9E" w:rsidRPr="00024BB7" w:rsidRDefault="00511D9E" w:rsidP="00511D9E">
      <w:pPr>
        <w:pStyle w:val="Normal1"/>
        <w:ind w:left="360"/>
        <w:rPr>
          <w:rFonts w:ascii="Times New Roman" w:hAnsi="Times New Roman" w:cs="Times New Roman"/>
          <w:sz w:val="22"/>
          <w:szCs w:val="22"/>
        </w:rPr>
      </w:pPr>
      <w:r w:rsidRPr="00024BB7">
        <w:rPr>
          <w:rFonts w:ascii="Times New Roman" w:hAnsi="Times New Roman" w:cs="Times New Roman"/>
          <w:sz w:val="22"/>
          <w:szCs w:val="22"/>
        </w:rPr>
        <w:t xml:space="preserve">       Aikawa Philippines, Inc. FPIP.,Sta. Anastacia, Sto. Tomas, Batangas</w:t>
      </w:r>
    </w:p>
    <w:p w:rsidR="00511D9E" w:rsidRDefault="00511D9E" w:rsidP="00511D9E">
      <w:pPr>
        <w:pStyle w:val="Normal1"/>
        <w:ind w:left="360"/>
        <w:rPr>
          <w:rFonts w:ascii="Times New Roman" w:hAnsi="Times New Roman" w:cs="Times New Roman"/>
          <w:sz w:val="22"/>
          <w:szCs w:val="22"/>
        </w:rPr>
      </w:pPr>
      <w:r w:rsidRPr="00024BB7">
        <w:rPr>
          <w:rFonts w:ascii="Times New Roman" w:hAnsi="Times New Roman" w:cs="Times New Roman"/>
          <w:sz w:val="22"/>
          <w:szCs w:val="22"/>
        </w:rPr>
        <w:t xml:space="preserve">       May 28, 2012</w:t>
      </w:r>
    </w:p>
    <w:p w:rsidR="00BE2868" w:rsidRDefault="00BE2868" w:rsidP="00511D9E">
      <w:pPr>
        <w:pStyle w:val="Normal1"/>
        <w:ind w:left="360"/>
        <w:rPr>
          <w:rFonts w:ascii="Times New Roman" w:hAnsi="Times New Roman" w:cs="Times New Roman"/>
          <w:sz w:val="22"/>
          <w:szCs w:val="22"/>
        </w:rPr>
      </w:pPr>
    </w:p>
    <w:p w:rsidR="00BE2868" w:rsidRDefault="00BE2868" w:rsidP="00511D9E">
      <w:pPr>
        <w:pStyle w:val="Normal1"/>
        <w:ind w:left="360"/>
        <w:rPr>
          <w:rFonts w:ascii="Times New Roman" w:hAnsi="Times New Roman" w:cs="Times New Roman"/>
          <w:sz w:val="22"/>
          <w:szCs w:val="22"/>
        </w:rPr>
      </w:pPr>
    </w:p>
    <w:p w:rsidR="00BE2868" w:rsidRDefault="00BE2868" w:rsidP="00511D9E">
      <w:pPr>
        <w:pStyle w:val="Normal1"/>
        <w:ind w:left="360"/>
        <w:rPr>
          <w:rFonts w:ascii="Times New Roman" w:hAnsi="Times New Roman" w:cs="Times New Roman"/>
          <w:sz w:val="22"/>
          <w:szCs w:val="22"/>
        </w:rPr>
      </w:pPr>
    </w:p>
    <w:p w:rsidR="00BE2868" w:rsidRPr="00024BB7" w:rsidRDefault="00BE2868" w:rsidP="00511D9E">
      <w:pPr>
        <w:pStyle w:val="Normal1"/>
        <w:ind w:left="360"/>
        <w:rPr>
          <w:rFonts w:ascii="Times New Roman" w:hAnsi="Times New Roman" w:cs="Times New Roman"/>
          <w:sz w:val="22"/>
          <w:szCs w:val="22"/>
        </w:rPr>
      </w:pPr>
    </w:p>
    <w:p w:rsidR="00511D9E" w:rsidRPr="00024BB7" w:rsidRDefault="00511D9E" w:rsidP="000240B1">
      <w:pPr>
        <w:pStyle w:val="Normal1"/>
        <w:numPr>
          <w:ilvl w:val="0"/>
          <w:numId w:val="15"/>
        </w:numPr>
        <w:rPr>
          <w:rFonts w:ascii="Times New Roman" w:hAnsi="Times New Roman" w:cs="Times New Roman"/>
          <w:sz w:val="22"/>
          <w:szCs w:val="22"/>
          <w:u w:val="single"/>
        </w:rPr>
      </w:pPr>
      <w:r w:rsidRPr="00024BB7">
        <w:rPr>
          <w:rFonts w:ascii="Times New Roman" w:hAnsi="Times New Roman" w:cs="Times New Roman"/>
          <w:b/>
          <w:bCs/>
          <w:sz w:val="22"/>
          <w:szCs w:val="22"/>
          <w:u w:val="single"/>
        </w:rPr>
        <w:t>Basic Occupational Safety and Health (BOSH) FOR NURSES</w:t>
      </w:r>
    </w:p>
    <w:p w:rsidR="00511D9E" w:rsidRPr="00024BB7" w:rsidRDefault="00511D9E" w:rsidP="00511D9E">
      <w:pPr>
        <w:pStyle w:val="Normal1"/>
        <w:rPr>
          <w:rFonts w:ascii="Times New Roman" w:hAnsi="Times New Roman" w:cs="Times New Roman"/>
          <w:b/>
          <w:bCs/>
          <w:sz w:val="22"/>
          <w:szCs w:val="22"/>
        </w:rPr>
      </w:pPr>
      <w:r w:rsidRPr="00024BB7">
        <w:rPr>
          <w:rFonts w:ascii="Times New Roman" w:hAnsi="Times New Roman" w:cs="Times New Roman"/>
          <w:b/>
          <w:bCs/>
          <w:sz w:val="22"/>
          <w:szCs w:val="22"/>
        </w:rPr>
        <w:t xml:space="preserve">             105</w:t>
      </w:r>
      <w:r w:rsidRPr="00024BB7">
        <w:rPr>
          <w:rFonts w:ascii="Times New Roman" w:hAnsi="Times New Roman" w:cs="Times New Roman"/>
          <w:b/>
          <w:bCs/>
          <w:sz w:val="22"/>
          <w:szCs w:val="22"/>
          <w:vertAlign w:val="superscript"/>
        </w:rPr>
        <w:t>th</w:t>
      </w:r>
      <w:r w:rsidRPr="00024BB7">
        <w:rPr>
          <w:rFonts w:ascii="Times New Roman" w:hAnsi="Times New Roman" w:cs="Times New Roman"/>
          <w:b/>
          <w:bCs/>
          <w:sz w:val="22"/>
          <w:szCs w:val="22"/>
        </w:rPr>
        <w:t xml:space="preserve"> POSTGRADUATE COURSE (50 hours)</w:t>
      </w:r>
    </w:p>
    <w:p w:rsidR="00511D9E" w:rsidRPr="00024BB7" w:rsidRDefault="00511D9E" w:rsidP="00511D9E">
      <w:pPr>
        <w:pStyle w:val="Normal1"/>
        <w:rPr>
          <w:rFonts w:ascii="Times New Roman" w:hAnsi="Times New Roman" w:cs="Times New Roman"/>
          <w:sz w:val="22"/>
          <w:szCs w:val="22"/>
        </w:rPr>
      </w:pPr>
      <w:r w:rsidRPr="00024BB7">
        <w:rPr>
          <w:rFonts w:ascii="Times New Roman" w:hAnsi="Times New Roman" w:cs="Times New Roman"/>
          <w:b/>
          <w:bCs/>
          <w:sz w:val="22"/>
          <w:szCs w:val="22"/>
        </w:rPr>
        <w:t xml:space="preserve">             </w:t>
      </w:r>
      <w:r w:rsidRPr="00024BB7">
        <w:rPr>
          <w:rFonts w:ascii="Times New Roman" w:hAnsi="Times New Roman" w:cs="Times New Roman"/>
          <w:sz w:val="22"/>
          <w:szCs w:val="22"/>
        </w:rPr>
        <w:t>Occupational Health Nurses Association of the Philippines (OHNAP), Inc.</w:t>
      </w:r>
    </w:p>
    <w:p w:rsidR="00511D9E" w:rsidRPr="00024BB7" w:rsidRDefault="000240B1"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Richville Hotel, EDSA Crossing, Mandaluyong City</w:t>
      </w:r>
    </w:p>
    <w:p w:rsidR="00511D9E" w:rsidRPr="00024BB7" w:rsidRDefault="000240B1"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July 25 – 30, 2011</w:t>
      </w:r>
    </w:p>
    <w:p w:rsidR="00511D9E" w:rsidRPr="00024BB7" w:rsidRDefault="00511D9E" w:rsidP="000240B1">
      <w:pPr>
        <w:pStyle w:val="Normal1"/>
        <w:numPr>
          <w:ilvl w:val="0"/>
          <w:numId w:val="15"/>
        </w:numPr>
        <w:rPr>
          <w:rFonts w:ascii="Times New Roman" w:hAnsi="Times New Roman" w:cs="Times New Roman"/>
          <w:sz w:val="22"/>
          <w:szCs w:val="22"/>
          <w:u w:val="single"/>
        </w:rPr>
      </w:pPr>
      <w:r w:rsidRPr="00024BB7">
        <w:rPr>
          <w:rFonts w:ascii="Times New Roman" w:hAnsi="Times New Roman" w:cs="Times New Roman"/>
          <w:b/>
          <w:bCs/>
          <w:sz w:val="22"/>
          <w:szCs w:val="22"/>
          <w:u w:val="single"/>
        </w:rPr>
        <w:t>EMERGENCY MEDICAL TECHNICIAN</w:t>
      </w:r>
    </w:p>
    <w:p w:rsidR="00511D9E" w:rsidRPr="00024BB7" w:rsidRDefault="000240B1" w:rsidP="00511D9E">
      <w:pPr>
        <w:pStyle w:val="Normal1"/>
        <w:tabs>
          <w:tab w:val="left" w:pos="3930"/>
        </w:tabs>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511D9E" w:rsidRPr="00024BB7">
        <w:rPr>
          <w:rFonts w:ascii="Times New Roman" w:hAnsi="Times New Roman" w:cs="Times New Roman"/>
          <w:b/>
          <w:bCs/>
          <w:sz w:val="22"/>
          <w:szCs w:val="22"/>
        </w:rPr>
        <w:t>Basic 600 hour</w:t>
      </w:r>
      <w:r w:rsidR="00511D9E" w:rsidRPr="00024BB7">
        <w:rPr>
          <w:rFonts w:ascii="Times New Roman" w:hAnsi="Times New Roman" w:cs="Times New Roman"/>
          <w:sz w:val="22"/>
          <w:szCs w:val="22"/>
        </w:rPr>
        <w:t xml:space="preserve"> and introductions to hybrid courses on </w:t>
      </w:r>
      <w:r w:rsidR="00511D9E" w:rsidRPr="00024BB7">
        <w:rPr>
          <w:rFonts w:ascii="Times New Roman" w:hAnsi="Times New Roman" w:cs="Times New Roman"/>
          <w:b/>
          <w:bCs/>
          <w:sz w:val="22"/>
          <w:szCs w:val="22"/>
        </w:rPr>
        <w:t xml:space="preserve">Wilderness EMS and </w:t>
      </w:r>
    </w:p>
    <w:p w:rsidR="00511D9E" w:rsidRPr="00024BB7" w:rsidRDefault="000240B1" w:rsidP="00511D9E">
      <w:pPr>
        <w:pStyle w:val="Normal1"/>
        <w:tabs>
          <w:tab w:val="left" w:pos="3930"/>
        </w:tabs>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511D9E" w:rsidRPr="00024BB7">
        <w:rPr>
          <w:rFonts w:ascii="Times New Roman" w:hAnsi="Times New Roman" w:cs="Times New Roman"/>
          <w:b/>
          <w:bCs/>
          <w:sz w:val="22"/>
          <w:szCs w:val="22"/>
        </w:rPr>
        <w:t>Tactical Emergency Services</w:t>
      </w:r>
    </w:p>
    <w:p w:rsidR="00511D9E" w:rsidRPr="00024BB7" w:rsidRDefault="000240B1" w:rsidP="00511D9E">
      <w:pPr>
        <w:pStyle w:val="Normal1"/>
        <w:tabs>
          <w:tab w:val="left" w:pos="3930"/>
        </w:tabs>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511D9E" w:rsidRPr="00024BB7">
        <w:rPr>
          <w:rFonts w:ascii="Times New Roman" w:hAnsi="Times New Roman" w:cs="Times New Roman"/>
          <w:sz w:val="22"/>
          <w:szCs w:val="22"/>
        </w:rPr>
        <w:t>Golden Success (GSTEII) - Bright Center for Career Development and</w:t>
      </w:r>
    </w:p>
    <w:p w:rsidR="00511D9E" w:rsidRPr="00024BB7" w:rsidRDefault="000240B1" w:rsidP="00511D9E">
      <w:pPr>
        <w:pStyle w:val="Normal1"/>
        <w:tabs>
          <w:tab w:val="left" w:pos="3930"/>
        </w:tabs>
        <w:rPr>
          <w:rFonts w:ascii="Times New Roman" w:hAnsi="Times New Roman" w:cs="Times New Roman"/>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 xml:space="preserve">Education Support, Inc (Accredited by </w:t>
      </w:r>
      <w:r w:rsidR="00511D9E" w:rsidRPr="00024BB7">
        <w:rPr>
          <w:rFonts w:ascii="Times New Roman" w:hAnsi="Times New Roman" w:cs="Times New Roman"/>
          <w:b/>
          <w:bCs/>
          <w:sz w:val="22"/>
          <w:szCs w:val="22"/>
        </w:rPr>
        <w:t>American Safety and Health Institute)</w:t>
      </w:r>
    </w:p>
    <w:p w:rsidR="00511D9E" w:rsidRPr="00024BB7" w:rsidRDefault="000240B1" w:rsidP="00511D9E">
      <w:pPr>
        <w:pStyle w:val="Normal1"/>
        <w:tabs>
          <w:tab w:val="left" w:pos="3930"/>
        </w:tabs>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511D9E" w:rsidRPr="00024BB7">
        <w:rPr>
          <w:rFonts w:ascii="Times New Roman" w:hAnsi="Times New Roman" w:cs="Times New Roman"/>
          <w:sz w:val="22"/>
          <w:szCs w:val="22"/>
        </w:rPr>
        <w:t>Jhocson St., Sampaloc, Manila</w:t>
      </w:r>
    </w:p>
    <w:p w:rsidR="006F350E" w:rsidRPr="00024BB7" w:rsidRDefault="000240B1" w:rsidP="00511D9E">
      <w:pPr>
        <w:pStyle w:val="Normal1"/>
        <w:tabs>
          <w:tab w:val="left" w:pos="3930"/>
        </w:tabs>
        <w:rPr>
          <w:rFonts w:ascii="Times New Roman" w:hAnsi="Times New Roman" w:cs="Times New Roman"/>
          <w:b/>
          <w:bCs/>
          <w:sz w:val="22"/>
          <w:szCs w:val="22"/>
        </w:rPr>
      </w:pPr>
      <w:r w:rsidRPr="00024BB7">
        <w:rPr>
          <w:rFonts w:ascii="Times New Roman" w:hAnsi="Times New Roman" w:cs="Times New Roman"/>
          <w:sz w:val="22"/>
          <w:szCs w:val="22"/>
        </w:rPr>
        <w:t xml:space="preserve">             </w:t>
      </w:r>
      <w:r w:rsidR="00511D9E" w:rsidRPr="00024BB7">
        <w:rPr>
          <w:rFonts w:ascii="Times New Roman" w:hAnsi="Times New Roman" w:cs="Times New Roman"/>
          <w:sz w:val="22"/>
          <w:szCs w:val="22"/>
        </w:rPr>
        <w:t>November 08, 2010 – March 5, 2011</w:t>
      </w:r>
      <w:r w:rsidR="00511D9E" w:rsidRPr="00024BB7">
        <w:rPr>
          <w:rFonts w:ascii="Times New Roman" w:hAnsi="Times New Roman" w:cs="Times New Roman"/>
          <w:b/>
          <w:bCs/>
          <w:sz w:val="22"/>
          <w:szCs w:val="22"/>
        </w:rPr>
        <w:t xml:space="preserve">  </w:t>
      </w:r>
    </w:p>
    <w:p w:rsidR="006F350E" w:rsidRPr="00024BB7" w:rsidRDefault="006F350E" w:rsidP="00511D9E">
      <w:pPr>
        <w:pStyle w:val="Normal1"/>
        <w:tabs>
          <w:tab w:val="left" w:pos="3930"/>
        </w:tabs>
        <w:rPr>
          <w:rFonts w:ascii="Times New Roman" w:hAnsi="Times New Roman" w:cs="Times New Roman"/>
          <w:b/>
          <w:bCs/>
          <w:sz w:val="22"/>
          <w:szCs w:val="22"/>
        </w:rPr>
      </w:pPr>
    </w:p>
    <w:p w:rsidR="006F350E" w:rsidRPr="00024BB7" w:rsidRDefault="00A35FFD" w:rsidP="00511D9E">
      <w:pPr>
        <w:pStyle w:val="Normal1"/>
        <w:tabs>
          <w:tab w:val="left" w:pos="3930"/>
        </w:tabs>
        <w:rPr>
          <w:rFonts w:ascii="Times New Roman" w:hAnsi="Times New Roman" w:cs="Times New Roman"/>
          <w:b/>
          <w:bCs/>
          <w:sz w:val="22"/>
          <w:szCs w:val="22"/>
        </w:rPr>
      </w:pPr>
      <w:r w:rsidRPr="00024BB7">
        <w:rPr>
          <w:rFonts w:ascii="Times New Roman" w:hAnsi="Times New Roman" w:cs="Times New Roman"/>
          <w:b/>
          <w:bCs/>
          <w:sz w:val="22"/>
          <w:szCs w:val="22"/>
        </w:rPr>
        <w:t>Registered Nurse (Local Nursing Board Exam)</w:t>
      </w:r>
      <w:r w:rsidR="00E014CB" w:rsidRPr="00024BB7">
        <w:rPr>
          <w:rFonts w:ascii="Times New Roman" w:hAnsi="Times New Roman" w:cs="Times New Roman"/>
          <w:b/>
          <w:bCs/>
          <w:sz w:val="22"/>
          <w:szCs w:val="22"/>
        </w:rPr>
        <w:t xml:space="preserve">              </w:t>
      </w:r>
      <w:r w:rsidRPr="00024BB7">
        <w:rPr>
          <w:rFonts w:ascii="Times New Roman" w:hAnsi="Times New Roman" w:cs="Times New Roman"/>
          <w:b/>
          <w:bCs/>
          <w:sz w:val="22"/>
          <w:szCs w:val="22"/>
        </w:rPr>
        <w:t xml:space="preserve"> Non-Professional Driving License</w:t>
      </w:r>
    </w:p>
    <w:p w:rsidR="00C96C10" w:rsidRDefault="00C96C10" w:rsidP="00511D9E">
      <w:pPr>
        <w:pStyle w:val="Normal1"/>
        <w:tabs>
          <w:tab w:val="left" w:pos="3930"/>
        </w:tabs>
        <w:rPr>
          <w:rFonts w:ascii="Times New Roman" w:hAnsi="Times New Roman" w:cs="Times New Roman"/>
          <w:bCs/>
          <w:sz w:val="22"/>
          <w:szCs w:val="22"/>
        </w:rPr>
      </w:pPr>
    </w:p>
    <w:p w:rsidR="00A35FFD" w:rsidRPr="00024BB7" w:rsidRDefault="00A35FFD" w:rsidP="00511D9E">
      <w:pPr>
        <w:pStyle w:val="Normal1"/>
        <w:tabs>
          <w:tab w:val="left" w:pos="3930"/>
        </w:tabs>
        <w:rPr>
          <w:rFonts w:ascii="Times New Roman" w:hAnsi="Times New Roman" w:cs="Times New Roman"/>
          <w:bCs/>
          <w:sz w:val="22"/>
          <w:szCs w:val="22"/>
        </w:rPr>
      </w:pPr>
      <w:r w:rsidRPr="00024BB7">
        <w:rPr>
          <w:rFonts w:ascii="Times New Roman" w:hAnsi="Times New Roman" w:cs="Times New Roman"/>
          <w:bCs/>
          <w:sz w:val="22"/>
          <w:szCs w:val="22"/>
        </w:rPr>
        <w:t xml:space="preserve">March 27, 2009, Manila Philippines           </w:t>
      </w:r>
      <w:r w:rsidR="00E014CB" w:rsidRPr="00024BB7">
        <w:rPr>
          <w:rFonts w:ascii="Times New Roman" w:hAnsi="Times New Roman" w:cs="Times New Roman"/>
          <w:bCs/>
          <w:sz w:val="22"/>
          <w:szCs w:val="22"/>
        </w:rPr>
        <w:t xml:space="preserve">                        </w:t>
      </w:r>
      <w:r w:rsidRPr="00024BB7">
        <w:rPr>
          <w:rFonts w:ascii="Times New Roman" w:hAnsi="Times New Roman" w:cs="Times New Roman"/>
          <w:bCs/>
          <w:sz w:val="22"/>
          <w:szCs w:val="22"/>
        </w:rPr>
        <w:t xml:space="preserve">  Expiration: June 14, 2017</w:t>
      </w:r>
      <w:r w:rsidR="00E014CB" w:rsidRPr="00024BB7">
        <w:rPr>
          <w:rFonts w:ascii="Times New Roman" w:hAnsi="Times New Roman" w:cs="Times New Roman"/>
          <w:bCs/>
          <w:sz w:val="22"/>
          <w:szCs w:val="22"/>
        </w:rPr>
        <w:t>, Manila, Philippines</w:t>
      </w:r>
    </w:p>
    <w:p w:rsidR="00A35FFD" w:rsidRPr="00024BB7" w:rsidRDefault="00A35FFD" w:rsidP="00511D9E">
      <w:pPr>
        <w:pStyle w:val="Normal1"/>
        <w:tabs>
          <w:tab w:val="left" w:pos="3930"/>
        </w:tabs>
        <w:rPr>
          <w:rFonts w:ascii="Times New Roman" w:hAnsi="Times New Roman" w:cs="Times New Roman"/>
          <w:bCs/>
          <w:sz w:val="22"/>
          <w:szCs w:val="22"/>
        </w:rPr>
      </w:pPr>
    </w:p>
    <w:p w:rsidR="00E014CB" w:rsidRPr="00024BB7" w:rsidRDefault="00E014CB" w:rsidP="00511D9E">
      <w:pPr>
        <w:pStyle w:val="Normal1"/>
        <w:tabs>
          <w:tab w:val="left" w:pos="3930"/>
        </w:tabs>
        <w:rPr>
          <w:rFonts w:ascii="Times New Roman" w:hAnsi="Times New Roman" w:cs="Times New Roman"/>
          <w:b/>
          <w:bCs/>
          <w:sz w:val="22"/>
          <w:szCs w:val="22"/>
        </w:rPr>
      </w:pPr>
      <w:r w:rsidRPr="00024BB7">
        <w:rPr>
          <w:rFonts w:ascii="Times New Roman" w:hAnsi="Times New Roman" w:cs="Times New Roman"/>
          <w:b/>
          <w:bCs/>
          <w:sz w:val="22"/>
          <w:szCs w:val="22"/>
        </w:rPr>
        <w:t xml:space="preserve">OSH </w:t>
      </w:r>
      <w:r w:rsidR="00A35FFD" w:rsidRPr="00024BB7">
        <w:rPr>
          <w:rFonts w:ascii="Times New Roman" w:hAnsi="Times New Roman" w:cs="Times New Roman"/>
          <w:b/>
          <w:bCs/>
          <w:sz w:val="22"/>
          <w:szCs w:val="22"/>
        </w:rPr>
        <w:t>Practitioner</w:t>
      </w:r>
    </w:p>
    <w:p w:rsidR="00C96C10" w:rsidRDefault="00C96C10" w:rsidP="00511D9E">
      <w:pPr>
        <w:pStyle w:val="Normal1"/>
        <w:tabs>
          <w:tab w:val="left" w:pos="3930"/>
        </w:tabs>
        <w:rPr>
          <w:rFonts w:ascii="Times New Roman" w:hAnsi="Times New Roman" w:cs="Times New Roman"/>
          <w:bCs/>
          <w:sz w:val="22"/>
          <w:szCs w:val="22"/>
        </w:rPr>
      </w:pPr>
    </w:p>
    <w:p w:rsidR="00C51A9B" w:rsidRPr="00024BB7" w:rsidRDefault="00E014CB" w:rsidP="00511D9E">
      <w:pPr>
        <w:pStyle w:val="Normal1"/>
        <w:tabs>
          <w:tab w:val="left" w:pos="3930"/>
        </w:tabs>
        <w:rPr>
          <w:rFonts w:ascii="Times New Roman" w:hAnsi="Times New Roman" w:cs="Times New Roman"/>
          <w:bCs/>
          <w:sz w:val="22"/>
          <w:szCs w:val="22"/>
        </w:rPr>
      </w:pPr>
      <w:r w:rsidRPr="00024BB7">
        <w:rPr>
          <w:rFonts w:ascii="Times New Roman" w:hAnsi="Times New Roman" w:cs="Times New Roman"/>
          <w:bCs/>
          <w:sz w:val="22"/>
          <w:szCs w:val="22"/>
        </w:rPr>
        <w:t>Valid until: Ju</w:t>
      </w:r>
      <w:r w:rsidR="00A92072" w:rsidRPr="00024BB7">
        <w:rPr>
          <w:rFonts w:ascii="Times New Roman" w:hAnsi="Times New Roman" w:cs="Times New Roman"/>
          <w:bCs/>
          <w:sz w:val="22"/>
          <w:szCs w:val="22"/>
        </w:rPr>
        <w:t>ne 20, 2019, Manila, Philippines</w:t>
      </w:r>
    </w:p>
    <w:p w:rsidR="00A35FFD" w:rsidRPr="00024BB7" w:rsidRDefault="00A35FFD" w:rsidP="00511D9E">
      <w:pPr>
        <w:pStyle w:val="Normal1"/>
        <w:tabs>
          <w:tab w:val="left" w:pos="3930"/>
        </w:tabs>
        <w:rPr>
          <w:rFonts w:ascii="Times New Roman" w:hAnsi="Times New Roman" w:cs="Times New Roman"/>
          <w:b/>
          <w:bCs/>
          <w:sz w:val="22"/>
          <w:szCs w:val="22"/>
        </w:rPr>
      </w:pPr>
    </w:p>
    <w:p w:rsidR="00A35FFD" w:rsidRPr="00024BB7" w:rsidRDefault="00A35FFD" w:rsidP="00A35FFD">
      <w:pPr>
        <w:pStyle w:val="Normal1"/>
        <w:rPr>
          <w:rFonts w:ascii="Times New Roman" w:hAnsi="Times New Roman" w:cs="Times New Roman"/>
        </w:rPr>
      </w:pPr>
      <w:r w:rsidRPr="00024BB7">
        <w:rPr>
          <w:rFonts w:ascii="Times New Roman" w:hAnsi="Times New Roman" w:cs="Times New Roman"/>
          <w:b/>
          <w:bCs/>
        </w:rPr>
        <w:t>EDUCATION</w:t>
      </w:r>
    </w:p>
    <w:p w:rsidR="00A35FFD" w:rsidRPr="00024BB7" w:rsidRDefault="00A35FFD" w:rsidP="00A35FFD">
      <w:pPr>
        <w:pStyle w:val="Normal1"/>
        <w:numPr>
          <w:ilvl w:val="0"/>
          <w:numId w:val="18"/>
        </w:numPr>
        <w:rPr>
          <w:rFonts w:ascii="Times New Roman" w:hAnsi="Times New Roman" w:cs="Times New Roman"/>
          <w:sz w:val="22"/>
          <w:szCs w:val="22"/>
        </w:rPr>
      </w:pPr>
      <w:r w:rsidRPr="00024BB7">
        <w:rPr>
          <w:rFonts w:ascii="Times New Roman" w:hAnsi="Times New Roman" w:cs="Times New Roman"/>
          <w:b/>
          <w:bCs/>
          <w:sz w:val="22"/>
          <w:szCs w:val="22"/>
        </w:rPr>
        <w:t>Lyceum-St. Cabrini College of Allied Medicine</w:t>
      </w:r>
    </w:p>
    <w:p w:rsidR="00A35FFD" w:rsidRPr="00024BB7" w:rsidRDefault="00A35FFD" w:rsidP="00A35FFD">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Bachelor of Science in Nursing (BSN)</w:t>
      </w:r>
    </w:p>
    <w:p w:rsidR="00A35FFD" w:rsidRPr="00024BB7" w:rsidRDefault="00A35FFD" w:rsidP="00A35FFD">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Maharlika Hi-way, Sto Tomas, Batangas</w:t>
      </w:r>
      <w:r w:rsidR="00F654F5">
        <w:rPr>
          <w:rFonts w:ascii="Times New Roman" w:hAnsi="Times New Roman" w:cs="Times New Roman"/>
          <w:sz w:val="22"/>
          <w:szCs w:val="22"/>
        </w:rPr>
        <w:t>, Philippines</w:t>
      </w:r>
    </w:p>
    <w:p w:rsidR="00E014CB" w:rsidRPr="00024BB7" w:rsidRDefault="00A35FFD" w:rsidP="00511D9E">
      <w:pPr>
        <w:pStyle w:val="Normal1"/>
        <w:rPr>
          <w:rFonts w:ascii="Times New Roman" w:hAnsi="Times New Roman" w:cs="Times New Roman"/>
          <w:sz w:val="22"/>
          <w:szCs w:val="22"/>
        </w:rPr>
      </w:pPr>
      <w:r w:rsidRPr="00024BB7">
        <w:rPr>
          <w:rFonts w:ascii="Times New Roman" w:hAnsi="Times New Roman" w:cs="Times New Roman"/>
          <w:sz w:val="22"/>
          <w:szCs w:val="22"/>
        </w:rPr>
        <w:t xml:space="preserve">               Graduated: April 16, 2008</w:t>
      </w:r>
    </w:p>
    <w:p w:rsidR="00C51A9B" w:rsidRPr="00024BB7" w:rsidRDefault="00C51A9B" w:rsidP="00511D9E">
      <w:pPr>
        <w:pStyle w:val="Normal1"/>
        <w:rPr>
          <w:rFonts w:ascii="Times New Roman" w:hAnsi="Times New Roman" w:cs="Times New Roman"/>
          <w:b/>
          <w:bCs/>
        </w:rPr>
      </w:pPr>
    </w:p>
    <w:p w:rsidR="00511D9E" w:rsidRPr="00024BB7" w:rsidRDefault="00787138" w:rsidP="00511D9E">
      <w:pPr>
        <w:pStyle w:val="Normal1"/>
        <w:rPr>
          <w:rFonts w:ascii="Times New Roman" w:hAnsi="Times New Roman" w:cs="Times New Roman"/>
          <w:b/>
          <w:bCs/>
        </w:rPr>
      </w:pPr>
      <w:r w:rsidRPr="00024BB7">
        <w:rPr>
          <w:rFonts w:ascii="Times New Roman" w:hAnsi="Times New Roman" w:cs="Times New Roman"/>
          <w:b/>
          <w:bCs/>
        </w:rPr>
        <w:t>PERSONAL DATA</w:t>
      </w:r>
    </w:p>
    <w:p w:rsidR="00511D9E" w:rsidRPr="00024BB7" w:rsidRDefault="00511D9E" w:rsidP="00511D9E">
      <w:pPr>
        <w:pStyle w:val="Normal1"/>
        <w:rPr>
          <w:rFonts w:ascii="Times New Roman" w:hAnsi="Times New Roman" w:cs="Times New Roman"/>
        </w:rPr>
      </w:pPr>
    </w:p>
    <w:p w:rsidR="00511D9E" w:rsidRPr="00024BB7" w:rsidRDefault="00024BB7" w:rsidP="00511D9E">
      <w:pPr>
        <w:pStyle w:val="Normal1"/>
        <w:tabs>
          <w:tab w:val="left" w:pos="4320"/>
        </w:tabs>
        <w:rPr>
          <w:rFonts w:ascii="Times New Roman" w:hAnsi="Times New Roman" w:cs="Times New Roman"/>
        </w:rPr>
      </w:pPr>
      <w:r>
        <w:rPr>
          <w:rFonts w:ascii="Times New Roman" w:hAnsi="Times New Roman" w:cs="Times New Roman"/>
          <w:b/>
          <w:bCs/>
          <w:sz w:val="22"/>
          <w:szCs w:val="22"/>
        </w:rPr>
        <w:t xml:space="preserve">                          </w:t>
      </w:r>
      <w:r w:rsidR="00511D9E" w:rsidRPr="00024BB7">
        <w:rPr>
          <w:rFonts w:ascii="Times New Roman" w:hAnsi="Times New Roman" w:cs="Times New Roman"/>
          <w:b/>
          <w:bCs/>
          <w:sz w:val="22"/>
          <w:szCs w:val="22"/>
        </w:rPr>
        <w:t>Date of Birth</w:t>
      </w:r>
      <w:r w:rsidR="00787138" w:rsidRPr="00024BB7">
        <w:rPr>
          <w:rFonts w:ascii="Times New Roman" w:hAnsi="Times New Roman" w:cs="Times New Roman"/>
          <w:b/>
          <w:bCs/>
          <w:sz w:val="22"/>
          <w:szCs w:val="22"/>
        </w:rPr>
        <w:t>:</w:t>
      </w:r>
      <w:r w:rsidR="00511D9E" w:rsidRPr="00024BB7">
        <w:rPr>
          <w:rFonts w:ascii="Times New Roman" w:hAnsi="Times New Roman" w:cs="Times New Roman"/>
          <w:b/>
          <w:bCs/>
          <w:sz w:val="22"/>
          <w:szCs w:val="22"/>
        </w:rPr>
        <w:t xml:space="preserve">                    </w:t>
      </w:r>
      <w:r w:rsidR="00511D9E" w:rsidRPr="00024BB7">
        <w:rPr>
          <w:rFonts w:ascii="Times New Roman" w:hAnsi="Times New Roman" w:cs="Times New Roman"/>
          <w:sz w:val="22"/>
          <w:szCs w:val="22"/>
        </w:rPr>
        <w:t>June 14, 1986</w:t>
      </w:r>
    </w:p>
    <w:p w:rsidR="00511D9E" w:rsidRPr="00024BB7" w:rsidRDefault="00787138" w:rsidP="00787138">
      <w:pPr>
        <w:pStyle w:val="Normal1"/>
        <w:rPr>
          <w:rFonts w:ascii="Times New Roman" w:hAnsi="Times New Roman" w:cs="Times New Roman"/>
          <w:sz w:val="22"/>
          <w:szCs w:val="22"/>
        </w:rPr>
      </w:pPr>
      <w:r w:rsidRPr="00024BB7">
        <w:rPr>
          <w:rFonts w:ascii="Times New Roman" w:hAnsi="Times New Roman" w:cs="Times New Roman"/>
          <w:b/>
          <w:bCs/>
          <w:sz w:val="22"/>
          <w:szCs w:val="22"/>
        </w:rPr>
        <w:t xml:space="preserve">                          </w:t>
      </w:r>
      <w:r w:rsidR="00511D9E" w:rsidRPr="00024BB7">
        <w:rPr>
          <w:rFonts w:ascii="Times New Roman" w:hAnsi="Times New Roman" w:cs="Times New Roman"/>
          <w:b/>
          <w:bCs/>
          <w:sz w:val="22"/>
          <w:szCs w:val="22"/>
        </w:rPr>
        <w:t>Religion</w:t>
      </w:r>
      <w:r w:rsidRPr="00024BB7">
        <w:rPr>
          <w:rFonts w:ascii="Times New Roman" w:hAnsi="Times New Roman" w:cs="Times New Roman"/>
          <w:b/>
          <w:bCs/>
          <w:sz w:val="22"/>
          <w:szCs w:val="22"/>
        </w:rPr>
        <w:t>:</w:t>
      </w:r>
      <w:r w:rsidR="00511D9E" w:rsidRPr="00024BB7">
        <w:rPr>
          <w:rFonts w:ascii="Times New Roman" w:hAnsi="Times New Roman" w:cs="Times New Roman"/>
          <w:b/>
          <w:bCs/>
          <w:sz w:val="22"/>
          <w:szCs w:val="22"/>
        </w:rPr>
        <w:t xml:space="preserve">                            </w:t>
      </w:r>
      <w:r w:rsidR="00511D9E" w:rsidRPr="00024BB7">
        <w:rPr>
          <w:rFonts w:ascii="Times New Roman" w:hAnsi="Times New Roman" w:cs="Times New Roman"/>
          <w:sz w:val="22"/>
          <w:szCs w:val="22"/>
        </w:rPr>
        <w:t>Catholic</w:t>
      </w:r>
    </w:p>
    <w:p w:rsidR="00787138" w:rsidRPr="00024BB7" w:rsidRDefault="00787138" w:rsidP="00787138">
      <w:pPr>
        <w:pStyle w:val="Normal1"/>
        <w:rPr>
          <w:rFonts w:ascii="Times New Roman" w:hAnsi="Times New Roman" w:cs="Times New Roman"/>
        </w:rPr>
      </w:pPr>
      <w:r w:rsidRPr="00024BB7">
        <w:rPr>
          <w:rFonts w:ascii="Times New Roman" w:hAnsi="Times New Roman" w:cs="Times New Roman"/>
          <w:sz w:val="22"/>
          <w:szCs w:val="22"/>
        </w:rPr>
        <w:tab/>
      </w:r>
      <w:r w:rsidRPr="00024BB7">
        <w:rPr>
          <w:rFonts w:ascii="Times New Roman" w:hAnsi="Times New Roman" w:cs="Times New Roman"/>
          <w:sz w:val="22"/>
          <w:szCs w:val="22"/>
        </w:rPr>
        <w:tab/>
      </w:r>
      <w:r w:rsidRPr="00024BB7">
        <w:rPr>
          <w:rFonts w:ascii="Times New Roman" w:hAnsi="Times New Roman" w:cs="Times New Roman"/>
          <w:b/>
          <w:bCs/>
          <w:sz w:val="22"/>
          <w:szCs w:val="22"/>
        </w:rPr>
        <w:t xml:space="preserve">Citizenship:                       </w:t>
      </w:r>
      <w:r w:rsidR="00497B6F" w:rsidRPr="00024BB7">
        <w:rPr>
          <w:rFonts w:ascii="Times New Roman" w:hAnsi="Times New Roman" w:cs="Times New Roman"/>
          <w:sz w:val="22"/>
          <w:szCs w:val="22"/>
        </w:rPr>
        <w:t>Filipino</w:t>
      </w:r>
    </w:p>
    <w:p w:rsidR="00511D9E" w:rsidRPr="00024BB7" w:rsidRDefault="00511D9E" w:rsidP="00511D9E">
      <w:pPr>
        <w:pStyle w:val="Normal1"/>
        <w:tabs>
          <w:tab w:val="left" w:pos="4140"/>
        </w:tabs>
        <w:rPr>
          <w:rFonts w:ascii="Times New Roman" w:hAnsi="Times New Roman" w:cs="Times New Roman"/>
        </w:rPr>
      </w:pPr>
      <w:r w:rsidRPr="00024BB7">
        <w:rPr>
          <w:rFonts w:ascii="Times New Roman" w:hAnsi="Times New Roman" w:cs="Times New Roman"/>
          <w:b/>
          <w:bCs/>
          <w:sz w:val="22"/>
          <w:szCs w:val="22"/>
        </w:rPr>
        <w:t xml:space="preserve">                          Civil Status</w:t>
      </w:r>
      <w:r w:rsidR="00787138" w:rsidRPr="00024BB7">
        <w:rPr>
          <w:rFonts w:ascii="Times New Roman" w:hAnsi="Times New Roman" w:cs="Times New Roman"/>
          <w:b/>
          <w:bCs/>
          <w:sz w:val="22"/>
          <w:szCs w:val="22"/>
        </w:rPr>
        <w:t>:</w:t>
      </w:r>
      <w:r w:rsidRPr="00024BB7">
        <w:rPr>
          <w:rFonts w:ascii="Times New Roman" w:hAnsi="Times New Roman" w:cs="Times New Roman"/>
          <w:b/>
          <w:bCs/>
          <w:sz w:val="22"/>
          <w:szCs w:val="22"/>
        </w:rPr>
        <w:t xml:space="preserve">                       </w:t>
      </w:r>
      <w:r w:rsidRPr="00024BB7">
        <w:rPr>
          <w:rFonts w:ascii="Times New Roman" w:hAnsi="Times New Roman" w:cs="Times New Roman"/>
          <w:sz w:val="22"/>
          <w:szCs w:val="22"/>
        </w:rPr>
        <w:t>Single</w:t>
      </w:r>
    </w:p>
    <w:p w:rsidR="00511D9E" w:rsidRPr="00024BB7" w:rsidRDefault="00511D9E" w:rsidP="00511D9E">
      <w:pPr>
        <w:pStyle w:val="Normal1"/>
        <w:tabs>
          <w:tab w:val="left" w:pos="4140"/>
        </w:tabs>
        <w:rPr>
          <w:rFonts w:ascii="Times New Roman" w:hAnsi="Times New Roman" w:cs="Times New Roman"/>
          <w:sz w:val="22"/>
          <w:szCs w:val="22"/>
        </w:rPr>
      </w:pPr>
      <w:r w:rsidRPr="00024BB7">
        <w:rPr>
          <w:rFonts w:ascii="Times New Roman" w:hAnsi="Times New Roman" w:cs="Times New Roman"/>
          <w:b/>
          <w:bCs/>
          <w:sz w:val="22"/>
          <w:szCs w:val="22"/>
        </w:rPr>
        <w:t xml:space="preserve">                          Height</w:t>
      </w:r>
      <w:r w:rsidR="00787138" w:rsidRPr="00024BB7">
        <w:rPr>
          <w:rFonts w:ascii="Times New Roman" w:hAnsi="Times New Roman" w:cs="Times New Roman"/>
          <w:b/>
          <w:bCs/>
          <w:sz w:val="22"/>
          <w:szCs w:val="22"/>
        </w:rPr>
        <w:t>:</w:t>
      </w:r>
      <w:r w:rsidRPr="00024BB7">
        <w:rPr>
          <w:rFonts w:ascii="Times New Roman" w:hAnsi="Times New Roman" w:cs="Times New Roman"/>
          <w:b/>
          <w:bCs/>
          <w:sz w:val="22"/>
          <w:szCs w:val="22"/>
        </w:rPr>
        <w:t xml:space="preserve">                               </w:t>
      </w:r>
      <w:r w:rsidRPr="00024BB7">
        <w:rPr>
          <w:rFonts w:ascii="Times New Roman" w:hAnsi="Times New Roman" w:cs="Times New Roman"/>
          <w:sz w:val="22"/>
          <w:szCs w:val="22"/>
        </w:rPr>
        <w:t>5’ 6”</w:t>
      </w:r>
    </w:p>
    <w:p w:rsidR="00BD216B" w:rsidRDefault="00BD216B" w:rsidP="006D009F">
      <w:pPr>
        <w:jc w:val="both"/>
        <w:rPr>
          <w:rFonts w:ascii="Times New Roman" w:hAnsi="Times New Roman"/>
          <w:i/>
          <w:sz w:val="24"/>
          <w:szCs w:val="24"/>
        </w:rPr>
      </w:pPr>
    </w:p>
    <w:p w:rsidR="00C96C10" w:rsidRDefault="00C96C10" w:rsidP="006D009F">
      <w:pPr>
        <w:jc w:val="both"/>
        <w:rPr>
          <w:rFonts w:ascii="Times New Roman" w:hAnsi="Times New Roman"/>
          <w:i/>
          <w:sz w:val="24"/>
          <w:szCs w:val="24"/>
        </w:rPr>
      </w:pPr>
    </w:p>
    <w:p w:rsidR="00C96C10" w:rsidRPr="00634F20" w:rsidRDefault="00C96C10" w:rsidP="00C96C1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1839096</w:t>
      </w:r>
      <w:bookmarkStart w:id="29" w:name="_GoBack"/>
      <w:bookmarkEnd w:id="29"/>
    </w:p>
    <w:p w:rsidR="00C96C10" w:rsidRDefault="00C96C10" w:rsidP="00C96C10">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96C10" w:rsidRDefault="00C96C10" w:rsidP="00C96C10">
      <w:r>
        <w:rPr>
          <w:noProof/>
        </w:rPr>
        <w:drawing>
          <wp:inline distT="0" distB="0" distL="0" distR="0" wp14:anchorId="060305D0" wp14:editId="3D02B52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96C10" w:rsidRDefault="00C96C10" w:rsidP="006D009F">
      <w:pPr>
        <w:jc w:val="both"/>
        <w:rPr>
          <w:rFonts w:ascii="Times New Roman" w:hAnsi="Times New Roman"/>
          <w:i/>
          <w:sz w:val="24"/>
          <w:szCs w:val="24"/>
        </w:rPr>
      </w:pPr>
    </w:p>
    <w:p w:rsidR="00C96C10" w:rsidRPr="00BE2868" w:rsidRDefault="00C96C10" w:rsidP="006D009F">
      <w:pPr>
        <w:jc w:val="both"/>
        <w:rPr>
          <w:rFonts w:ascii="Times New Roman" w:hAnsi="Times New Roman"/>
          <w:i/>
          <w:sz w:val="24"/>
          <w:szCs w:val="24"/>
        </w:rPr>
      </w:pPr>
    </w:p>
    <w:sectPr w:rsidR="00C96C10" w:rsidRPr="00BE2868" w:rsidSect="008931FD">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12" w:rsidRDefault="00EB0D12" w:rsidP="006D009F">
      <w:r>
        <w:separator/>
      </w:r>
    </w:p>
  </w:endnote>
  <w:endnote w:type="continuationSeparator" w:id="0">
    <w:p w:rsidR="00EB0D12" w:rsidRDefault="00EB0D12" w:rsidP="006D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44" w:rsidRPr="003B3B9B" w:rsidRDefault="009D5D30" w:rsidP="000A7744">
    <w:pPr>
      <w:pStyle w:val="Footer"/>
      <w:jc w:val="center"/>
      <w:rPr>
        <w:sz w:val="16"/>
        <w:szCs w:val="16"/>
      </w:rPr>
    </w:pPr>
    <w:r w:rsidRPr="003B3B9B">
      <w:rPr>
        <w:sz w:val="16"/>
        <w:szCs w:val="16"/>
      </w:rPr>
      <w:t xml:space="preserve">Page </w:t>
    </w:r>
    <w:r w:rsidR="00771DE0" w:rsidRPr="003B3B9B">
      <w:rPr>
        <w:sz w:val="16"/>
        <w:szCs w:val="16"/>
      </w:rPr>
      <w:fldChar w:fldCharType="begin"/>
    </w:r>
    <w:r w:rsidRPr="003B3B9B">
      <w:rPr>
        <w:sz w:val="16"/>
        <w:szCs w:val="16"/>
      </w:rPr>
      <w:instrText xml:space="preserve"> PAGE </w:instrText>
    </w:r>
    <w:r w:rsidR="00771DE0" w:rsidRPr="003B3B9B">
      <w:rPr>
        <w:sz w:val="16"/>
        <w:szCs w:val="16"/>
      </w:rPr>
      <w:fldChar w:fldCharType="separate"/>
    </w:r>
    <w:r w:rsidR="00C96C10">
      <w:rPr>
        <w:noProof/>
        <w:sz w:val="16"/>
        <w:szCs w:val="16"/>
      </w:rPr>
      <w:t>3</w:t>
    </w:r>
    <w:r w:rsidR="00771DE0" w:rsidRPr="003B3B9B">
      <w:rPr>
        <w:sz w:val="16"/>
        <w:szCs w:val="16"/>
      </w:rPr>
      <w:fldChar w:fldCharType="end"/>
    </w:r>
    <w:r w:rsidRPr="003B3B9B">
      <w:rPr>
        <w:sz w:val="16"/>
        <w:szCs w:val="16"/>
      </w:rPr>
      <w:t xml:space="preserve"> of </w:t>
    </w:r>
    <w:r w:rsidR="00771DE0" w:rsidRPr="003B3B9B">
      <w:rPr>
        <w:sz w:val="16"/>
        <w:szCs w:val="16"/>
      </w:rPr>
      <w:fldChar w:fldCharType="begin"/>
    </w:r>
    <w:r w:rsidRPr="003B3B9B">
      <w:rPr>
        <w:sz w:val="16"/>
        <w:szCs w:val="16"/>
      </w:rPr>
      <w:instrText xml:space="preserve"> NUMPAGES </w:instrText>
    </w:r>
    <w:r w:rsidR="00771DE0" w:rsidRPr="003B3B9B">
      <w:rPr>
        <w:sz w:val="16"/>
        <w:szCs w:val="16"/>
      </w:rPr>
      <w:fldChar w:fldCharType="separate"/>
    </w:r>
    <w:r w:rsidR="00C96C10">
      <w:rPr>
        <w:noProof/>
        <w:sz w:val="16"/>
        <w:szCs w:val="16"/>
      </w:rPr>
      <w:t>3</w:t>
    </w:r>
    <w:r w:rsidR="00771DE0" w:rsidRPr="003B3B9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12" w:rsidRDefault="00EB0D12" w:rsidP="006D009F">
      <w:r>
        <w:separator/>
      </w:r>
    </w:p>
  </w:footnote>
  <w:footnote w:type="continuationSeparator" w:id="0">
    <w:p w:rsidR="00EB0D12" w:rsidRDefault="00EB0D12" w:rsidP="006D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44" w:rsidRPr="0033745D" w:rsidRDefault="000A7744" w:rsidP="000A7744">
    <w:pPr>
      <w:pStyle w:val="Header"/>
      <w:tabs>
        <w:tab w:val="clear" w:pos="8640"/>
        <w:tab w:val="left" w:pos="5670"/>
      </w:tabs>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0F"/>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08FF4037"/>
    <w:multiLevelType w:val="hybridMultilevel"/>
    <w:tmpl w:val="9F46C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B1837"/>
    <w:multiLevelType w:val="hybridMultilevel"/>
    <w:tmpl w:val="9364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53F89"/>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22567425"/>
    <w:multiLevelType w:val="hybridMultilevel"/>
    <w:tmpl w:val="FF4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E0E61"/>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2B191678"/>
    <w:multiLevelType w:val="hybridMultilevel"/>
    <w:tmpl w:val="4A2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7294B"/>
    <w:multiLevelType w:val="hybridMultilevel"/>
    <w:tmpl w:val="4FF4A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A2BF7"/>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322B61EB"/>
    <w:multiLevelType w:val="hybridMultilevel"/>
    <w:tmpl w:val="46F6B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4880EF8"/>
    <w:multiLevelType w:val="hybridMultilevel"/>
    <w:tmpl w:val="DD8A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B4B92"/>
    <w:multiLevelType w:val="hybridMultilevel"/>
    <w:tmpl w:val="C7A0E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013B7"/>
    <w:multiLevelType w:val="hybridMultilevel"/>
    <w:tmpl w:val="25522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728A7"/>
    <w:multiLevelType w:val="hybridMultilevel"/>
    <w:tmpl w:val="6F00F5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7C7778"/>
    <w:multiLevelType w:val="hybridMultilevel"/>
    <w:tmpl w:val="010C6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DA74A0B"/>
    <w:multiLevelType w:val="hybridMultilevel"/>
    <w:tmpl w:val="64DCC22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F4F4269"/>
    <w:multiLevelType w:val="hybridMultilevel"/>
    <w:tmpl w:val="6E6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72102"/>
    <w:multiLevelType w:val="hybridMultilevel"/>
    <w:tmpl w:val="12D252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B441B2F"/>
    <w:multiLevelType w:val="hybridMultilevel"/>
    <w:tmpl w:val="FF5061F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1E60806"/>
    <w:multiLevelType w:val="hybridMultilevel"/>
    <w:tmpl w:val="400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B7380"/>
    <w:multiLevelType w:val="hybridMultilevel"/>
    <w:tmpl w:val="9B687B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BD18C3"/>
    <w:multiLevelType w:val="hybridMultilevel"/>
    <w:tmpl w:val="69A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E6AA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8"/>
  </w:num>
  <w:num w:numId="2">
    <w:abstractNumId w:val="10"/>
  </w:num>
  <w:num w:numId="3">
    <w:abstractNumId w:val="11"/>
  </w:num>
  <w:num w:numId="4">
    <w:abstractNumId w:val="13"/>
  </w:num>
  <w:num w:numId="5">
    <w:abstractNumId w:val="1"/>
  </w:num>
  <w:num w:numId="6">
    <w:abstractNumId w:val="15"/>
  </w:num>
  <w:num w:numId="7">
    <w:abstractNumId w:val="14"/>
  </w:num>
  <w:num w:numId="8">
    <w:abstractNumId w:val="20"/>
  </w:num>
  <w:num w:numId="9">
    <w:abstractNumId w:val="6"/>
  </w:num>
  <w:num w:numId="10">
    <w:abstractNumId w:val="8"/>
  </w:num>
  <w:num w:numId="11">
    <w:abstractNumId w:val="0"/>
  </w:num>
  <w:num w:numId="12">
    <w:abstractNumId w:val="22"/>
  </w:num>
  <w:num w:numId="13">
    <w:abstractNumId w:val="3"/>
  </w:num>
  <w:num w:numId="14">
    <w:abstractNumId w:val="5"/>
  </w:num>
  <w:num w:numId="15">
    <w:abstractNumId w:val="9"/>
  </w:num>
  <w:num w:numId="16">
    <w:abstractNumId w:val="17"/>
  </w:num>
  <w:num w:numId="17">
    <w:abstractNumId w:val="19"/>
  </w:num>
  <w:num w:numId="18">
    <w:abstractNumId w:val="2"/>
  </w:num>
  <w:num w:numId="19">
    <w:abstractNumId w:val="7"/>
  </w:num>
  <w:num w:numId="20">
    <w:abstractNumId w:val="16"/>
  </w:num>
  <w:num w:numId="21">
    <w:abstractNumId w:val="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C8"/>
    <w:rsid w:val="00003C7C"/>
    <w:rsid w:val="000240B1"/>
    <w:rsid w:val="00024BB7"/>
    <w:rsid w:val="000347A0"/>
    <w:rsid w:val="00040B28"/>
    <w:rsid w:val="0005408D"/>
    <w:rsid w:val="00055EF8"/>
    <w:rsid w:val="00073CE4"/>
    <w:rsid w:val="00082302"/>
    <w:rsid w:val="00083864"/>
    <w:rsid w:val="000978FC"/>
    <w:rsid w:val="000A7744"/>
    <w:rsid w:val="000B2DCE"/>
    <w:rsid w:val="000C24A3"/>
    <w:rsid w:val="000C50C5"/>
    <w:rsid w:val="000E31A8"/>
    <w:rsid w:val="00120E7C"/>
    <w:rsid w:val="001252FD"/>
    <w:rsid w:val="00132E94"/>
    <w:rsid w:val="00144B41"/>
    <w:rsid w:val="00163F61"/>
    <w:rsid w:val="0017766E"/>
    <w:rsid w:val="0019439D"/>
    <w:rsid w:val="001A4B41"/>
    <w:rsid w:val="001B4A2C"/>
    <w:rsid w:val="001C07DC"/>
    <w:rsid w:val="001D122D"/>
    <w:rsid w:val="002324D0"/>
    <w:rsid w:val="00243ACB"/>
    <w:rsid w:val="00256995"/>
    <w:rsid w:val="00267F33"/>
    <w:rsid w:val="00272BC3"/>
    <w:rsid w:val="0027571E"/>
    <w:rsid w:val="0028058E"/>
    <w:rsid w:val="002949B7"/>
    <w:rsid w:val="002A759A"/>
    <w:rsid w:val="002B6C6D"/>
    <w:rsid w:val="002D7E2D"/>
    <w:rsid w:val="002E0688"/>
    <w:rsid w:val="002E087F"/>
    <w:rsid w:val="00331DBC"/>
    <w:rsid w:val="003418F9"/>
    <w:rsid w:val="003474DF"/>
    <w:rsid w:val="00356C21"/>
    <w:rsid w:val="003B634C"/>
    <w:rsid w:val="003C2C9D"/>
    <w:rsid w:val="003C3679"/>
    <w:rsid w:val="003C56BA"/>
    <w:rsid w:val="003F3570"/>
    <w:rsid w:val="0042417C"/>
    <w:rsid w:val="00454809"/>
    <w:rsid w:val="00482793"/>
    <w:rsid w:val="00497B6F"/>
    <w:rsid w:val="004A286C"/>
    <w:rsid w:val="004B1B17"/>
    <w:rsid w:val="004F3C85"/>
    <w:rsid w:val="00507274"/>
    <w:rsid w:val="00511D9E"/>
    <w:rsid w:val="005204A6"/>
    <w:rsid w:val="00523A0A"/>
    <w:rsid w:val="00547246"/>
    <w:rsid w:val="0057130F"/>
    <w:rsid w:val="005741CF"/>
    <w:rsid w:val="005847E4"/>
    <w:rsid w:val="005A4125"/>
    <w:rsid w:val="005D7A60"/>
    <w:rsid w:val="005E4325"/>
    <w:rsid w:val="00603A81"/>
    <w:rsid w:val="006456C3"/>
    <w:rsid w:val="00676959"/>
    <w:rsid w:val="00681885"/>
    <w:rsid w:val="006A74C6"/>
    <w:rsid w:val="006D009F"/>
    <w:rsid w:val="006F350E"/>
    <w:rsid w:val="00770972"/>
    <w:rsid w:val="00771DE0"/>
    <w:rsid w:val="00787138"/>
    <w:rsid w:val="007A0079"/>
    <w:rsid w:val="007B2B3C"/>
    <w:rsid w:val="007B43D3"/>
    <w:rsid w:val="007B6F98"/>
    <w:rsid w:val="007E1A29"/>
    <w:rsid w:val="007E46A1"/>
    <w:rsid w:val="007F5275"/>
    <w:rsid w:val="00816C60"/>
    <w:rsid w:val="0082301A"/>
    <w:rsid w:val="00860CFD"/>
    <w:rsid w:val="00874042"/>
    <w:rsid w:val="00877131"/>
    <w:rsid w:val="00882A06"/>
    <w:rsid w:val="008838F9"/>
    <w:rsid w:val="00886351"/>
    <w:rsid w:val="008931FD"/>
    <w:rsid w:val="008A0D25"/>
    <w:rsid w:val="008D1B01"/>
    <w:rsid w:val="00914545"/>
    <w:rsid w:val="00975C1A"/>
    <w:rsid w:val="009A4DE7"/>
    <w:rsid w:val="009C2473"/>
    <w:rsid w:val="009D5D30"/>
    <w:rsid w:val="009E4EBA"/>
    <w:rsid w:val="00A0788D"/>
    <w:rsid w:val="00A1039D"/>
    <w:rsid w:val="00A31609"/>
    <w:rsid w:val="00A35FFD"/>
    <w:rsid w:val="00A65965"/>
    <w:rsid w:val="00A868B0"/>
    <w:rsid w:val="00A92072"/>
    <w:rsid w:val="00A94088"/>
    <w:rsid w:val="00AC5177"/>
    <w:rsid w:val="00AE4BEF"/>
    <w:rsid w:val="00AE5C73"/>
    <w:rsid w:val="00B62C84"/>
    <w:rsid w:val="00B70B7C"/>
    <w:rsid w:val="00BA4A4B"/>
    <w:rsid w:val="00BA5CEA"/>
    <w:rsid w:val="00BC32B9"/>
    <w:rsid w:val="00BD216B"/>
    <w:rsid w:val="00BE2868"/>
    <w:rsid w:val="00C21345"/>
    <w:rsid w:val="00C46B5D"/>
    <w:rsid w:val="00C51A9B"/>
    <w:rsid w:val="00C535D1"/>
    <w:rsid w:val="00C70D35"/>
    <w:rsid w:val="00C96C10"/>
    <w:rsid w:val="00CA689E"/>
    <w:rsid w:val="00CB6C49"/>
    <w:rsid w:val="00CC212E"/>
    <w:rsid w:val="00CC2684"/>
    <w:rsid w:val="00CD113A"/>
    <w:rsid w:val="00CE7517"/>
    <w:rsid w:val="00D37DF2"/>
    <w:rsid w:val="00D446EA"/>
    <w:rsid w:val="00D807B6"/>
    <w:rsid w:val="00D83FBA"/>
    <w:rsid w:val="00DA0842"/>
    <w:rsid w:val="00DB38F6"/>
    <w:rsid w:val="00DE64C8"/>
    <w:rsid w:val="00DF6210"/>
    <w:rsid w:val="00E014CB"/>
    <w:rsid w:val="00E1031B"/>
    <w:rsid w:val="00E320FA"/>
    <w:rsid w:val="00E4622E"/>
    <w:rsid w:val="00E53EB3"/>
    <w:rsid w:val="00E779B2"/>
    <w:rsid w:val="00E85EA9"/>
    <w:rsid w:val="00E92660"/>
    <w:rsid w:val="00E943B8"/>
    <w:rsid w:val="00EA0707"/>
    <w:rsid w:val="00EB0D12"/>
    <w:rsid w:val="00EC2CF0"/>
    <w:rsid w:val="00F519F9"/>
    <w:rsid w:val="00F654F5"/>
    <w:rsid w:val="00F72F65"/>
    <w:rsid w:val="00FA6202"/>
    <w:rsid w:val="00FD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C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C8"/>
    <w:rPr>
      <w:rFonts w:ascii="Tahoma" w:hAnsi="Tahoma" w:cs="Tahoma"/>
      <w:sz w:val="16"/>
      <w:szCs w:val="16"/>
    </w:rPr>
  </w:style>
  <w:style w:type="character" w:customStyle="1" w:styleId="BalloonTextChar">
    <w:name w:val="Balloon Text Char"/>
    <w:basedOn w:val="DefaultParagraphFont"/>
    <w:link w:val="BalloonText"/>
    <w:uiPriority w:val="99"/>
    <w:semiHidden/>
    <w:rsid w:val="00DE64C8"/>
    <w:rPr>
      <w:rFonts w:ascii="Tahoma" w:hAnsi="Tahoma" w:cs="Tahoma"/>
      <w:sz w:val="16"/>
      <w:szCs w:val="16"/>
    </w:rPr>
  </w:style>
  <w:style w:type="paragraph" w:styleId="ListParagraph">
    <w:name w:val="List Paragraph"/>
    <w:basedOn w:val="Normal"/>
    <w:uiPriority w:val="34"/>
    <w:qFormat/>
    <w:rsid w:val="00267F33"/>
    <w:pPr>
      <w:ind w:left="720"/>
      <w:contextualSpacing/>
    </w:pPr>
  </w:style>
  <w:style w:type="paragraph" w:styleId="Header">
    <w:name w:val="header"/>
    <w:basedOn w:val="Normal"/>
    <w:link w:val="HeaderChar"/>
    <w:rsid w:val="00BA4A4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BA4A4B"/>
    <w:rPr>
      <w:rFonts w:ascii="Times New Roman" w:eastAsia="Times New Roman" w:hAnsi="Times New Roman" w:cs="Times New Roman"/>
      <w:sz w:val="24"/>
      <w:szCs w:val="24"/>
    </w:rPr>
  </w:style>
  <w:style w:type="paragraph" w:styleId="Footer">
    <w:name w:val="footer"/>
    <w:basedOn w:val="Normal"/>
    <w:link w:val="FooterChar"/>
    <w:rsid w:val="00BA4A4B"/>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BA4A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88D"/>
    <w:rPr>
      <w:color w:val="0000FF"/>
      <w:u w:val="single"/>
    </w:rPr>
  </w:style>
  <w:style w:type="paragraph" w:customStyle="1" w:styleId="Normal1">
    <w:name w:val="Normal1"/>
    <w:uiPriority w:val="99"/>
    <w:rsid w:val="00511D9E"/>
    <w:rPr>
      <w:rFonts w:cs="Calibri"/>
      <w:color w:val="000000"/>
      <w:sz w:val="24"/>
      <w:szCs w:val="24"/>
      <w:lang w:eastAsia="en-US"/>
    </w:rPr>
  </w:style>
  <w:style w:type="character" w:customStyle="1" w:styleId="apple-converted-space">
    <w:name w:val="apple-converted-space"/>
    <w:basedOn w:val="DefaultParagraphFont"/>
    <w:rsid w:val="00F72F65"/>
  </w:style>
  <w:style w:type="paragraph" w:styleId="NoSpacing">
    <w:name w:val="No Spacing"/>
    <w:uiPriority w:val="1"/>
    <w:qFormat/>
    <w:rsid w:val="001C07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C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C8"/>
    <w:rPr>
      <w:rFonts w:ascii="Tahoma" w:hAnsi="Tahoma" w:cs="Tahoma"/>
      <w:sz w:val="16"/>
      <w:szCs w:val="16"/>
    </w:rPr>
  </w:style>
  <w:style w:type="character" w:customStyle="1" w:styleId="BalloonTextChar">
    <w:name w:val="Balloon Text Char"/>
    <w:basedOn w:val="DefaultParagraphFont"/>
    <w:link w:val="BalloonText"/>
    <w:uiPriority w:val="99"/>
    <w:semiHidden/>
    <w:rsid w:val="00DE64C8"/>
    <w:rPr>
      <w:rFonts w:ascii="Tahoma" w:hAnsi="Tahoma" w:cs="Tahoma"/>
      <w:sz w:val="16"/>
      <w:szCs w:val="16"/>
    </w:rPr>
  </w:style>
  <w:style w:type="paragraph" w:styleId="ListParagraph">
    <w:name w:val="List Paragraph"/>
    <w:basedOn w:val="Normal"/>
    <w:uiPriority w:val="34"/>
    <w:qFormat/>
    <w:rsid w:val="00267F33"/>
    <w:pPr>
      <w:ind w:left="720"/>
      <w:contextualSpacing/>
    </w:pPr>
  </w:style>
  <w:style w:type="paragraph" w:styleId="Header">
    <w:name w:val="header"/>
    <w:basedOn w:val="Normal"/>
    <w:link w:val="HeaderChar"/>
    <w:rsid w:val="00BA4A4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BA4A4B"/>
    <w:rPr>
      <w:rFonts w:ascii="Times New Roman" w:eastAsia="Times New Roman" w:hAnsi="Times New Roman" w:cs="Times New Roman"/>
      <w:sz w:val="24"/>
      <w:szCs w:val="24"/>
    </w:rPr>
  </w:style>
  <w:style w:type="paragraph" w:styleId="Footer">
    <w:name w:val="footer"/>
    <w:basedOn w:val="Normal"/>
    <w:link w:val="FooterChar"/>
    <w:rsid w:val="00BA4A4B"/>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BA4A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88D"/>
    <w:rPr>
      <w:color w:val="0000FF"/>
      <w:u w:val="single"/>
    </w:rPr>
  </w:style>
  <w:style w:type="paragraph" w:customStyle="1" w:styleId="Normal1">
    <w:name w:val="Normal1"/>
    <w:uiPriority w:val="99"/>
    <w:rsid w:val="00511D9E"/>
    <w:rPr>
      <w:rFonts w:cs="Calibri"/>
      <w:color w:val="000000"/>
      <w:sz w:val="24"/>
      <w:szCs w:val="24"/>
      <w:lang w:eastAsia="en-US"/>
    </w:rPr>
  </w:style>
  <w:style w:type="character" w:customStyle="1" w:styleId="apple-converted-space">
    <w:name w:val="apple-converted-space"/>
    <w:basedOn w:val="DefaultParagraphFont"/>
    <w:rsid w:val="00F72F65"/>
  </w:style>
  <w:style w:type="paragraph" w:styleId="NoSpacing">
    <w:name w:val="No Spacing"/>
    <w:uiPriority w:val="1"/>
    <w:qFormat/>
    <w:rsid w:val="001C07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Packard Bell</Company>
  <LinksUpToDate>false</LinksUpToDate>
  <CharactersWithSpaces>6347</CharactersWithSpaces>
  <SharedDoc>false</SharedDoc>
  <HLinks>
    <vt:vector size="6" baseType="variant">
      <vt:variant>
        <vt:i4>131127</vt:i4>
      </vt:variant>
      <vt:variant>
        <vt:i4>0</vt:i4>
      </vt:variant>
      <vt:variant>
        <vt:i4>0</vt:i4>
      </vt:variant>
      <vt:variant>
        <vt:i4>5</vt:i4>
      </vt:variant>
      <vt:variant>
        <vt:lpwstr>mailto:renesbelen@yahoo.com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348408047</cp:lastModifiedBy>
  <cp:revision>17</cp:revision>
  <dcterms:created xsi:type="dcterms:W3CDTF">2016-09-16T13:29:00Z</dcterms:created>
  <dcterms:modified xsi:type="dcterms:W3CDTF">2016-09-20T13:01:00Z</dcterms:modified>
</cp:coreProperties>
</file>