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49"/>
        <w:bidiVisual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70"/>
        <w:gridCol w:w="10890"/>
      </w:tblGrid>
      <w:tr w:rsidR="00D63018" w:rsidRPr="00397F73" w:rsidTr="00143B47">
        <w:tc>
          <w:tcPr>
            <w:tcW w:w="236" w:type="dxa"/>
            <w:shd w:val="clear" w:color="auto" w:fill="D9D9D9"/>
          </w:tcPr>
          <w:p w:rsidR="00D63018" w:rsidRPr="00CE00AC" w:rsidRDefault="00D63018" w:rsidP="00CE00AC">
            <w:pPr>
              <w:pStyle w:val="Heading1"/>
              <w:tabs>
                <w:tab w:val="center" w:pos="4455"/>
                <w:tab w:val="left" w:pos="7953"/>
              </w:tabs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70" w:type="dxa"/>
            <w:shd w:val="clear" w:color="auto" w:fill="D9D9D9"/>
          </w:tcPr>
          <w:p w:rsidR="00D63018" w:rsidRPr="00CE00AC" w:rsidRDefault="00D63018" w:rsidP="00CE00AC">
            <w:pPr>
              <w:pStyle w:val="BodyTextIndent2"/>
              <w:ind w:left="360" w:firstLine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90" w:type="dxa"/>
            <w:shd w:val="clear" w:color="auto" w:fill="D9D9D9"/>
          </w:tcPr>
          <w:p w:rsidR="00D63018" w:rsidRPr="00CE00AC" w:rsidRDefault="00D63018" w:rsidP="00CE00AC">
            <w:pPr>
              <w:jc w:val="center"/>
              <w:rPr>
                <w:rFonts w:ascii="Garamond" w:hAnsi="Garamond" w:cs="Times New Roman"/>
                <w:b/>
                <w:bCs/>
                <w:noProof w:val="0"/>
                <w:sz w:val="24"/>
                <w:szCs w:val="24"/>
                <w:rtl/>
              </w:rPr>
            </w:pPr>
            <w:r w:rsidRPr="00CE00AC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CURRICULUM VITAE </w:t>
            </w:r>
          </w:p>
        </w:tc>
      </w:tr>
      <w:tr w:rsidR="00D63018" w:rsidRPr="00397F73" w:rsidTr="00143B47">
        <w:tc>
          <w:tcPr>
            <w:tcW w:w="236" w:type="dxa"/>
            <w:shd w:val="clear" w:color="auto" w:fill="D9D9D9"/>
          </w:tcPr>
          <w:p w:rsidR="00D63018" w:rsidRPr="00CE00AC" w:rsidRDefault="00D63018" w:rsidP="00CE00AC">
            <w:pPr>
              <w:pStyle w:val="Heading1"/>
              <w:tabs>
                <w:tab w:val="center" w:pos="4455"/>
                <w:tab w:val="left" w:pos="7953"/>
              </w:tabs>
              <w:rPr>
                <w:rFonts w:ascii="Garamond" w:hAnsi="Garamond" w:cs="Times New Roman"/>
                <w:b/>
                <w:bCs/>
                <w:i w:val="0"/>
                <w:iCs w:val="0"/>
                <w:sz w:val="24"/>
                <w:szCs w:val="24"/>
                <w:rtl/>
                <w:lang w:bidi="ar-AE"/>
              </w:rPr>
            </w:pPr>
          </w:p>
        </w:tc>
        <w:tc>
          <w:tcPr>
            <w:tcW w:w="270" w:type="dxa"/>
            <w:shd w:val="clear" w:color="auto" w:fill="D9D9D9"/>
          </w:tcPr>
          <w:p w:rsidR="00D63018" w:rsidRPr="00CE00AC" w:rsidRDefault="00D63018" w:rsidP="00CE00AC">
            <w:pPr>
              <w:pStyle w:val="Heading1"/>
              <w:tabs>
                <w:tab w:val="center" w:pos="4455"/>
                <w:tab w:val="left" w:pos="7953"/>
              </w:tabs>
              <w:ind w:left="360"/>
              <w:rPr>
                <w:rFonts w:ascii="Garamond" w:hAnsi="Garamond" w:cs="Times New Roman"/>
                <w:b/>
                <w:bCs/>
                <w:i w:val="0"/>
                <w:iCs w:val="0"/>
                <w:sz w:val="24"/>
                <w:szCs w:val="24"/>
                <w:u w:val="single"/>
                <w:rtl/>
              </w:rPr>
            </w:pPr>
          </w:p>
        </w:tc>
        <w:tc>
          <w:tcPr>
            <w:tcW w:w="10890" w:type="dxa"/>
            <w:shd w:val="clear" w:color="auto" w:fill="D9D9D9"/>
          </w:tcPr>
          <w:p w:rsidR="00D63018" w:rsidRPr="00CE00AC" w:rsidRDefault="00D63018" w:rsidP="00CE00A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D63018" w:rsidRPr="00397F73" w:rsidTr="00143B47">
        <w:tc>
          <w:tcPr>
            <w:tcW w:w="236" w:type="dxa"/>
          </w:tcPr>
          <w:p w:rsidR="00D63018" w:rsidRPr="00CE00AC" w:rsidRDefault="00D63018" w:rsidP="00CE00AC">
            <w:pPr>
              <w:bidi/>
              <w:rPr>
                <w:rFonts w:ascii="Garamond" w:hAnsi="Garamond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70" w:type="dxa"/>
          </w:tcPr>
          <w:p w:rsidR="00D63018" w:rsidRPr="00CE00AC" w:rsidRDefault="00D63018" w:rsidP="00CE00AC">
            <w:pPr>
              <w:bidi/>
              <w:ind w:left="360"/>
              <w:rPr>
                <w:rFonts w:ascii="Garamond" w:hAnsi="Garamond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0890" w:type="dxa"/>
          </w:tcPr>
          <w:p w:rsidR="00D63018" w:rsidRPr="00CE00AC" w:rsidRDefault="00D63018" w:rsidP="00143B47">
            <w:pPr>
              <w:rPr>
                <w:rFonts w:ascii="Garamond" w:hAnsi="Garamond" w:cs="Times New Roman"/>
                <w:b/>
                <w:bCs/>
                <w:iCs/>
                <w:noProof w:val="0"/>
                <w:sz w:val="24"/>
                <w:szCs w:val="24"/>
                <w:rtl/>
              </w:rPr>
            </w:pPr>
            <w:r w:rsidRPr="00CE00AC">
              <w:rPr>
                <w:rFonts w:ascii="Garamond" w:hAnsi="Garamond" w:cs="Times New Roman"/>
                <w:b/>
                <w:iCs/>
                <w:sz w:val="24"/>
                <w:szCs w:val="24"/>
              </w:rPr>
              <w:t>*</w:t>
            </w:r>
            <w:r w:rsidRPr="00CE00AC">
              <w:rPr>
                <w:rFonts w:ascii="Garamond" w:hAnsi="Garamond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E00AC">
              <w:rPr>
                <w:rFonts w:ascii="Garamond" w:hAnsi="Garamond" w:cs="Times New Roman"/>
                <w:b/>
                <w:iCs/>
                <w:sz w:val="24"/>
                <w:szCs w:val="24"/>
              </w:rPr>
              <w:t xml:space="preserve">* </w:t>
            </w:r>
            <w:r w:rsidRPr="00CE00AC">
              <w:rPr>
                <w:rFonts w:ascii="Garamond" w:hAnsi="Garamond" w:cs="Times New Roman"/>
                <w:b/>
                <w:bCs/>
                <w:iCs/>
                <w:sz w:val="24"/>
                <w:szCs w:val="24"/>
              </w:rPr>
              <w:t>Email        :</w:t>
            </w:r>
            <w:r w:rsidRPr="00CE00AC">
              <w:rPr>
                <w:rFonts w:ascii="Garamond" w:hAnsi="Garamond" w:cs="Times New Roman"/>
                <w:iCs/>
                <w:sz w:val="24"/>
                <w:szCs w:val="24"/>
              </w:rPr>
              <w:t xml:space="preserve"> </w:t>
            </w:r>
            <w:hyperlink r:id="rId8" w:history="1">
              <w:r w:rsidR="00143B47" w:rsidRPr="00B83F50">
                <w:rPr>
                  <w:rStyle w:val="Hyperlink"/>
                  <w:rFonts w:cs="Traditional Arabic"/>
                </w:rPr>
                <w:t>abier.307310@2freemail.com</w:t>
              </w:r>
            </w:hyperlink>
            <w:r w:rsidR="00143B47">
              <w:t xml:space="preserve"> </w:t>
            </w:r>
            <w:bookmarkStart w:id="0" w:name="_GoBack"/>
            <w:bookmarkEnd w:id="0"/>
          </w:p>
        </w:tc>
      </w:tr>
      <w:tr w:rsidR="00D63018" w:rsidRPr="00397F73" w:rsidTr="00143B47">
        <w:tc>
          <w:tcPr>
            <w:tcW w:w="236" w:type="dxa"/>
            <w:tcBorders>
              <w:bottom w:val="nil"/>
            </w:tcBorders>
          </w:tcPr>
          <w:p w:rsidR="00D63018" w:rsidRPr="00CE00AC" w:rsidRDefault="00D63018" w:rsidP="00CE00AC">
            <w:pPr>
              <w:pStyle w:val="BodyText"/>
              <w:rPr>
                <w:rFonts w:ascii="Garamond" w:hAnsi="Garamond" w:cs="Times New Roman"/>
                <w:sz w:val="24"/>
                <w:szCs w:val="24"/>
                <w:rtl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D63018" w:rsidRPr="00CE00AC" w:rsidRDefault="00D63018" w:rsidP="00CE00AC">
            <w:pPr>
              <w:pStyle w:val="BodyText"/>
              <w:ind w:left="360"/>
              <w:rPr>
                <w:rFonts w:ascii="Garamond" w:hAnsi="Garamond" w:cs="Times New Roman"/>
                <w:sz w:val="24"/>
                <w:szCs w:val="24"/>
                <w:rtl/>
                <w:lang w:bidi="ar-AE"/>
              </w:rPr>
            </w:pPr>
            <w:r w:rsidRPr="00CE00AC">
              <w:rPr>
                <w:rFonts w:ascii="Garamond" w:hAnsi="Garamond" w:cs="Times New Roman"/>
                <w:sz w:val="24"/>
                <w:szCs w:val="24"/>
                <w:rtl/>
                <w:lang w:bidi="ar-AE"/>
              </w:rPr>
              <w:t xml:space="preserve">  </w:t>
            </w:r>
          </w:p>
        </w:tc>
        <w:tc>
          <w:tcPr>
            <w:tcW w:w="10890" w:type="dxa"/>
            <w:tcBorders>
              <w:bottom w:val="nil"/>
            </w:tcBorders>
          </w:tcPr>
          <w:p w:rsidR="00D63018" w:rsidRPr="00CE00AC" w:rsidRDefault="00D63018" w:rsidP="00CE00A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75A91">
              <w:rPr>
                <w:rFonts w:ascii="Garamond" w:hAnsi="Garamond" w:cs="Times New Roman"/>
                <w:b/>
                <w:bCs/>
                <w:i/>
                <w:sz w:val="24"/>
                <w:szCs w:val="24"/>
                <w:highlight w:val="lightGray"/>
                <w:u w:val="single"/>
              </w:rPr>
              <w:t>Personal Details</w:t>
            </w:r>
          </w:p>
          <w:p w:rsidR="00D63018" w:rsidRPr="00CE00AC" w:rsidRDefault="00D63018" w:rsidP="00CE00AC">
            <w:pPr>
              <w:rPr>
                <w:rFonts w:ascii="Garamond" w:hAnsi="Garamond" w:cs="Times New Roman"/>
                <w:b/>
                <w:bCs/>
                <w:iCs/>
                <w:sz w:val="24"/>
                <w:szCs w:val="24"/>
              </w:rPr>
            </w:pPr>
          </w:p>
          <w:p w:rsidR="00D63018" w:rsidRPr="00CE00AC" w:rsidRDefault="00D63018" w:rsidP="00CE00AC">
            <w:pPr>
              <w:rPr>
                <w:rFonts w:ascii="Garamond" w:hAnsi="Garamond" w:cs="Times New Roman"/>
                <w:b/>
                <w:bCs/>
                <w:iCs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b/>
                <w:bCs/>
                <w:iCs/>
                <w:sz w:val="24"/>
                <w:szCs w:val="24"/>
              </w:rPr>
              <w:t xml:space="preserve">Date of birth       : 10th October 1970. </w:t>
            </w:r>
          </w:p>
          <w:p w:rsidR="00D63018" w:rsidRPr="00CE00AC" w:rsidRDefault="00D63018" w:rsidP="00CE00AC">
            <w:pPr>
              <w:rPr>
                <w:rFonts w:ascii="Garamond" w:hAnsi="Garamond" w:cs="Times New Roman"/>
                <w:b/>
                <w:bCs/>
                <w:iCs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b/>
                <w:bCs/>
                <w:iCs/>
                <w:sz w:val="24"/>
                <w:szCs w:val="24"/>
              </w:rPr>
              <w:t xml:space="preserve">  Nationality         : Syrian.</w:t>
            </w:r>
          </w:p>
          <w:p w:rsidR="00D63018" w:rsidRPr="00CE00AC" w:rsidRDefault="00D63018" w:rsidP="00CE00AC">
            <w:pPr>
              <w:rPr>
                <w:rFonts w:ascii="Garamond" w:hAnsi="Garamond" w:cs="Times New Roman"/>
                <w:b/>
                <w:bCs/>
                <w:iCs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b/>
                <w:bCs/>
                <w:iCs/>
                <w:sz w:val="24"/>
                <w:szCs w:val="24"/>
              </w:rPr>
              <w:t>Gender                : Female.</w:t>
            </w:r>
          </w:p>
          <w:p w:rsidR="00D63018" w:rsidRPr="00CE00AC" w:rsidRDefault="00D63018" w:rsidP="00CE00AC">
            <w:pPr>
              <w:rPr>
                <w:rFonts w:ascii="Garamond" w:hAnsi="Garamond" w:cs="Times New Roman"/>
                <w:b/>
                <w:bCs/>
                <w:iCs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b/>
                <w:bCs/>
                <w:iCs/>
                <w:sz w:val="24"/>
                <w:szCs w:val="24"/>
              </w:rPr>
              <w:t>Marital Status     :Single.</w:t>
            </w:r>
          </w:p>
          <w:p w:rsidR="00D63018" w:rsidRPr="00CE00AC" w:rsidRDefault="00D63018" w:rsidP="00CE00AC">
            <w:pPr>
              <w:rPr>
                <w:rFonts w:ascii="Garamond" w:hAnsi="Garamond" w:cs="Times New Roman"/>
                <w:b/>
                <w:bCs/>
                <w:iCs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b/>
                <w:bCs/>
                <w:iCs/>
                <w:sz w:val="24"/>
                <w:szCs w:val="24"/>
              </w:rPr>
              <w:t>U.A.E Visa         : resedent visa could be transfer License  : U.A.E Driving Licence</w:t>
            </w:r>
          </w:p>
          <w:p w:rsidR="00D63018" w:rsidRPr="00CE00AC" w:rsidRDefault="00D63018" w:rsidP="00CE00AC">
            <w:pPr>
              <w:rPr>
                <w:rFonts w:ascii="Garamond" w:hAnsi="Garamond" w:cs="Times New Roman"/>
                <w:b/>
                <w:bCs/>
                <w:iCs/>
                <w:noProof w:val="0"/>
                <w:sz w:val="24"/>
                <w:szCs w:val="24"/>
                <w:rtl/>
              </w:rPr>
            </w:pPr>
          </w:p>
        </w:tc>
      </w:tr>
      <w:tr w:rsidR="00D63018" w:rsidRPr="00397F73" w:rsidTr="00143B47"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018" w:rsidRPr="00CE00AC" w:rsidRDefault="00D63018" w:rsidP="00CE00AC">
            <w:pPr>
              <w:pStyle w:val="ListParagraph"/>
              <w:bidi/>
              <w:ind w:left="750"/>
              <w:jc w:val="both"/>
              <w:rPr>
                <w:rFonts w:ascii="Garamond" w:hAnsi="Garamond" w:cs="Times New Roman"/>
                <w:noProof w:val="0"/>
                <w:color w:val="222222"/>
                <w:sz w:val="24"/>
                <w:szCs w:val="24"/>
                <w:rtl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018" w:rsidRPr="00CE00AC" w:rsidRDefault="00D63018" w:rsidP="00CE00AC">
            <w:pPr>
              <w:pStyle w:val="BodyText"/>
              <w:ind w:left="360"/>
              <w:jc w:val="both"/>
              <w:rPr>
                <w:rFonts w:ascii="Garamond" w:hAnsi="Garamond" w:cs="Times New Roman"/>
                <w:sz w:val="24"/>
                <w:szCs w:val="24"/>
                <w:rtl/>
              </w:rPr>
            </w:pPr>
          </w:p>
        </w:tc>
        <w:tc>
          <w:tcPr>
            <w:tcW w:w="10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018" w:rsidRPr="00575A91" w:rsidRDefault="00D63018" w:rsidP="00CE00AC">
            <w:pPr>
              <w:jc w:val="both"/>
              <w:rPr>
                <w:rFonts w:ascii="Garamond" w:hAnsi="Garamond" w:cs="Times New Roman"/>
                <w:b/>
                <w:bCs/>
                <w:iCs/>
                <w:sz w:val="24"/>
                <w:szCs w:val="24"/>
                <w:highlight w:val="lightGray"/>
                <w:u w:val="single"/>
              </w:rPr>
            </w:pPr>
            <w:r w:rsidRPr="00575A91">
              <w:rPr>
                <w:rFonts w:ascii="Garamond" w:hAnsi="Garamond" w:cs="Times New Roman"/>
                <w:b/>
                <w:bCs/>
                <w:iCs/>
                <w:sz w:val="24"/>
                <w:szCs w:val="24"/>
                <w:highlight w:val="lightGray"/>
                <w:u w:val="single"/>
              </w:rPr>
              <w:t xml:space="preserve">Lawyer / Advocate / Legal Advisor / Legal Consultant </w:t>
            </w:r>
          </w:p>
          <w:p w:rsidR="00D63018" w:rsidRPr="00575A91" w:rsidRDefault="00D63018" w:rsidP="00CE00AC">
            <w:pPr>
              <w:jc w:val="both"/>
              <w:rPr>
                <w:rFonts w:ascii="Garamond" w:hAnsi="Garamond" w:cs="Times New Roman"/>
                <w:b/>
                <w:bCs/>
                <w:iCs/>
                <w:sz w:val="10"/>
                <w:szCs w:val="10"/>
                <w:highlight w:val="lightGray"/>
                <w:u w:val="single"/>
              </w:rPr>
            </w:pPr>
          </w:p>
          <w:p w:rsidR="00D63018" w:rsidRPr="00CE00AC" w:rsidRDefault="00D63018" w:rsidP="00F2529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sz w:val="24"/>
                <w:szCs w:val="24"/>
              </w:rPr>
              <w:t>-</w:t>
            </w:r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 xml:space="preserve">With an extensive </w:t>
            </w:r>
            <w:r>
              <w:rPr>
                <w:rFonts w:ascii="Calibri" w:hAnsi="Calibri" w:cs="Arial"/>
                <w:noProof w:val="0"/>
                <w:sz w:val="24"/>
                <w:szCs w:val="24"/>
                <w:rtl/>
                <w:lang w:eastAsia="en-US"/>
              </w:rPr>
              <w:t>5</w:t>
            </w:r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 xml:space="preserve"> years of advocate experience in different sectors, seeking a challenging position in a reputable company with considerable advancement opportunities, where my academic background, experience and skills are well developed, utilized and can add value.</w:t>
            </w:r>
          </w:p>
          <w:p w:rsidR="00D63018" w:rsidRPr="00CE00AC" w:rsidRDefault="00D63018" w:rsidP="00CE00A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D63018" w:rsidRPr="00CE00AC" w:rsidRDefault="00D63018" w:rsidP="00CE00AC">
            <w:pPr>
              <w:rPr>
                <w:b/>
                <w:bCs/>
                <w:u w:val="single"/>
                <w:lang w:eastAsia="en-US" w:bidi="ar-AE"/>
              </w:rPr>
            </w:pPr>
            <w:r w:rsidRPr="00CE00AC">
              <w:rPr>
                <w:b/>
                <w:bCs/>
                <w:u w:val="single"/>
                <w:lang w:eastAsia="en-US" w:bidi="ar-AE"/>
              </w:rPr>
              <w:t>EXPERIENCE</w:t>
            </w:r>
          </w:p>
          <w:p w:rsidR="00D63018" w:rsidRPr="00CE00AC" w:rsidRDefault="00D63018" w:rsidP="00CE00AC">
            <w:pPr>
              <w:rPr>
                <w:b/>
                <w:bCs/>
                <w:u w:val="single"/>
              </w:rPr>
            </w:pPr>
          </w:p>
          <w:p w:rsidR="00D63018" w:rsidRPr="00CE00AC" w:rsidRDefault="00D63018" w:rsidP="00CE00AC">
            <w:pPr>
              <w:bidi/>
              <w:spacing w:after="200" w:line="276" w:lineRule="auto"/>
              <w:jc w:val="right"/>
              <w:rPr>
                <w:rFonts w:ascii="Calibri" w:hAnsi="Calibri" w:cs="Arial"/>
                <w:noProof w:val="0"/>
                <w:sz w:val="24"/>
                <w:szCs w:val="24"/>
                <w:u w:val="single"/>
                <w:lang w:eastAsia="en-US"/>
              </w:rPr>
            </w:pPr>
            <w:r w:rsidRPr="00CE00AC">
              <w:rPr>
                <w:rFonts w:ascii="Calibri" w:hAnsi="Calibri" w:cs="Arial"/>
                <w:noProof w:val="0"/>
                <w:sz w:val="24"/>
                <w:szCs w:val="24"/>
                <w:u w:val="single"/>
                <w:lang w:eastAsia="en-US"/>
              </w:rPr>
              <w:t>2010-2016</w:t>
            </w:r>
          </w:p>
          <w:p w:rsidR="00D63018" w:rsidRPr="00CE00AC" w:rsidRDefault="00D63018" w:rsidP="00CE00A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</w:pPr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 xml:space="preserve">Experience in reviewing all sections of </w:t>
            </w:r>
            <w:smartTag w:uri="urn:schemas-microsoft-com:office:smarttags" w:element="address">
              <w:smartTag w:uri="urn:schemas-microsoft-com:office:smarttags" w:element="Street">
                <w:r w:rsidRPr="00CE00AC">
                  <w:rPr>
                    <w:rFonts w:ascii="Calibri" w:hAnsi="Calibri" w:cs="Arial"/>
                    <w:noProof w:val="0"/>
                    <w:sz w:val="24"/>
                    <w:szCs w:val="24"/>
                    <w:lang w:eastAsia="en-US"/>
                  </w:rPr>
                  <w:t>Dubai Court</w:t>
                </w:r>
              </w:smartTag>
            </w:smartTag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 xml:space="preserve"> for all divisions. </w:t>
            </w:r>
          </w:p>
          <w:p w:rsidR="00D63018" w:rsidRPr="00CE00AC" w:rsidRDefault="00D63018" w:rsidP="00CE00A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</w:pPr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>Able to prepare regulations and work on smart applications and requests follow-up cases at all levels.</w:t>
            </w:r>
          </w:p>
          <w:p w:rsidR="00D63018" w:rsidRPr="00CE00AC" w:rsidRDefault="00D63018" w:rsidP="00CE00A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</w:pPr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>Experience in online registration for new cases, implementation of issues and renting cases.</w:t>
            </w:r>
          </w:p>
          <w:p w:rsidR="00D63018" w:rsidRPr="00CE00AC" w:rsidRDefault="00D63018" w:rsidP="00CE00A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</w:pPr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 xml:space="preserve">Experienced in dealing with cases of the Land Department and </w:t>
            </w:r>
            <w:smartTag w:uri="urn:schemas-microsoft-com:office:smarttags" w:element="PlaceName">
              <w:r w:rsidRPr="00CE00AC">
                <w:rPr>
                  <w:rFonts w:ascii="Calibri" w:hAnsi="Calibri" w:cs="Arial"/>
                  <w:noProof w:val="0"/>
                  <w:sz w:val="24"/>
                  <w:szCs w:val="24"/>
                  <w:lang w:eastAsia="en-US"/>
                </w:rPr>
                <w:t>Rental</w:t>
              </w:r>
            </w:smartTag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PlaceName">
              <w:r w:rsidRPr="00CE00AC">
                <w:rPr>
                  <w:rFonts w:ascii="Calibri" w:hAnsi="Calibri" w:cs="Arial"/>
                  <w:noProof w:val="0"/>
                  <w:sz w:val="24"/>
                  <w:szCs w:val="24"/>
                  <w:lang w:eastAsia="en-US"/>
                </w:rPr>
                <w:t>Disputes</w:t>
              </w:r>
            </w:smartTag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PlaceType">
              <w:r w:rsidRPr="00CE00AC">
                <w:rPr>
                  <w:rFonts w:ascii="Calibri" w:hAnsi="Calibri" w:cs="Arial"/>
                  <w:noProof w:val="0"/>
                  <w:sz w:val="24"/>
                  <w:szCs w:val="24"/>
                  <w:lang w:eastAsia="en-US"/>
                </w:rPr>
                <w:t>Center</w:t>
              </w:r>
            </w:smartTag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CE00AC">
                  <w:rPr>
                    <w:rFonts w:ascii="Calibri" w:hAnsi="Calibri" w:cs="Arial"/>
                    <w:noProof w:val="0"/>
                    <w:sz w:val="24"/>
                    <w:szCs w:val="24"/>
                    <w:lang w:eastAsia="en-US"/>
                  </w:rPr>
                  <w:t>Dubai</w:t>
                </w:r>
              </w:smartTag>
            </w:smartTag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 xml:space="preserve"> and all departments in UAE.</w:t>
            </w:r>
          </w:p>
          <w:p w:rsidR="00D63018" w:rsidRPr="00CE00AC" w:rsidRDefault="00D63018" w:rsidP="00CE00AC">
            <w:pPr>
              <w:shd w:val="clear" w:color="auto" w:fill="FFFFFF"/>
              <w:tabs>
                <w:tab w:val="left" w:pos="7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2" w:hanging="720"/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</w:pPr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 xml:space="preserve">      • Legal researcher and commissioner in                                                                                                                        </w:t>
            </w:r>
            <w:smartTag w:uri="urn:schemas-microsoft-com:office:smarttags" w:element="City">
              <w:smartTag w:uri="urn:schemas-microsoft-com:office:smarttags" w:element="place">
                <w:r w:rsidRPr="00CE00AC">
                  <w:rPr>
                    <w:rFonts w:ascii="Calibri" w:hAnsi="Calibri" w:cs="Arial"/>
                    <w:noProof w:val="0"/>
                    <w:sz w:val="24"/>
                    <w:szCs w:val="24"/>
                    <w:lang w:eastAsia="en-US"/>
                  </w:rPr>
                  <w:t>Dubai</w:t>
                </w:r>
              </w:smartTag>
            </w:smartTag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>, Sharjah and the courts and government departments.</w:t>
            </w:r>
          </w:p>
          <w:p w:rsidR="00D63018" w:rsidRPr="00CE00AC" w:rsidRDefault="00D63018" w:rsidP="00CE00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</w:pPr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br/>
              <w:t xml:space="preserve">      • Able to check and regulate legal contracts.</w:t>
            </w:r>
          </w:p>
          <w:p w:rsidR="00D63018" w:rsidRPr="00CE00AC" w:rsidRDefault="00D63018" w:rsidP="00CE00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</w:pPr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br/>
            </w:r>
          </w:p>
          <w:p w:rsidR="00D63018" w:rsidRPr="00CE00AC" w:rsidRDefault="00D63018" w:rsidP="00CE00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</w:pPr>
          </w:p>
          <w:p w:rsidR="00D63018" w:rsidRPr="00CE00AC" w:rsidRDefault="00D63018" w:rsidP="00CE00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</w:pPr>
          </w:p>
          <w:p w:rsidR="00D63018" w:rsidRPr="00CE00AC" w:rsidRDefault="00D63018" w:rsidP="00CE00AC">
            <w:pPr>
              <w:bidi/>
              <w:spacing w:after="200"/>
              <w:jc w:val="right"/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</w:pPr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E00AC">
              <w:rPr>
                <w:rFonts w:ascii="Calibri" w:hAnsi="Calibri" w:cs="Arial"/>
                <w:b/>
                <w:bCs/>
                <w:noProof w:val="0"/>
                <w:sz w:val="24"/>
                <w:szCs w:val="24"/>
                <w:lang w:eastAsia="en-US"/>
              </w:rPr>
              <w:t>2001-2010</w:t>
            </w:r>
          </w:p>
          <w:p w:rsidR="00D63018" w:rsidRPr="00CE00AC" w:rsidRDefault="00D63018" w:rsidP="00CE00AC">
            <w:pPr>
              <w:bidi/>
              <w:spacing w:after="200"/>
              <w:jc w:val="right"/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</w:pPr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 xml:space="preserve">A lawyer with experience in civil and criminal jurisdiction in the courts of </w:t>
            </w:r>
            <w:smartTag w:uri="urn:schemas-microsoft-com:office:smarttags" w:element="City">
              <w:smartTag w:uri="urn:schemas-microsoft-com:office:smarttags" w:element="place">
                <w:r w:rsidRPr="00CE00AC">
                  <w:rPr>
                    <w:rFonts w:ascii="Calibri" w:hAnsi="Calibri" w:cs="Arial"/>
                    <w:noProof w:val="0"/>
                    <w:sz w:val="24"/>
                    <w:szCs w:val="24"/>
                    <w:lang w:eastAsia="en-US"/>
                  </w:rPr>
                  <w:t>Damascus</w:t>
                </w:r>
              </w:smartTag>
              <w:r w:rsidRPr="00CE00AC">
                <w:rPr>
                  <w:rFonts w:ascii="Calibri" w:hAnsi="Calibri" w:cs="Arial"/>
                  <w:noProof w:val="0"/>
                  <w:sz w:val="24"/>
                  <w:szCs w:val="24"/>
                  <w:lang w:eastAsia="en-US"/>
                </w:rPr>
                <w:t xml:space="preserve">, </w:t>
              </w:r>
              <w:smartTag w:uri="urn:schemas-microsoft-com:office:smarttags" w:element="country-region">
                <w:r w:rsidRPr="00CE00AC">
                  <w:rPr>
                    <w:rFonts w:ascii="Calibri" w:hAnsi="Calibri" w:cs="Arial"/>
                    <w:noProof w:val="0"/>
                    <w:sz w:val="24"/>
                    <w:szCs w:val="24"/>
                    <w:lang w:eastAsia="en-US"/>
                  </w:rPr>
                  <w:t>Syria</w:t>
                </w:r>
              </w:smartTag>
            </w:smartTag>
            <w:r w:rsidRPr="00575A91">
              <w:rPr>
                <w:rFonts w:ascii="Garamond" w:hAnsi="Garamond" w:cs="Times New Roman"/>
                <w:b/>
                <w:bCs/>
                <w:sz w:val="24"/>
                <w:szCs w:val="24"/>
                <w:highlight w:val="lightGray"/>
                <w:u w:val="single"/>
              </w:rPr>
              <w:t xml:space="preserve"> </w:t>
            </w:r>
          </w:p>
          <w:p w:rsidR="00D63018" w:rsidRPr="00CE00AC" w:rsidRDefault="00D63018" w:rsidP="00CE00AC">
            <w:pPr>
              <w:pStyle w:val="ListParagraph"/>
              <w:numPr>
                <w:ilvl w:val="0"/>
                <w:numId w:val="41"/>
              </w:numPr>
              <w:suppressAutoHyphens/>
              <w:jc w:val="both"/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</w:pPr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>I joined Alzahmi Office for consultation as a legal advisor (</w:t>
            </w:r>
            <w:smartTag w:uri="urn:schemas-microsoft-com:office:smarttags" w:element="City">
              <w:smartTag w:uri="urn:schemas-microsoft-com:office:smarttags" w:element="place">
                <w:r w:rsidRPr="00CE00AC">
                  <w:rPr>
                    <w:rFonts w:ascii="Calibri" w:hAnsi="Calibri" w:cs="Arial"/>
                    <w:noProof w:val="0"/>
                    <w:sz w:val="24"/>
                    <w:szCs w:val="24"/>
                    <w:lang w:eastAsia="en-US"/>
                  </w:rPr>
                  <w:t>Dubai</w:t>
                </w:r>
              </w:smartTag>
            </w:smartTag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>)</w:t>
            </w:r>
          </w:p>
          <w:p w:rsidR="00D63018" w:rsidRPr="00CE00AC" w:rsidRDefault="00D63018" w:rsidP="00CE00AC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</w:pPr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>I joined Kanaan Office for consultation as a legal researcher (</w:t>
            </w:r>
            <w:smartTag w:uri="urn:schemas-microsoft-com:office:smarttags" w:element="City">
              <w:smartTag w:uri="urn:schemas-microsoft-com:office:smarttags" w:element="place">
                <w:r w:rsidRPr="00CE00AC">
                  <w:rPr>
                    <w:rFonts w:ascii="Calibri" w:hAnsi="Calibri" w:cs="Arial"/>
                    <w:noProof w:val="0"/>
                    <w:sz w:val="24"/>
                    <w:szCs w:val="24"/>
                    <w:lang w:eastAsia="en-US"/>
                  </w:rPr>
                  <w:t>Dubai</w:t>
                </w:r>
              </w:smartTag>
            </w:smartTag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>)</w:t>
            </w:r>
          </w:p>
          <w:p w:rsidR="00D63018" w:rsidRPr="00CE00AC" w:rsidRDefault="00D63018" w:rsidP="00CE00AC">
            <w:pPr>
              <w:numPr>
                <w:ilvl w:val="0"/>
                <w:numId w:val="41"/>
              </w:numPr>
              <w:suppressAutoHyphens/>
              <w:jc w:val="both"/>
              <w:rPr>
                <w:rFonts w:ascii="Calibri" w:hAnsi="Calibri" w:cs="Arial"/>
                <w:noProof w:val="0"/>
                <w:sz w:val="24"/>
                <w:szCs w:val="24"/>
                <w:rtl/>
                <w:lang w:eastAsia="en-US"/>
              </w:rPr>
            </w:pPr>
            <w:r w:rsidRPr="00CE00AC">
              <w:rPr>
                <w:rFonts w:ascii="Calibri" w:hAnsi="Calibri" w:cs="Arial"/>
                <w:noProof w:val="0"/>
                <w:sz w:val="24"/>
                <w:szCs w:val="24"/>
                <w:lang w:eastAsia="en-US"/>
              </w:rPr>
              <w:t>Workshop on pledge, loan, credit, guarantee, insurance, franchise, trade supply  (Sabra – Legal Training - 2014 )</w:t>
            </w:r>
          </w:p>
        </w:tc>
      </w:tr>
      <w:tr w:rsidR="00D63018" w:rsidRPr="00397F73" w:rsidTr="00143B47">
        <w:tc>
          <w:tcPr>
            <w:tcW w:w="236" w:type="dxa"/>
            <w:vMerge/>
            <w:tcBorders>
              <w:top w:val="nil"/>
            </w:tcBorders>
          </w:tcPr>
          <w:p w:rsidR="00D63018" w:rsidRPr="00CE00AC" w:rsidRDefault="00D63018" w:rsidP="00CE00AC">
            <w:pPr>
              <w:pStyle w:val="ListParagraph"/>
              <w:numPr>
                <w:ilvl w:val="0"/>
                <w:numId w:val="37"/>
              </w:numPr>
              <w:bidi/>
              <w:jc w:val="both"/>
              <w:rPr>
                <w:rFonts w:ascii="Garamond" w:hAnsi="Garamond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D63018" w:rsidRPr="00CE00AC" w:rsidRDefault="00D63018" w:rsidP="00CE00AC">
            <w:pPr>
              <w:bidi/>
              <w:ind w:left="360"/>
              <w:jc w:val="both"/>
              <w:rPr>
                <w:rFonts w:ascii="Garamond" w:hAnsi="Garamond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0890" w:type="dxa"/>
            <w:vMerge/>
            <w:tcBorders>
              <w:top w:val="nil"/>
            </w:tcBorders>
          </w:tcPr>
          <w:p w:rsidR="00D63018" w:rsidRPr="00CE00AC" w:rsidRDefault="00D63018" w:rsidP="00CE00AC">
            <w:pPr>
              <w:numPr>
                <w:ilvl w:val="0"/>
                <w:numId w:val="41"/>
              </w:numPr>
              <w:suppressAutoHyphens/>
              <w:jc w:val="both"/>
              <w:rPr>
                <w:rFonts w:ascii="Garamond" w:hAnsi="Garamond" w:cs="Times New Roman"/>
                <w:bCs/>
                <w:noProof w:val="0"/>
                <w:sz w:val="24"/>
                <w:szCs w:val="24"/>
                <w:rtl/>
              </w:rPr>
            </w:pPr>
          </w:p>
        </w:tc>
      </w:tr>
      <w:tr w:rsidR="00D63018" w:rsidRPr="00397F73" w:rsidTr="00143B47">
        <w:tc>
          <w:tcPr>
            <w:tcW w:w="236" w:type="dxa"/>
          </w:tcPr>
          <w:p w:rsidR="00D63018" w:rsidRPr="00CE00AC" w:rsidRDefault="00D63018" w:rsidP="00143B47">
            <w:pPr>
              <w:bidi/>
              <w:jc w:val="both"/>
              <w:rPr>
                <w:rFonts w:ascii="Garamond" w:hAnsi="Garamond" w:cs="Times New Roman"/>
                <w:noProof w:val="0"/>
                <w:sz w:val="22"/>
                <w:szCs w:val="22"/>
                <w:rtl/>
                <w:lang w:eastAsia="en-US"/>
              </w:rPr>
            </w:pPr>
            <w:r w:rsidRPr="00575A91">
              <w:rPr>
                <w:rFonts w:ascii="Garamond" w:hAnsi="Garamond" w:cs="Times New Roman" w:hint="eastAsia"/>
                <w:b/>
                <w:bCs/>
                <w:noProof w:val="0"/>
                <w:sz w:val="24"/>
                <w:szCs w:val="24"/>
                <w:highlight w:val="lightGray"/>
                <w:u w:val="single"/>
                <w:rtl/>
                <w:lang w:eastAsia="en-US"/>
              </w:rPr>
              <w:t>ا</w:t>
            </w:r>
          </w:p>
        </w:tc>
        <w:tc>
          <w:tcPr>
            <w:tcW w:w="270" w:type="dxa"/>
          </w:tcPr>
          <w:p w:rsidR="00D63018" w:rsidRPr="00CE00AC" w:rsidRDefault="00D63018" w:rsidP="00143B47">
            <w:pPr>
              <w:bidi/>
              <w:jc w:val="both"/>
              <w:rPr>
                <w:rFonts w:ascii="Garamond" w:hAnsi="Garamond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0890" w:type="dxa"/>
          </w:tcPr>
          <w:p w:rsidR="00D63018" w:rsidRPr="00575A91" w:rsidRDefault="00D63018" w:rsidP="00CE00AC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  <w:highlight w:val="lightGray"/>
                <w:u w:val="single"/>
              </w:rPr>
            </w:pPr>
            <w:r w:rsidRPr="00575A91">
              <w:rPr>
                <w:rFonts w:ascii="Garamond" w:hAnsi="Garamond" w:cs="Times New Roman"/>
                <w:b/>
                <w:bCs/>
                <w:sz w:val="24"/>
                <w:szCs w:val="24"/>
                <w:highlight w:val="lightGray"/>
                <w:u w:val="single"/>
              </w:rPr>
              <w:t>Practical Experiences consist of “but not limited to” to the following:</w:t>
            </w:r>
          </w:p>
          <w:p w:rsidR="00D63018" w:rsidRPr="00CE00AC" w:rsidRDefault="00D63018" w:rsidP="00CE00AC">
            <w:pPr>
              <w:numPr>
                <w:ilvl w:val="0"/>
                <w:numId w:val="31"/>
              </w:numPr>
              <w:suppressAutoHyphens/>
              <w:spacing w:line="276" w:lineRule="auto"/>
              <w:ind w:left="547"/>
              <w:jc w:val="both"/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</w:pPr>
            <w:r w:rsidRPr="00CE00AC"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  <w:t>Giving legal opinion and client counseling.</w:t>
            </w:r>
          </w:p>
          <w:p w:rsidR="00D63018" w:rsidRPr="00CE00AC" w:rsidRDefault="00D63018" w:rsidP="00CE00AC">
            <w:pPr>
              <w:numPr>
                <w:ilvl w:val="0"/>
                <w:numId w:val="31"/>
              </w:numPr>
              <w:suppressAutoHyphens/>
              <w:spacing w:line="276" w:lineRule="auto"/>
              <w:ind w:left="547"/>
              <w:jc w:val="both"/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</w:pPr>
            <w:r w:rsidRPr="00CE00AC"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  <w:t>Filing cases, following up, \ civil and criminal.</w:t>
            </w:r>
          </w:p>
          <w:p w:rsidR="00D63018" w:rsidRPr="00CE00AC" w:rsidRDefault="00D63018" w:rsidP="00CE00AC">
            <w:pPr>
              <w:numPr>
                <w:ilvl w:val="0"/>
                <w:numId w:val="31"/>
              </w:numPr>
              <w:suppressAutoHyphens/>
              <w:spacing w:line="276" w:lineRule="auto"/>
              <w:ind w:left="547"/>
              <w:jc w:val="both"/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</w:pPr>
            <w:r w:rsidRPr="00CE00AC">
              <w:rPr>
                <w:rStyle w:val="Emphasis"/>
                <w:rFonts w:cs="Traditional Arabic"/>
                <w:sz w:val="22"/>
                <w:szCs w:val="22"/>
              </w:rPr>
              <w:t xml:space="preserve">Applying for </w:t>
            </w:r>
            <w:r w:rsidRPr="00CE00AC"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  <w:t>copyright for literary works, obtaining no objections for the artistic works.</w:t>
            </w:r>
          </w:p>
          <w:p w:rsidR="00D63018" w:rsidRPr="00CE00AC" w:rsidRDefault="00D63018" w:rsidP="00CE00AC">
            <w:pPr>
              <w:numPr>
                <w:ilvl w:val="0"/>
                <w:numId w:val="31"/>
              </w:numPr>
              <w:suppressAutoHyphens/>
              <w:spacing w:line="276" w:lineRule="auto"/>
              <w:ind w:left="547"/>
              <w:jc w:val="both"/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</w:pPr>
            <w:r w:rsidRPr="00CE00AC"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  <w:lastRenderedPageBreak/>
              <w:t>Responding to client’s queries regarding trademark registrations in various countries and providing them with the information on the requirements and the procedures for filing</w:t>
            </w:r>
          </w:p>
          <w:p w:rsidR="00D63018" w:rsidRPr="00CE00AC" w:rsidRDefault="00D63018" w:rsidP="00CE00AC">
            <w:pPr>
              <w:numPr>
                <w:ilvl w:val="0"/>
                <w:numId w:val="31"/>
              </w:numPr>
              <w:suppressAutoHyphens/>
              <w:spacing w:line="276" w:lineRule="auto"/>
              <w:ind w:left="547"/>
              <w:jc w:val="both"/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</w:pPr>
            <w:r w:rsidRPr="00CE00AC"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  <w:t>Prosecuting national and international trademark applications and maintenance of trademark portfolio from filing of trademark applications till issuance of certificates of registrations and final disposal of the matter</w:t>
            </w:r>
          </w:p>
          <w:p w:rsidR="00D63018" w:rsidRPr="00CE00AC" w:rsidRDefault="00D63018" w:rsidP="00CE00AC">
            <w:pPr>
              <w:numPr>
                <w:ilvl w:val="0"/>
                <w:numId w:val="31"/>
              </w:numPr>
              <w:suppressAutoHyphens/>
              <w:spacing w:line="276" w:lineRule="auto"/>
              <w:ind w:left="547"/>
              <w:jc w:val="both"/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</w:pPr>
            <w:r w:rsidRPr="00CE00AC"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  <w:t>Drafting and preparing notice of oppositions, compiling evidences for making submissions</w:t>
            </w:r>
          </w:p>
          <w:p w:rsidR="00D63018" w:rsidRPr="00CE00AC" w:rsidRDefault="00D63018" w:rsidP="00CE00AC">
            <w:pPr>
              <w:numPr>
                <w:ilvl w:val="0"/>
                <w:numId w:val="31"/>
              </w:numPr>
              <w:suppressAutoHyphens/>
              <w:spacing w:line="276" w:lineRule="auto"/>
              <w:ind w:left="547"/>
              <w:jc w:val="both"/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</w:pPr>
            <w:r w:rsidRPr="00CE00AC"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  <w:t xml:space="preserve">All Cases related to Accidences reimbursement against Insurance Company </w:t>
            </w:r>
          </w:p>
          <w:p w:rsidR="00D63018" w:rsidRPr="00CE00AC" w:rsidRDefault="00D63018" w:rsidP="00CE00AC">
            <w:pPr>
              <w:numPr>
                <w:ilvl w:val="0"/>
                <w:numId w:val="31"/>
              </w:numPr>
              <w:suppressAutoHyphens/>
              <w:spacing w:line="276" w:lineRule="auto"/>
              <w:ind w:left="547"/>
              <w:jc w:val="both"/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</w:pPr>
            <w:r w:rsidRPr="00CE00AC">
              <w:rPr>
                <w:rStyle w:val="Emphasis"/>
                <w:rFonts w:cs="Traditional Arabic"/>
                <w:sz w:val="22"/>
                <w:szCs w:val="22"/>
              </w:rPr>
              <w:t xml:space="preserve">Intellectual </w:t>
            </w:r>
            <w:r w:rsidRPr="00CE00AC"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  <w:t>property rights (Industrial &amp; Commercial) including patents, copyright, design rights and trademarks</w:t>
            </w:r>
          </w:p>
          <w:p w:rsidR="00D63018" w:rsidRPr="00CE00AC" w:rsidRDefault="00D63018" w:rsidP="00CE00AC">
            <w:pPr>
              <w:numPr>
                <w:ilvl w:val="0"/>
                <w:numId w:val="31"/>
              </w:numPr>
              <w:suppressAutoHyphens/>
              <w:spacing w:line="276" w:lineRule="auto"/>
              <w:ind w:left="547"/>
              <w:jc w:val="both"/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</w:pPr>
            <w:r w:rsidRPr="00CE00AC"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  <w:t>Provide guidance and commercial contracts for different sectors (private and public) (local and international).</w:t>
            </w:r>
          </w:p>
          <w:p w:rsidR="00D63018" w:rsidRPr="00CE00AC" w:rsidRDefault="00D63018" w:rsidP="00CE00AC">
            <w:pPr>
              <w:numPr>
                <w:ilvl w:val="0"/>
                <w:numId w:val="31"/>
              </w:numPr>
              <w:suppressAutoHyphens/>
              <w:spacing w:line="276" w:lineRule="auto"/>
              <w:ind w:left="547"/>
              <w:jc w:val="both"/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</w:pPr>
            <w:r w:rsidRPr="00CE00AC"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  <w:t>Conducting negotiation, drafting and conclude agreements and contracts with accuracy, security and privacy between business partners.</w:t>
            </w:r>
          </w:p>
          <w:p w:rsidR="00D63018" w:rsidRPr="00CE00AC" w:rsidRDefault="00D63018" w:rsidP="00CE00AC">
            <w:pPr>
              <w:numPr>
                <w:ilvl w:val="0"/>
                <w:numId w:val="31"/>
              </w:numPr>
              <w:suppressAutoHyphens/>
              <w:spacing w:line="276" w:lineRule="auto"/>
              <w:ind w:left="547"/>
              <w:jc w:val="both"/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</w:pPr>
            <w:r w:rsidRPr="00CE00AC"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  <w:t>Direct interaction with clients, miscellaneous arguments in courts</w:t>
            </w:r>
          </w:p>
          <w:p w:rsidR="00D63018" w:rsidRPr="00CE00AC" w:rsidRDefault="00D63018" w:rsidP="00CE00AC">
            <w:pPr>
              <w:numPr>
                <w:ilvl w:val="0"/>
                <w:numId w:val="31"/>
              </w:numPr>
              <w:suppressAutoHyphens/>
              <w:spacing w:line="276" w:lineRule="auto"/>
              <w:ind w:left="547"/>
              <w:jc w:val="both"/>
              <w:rPr>
                <w:rFonts w:ascii="Garamond" w:hAnsi="Garamond" w:cs="Times New Roman"/>
              </w:rPr>
            </w:pPr>
            <w:r w:rsidRPr="00CE00AC">
              <w:rPr>
                <w:rStyle w:val="Emphasis"/>
                <w:rFonts w:cs="Traditional Arabic"/>
                <w:sz w:val="22"/>
                <w:szCs w:val="22"/>
                <w:lang w:eastAsia="en-US" w:bidi="ar-AE"/>
              </w:rPr>
              <w:t>Establishing new company, letter of</w:t>
            </w:r>
            <w:r w:rsidRPr="00C141CD">
              <w:rPr>
                <w:rStyle w:val="Emphasis"/>
                <w:rFonts w:cs="Traditional Arabic"/>
                <w:lang w:eastAsia="en-US" w:bidi="ar-AE"/>
              </w:rPr>
              <w:t xml:space="preserve"> association…etc.</w:t>
            </w:r>
          </w:p>
        </w:tc>
      </w:tr>
      <w:tr w:rsidR="00D63018" w:rsidRPr="00397F73" w:rsidTr="00143B47">
        <w:trPr>
          <w:trHeight w:val="9890"/>
        </w:trPr>
        <w:tc>
          <w:tcPr>
            <w:tcW w:w="236" w:type="dxa"/>
          </w:tcPr>
          <w:p w:rsidR="00D63018" w:rsidRPr="00CE00AC" w:rsidRDefault="00D63018" w:rsidP="00CE00AC">
            <w:pPr>
              <w:bidi/>
              <w:ind w:left="360"/>
              <w:rPr>
                <w:rFonts w:ascii="Garamond" w:hAnsi="Garamond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70" w:type="dxa"/>
          </w:tcPr>
          <w:p w:rsidR="00D63018" w:rsidRPr="00CE00AC" w:rsidRDefault="00D63018" w:rsidP="00CE00AC">
            <w:pPr>
              <w:bidi/>
              <w:ind w:left="360"/>
              <w:rPr>
                <w:rFonts w:ascii="Garamond" w:hAnsi="Garamond" w:cs="Times New Roman"/>
                <w:noProof w:val="0"/>
                <w:sz w:val="24"/>
                <w:szCs w:val="24"/>
                <w:u w:val="single"/>
                <w:rtl/>
                <w:lang w:eastAsia="en-US"/>
              </w:rPr>
            </w:pPr>
          </w:p>
        </w:tc>
        <w:tc>
          <w:tcPr>
            <w:tcW w:w="10890" w:type="dxa"/>
          </w:tcPr>
          <w:p w:rsidR="00D63018" w:rsidRPr="00575A91" w:rsidRDefault="00D63018" w:rsidP="00CE00AC">
            <w:pPr>
              <w:rPr>
                <w:rFonts w:ascii="Garamond" w:hAnsi="Garamond" w:cs="Times New Roman"/>
                <w:b/>
                <w:bCs/>
                <w:noProof w:val="0"/>
                <w:sz w:val="24"/>
                <w:szCs w:val="24"/>
                <w:highlight w:val="lightGray"/>
                <w:u w:val="single"/>
                <w:rtl/>
              </w:rPr>
            </w:pPr>
            <w:r w:rsidRPr="00575A91">
              <w:rPr>
                <w:rFonts w:ascii="Garamond" w:hAnsi="Garamond" w:cs="Times New Roman"/>
                <w:b/>
                <w:bCs/>
                <w:sz w:val="24"/>
                <w:szCs w:val="24"/>
                <w:highlight w:val="lightGray"/>
                <w:u w:val="single"/>
              </w:rPr>
              <w:t>Educational, Courses &amp; Skills</w:t>
            </w:r>
          </w:p>
          <w:p w:rsidR="00D63018" w:rsidRPr="00CE00AC" w:rsidRDefault="00D63018" w:rsidP="00CE00AC">
            <w:pPr>
              <w:numPr>
                <w:ilvl w:val="0"/>
                <w:numId w:val="42"/>
              </w:numPr>
              <w:suppressAutoHyphens/>
              <w:rPr>
                <w:rFonts w:ascii="Garamond" w:hAnsi="Garamond" w:cs="Times New Roman"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sz w:val="24"/>
                <w:szCs w:val="24"/>
              </w:rPr>
              <w:t xml:space="preserve">Law degree from the university of </w:t>
            </w:r>
            <w:smartTag w:uri="urn:schemas-microsoft-com:office:smarttags" w:element="City">
              <w:smartTag w:uri="urn:schemas-microsoft-com:office:smarttags" w:element="place">
                <w:r w:rsidRPr="00CE00AC">
                  <w:rPr>
                    <w:rFonts w:ascii="Garamond" w:hAnsi="Garamond" w:cs="Times New Roman"/>
                    <w:sz w:val="24"/>
                    <w:szCs w:val="24"/>
                  </w:rPr>
                  <w:t>Damascus</w:t>
                </w:r>
              </w:smartTag>
              <w:r w:rsidRPr="00CE00AC">
                <w:rPr>
                  <w:rFonts w:ascii="Garamond" w:hAnsi="Garamond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CE00AC">
                  <w:rPr>
                    <w:rFonts w:ascii="Garamond" w:hAnsi="Garamond" w:cs="Times New Roman"/>
                    <w:sz w:val="24"/>
                    <w:szCs w:val="24"/>
                  </w:rPr>
                  <w:t>Syria</w:t>
                </w:r>
              </w:smartTag>
            </w:smartTag>
            <w:r w:rsidRPr="00CE00AC">
              <w:rPr>
                <w:rFonts w:ascii="Garamond" w:hAnsi="Garamond" w:cs="Times New Roman"/>
                <w:sz w:val="24"/>
                <w:szCs w:val="24"/>
              </w:rPr>
              <w:t xml:space="preserve">.  (2001)    </w:t>
            </w:r>
          </w:p>
          <w:p w:rsidR="00D63018" w:rsidRPr="00CE00AC" w:rsidRDefault="00D63018" w:rsidP="00CE00AC">
            <w:pPr>
              <w:suppressAutoHyphens/>
              <w:ind w:left="900"/>
              <w:rPr>
                <w:rFonts w:ascii="Garamond" w:hAnsi="Garamond" w:cs="Times New Roman"/>
                <w:sz w:val="12"/>
                <w:szCs w:val="12"/>
              </w:rPr>
            </w:pPr>
          </w:p>
          <w:p w:rsidR="00D63018" w:rsidRPr="00CE00AC" w:rsidRDefault="00D63018" w:rsidP="00CE00AC">
            <w:pPr>
              <w:numPr>
                <w:ilvl w:val="0"/>
                <w:numId w:val="42"/>
              </w:numPr>
              <w:suppressAutoHyphens/>
              <w:rPr>
                <w:rFonts w:ascii="Garamond" w:hAnsi="Garamond" w:cs="Times New Roman"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sz w:val="24"/>
                <w:szCs w:val="24"/>
              </w:rPr>
              <w:t xml:space="preserve">Member of Syrian Bar Association (2003) </w:t>
            </w:r>
          </w:p>
          <w:p w:rsidR="00D63018" w:rsidRPr="00CE00AC" w:rsidRDefault="00D63018" w:rsidP="00CE00AC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rPr>
                <w:rFonts w:ascii="Garamond" w:hAnsi="Garamond" w:cs="Times New Roman"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sz w:val="24"/>
                <w:szCs w:val="24"/>
              </w:rPr>
              <w:t xml:space="preserve">Computer Training ICDL. (2003)                            </w:t>
            </w:r>
          </w:p>
          <w:p w:rsidR="00D63018" w:rsidRPr="00CE00AC" w:rsidRDefault="00D63018" w:rsidP="00CE00AC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rPr>
                <w:rFonts w:ascii="Garamond" w:hAnsi="Garamond" w:cs="Times New Roman"/>
                <w:sz w:val="24"/>
                <w:szCs w:val="24"/>
              </w:rPr>
            </w:pPr>
            <w:r w:rsidRPr="00CE00AC">
              <w:rPr>
                <w:rStyle w:val="hps"/>
                <w:rFonts w:ascii="Garamond" w:hAnsi="Garamond" w:cs="Times New Roman"/>
                <w:sz w:val="24"/>
                <w:szCs w:val="24"/>
              </w:rPr>
              <w:t>Training</w:t>
            </w:r>
            <w:r w:rsidRPr="00CE00A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E00AC">
              <w:rPr>
                <w:rStyle w:val="hps"/>
                <w:rFonts w:ascii="Garamond" w:hAnsi="Garamond" w:cs="Times New Roman"/>
                <w:sz w:val="24"/>
                <w:szCs w:val="24"/>
              </w:rPr>
              <w:t>for the</w:t>
            </w:r>
            <w:r w:rsidRPr="00CE00A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E00AC">
              <w:rPr>
                <w:rStyle w:val="hps"/>
                <w:rFonts w:ascii="Garamond" w:hAnsi="Garamond" w:cs="Times New Roman"/>
                <w:sz w:val="24"/>
                <w:szCs w:val="24"/>
              </w:rPr>
              <w:t>law firm</w:t>
            </w:r>
            <w:r w:rsidRPr="00CE00A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E00AC">
              <w:rPr>
                <w:rStyle w:val="hps"/>
                <w:rFonts w:ascii="Garamond" w:hAnsi="Garamond" w:cs="Times New Roman"/>
                <w:sz w:val="24"/>
                <w:szCs w:val="24"/>
              </w:rPr>
              <w:t xml:space="preserve">in the courts </w:t>
            </w:r>
            <w:r w:rsidRPr="00CE00AC">
              <w:rPr>
                <w:rFonts w:ascii="Garamond" w:hAnsi="Garamond" w:cs="Times New Roman"/>
                <w:sz w:val="24"/>
                <w:szCs w:val="24"/>
              </w:rPr>
              <w:t xml:space="preserve">(2002 – 2005)  </w:t>
            </w:r>
          </w:p>
          <w:p w:rsidR="00D63018" w:rsidRPr="00CE00AC" w:rsidRDefault="00D63018" w:rsidP="00F2529F">
            <w:pPr>
              <w:widowControl w:val="0"/>
              <w:suppressAutoHyphens/>
              <w:autoSpaceDE w:val="0"/>
              <w:ind w:left="540"/>
              <w:rPr>
                <w:rFonts w:ascii="Garamond" w:hAnsi="Garamond" w:cs="Times New Roman"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D63018" w:rsidRPr="00CE00AC" w:rsidRDefault="00D63018" w:rsidP="00CE00AC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rPr>
                <w:rFonts w:ascii="Garamond" w:hAnsi="Garamond" w:cs="Times New Roman"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sz w:val="24"/>
                <w:szCs w:val="24"/>
              </w:rPr>
              <w:t xml:space="preserve">Registered Advocate / Lawyer in </w:t>
            </w:r>
            <w:smartTag w:uri="urn:schemas-microsoft-com:office:smarttags" w:element="country-region">
              <w:smartTag w:uri="urn:schemas-microsoft-com:office:smarttags" w:element="place">
                <w:r w:rsidRPr="00CE00AC">
                  <w:rPr>
                    <w:rFonts w:ascii="Garamond" w:hAnsi="Garamond" w:cs="Times New Roman"/>
                    <w:sz w:val="24"/>
                    <w:szCs w:val="24"/>
                  </w:rPr>
                  <w:t>Syria</w:t>
                </w:r>
              </w:smartTag>
            </w:smartTag>
            <w:r w:rsidRPr="00CE00AC">
              <w:rPr>
                <w:rFonts w:ascii="Garamond" w:hAnsi="Garamond" w:cs="Times New Roman"/>
                <w:sz w:val="24"/>
                <w:szCs w:val="24"/>
              </w:rPr>
              <w:t xml:space="preserve"> (2003)</w:t>
            </w:r>
          </w:p>
          <w:p w:rsidR="00D63018" w:rsidRPr="00CE00AC" w:rsidRDefault="00D63018" w:rsidP="00CE00AC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rPr>
                <w:rFonts w:ascii="Garamond" w:hAnsi="Garamond" w:cs="Times New Roman"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sz w:val="24"/>
                <w:szCs w:val="24"/>
              </w:rPr>
              <w:t>English Courses (2007)</w:t>
            </w:r>
          </w:p>
          <w:p w:rsidR="00D63018" w:rsidRPr="00CE00AC" w:rsidRDefault="00D63018" w:rsidP="00CE00AC">
            <w:pPr>
              <w:widowControl w:val="0"/>
              <w:suppressAutoHyphens/>
              <w:autoSpaceDE w:val="0"/>
              <w:ind w:left="900"/>
              <w:rPr>
                <w:rFonts w:ascii="Garamond" w:hAnsi="Garamond" w:cs="Times New Roman"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</w:p>
          <w:p w:rsidR="00D63018" w:rsidRPr="00CE00AC" w:rsidRDefault="00D63018" w:rsidP="00CE00AC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rPr>
                <w:rFonts w:ascii="Garamond" w:hAnsi="Garamond" w:cs="Times New Roman"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sz w:val="24"/>
                <w:szCs w:val="24"/>
              </w:rPr>
              <w:t>Symposium on buying, selling or investing Internet … etc</w:t>
            </w:r>
            <w:r w:rsidRPr="00CE00AC">
              <w:rPr>
                <w:rFonts w:ascii="Garamond" w:hAnsi="Garamond" w:cs="Times New Roman"/>
                <w:b/>
                <w:bCs/>
                <w:sz w:val="24"/>
                <w:szCs w:val="24"/>
              </w:rPr>
              <w:tab/>
            </w:r>
            <w:r w:rsidRPr="00CE00AC">
              <w:rPr>
                <w:rFonts w:ascii="Garamond" w:hAnsi="Garamond" w:cs="Times New Roman"/>
                <w:b/>
                <w:bCs/>
                <w:sz w:val="24"/>
                <w:szCs w:val="24"/>
              </w:rPr>
              <w:tab/>
            </w:r>
            <w:r w:rsidRPr="00CE00AC">
              <w:rPr>
                <w:rFonts w:ascii="Garamond" w:hAnsi="Garamond" w:cs="Times New Roman"/>
                <w:b/>
                <w:bCs/>
                <w:sz w:val="24"/>
                <w:szCs w:val="24"/>
              </w:rPr>
              <w:tab/>
            </w:r>
            <w:r w:rsidRPr="00CE00AC">
              <w:rPr>
                <w:rFonts w:ascii="Garamond" w:hAnsi="Garamond" w:cs="Times New Roman"/>
                <w:b/>
                <w:bCs/>
                <w:sz w:val="24"/>
                <w:szCs w:val="24"/>
              </w:rPr>
              <w:tab/>
              <w:t xml:space="preserve">      </w:t>
            </w:r>
          </w:p>
          <w:p w:rsidR="00D63018" w:rsidRPr="00CE00AC" w:rsidRDefault="00D63018" w:rsidP="00CE00AC">
            <w:pPr>
              <w:numPr>
                <w:ilvl w:val="0"/>
                <w:numId w:val="42"/>
              </w:numPr>
              <w:suppressAutoHyphens/>
              <w:rPr>
                <w:rFonts w:ascii="Garamond" w:hAnsi="Garamond" w:cs="Times New Roman"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sz w:val="24"/>
                <w:szCs w:val="24"/>
              </w:rPr>
              <w:t>Negotiation skills, Settling disputes before reaching the court.</w:t>
            </w:r>
          </w:p>
          <w:p w:rsidR="00D63018" w:rsidRPr="00CE00AC" w:rsidRDefault="00D63018" w:rsidP="00CE00AC">
            <w:pPr>
              <w:suppressAutoHyphens/>
              <w:ind w:left="900"/>
              <w:rPr>
                <w:rFonts w:ascii="Garamond" w:hAnsi="Garamond" w:cs="Times New Roman"/>
                <w:sz w:val="24"/>
                <w:szCs w:val="24"/>
              </w:rPr>
            </w:pPr>
          </w:p>
          <w:p w:rsidR="00D63018" w:rsidRPr="00CE00AC" w:rsidRDefault="00D63018" w:rsidP="00CE00AC">
            <w:pPr>
              <w:numPr>
                <w:ilvl w:val="0"/>
                <w:numId w:val="42"/>
              </w:numPr>
              <w:suppressAutoHyphens/>
              <w:rPr>
                <w:rFonts w:ascii="Garamond" w:hAnsi="Garamond" w:cs="Times New Roman"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sz w:val="24"/>
                <w:szCs w:val="24"/>
              </w:rPr>
              <w:t>Ability to work in team as well as independently.</w:t>
            </w:r>
          </w:p>
          <w:p w:rsidR="00D63018" w:rsidRPr="00CE00AC" w:rsidRDefault="00D63018" w:rsidP="00CE00AC">
            <w:pPr>
              <w:suppressAutoHyphens/>
              <w:rPr>
                <w:rFonts w:ascii="Garamond" w:hAnsi="Garamond" w:cs="Times New Roman"/>
                <w:sz w:val="6"/>
                <w:szCs w:val="6"/>
              </w:rPr>
            </w:pPr>
          </w:p>
          <w:p w:rsidR="00D63018" w:rsidRPr="00CE00AC" w:rsidRDefault="00D63018" w:rsidP="00CE00AC">
            <w:pPr>
              <w:numPr>
                <w:ilvl w:val="0"/>
                <w:numId w:val="42"/>
              </w:numPr>
              <w:suppressAutoHyphens/>
              <w:rPr>
                <w:rFonts w:ascii="Garamond" w:hAnsi="Garamond" w:cs="Times New Roman"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sz w:val="24"/>
                <w:szCs w:val="24"/>
              </w:rPr>
              <w:t>Strong willingness to learn new skills and abilities</w:t>
            </w:r>
          </w:p>
          <w:p w:rsidR="00D63018" w:rsidRPr="00CE00AC" w:rsidRDefault="00D63018" w:rsidP="00CE00AC">
            <w:pPr>
              <w:numPr>
                <w:ilvl w:val="0"/>
                <w:numId w:val="42"/>
              </w:numPr>
              <w:suppressAutoHyphens/>
              <w:rPr>
                <w:rFonts w:ascii="Garamond" w:hAnsi="Garamond" w:cs="Times New Roman"/>
                <w:noProof w:val="0"/>
                <w:sz w:val="24"/>
                <w:szCs w:val="24"/>
                <w:rtl/>
              </w:rPr>
            </w:pPr>
            <w:r w:rsidRPr="00CE00AC">
              <w:rPr>
                <w:rFonts w:ascii="Garamond" w:hAnsi="Garamond" w:cs="Times New Roman"/>
                <w:sz w:val="24"/>
                <w:szCs w:val="24"/>
              </w:rPr>
              <w:t>Acumen for taking new challenges, responsibilities and interpersonal skills</w:t>
            </w:r>
          </w:p>
        </w:tc>
      </w:tr>
      <w:tr w:rsidR="00D63018" w:rsidRPr="00397F73" w:rsidTr="00143B47">
        <w:tc>
          <w:tcPr>
            <w:tcW w:w="236" w:type="dxa"/>
          </w:tcPr>
          <w:p w:rsidR="00D63018" w:rsidRPr="00CE00AC" w:rsidRDefault="00D63018" w:rsidP="00CE00AC">
            <w:pPr>
              <w:pStyle w:val="ListParagraph"/>
              <w:numPr>
                <w:ilvl w:val="0"/>
                <w:numId w:val="40"/>
              </w:numPr>
              <w:bidi/>
              <w:rPr>
                <w:rFonts w:ascii="Garamond" w:hAnsi="Garamond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70" w:type="dxa"/>
          </w:tcPr>
          <w:p w:rsidR="00D63018" w:rsidRPr="00CE00AC" w:rsidRDefault="00D63018" w:rsidP="00CE00AC">
            <w:pPr>
              <w:bidi/>
              <w:ind w:left="360"/>
              <w:rPr>
                <w:rFonts w:ascii="Garamond" w:hAnsi="Garamond" w:cs="Times New Roman"/>
                <w:noProof w:val="0"/>
                <w:sz w:val="24"/>
                <w:szCs w:val="24"/>
                <w:u w:val="single"/>
                <w:rtl/>
                <w:lang w:eastAsia="en-US"/>
              </w:rPr>
            </w:pPr>
          </w:p>
        </w:tc>
        <w:tc>
          <w:tcPr>
            <w:tcW w:w="10890" w:type="dxa"/>
          </w:tcPr>
          <w:p w:rsidR="00D63018" w:rsidRPr="00CE00AC" w:rsidRDefault="00D63018" w:rsidP="00CE00A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b/>
                <w:bCs/>
                <w:i/>
                <w:sz w:val="24"/>
                <w:szCs w:val="24"/>
                <w:u w:val="single"/>
              </w:rPr>
              <w:t>Languages</w:t>
            </w:r>
          </w:p>
          <w:p w:rsidR="00D63018" w:rsidRPr="00CE00AC" w:rsidRDefault="00D63018" w:rsidP="00CE00AC">
            <w:pPr>
              <w:numPr>
                <w:ilvl w:val="0"/>
                <w:numId w:val="36"/>
              </w:numPr>
              <w:tabs>
                <w:tab w:val="left" w:pos="2520"/>
              </w:tabs>
              <w:suppressAutoHyphens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E00AC">
              <w:rPr>
                <w:rFonts w:ascii="Garamond" w:hAnsi="Garamond" w:cs="Times New Roman"/>
                <w:bCs/>
                <w:sz w:val="24"/>
                <w:szCs w:val="24"/>
              </w:rPr>
              <w:t>Arabic   :</w:t>
            </w:r>
            <w:r w:rsidRPr="00CE00A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E00AC">
              <w:rPr>
                <w:rFonts w:ascii="Garamond" w:hAnsi="Garamond" w:cs="Times New Roman"/>
                <w:b/>
                <w:bCs/>
                <w:sz w:val="24"/>
                <w:szCs w:val="24"/>
              </w:rPr>
              <w:t>Native Tongue</w:t>
            </w:r>
          </w:p>
          <w:p w:rsidR="00D63018" w:rsidRPr="00CE00AC" w:rsidRDefault="00D63018" w:rsidP="00CE00AC">
            <w:pPr>
              <w:numPr>
                <w:ilvl w:val="0"/>
                <w:numId w:val="36"/>
              </w:numPr>
              <w:tabs>
                <w:tab w:val="left" w:pos="2520"/>
              </w:tabs>
              <w:suppressAutoHyphens/>
              <w:jc w:val="both"/>
              <w:rPr>
                <w:rFonts w:ascii="Garamond" w:hAnsi="Garamond" w:cs="Times New Roman"/>
                <w:noProof w:val="0"/>
                <w:sz w:val="24"/>
                <w:szCs w:val="24"/>
                <w:rtl/>
              </w:rPr>
            </w:pPr>
            <w:r w:rsidRPr="00CE00AC">
              <w:rPr>
                <w:rFonts w:ascii="Garamond" w:hAnsi="Garamond" w:cs="Times New Roman"/>
                <w:bCs/>
                <w:sz w:val="24"/>
                <w:szCs w:val="24"/>
              </w:rPr>
              <w:t>English :</w:t>
            </w:r>
            <w:r w:rsidRPr="00CE00AC">
              <w:rPr>
                <w:rFonts w:ascii="Garamond" w:hAnsi="Garamond" w:cs="Times New Roman"/>
                <w:b/>
                <w:sz w:val="24"/>
                <w:szCs w:val="24"/>
              </w:rPr>
              <w:t xml:space="preserve"> Good </w:t>
            </w:r>
            <w:r w:rsidRPr="00CE00AC">
              <w:rPr>
                <w:rFonts w:ascii="Garamond" w:hAnsi="Garamond" w:cs="Times New Roman"/>
                <w:sz w:val="24"/>
                <w:szCs w:val="24"/>
              </w:rPr>
              <w:tab/>
              <w:t xml:space="preserve"> </w:t>
            </w:r>
          </w:p>
        </w:tc>
      </w:tr>
    </w:tbl>
    <w:p w:rsidR="00D63018" w:rsidRPr="00397F73" w:rsidRDefault="00D63018" w:rsidP="00C41D6B">
      <w:pPr>
        <w:pStyle w:val="BodyText"/>
        <w:rPr>
          <w:rFonts w:ascii="Garamond" w:hAnsi="Garamond" w:cs="Times New Roman"/>
          <w:noProof/>
          <w:sz w:val="24"/>
          <w:szCs w:val="24"/>
          <w:rtl/>
          <w:lang w:bidi="ar-AE"/>
        </w:rPr>
      </w:pPr>
      <w:r w:rsidRPr="00397F73">
        <w:rPr>
          <w:rFonts w:ascii="Garamond" w:hAnsi="Garamond" w:cs="Times New Roman"/>
          <w:noProof/>
          <w:sz w:val="24"/>
          <w:szCs w:val="24"/>
          <w:rtl/>
          <w:lang w:bidi="ar-AE"/>
        </w:rPr>
        <w:t xml:space="preserve"> </w:t>
      </w:r>
    </w:p>
    <w:sectPr w:rsidR="00D63018" w:rsidRPr="00397F73" w:rsidSect="00F45FD9">
      <w:footerReference w:type="default" r:id="rId9"/>
      <w:endnotePr>
        <w:numFmt w:val="decimal"/>
        <w:numStart w:val="0"/>
      </w:endnotePr>
      <w:pgSz w:w="11907" w:h="16839" w:code="9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91" w:rsidRDefault="00575A91" w:rsidP="006A4563">
      <w:r>
        <w:separator/>
      </w:r>
    </w:p>
  </w:endnote>
  <w:endnote w:type="continuationSeparator" w:id="0">
    <w:p w:rsidR="00575A91" w:rsidRDefault="00575A91" w:rsidP="006A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8" w:usb3="00000000" w:csb0="0000004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onotype Koufi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DecoType Thuluth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dir MT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18" w:rsidRDefault="00575A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B47">
      <w:t>2</w:t>
    </w:r>
    <w:r>
      <w:fldChar w:fldCharType="end"/>
    </w:r>
  </w:p>
  <w:p w:rsidR="00D63018" w:rsidRDefault="00D63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91" w:rsidRDefault="00575A91" w:rsidP="006A4563">
      <w:r>
        <w:separator/>
      </w:r>
    </w:p>
  </w:footnote>
  <w:footnote w:type="continuationSeparator" w:id="0">
    <w:p w:rsidR="00575A91" w:rsidRDefault="00575A91" w:rsidP="006A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7D9"/>
    <w:multiLevelType w:val="hybridMultilevel"/>
    <w:tmpl w:val="885A6ED8"/>
    <w:lvl w:ilvl="0" w:tplc="5EBE08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B97"/>
    <w:multiLevelType w:val="hybridMultilevel"/>
    <w:tmpl w:val="3DCE936C"/>
    <w:lvl w:ilvl="0" w:tplc="A8126D5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30FE8"/>
    <w:multiLevelType w:val="multilevel"/>
    <w:tmpl w:val="D8049AE6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o"/>
      <w:lvlJc w:val="left"/>
      <w:pPr>
        <w:ind w:left="126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4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5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3">
    <w:nsid w:val="0E852E87"/>
    <w:multiLevelType w:val="hybridMultilevel"/>
    <w:tmpl w:val="7ED8C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B5D5C"/>
    <w:multiLevelType w:val="hybridMultilevel"/>
    <w:tmpl w:val="40EAE16C"/>
    <w:lvl w:ilvl="0" w:tplc="83BAF88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778BF"/>
    <w:multiLevelType w:val="hybridMultilevel"/>
    <w:tmpl w:val="C11E381C"/>
    <w:lvl w:ilvl="0" w:tplc="D37CDA5E">
      <w:start w:val="1"/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193A6BE6"/>
    <w:multiLevelType w:val="multilevel"/>
    <w:tmpl w:val="3A7AE700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>
    <w:nsid w:val="210443C6"/>
    <w:multiLevelType w:val="hybridMultilevel"/>
    <w:tmpl w:val="839A52B6"/>
    <w:lvl w:ilvl="0" w:tplc="7E90C8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058DE"/>
    <w:multiLevelType w:val="hybridMultilevel"/>
    <w:tmpl w:val="CEA62E8E"/>
    <w:lvl w:ilvl="0" w:tplc="31E2FBC8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BB021E"/>
    <w:multiLevelType w:val="hybridMultilevel"/>
    <w:tmpl w:val="C89EDB60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D47F6"/>
    <w:multiLevelType w:val="hybridMultilevel"/>
    <w:tmpl w:val="98C2D45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9733A3"/>
    <w:multiLevelType w:val="singleLevel"/>
    <w:tmpl w:val="258269C0"/>
    <w:lvl w:ilvl="0">
      <w:start w:val="1"/>
      <w:numFmt w:val="decimal"/>
      <w:lvlText w:val="%1-"/>
      <w:lvlJc w:val="left"/>
      <w:pPr>
        <w:tabs>
          <w:tab w:val="num" w:pos="664"/>
        </w:tabs>
        <w:ind w:left="664" w:hanging="360"/>
      </w:pPr>
      <w:rPr>
        <w:rFonts w:cs="Simplified Arabic" w:hint="default"/>
        <w:sz w:val="28"/>
      </w:rPr>
    </w:lvl>
  </w:abstractNum>
  <w:abstractNum w:abstractNumId="12">
    <w:nsid w:val="26B236CE"/>
    <w:multiLevelType w:val="hybridMultilevel"/>
    <w:tmpl w:val="0C684D7C"/>
    <w:lvl w:ilvl="0" w:tplc="216C8E4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427D2E"/>
    <w:multiLevelType w:val="hybridMultilevel"/>
    <w:tmpl w:val="25BAD9DE"/>
    <w:lvl w:ilvl="0" w:tplc="88AE233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84365E"/>
    <w:multiLevelType w:val="hybridMultilevel"/>
    <w:tmpl w:val="E0E2EDF2"/>
    <w:lvl w:ilvl="0" w:tplc="14AA2E48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B2329C"/>
    <w:multiLevelType w:val="hybridMultilevel"/>
    <w:tmpl w:val="844CFA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0875B24"/>
    <w:multiLevelType w:val="multilevel"/>
    <w:tmpl w:val="E80492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-146"/>
        </w:tabs>
        <w:ind w:left="-14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4"/>
        </w:tabs>
        <w:ind w:left="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94"/>
        </w:tabs>
        <w:ind w:left="1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</w:abstractNum>
  <w:abstractNum w:abstractNumId="17">
    <w:nsid w:val="31D73E9A"/>
    <w:multiLevelType w:val="hybridMultilevel"/>
    <w:tmpl w:val="0B3A1ADE"/>
    <w:lvl w:ilvl="0" w:tplc="87847DB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8">
    <w:nsid w:val="3E3542ED"/>
    <w:multiLevelType w:val="multilevel"/>
    <w:tmpl w:val="83746E6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o"/>
      <w:lvlJc w:val="left"/>
      <w:pPr>
        <w:ind w:left="126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4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5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19">
    <w:nsid w:val="419366B4"/>
    <w:multiLevelType w:val="hybridMultilevel"/>
    <w:tmpl w:val="A79A35B0"/>
    <w:lvl w:ilvl="0" w:tplc="D3EC9E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B331B"/>
    <w:multiLevelType w:val="hybridMultilevel"/>
    <w:tmpl w:val="B7026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B0797"/>
    <w:multiLevelType w:val="hybridMultilevel"/>
    <w:tmpl w:val="46DE37C8"/>
    <w:lvl w:ilvl="0" w:tplc="C27A60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A54D3"/>
    <w:multiLevelType w:val="hybridMultilevel"/>
    <w:tmpl w:val="888019E0"/>
    <w:lvl w:ilvl="0" w:tplc="F530FAC6">
      <w:start w:val="1"/>
      <w:numFmt w:val="decimal"/>
      <w:lvlText w:val="%1-"/>
      <w:lvlJc w:val="left"/>
      <w:pPr>
        <w:ind w:left="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3">
    <w:nsid w:val="4D114E87"/>
    <w:multiLevelType w:val="multilevel"/>
    <w:tmpl w:val="9E3E1B84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o"/>
      <w:lvlJc w:val="left"/>
      <w:pPr>
        <w:ind w:left="126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4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5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24">
    <w:nsid w:val="4D156BDF"/>
    <w:multiLevelType w:val="hybridMultilevel"/>
    <w:tmpl w:val="3F74BBC2"/>
    <w:lvl w:ilvl="0" w:tplc="8DAA2E44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5840A6"/>
    <w:multiLevelType w:val="hybridMultilevel"/>
    <w:tmpl w:val="400C8ADA"/>
    <w:lvl w:ilvl="0" w:tplc="3E5007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C27FF"/>
    <w:multiLevelType w:val="hybridMultilevel"/>
    <w:tmpl w:val="5054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31976"/>
    <w:multiLevelType w:val="hybridMultilevel"/>
    <w:tmpl w:val="888019E0"/>
    <w:lvl w:ilvl="0" w:tplc="F530FAC6">
      <w:start w:val="1"/>
      <w:numFmt w:val="decimal"/>
      <w:lvlText w:val="%1-"/>
      <w:lvlJc w:val="left"/>
      <w:pPr>
        <w:ind w:left="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8">
    <w:nsid w:val="539014D4"/>
    <w:multiLevelType w:val="hybridMultilevel"/>
    <w:tmpl w:val="577CAD64"/>
    <w:lvl w:ilvl="0" w:tplc="41CEF6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A82B5F"/>
    <w:multiLevelType w:val="hybridMultilevel"/>
    <w:tmpl w:val="4920AF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2D098D"/>
    <w:multiLevelType w:val="hybridMultilevel"/>
    <w:tmpl w:val="48100B76"/>
    <w:lvl w:ilvl="0" w:tplc="7106845C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C93E85"/>
    <w:multiLevelType w:val="hybridMultilevel"/>
    <w:tmpl w:val="48A075FC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A934E4"/>
    <w:multiLevelType w:val="hybridMultilevel"/>
    <w:tmpl w:val="E804927C"/>
    <w:lvl w:ilvl="0" w:tplc="5924548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6"/>
        </w:tabs>
        <w:ind w:left="-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"/>
        </w:tabs>
        <w:ind w:left="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94"/>
        </w:tabs>
        <w:ind w:left="1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</w:abstractNum>
  <w:abstractNum w:abstractNumId="33">
    <w:nsid w:val="57C74765"/>
    <w:multiLevelType w:val="hybridMultilevel"/>
    <w:tmpl w:val="D018AEC4"/>
    <w:lvl w:ilvl="0" w:tplc="F85EF1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A3247"/>
    <w:multiLevelType w:val="singleLevel"/>
    <w:tmpl w:val="F53241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implified Arabic" w:hint="default"/>
        <w:sz w:val="28"/>
        <w:u w:val="none"/>
      </w:rPr>
    </w:lvl>
  </w:abstractNum>
  <w:abstractNum w:abstractNumId="35">
    <w:nsid w:val="5D4C7431"/>
    <w:multiLevelType w:val="singleLevel"/>
    <w:tmpl w:val="95D80602"/>
    <w:lvl w:ilvl="0">
      <w:start w:val="3"/>
      <w:numFmt w:val="decimal"/>
      <w:lvlText w:val="%1-"/>
      <w:lvlJc w:val="left"/>
      <w:pPr>
        <w:tabs>
          <w:tab w:val="num" w:pos="1590"/>
        </w:tabs>
        <w:ind w:left="1590" w:hanging="510"/>
      </w:pPr>
      <w:rPr>
        <w:rFonts w:cs="Times New Roman" w:hint="default"/>
        <w:sz w:val="28"/>
      </w:rPr>
    </w:lvl>
  </w:abstractNum>
  <w:abstractNum w:abstractNumId="36">
    <w:nsid w:val="63340510"/>
    <w:multiLevelType w:val="hybridMultilevel"/>
    <w:tmpl w:val="A9CA55BE"/>
    <w:lvl w:ilvl="0" w:tplc="A74A5F4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C2465C5"/>
    <w:multiLevelType w:val="hybridMultilevel"/>
    <w:tmpl w:val="B1A0B4DA"/>
    <w:lvl w:ilvl="0" w:tplc="69742012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8D1C42"/>
    <w:multiLevelType w:val="multilevel"/>
    <w:tmpl w:val="844CF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0553C73"/>
    <w:multiLevelType w:val="singleLevel"/>
    <w:tmpl w:val="7B6AEFA8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8"/>
      </w:rPr>
    </w:lvl>
  </w:abstractNum>
  <w:abstractNum w:abstractNumId="40">
    <w:nsid w:val="707E5548"/>
    <w:multiLevelType w:val="hybridMultilevel"/>
    <w:tmpl w:val="888019E0"/>
    <w:lvl w:ilvl="0" w:tplc="F530FA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9D3462"/>
    <w:multiLevelType w:val="hybridMultilevel"/>
    <w:tmpl w:val="D8BC25D2"/>
    <w:lvl w:ilvl="0" w:tplc="EF1CC6F2">
      <w:start w:val="1"/>
      <w:numFmt w:val="decimal"/>
      <w:lvlText w:val="(%1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2">
    <w:nsid w:val="77653735"/>
    <w:multiLevelType w:val="hybridMultilevel"/>
    <w:tmpl w:val="F0C68F12"/>
    <w:lvl w:ilvl="0" w:tplc="A74A5F4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11"/>
  </w:num>
  <w:num w:numId="4">
    <w:abstractNumId w:val="34"/>
  </w:num>
  <w:num w:numId="5">
    <w:abstractNumId w:val="15"/>
  </w:num>
  <w:num w:numId="6">
    <w:abstractNumId w:val="38"/>
  </w:num>
  <w:num w:numId="7">
    <w:abstractNumId w:val="32"/>
  </w:num>
  <w:num w:numId="8">
    <w:abstractNumId w:val="16"/>
  </w:num>
  <w:num w:numId="9">
    <w:abstractNumId w:val="25"/>
  </w:num>
  <w:num w:numId="10">
    <w:abstractNumId w:val="5"/>
  </w:num>
  <w:num w:numId="11">
    <w:abstractNumId w:val="33"/>
  </w:num>
  <w:num w:numId="12">
    <w:abstractNumId w:val="30"/>
  </w:num>
  <w:num w:numId="13">
    <w:abstractNumId w:val="14"/>
  </w:num>
  <w:num w:numId="14">
    <w:abstractNumId w:val="13"/>
  </w:num>
  <w:num w:numId="15">
    <w:abstractNumId w:val="17"/>
  </w:num>
  <w:num w:numId="16">
    <w:abstractNumId w:val="3"/>
  </w:num>
  <w:num w:numId="17">
    <w:abstractNumId w:val="22"/>
  </w:num>
  <w:num w:numId="18">
    <w:abstractNumId w:val="27"/>
  </w:num>
  <w:num w:numId="19">
    <w:abstractNumId w:val="24"/>
  </w:num>
  <w:num w:numId="20">
    <w:abstractNumId w:val="1"/>
  </w:num>
  <w:num w:numId="21">
    <w:abstractNumId w:val="10"/>
  </w:num>
  <w:num w:numId="22">
    <w:abstractNumId w:val="28"/>
  </w:num>
  <w:num w:numId="23">
    <w:abstractNumId w:val="40"/>
  </w:num>
  <w:num w:numId="24">
    <w:abstractNumId w:val="4"/>
  </w:num>
  <w:num w:numId="25">
    <w:abstractNumId w:val="12"/>
  </w:num>
  <w:num w:numId="26">
    <w:abstractNumId w:val="0"/>
  </w:num>
  <w:num w:numId="27">
    <w:abstractNumId w:val="7"/>
  </w:num>
  <w:num w:numId="28">
    <w:abstractNumId w:val="19"/>
  </w:num>
  <w:num w:numId="29">
    <w:abstractNumId w:val="9"/>
  </w:num>
  <w:num w:numId="30">
    <w:abstractNumId w:val="37"/>
  </w:num>
  <w:num w:numId="31">
    <w:abstractNumId w:val="42"/>
  </w:num>
  <w:num w:numId="32">
    <w:abstractNumId w:val="6"/>
  </w:num>
  <w:num w:numId="33">
    <w:abstractNumId w:val="18"/>
  </w:num>
  <w:num w:numId="34">
    <w:abstractNumId w:val="2"/>
  </w:num>
  <w:num w:numId="35">
    <w:abstractNumId w:val="23"/>
  </w:num>
  <w:num w:numId="36">
    <w:abstractNumId w:val="31"/>
  </w:num>
  <w:num w:numId="37">
    <w:abstractNumId w:val="8"/>
  </w:num>
  <w:num w:numId="38">
    <w:abstractNumId w:val="21"/>
  </w:num>
  <w:num w:numId="39">
    <w:abstractNumId w:val="29"/>
  </w:num>
  <w:num w:numId="40">
    <w:abstractNumId w:val="20"/>
  </w:num>
  <w:num w:numId="41">
    <w:abstractNumId w:val="41"/>
  </w:num>
  <w:num w:numId="42">
    <w:abstractNumId w:val="3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A69"/>
    <w:rsid w:val="00000B04"/>
    <w:rsid w:val="00004412"/>
    <w:rsid w:val="00006D96"/>
    <w:rsid w:val="00010445"/>
    <w:rsid w:val="00021754"/>
    <w:rsid w:val="00024B74"/>
    <w:rsid w:val="00026DF7"/>
    <w:rsid w:val="00035139"/>
    <w:rsid w:val="00035FA3"/>
    <w:rsid w:val="00036F69"/>
    <w:rsid w:val="000428C1"/>
    <w:rsid w:val="00043304"/>
    <w:rsid w:val="000441C8"/>
    <w:rsid w:val="00044561"/>
    <w:rsid w:val="00050547"/>
    <w:rsid w:val="00054260"/>
    <w:rsid w:val="00054AFA"/>
    <w:rsid w:val="00055249"/>
    <w:rsid w:val="00060BA1"/>
    <w:rsid w:val="00062FEA"/>
    <w:rsid w:val="000642F6"/>
    <w:rsid w:val="00067B2D"/>
    <w:rsid w:val="00067F12"/>
    <w:rsid w:val="00073241"/>
    <w:rsid w:val="000772AD"/>
    <w:rsid w:val="000848EA"/>
    <w:rsid w:val="00095B56"/>
    <w:rsid w:val="00096001"/>
    <w:rsid w:val="000A1308"/>
    <w:rsid w:val="000B3044"/>
    <w:rsid w:val="000B4C8E"/>
    <w:rsid w:val="000C3774"/>
    <w:rsid w:val="000C409B"/>
    <w:rsid w:val="000C6B94"/>
    <w:rsid w:val="000D3FC7"/>
    <w:rsid w:val="000E0BF5"/>
    <w:rsid w:val="000E2090"/>
    <w:rsid w:val="000E451B"/>
    <w:rsid w:val="000F2DEA"/>
    <w:rsid w:val="000F345A"/>
    <w:rsid w:val="000F7C8A"/>
    <w:rsid w:val="001028AA"/>
    <w:rsid w:val="00103095"/>
    <w:rsid w:val="0010315E"/>
    <w:rsid w:val="001051FD"/>
    <w:rsid w:val="00107A05"/>
    <w:rsid w:val="00114801"/>
    <w:rsid w:val="00123FD1"/>
    <w:rsid w:val="001252F8"/>
    <w:rsid w:val="00127379"/>
    <w:rsid w:val="001338BE"/>
    <w:rsid w:val="00136B43"/>
    <w:rsid w:val="00143B47"/>
    <w:rsid w:val="0014601B"/>
    <w:rsid w:val="001461A4"/>
    <w:rsid w:val="001501E6"/>
    <w:rsid w:val="00150A27"/>
    <w:rsid w:val="001576D6"/>
    <w:rsid w:val="00161CF3"/>
    <w:rsid w:val="00164CA3"/>
    <w:rsid w:val="00166069"/>
    <w:rsid w:val="0017016B"/>
    <w:rsid w:val="00170CDA"/>
    <w:rsid w:val="0017135B"/>
    <w:rsid w:val="00180702"/>
    <w:rsid w:val="0018595F"/>
    <w:rsid w:val="00187853"/>
    <w:rsid w:val="0019319F"/>
    <w:rsid w:val="001968CF"/>
    <w:rsid w:val="001A036D"/>
    <w:rsid w:val="001A065F"/>
    <w:rsid w:val="001A47E8"/>
    <w:rsid w:val="001A7805"/>
    <w:rsid w:val="001B1087"/>
    <w:rsid w:val="001B2916"/>
    <w:rsid w:val="001B5E6F"/>
    <w:rsid w:val="001B7EB9"/>
    <w:rsid w:val="001C1ECC"/>
    <w:rsid w:val="001C3247"/>
    <w:rsid w:val="001D2737"/>
    <w:rsid w:val="001D401F"/>
    <w:rsid w:val="001D4083"/>
    <w:rsid w:val="001D4668"/>
    <w:rsid w:val="001D6DB2"/>
    <w:rsid w:val="001E2AB8"/>
    <w:rsid w:val="001E3840"/>
    <w:rsid w:val="001F1010"/>
    <w:rsid w:val="001F128C"/>
    <w:rsid w:val="001F6496"/>
    <w:rsid w:val="001F6A70"/>
    <w:rsid w:val="001F7F1A"/>
    <w:rsid w:val="00201AAB"/>
    <w:rsid w:val="00203C46"/>
    <w:rsid w:val="002113B2"/>
    <w:rsid w:val="00213FBE"/>
    <w:rsid w:val="00223B13"/>
    <w:rsid w:val="00223E85"/>
    <w:rsid w:val="0022697D"/>
    <w:rsid w:val="00227EAA"/>
    <w:rsid w:val="0023116F"/>
    <w:rsid w:val="002370DD"/>
    <w:rsid w:val="00242652"/>
    <w:rsid w:val="0025300A"/>
    <w:rsid w:val="0025552D"/>
    <w:rsid w:val="002604E3"/>
    <w:rsid w:val="0026437C"/>
    <w:rsid w:val="00264AB9"/>
    <w:rsid w:val="002650BA"/>
    <w:rsid w:val="00266C2E"/>
    <w:rsid w:val="00275422"/>
    <w:rsid w:val="0027566F"/>
    <w:rsid w:val="00275B12"/>
    <w:rsid w:val="00277429"/>
    <w:rsid w:val="00277C4F"/>
    <w:rsid w:val="00280128"/>
    <w:rsid w:val="00284210"/>
    <w:rsid w:val="0028433D"/>
    <w:rsid w:val="00284973"/>
    <w:rsid w:val="00290580"/>
    <w:rsid w:val="00292E14"/>
    <w:rsid w:val="0029620A"/>
    <w:rsid w:val="002A0FE4"/>
    <w:rsid w:val="002A6933"/>
    <w:rsid w:val="002B500C"/>
    <w:rsid w:val="002C29C6"/>
    <w:rsid w:val="002C5B7E"/>
    <w:rsid w:val="002D0ACF"/>
    <w:rsid w:val="002D1942"/>
    <w:rsid w:val="002D4154"/>
    <w:rsid w:val="002D719D"/>
    <w:rsid w:val="002E4807"/>
    <w:rsid w:val="002E6297"/>
    <w:rsid w:val="002E7B38"/>
    <w:rsid w:val="002F38C3"/>
    <w:rsid w:val="00300F21"/>
    <w:rsid w:val="00313256"/>
    <w:rsid w:val="00321528"/>
    <w:rsid w:val="0032211E"/>
    <w:rsid w:val="00322358"/>
    <w:rsid w:val="00327B4C"/>
    <w:rsid w:val="00344C89"/>
    <w:rsid w:val="0035528A"/>
    <w:rsid w:val="003702FC"/>
    <w:rsid w:val="00383C70"/>
    <w:rsid w:val="00384310"/>
    <w:rsid w:val="00386267"/>
    <w:rsid w:val="003862D8"/>
    <w:rsid w:val="00392EE2"/>
    <w:rsid w:val="003960E5"/>
    <w:rsid w:val="00397F73"/>
    <w:rsid w:val="003A0D96"/>
    <w:rsid w:val="003A2342"/>
    <w:rsid w:val="003A25FF"/>
    <w:rsid w:val="003B2A19"/>
    <w:rsid w:val="003B553F"/>
    <w:rsid w:val="003B6C9B"/>
    <w:rsid w:val="003C1DAD"/>
    <w:rsid w:val="003C26B7"/>
    <w:rsid w:val="003C7623"/>
    <w:rsid w:val="003D030D"/>
    <w:rsid w:val="003D1DF2"/>
    <w:rsid w:val="003D37AC"/>
    <w:rsid w:val="003D484B"/>
    <w:rsid w:val="003D6BCF"/>
    <w:rsid w:val="003E0192"/>
    <w:rsid w:val="003E1C6B"/>
    <w:rsid w:val="003E328D"/>
    <w:rsid w:val="003E6C99"/>
    <w:rsid w:val="003F5C6E"/>
    <w:rsid w:val="0040333A"/>
    <w:rsid w:val="00405445"/>
    <w:rsid w:val="00405803"/>
    <w:rsid w:val="0041304C"/>
    <w:rsid w:val="00413D62"/>
    <w:rsid w:val="004158B6"/>
    <w:rsid w:val="0042037A"/>
    <w:rsid w:val="00422C0C"/>
    <w:rsid w:val="004313FA"/>
    <w:rsid w:val="0043354D"/>
    <w:rsid w:val="00437DF1"/>
    <w:rsid w:val="00437F7A"/>
    <w:rsid w:val="0044013A"/>
    <w:rsid w:val="0044031A"/>
    <w:rsid w:val="00440EB1"/>
    <w:rsid w:val="0044246C"/>
    <w:rsid w:val="00442CC1"/>
    <w:rsid w:val="00444D1B"/>
    <w:rsid w:val="004455E5"/>
    <w:rsid w:val="00451E5C"/>
    <w:rsid w:val="004608F9"/>
    <w:rsid w:val="00460D7A"/>
    <w:rsid w:val="004655AE"/>
    <w:rsid w:val="004703A4"/>
    <w:rsid w:val="00473140"/>
    <w:rsid w:val="00473996"/>
    <w:rsid w:val="00473CB8"/>
    <w:rsid w:val="00477786"/>
    <w:rsid w:val="00477BBA"/>
    <w:rsid w:val="00481CCF"/>
    <w:rsid w:val="004870DC"/>
    <w:rsid w:val="00492016"/>
    <w:rsid w:val="00492651"/>
    <w:rsid w:val="00493ACE"/>
    <w:rsid w:val="0049734E"/>
    <w:rsid w:val="004A2990"/>
    <w:rsid w:val="004A3529"/>
    <w:rsid w:val="004A44F0"/>
    <w:rsid w:val="004A6FEC"/>
    <w:rsid w:val="004B1C21"/>
    <w:rsid w:val="004C10BB"/>
    <w:rsid w:val="004C40C5"/>
    <w:rsid w:val="004C451D"/>
    <w:rsid w:val="004D2725"/>
    <w:rsid w:val="004E07E1"/>
    <w:rsid w:val="004E2050"/>
    <w:rsid w:val="004E4F25"/>
    <w:rsid w:val="004F1250"/>
    <w:rsid w:val="004F4273"/>
    <w:rsid w:val="004F4D59"/>
    <w:rsid w:val="004F655D"/>
    <w:rsid w:val="005036AF"/>
    <w:rsid w:val="0050604F"/>
    <w:rsid w:val="005241D3"/>
    <w:rsid w:val="00526BA6"/>
    <w:rsid w:val="00555A00"/>
    <w:rsid w:val="00562651"/>
    <w:rsid w:val="0056509F"/>
    <w:rsid w:val="00566491"/>
    <w:rsid w:val="005720A0"/>
    <w:rsid w:val="005721B8"/>
    <w:rsid w:val="005725A6"/>
    <w:rsid w:val="005731FB"/>
    <w:rsid w:val="00574774"/>
    <w:rsid w:val="00574B26"/>
    <w:rsid w:val="00574FA6"/>
    <w:rsid w:val="00575A91"/>
    <w:rsid w:val="00586C69"/>
    <w:rsid w:val="00590136"/>
    <w:rsid w:val="0059046A"/>
    <w:rsid w:val="00596502"/>
    <w:rsid w:val="005A0FC6"/>
    <w:rsid w:val="005A26B3"/>
    <w:rsid w:val="005A45AD"/>
    <w:rsid w:val="005B5049"/>
    <w:rsid w:val="005C053B"/>
    <w:rsid w:val="005C532F"/>
    <w:rsid w:val="005C62A7"/>
    <w:rsid w:val="005C64A8"/>
    <w:rsid w:val="005C7ACF"/>
    <w:rsid w:val="005D27AF"/>
    <w:rsid w:val="005D2B67"/>
    <w:rsid w:val="005D3248"/>
    <w:rsid w:val="005D3A0B"/>
    <w:rsid w:val="005E1370"/>
    <w:rsid w:val="005E7F88"/>
    <w:rsid w:val="005F3C1E"/>
    <w:rsid w:val="005F4ECE"/>
    <w:rsid w:val="005F5E75"/>
    <w:rsid w:val="005F63D4"/>
    <w:rsid w:val="005F72A7"/>
    <w:rsid w:val="005F7BCB"/>
    <w:rsid w:val="00602C54"/>
    <w:rsid w:val="00630B53"/>
    <w:rsid w:val="00636DAE"/>
    <w:rsid w:val="00644A43"/>
    <w:rsid w:val="00651E57"/>
    <w:rsid w:val="00655713"/>
    <w:rsid w:val="00665503"/>
    <w:rsid w:val="00666FA7"/>
    <w:rsid w:val="00667C48"/>
    <w:rsid w:val="006710D3"/>
    <w:rsid w:val="0068259B"/>
    <w:rsid w:val="0069086A"/>
    <w:rsid w:val="00690E2E"/>
    <w:rsid w:val="00694EA8"/>
    <w:rsid w:val="006A12A1"/>
    <w:rsid w:val="006A2FD4"/>
    <w:rsid w:val="006A4563"/>
    <w:rsid w:val="006A482A"/>
    <w:rsid w:val="006A4A47"/>
    <w:rsid w:val="006B1629"/>
    <w:rsid w:val="006B2B36"/>
    <w:rsid w:val="006B71A3"/>
    <w:rsid w:val="006C088B"/>
    <w:rsid w:val="006C4A6D"/>
    <w:rsid w:val="006C63E5"/>
    <w:rsid w:val="006E1B5C"/>
    <w:rsid w:val="006E51D6"/>
    <w:rsid w:val="006F017D"/>
    <w:rsid w:val="006F04C8"/>
    <w:rsid w:val="006F1AC5"/>
    <w:rsid w:val="006F38C0"/>
    <w:rsid w:val="006F46AA"/>
    <w:rsid w:val="006F4B1E"/>
    <w:rsid w:val="006F7244"/>
    <w:rsid w:val="007000D0"/>
    <w:rsid w:val="007008D6"/>
    <w:rsid w:val="0070270B"/>
    <w:rsid w:val="00706772"/>
    <w:rsid w:val="00707208"/>
    <w:rsid w:val="00707868"/>
    <w:rsid w:val="0071608C"/>
    <w:rsid w:val="007278AE"/>
    <w:rsid w:val="007278D4"/>
    <w:rsid w:val="00730F8D"/>
    <w:rsid w:val="00734B6A"/>
    <w:rsid w:val="007370F0"/>
    <w:rsid w:val="00740C09"/>
    <w:rsid w:val="00741E90"/>
    <w:rsid w:val="00743321"/>
    <w:rsid w:val="00746860"/>
    <w:rsid w:val="00751E8C"/>
    <w:rsid w:val="00755F5B"/>
    <w:rsid w:val="00760E78"/>
    <w:rsid w:val="007642A9"/>
    <w:rsid w:val="00774641"/>
    <w:rsid w:val="00774DA7"/>
    <w:rsid w:val="007766A3"/>
    <w:rsid w:val="00780985"/>
    <w:rsid w:val="00780CEB"/>
    <w:rsid w:val="00781C43"/>
    <w:rsid w:val="00783605"/>
    <w:rsid w:val="00783A0F"/>
    <w:rsid w:val="00786AC4"/>
    <w:rsid w:val="00787E1D"/>
    <w:rsid w:val="0079591C"/>
    <w:rsid w:val="007960FB"/>
    <w:rsid w:val="00797937"/>
    <w:rsid w:val="007A0500"/>
    <w:rsid w:val="007A071F"/>
    <w:rsid w:val="007A0819"/>
    <w:rsid w:val="007A7CF3"/>
    <w:rsid w:val="007B1C21"/>
    <w:rsid w:val="007B2612"/>
    <w:rsid w:val="007B41F0"/>
    <w:rsid w:val="007B653D"/>
    <w:rsid w:val="007C2032"/>
    <w:rsid w:val="007D11BA"/>
    <w:rsid w:val="007E27F2"/>
    <w:rsid w:val="007E4246"/>
    <w:rsid w:val="007E524C"/>
    <w:rsid w:val="007E5582"/>
    <w:rsid w:val="007E5D0F"/>
    <w:rsid w:val="007E676A"/>
    <w:rsid w:val="007F29CA"/>
    <w:rsid w:val="007F53D2"/>
    <w:rsid w:val="008020CE"/>
    <w:rsid w:val="008031A0"/>
    <w:rsid w:val="00803E88"/>
    <w:rsid w:val="0080640F"/>
    <w:rsid w:val="00806F0D"/>
    <w:rsid w:val="00811AC1"/>
    <w:rsid w:val="00820E81"/>
    <w:rsid w:val="00827C83"/>
    <w:rsid w:val="008311B9"/>
    <w:rsid w:val="00833AC9"/>
    <w:rsid w:val="00834747"/>
    <w:rsid w:val="00835D32"/>
    <w:rsid w:val="008520A2"/>
    <w:rsid w:val="0085468F"/>
    <w:rsid w:val="00854AF4"/>
    <w:rsid w:val="00855081"/>
    <w:rsid w:val="00857ACE"/>
    <w:rsid w:val="00860585"/>
    <w:rsid w:val="0086150A"/>
    <w:rsid w:val="008724F3"/>
    <w:rsid w:val="00876043"/>
    <w:rsid w:val="00882513"/>
    <w:rsid w:val="00882990"/>
    <w:rsid w:val="00890C31"/>
    <w:rsid w:val="008924EE"/>
    <w:rsid w:val="00892BA6"/>
    <w:rsid w:val="00896D38"/>
    <w:rsid w:val="008A00A1"/>
    <w:rsid w:val="008A05FE"/>
    <w:rsid w:val="008A55D5"/>
    <w:rsid w:val="008A5D16"/>
    <w:rsid w:val="008B27CD"/>
    <w:rsid w:val="008C4964"/>
    <w:rsid w:val="008C4CDE"/>
    <w:rsid w:val="008C7D80"/>
    <w:rsid w:val="008D3258"/>
    <w:rsid w:val="008D39D7"/>
    <w:rsid w:val="008E04D2"/>
    <w:rsid w:val="008E257B"/>
    <w:rsid w:val="008E33B0"/>
    <w:rsid w:val="008E3770"/>
    <w:rsid w:val="008E416E"/>
    <w:rsid w:val="008F0AFA"/>
    <w:rsid w:val="008F78DB"/>
    <w:rsid w:val="0090105B"/>
    <w:rsid w:val="00902E4A"/>
    <w:rsid w:val="0090668D"/>
    <w:rsid w:val="0091335B"/>
    <w:rsid w:val="00921C30"/>
    <w:rsid w:val="00927748"/>
    <w:rsid w:val="009309E4"/>
    <w:rsid w:val="0093697C"/>
    <w:rsid w:val="0094202A"/>
    <w:rsid w:val="00942EA5"/>
    <w:rsid w:val="009437F4"/>
    <w:rsid w:val="00946573"/>
    <w:rsid w:val="00950AE0"/>
    <w:rsid w:val="009528BD"/>
    <w:rsid w:val="0095742C"/>
    <w:rsid w:val="00957B2A"/>
    <w:rsid w:val="00960D89"/>
    <w:rsid w:val="0096452A"/>
    <w:rsid w:val="00966B1A"/>
    <w:rsid w:val="00966EC8"/>
    <w:rsid w:val="00974168"/>
    <w:rsid w:val="00974CA2"/>
    <w:rsid w:val="009832D3"/>
    <w:rsid w:val="00985597"/>
    <w:rsid w:val="009858AD"/>
    <w:rsid w:val="009914C7"/>
    <w:rsid w:val="0099410C"/>
    <w:rsid w:val="00994425"/>
    <w:rsid w:val="00994A69"/>
    <w:rsid w:val="00994DE7"/>
    <w:rsid w:val="009A0090"/>
    <w:rsid w:val="009A7444"/>
    <w:rsid w:val="009B236E"/>
    <w:rsid w:val="009B2520"/>
    <w:rsid w:val="009B74BB"/>
    <w:rsid w:val="009C308E"/>
    <w:rsid w:val="009D607A"/>
    <w:rsid w:val="009E4C0D"/>
    <w:rsid w:val="009E7661"/>
    <w:rsid w:val="009F181C"/>
    <w:rsid w:val="009F6A6D"/>
    <w:rsid w:val="009F6B46"/>
    <w:rsid w:val="00A075E0"/>
    <w:rsid w:val="00A1084C"/>
    <w:rsid w:val="00A10AF4"/>
    <w:rsid w:val="00A123E1"/>
    <w:rsid w:val="00A31046"/>
    <w:rsid w:val="00A3241C"/>
    <w:rsid w:val="00A341E4"/>
    <w:rsid w:val="00A357FE"/>
    <w:rsid w:val="00A43D79"/>
    <w:rsid w:val="00A44A24"/>
    <w:rsid w:val="00A45EA2"/>
    <w:rsid w:val="00A65994"/>
    <w:rsid w:val="00A73090"/>
    <w:rsid w:val="00A86111"/>
    <w:rsid w:val="00A93E3F"/>
    <w:rsid w:val="00A9532B"/>
    <w:rsid w:val="00AA3CF7"/>
    <w:rsid w:val="00AA72B9"/>
    <w:rsid w:val="00AB22C2"/>
    <w:rsid w:val="00AB478B"/>
    <w:rsid w:val="00AB49F2"/>
    <w:rsid w:val="00AB6866"/>
    <w:rsid w:val="00AB796E"/>
    <w:rsid w:val="00AC3D80"/>
    <w:rsid w:val="00AC43BA"/>
    <w:rsid w:val="00AC4AC1"/>
    <w:rsid w:val="00AD2DC7"/>
    <w:rsid w:val="00AD3C37"/>
    <w:rsid w:val="00AD485A"/>
    <w:rsid w:val="00AE57C1"/>
    <w:rsid w:val="00AF00FD"/>
    <w:rsid w:val="00AF0F89"/>
    <w:rsid w:val="00B1036D"/>
    <w:rsid w:val="00B11C4F"/>
    <w:rsid w:val="00B12421"/>
    <w:rsid w:val="00B14225"/>
    <w:rsid w:val="00B26E59"/>
    <w:rsid w:val="00B3126F"/>
    <w:rsid w:val="00B31320"/>
    <w:rsid w:val="00B314A1"/>
    <w:rsid w:val="00B346DF"/>
    <w:rsid w:val="00B4115F"/>
    <w:rsid w:val="00B42174"/>
    <w:rsid w:val="00B445AE"/>
    <w:rsid w:val="00B54629"/>
    <w:rsid w:val="00B65005"/>
    <w:rsid w:val="00B66B20"/>
    <w:rsid w:val="00B679DF"/>
    <w:rsid w:val="00B74EA2"/>
    <w:rsid w:val="00B81DDF"/>
    <w:rsid w:val="00B826D4"/>
    <w:rsid w:val="00B82B66"/>
    <w:rsid w:val="00B847B7"/>
    <w:rsid w:val="00B85517"/>
    <w:rsid w:val="00B93E63"/>
    <w:rsid w:val="00B93F1E"/>
    <w:rsid w:val="00B941D1"/>
    <w:rsid w:val="00BA0078"/>
    <w:rsid w:val="00BA1CA6"/>
    <w:rsid w:val="00BA2BDB"/>
    <w:rsid w:val="00BA4D8E"/>
    <w:rsid w:val="00BB238A"/>
    <w:rsid w:val="00BB54C3"/>
    <w:rsid w:val="00BC1161"/>
    <w:rsid w:val="00BC12C3"/>
    <w:rsid w:val="00BC2514"/>
    <w:rsid w:val="00BC3623"/>
    <w:rsid w:val="00BC4057"/>
    <w:rsid w:val="00BC4AA2"/>
    <w:rsid w:val="00BC60DD"/>
    <w:rsid w:val="00BD04CD"/>
    <w:rsid w:val="00BD5130"/>
    <w:rsid w:val="00BD585E"/>
    <w:rsid w:val="00BD5A10"/>
    <w:rsid w:val="00BF2F84"/>
    <w:rsid w:val="00C00075"/>
    <w:rsid w:val="00C01E6A"/>
    <w:rsid w:val="00C02D27"/>
    <w:rsid w:val="00C033EE"/>
    <w:rsid w:val="00C06FA3"/>
    <w:rsid w:val="00C12AF1"/>
    <w:rsid w:val="00C1334A"/>
    <w:rsid w:val="00C14016"/>
    <w:rsid w:val="00C141CD"/>
    <w:rsid w:val="00C141FD"/>
    <w:rsid w:val="00C20C20"/>
    <w:rsid w:val="00C224B3"/>
    <w:rsid w:val="00C24868"/>
    <w:rsid w:val="00C31885"/>
    <w:rsid w:val="00C32228"/>
    <w:rsid w:val="00C368E3"/>
    <w:rsid w:val="00C40C80"/>
    <w:rsid w:val="00C416DD"/>
    <w:rsid w:val="00C41D6B"/>
    <w:rsid w:val="00C41E7B"/>
    <w:rsid w:val="00C430B8"/>
    <w:rsid w:val="00C45926"/>
    <w:rsid w:val="00C52C51"/>
    <w:rsid w:val="00C53C39"/>
    <w:rsid w:val="00C54309"/>
    <w:rsid w:val="00C56C9C"/>
    <w:rsid w:val="00C6030E"/>
    <w:rsid w:val="00C65159"/>
    <w:rsid w:val="00C70946"/>
    <w:rsid w:val="00C70BE9"/>
    <w:rsid w:val="00C72BAE"/>
    <w:rsid w:val="00C738C8"/>
    <w:rsid w:val="00C80B45"/>
    <w:rsid w:val="00C80C5B"/>
    <w:rsid w:val="00C816E5"/>
    <w:rsid w:val="00C845C5"/>
    <w:rsid w:val="00C84B74"/>
    <w:rsid w:val="00C93101"/>
    <w:rsid w:val="00C9506C"/>
    <w:rsid w:val="00C978BD"/>
    <w:rsid w:val="00CA0B7C"/>
    <w:rsid w:val="00CA0CEB"/>
    <w:rsid w:val="00CA1B22"/>
    <w:rsid w:val="00CA6590"/>
    <w:rsid w:val="00CB6378"/>
    <w:rsid w:val="00CB7E29"/>
    <w:rsid w:val="00CC1142"/>
    <w:rsid w:val="00CC3275"/>
    <w:rsid w:val="00CC5254"/>
    <w:rsid w:val="00CC7E0E"/>
    <w:rsid w:val="00CE00AC"/>
    <w:rsid w:val="00CE1905"/>
    <w:rsid w:val="00CE5862"/>
    <w:rsid w:val="00CE5FF9"/>
    <w:rsid w:val="00CF0580"/>
    <w:rsid w:val="00D019F3"/>
    <w:rsid w:val="00D02786"/>
    <w:rsid w:val="00D04211"/>
    <w:rsid w:val="00D10292"/>
    <w:rsid w:val="00D14795"/>
    <w:rsid w:val="00D152B2"/>
    <w:rsid w:val="00D1668B"/>
    <w:rsid w:val="00D2356D"/>
    <w:rsid w:val="00D2448C"/>
    <w:rsid w:val="00D31D5D"/>
    <w:rsid w:val="00D42877"/>
    <w:rsid w:val="00D5106F"/>
    <w:rsid w:val="00D52A91"/>
    <w:rsid w:val="00D5329E"/>
    <w:rsid w:val="00D54AD0"/>
    <w:rsid w:val="00D63018"/>
    <w:rsid w:val="00D65851"/>
    <w:rsid w:val="00D67129"/>
    <w:rsid w:val="00D67170"/>
    <w:rsid w:val="00D74B53"/>
    <w:rsid w:val="00D74D7C"/>
    <w:rsid w:val="00D76597"/>
    <w:rsid w:val="00D76D8E"/>
    <w:rsid w:val="00D80EB6"/>
    <w:rsid w:val="00D8112B"/>
    <w:rsid w:val="00D826B8"/>
    <w:rsid w:val="00D845F0"/>
    <w:rsid w:val="00D878A6"/>
    <w:rsid w:val="00D936B4"/>
    <w:rsid w:val="00D97ACD"/>
    <w:rsid w:val="00DA23EB"/>
    <w:rsid w:val="00DB3393"/>
    <w:rsid w:val="00DB7703"/>
    <w:rsid w:val="00DC2DE8"/>
    <w:rsid w:val="00DC71F4"/>
    <w:rsid w:val="00DC7D13"/>
    <w:rsid w:val="00DE060C"/>
    <w:rsid w:val="00DE28E5"/>
    <w:rsid w:val="00DE3E6C"/>
    <w:rsid w:val="00DE44B5"/>
    <w:rsid w:val="00E003B0"/>
    <w:rsid w:val="00E0108C"/>
    <w:rsid w:val="00E01A9D"/>
    <w:rsid w:val="00E02C25"/>
    <w:rsid w:val="00E0506D"/>
    <w:rsid w:val="00E05646"/>
    <w:rsid w:val="00E13D28"/>
    <w:rsid w:val="00E17D16"/>
    <w:rsid w:val="00E213C1"/>
    <w:rsid w:val="00E24AC5"/>
    <w:rsid w:val="00E26B0F"/>
    <w:rsid w:val="00E35BCB"/>
    <w:rsid w:val="00E37040"/>
    <w:rsid w:val="00E41B00"/>
    <w:rsid w:val="00E43605"/>
    <w:rsid w:val="00E46072"/>
    <w:rsid w:val="00E479FD"/>
    <w:rsid w:val="00E51E86"/>
    <w:rsid w:val="00E563D7"/>
    <w:rsid w:val="00E61B0A"/>
    <w:rsid w:val="00E623F3"/>
    <w:rsid w:val="00E655EF"/>
    <w:rsid w:val="00E67FF8"/>
    <w:rsid w:val="00E7463A"/>
    <w:rsid w:val="00E74B5B"/>
    <w:rsid w:val="00E75570"/>
    <w:rsid w:val="00E82F0B"/>
    <w:rsid w:val="00E87697"/>
    <w:rsid w:val="00E94D1A"/>
    <w:rsid w:val="00EA24B6"/>
    <w:rsid w:val="00EA3EDB"/>
    <w:rsid w:val="00EA79A7"/>
    <w:rsid w:val="00EB11C3"/>
    <w:rsid w:val="00EB2B10"/>
    <w:rsid w:val="00EB45C2"/>
    <w:rsid w:val="00EC017E"/>
    <w:rsid w:val="00EC074B"/>
    <w:rsid w:val="00EC29D0"/>
    <w:rsid w:val="00ED1477"/>
    <w:rsid w:val="00ED1C72"/>
    <w:rsid w:val="00ED3984"/>
    <w:rsid w:val="00ED59D5"/>
    <w:rsid w:val="00ED5F4A"/>
    <w:rsid w:val="00ED7F01"/>
    <w:rsid w:val="00EE513D"/>
    <w:rsid w:val="00EE7242"/>
    <w:rsid w:val="00EF067A"/>
    <w:rsid w:val="00EF7A0E"/>
    <w:rsid w:val="00F040A3"/>
    <w:rsid w:val="00F0416C"/>
    <w:rsid w:val="00F13AB2"/>
    <w:rsid w:val="00F17DC2"/>
    <w:rsid w:val="00F21840"/>
    <w:rsid w:val="00F23ADD"/>
    <w:rsid w:val="00F2529F"/>
    <w:rsid w:val="00F30B1D"/>
    <w:rsid w:val="00F3526E"/>
    <w:rsid w:val="00F44C82"/>
    <w:rsid w:val="00F45FD9"/>
    <w:rsid w:val="00F50211"/>
    <w:rsid w:val="00F5453E"/>
    <w:rsid w:val="00F55B87"/>
    <w:rsid w:val="00F6033B"/>
    <w:rsid w:val="00F60CB6"/>
    <w:rsid w:val="00F627D8"/>
    <w:rsid w:val="00F66B42"/>
    <w:rsid w:val="00F7121C"/>
    <w:rsid w:val="00F719DE"/>
    <w:rsid w:val="00F725BE"/>
    <w:rsid w:val="00F75923"/>
    <w:rsid w:val="00F760FD"/>
    <w:rsid w:val="00F77823"/>
    <w:rsid w:val="00F8254E"/>
    <w:rsid w:val="00F8276A"/>
    <w:rsid w:val="00F84B63"/>
    <w:rsid w:val="00FA2A7B"/>
    <w:rsid w:val="00FA35BC"/>
    <w:rsid w:val="00FA4E09"/>
    <w:rsid w:val="00FB0BA5"/>
    <w:rsid w:val="00FB344A"/>
    <w:rsid w:val="00FB4A0E"/>
    <w:rsid w:val="00FD1500"/>
    <w:rsid w:val="00FD21E8"/>
    <w:rsid w:val="00FD3AE4"/>
    <w:rsid w:val="00FD51B6"/>
    <w:rsid w:val="00FE22F1"/>
    <w:rsid w:val="00FE3069"/>
    <w:rsid w:val="00FE3D8E"/>
    <w:rsid w:val="00FF0ED4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raditional Arabic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E28E5"/>
    <w:rPr>
      <w:noProof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8E5"/>
    <w:pPr>
      <w:keepNext/>
      <w:bidi/>
      <w:jc w:val="center"/>
      <w:outlineLvl w:val="0"/>
    </w:pPr>
    <w:rPr>
      <w:rFonts w:cs="Monotype Koufi"/>
      <w:i/>
      <w:iCs/>
      <w:noProof w:val="0"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28E5"/>
    <w:pPr>
      <w:keepNext/>
      <w:bidi/>
      <w:outlineLvl w:val="1"/>
    </w:pPr>
    <w:rPr>
      <w:rFonts w:ascii="Times New Roman" w:hAnsi="Times New Roman" w:cs="DecoType Thuluth"/>
      <w:b/>
      <w:bCs/>
      <w:noProof w:val="0"/>
      <w:sz w:val="26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C4F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noProof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  <w:lang w:eastAsia="ar-SA"/>
    </w:rPr>
  </w:style>
  <w:style w:type="character" w:customStyle="1" w:styleId="Heading4Char">
    <w:name w:val="Heading 4 Char"/>
    <w:link w:val="Heading4"/>
    <w:uiPriority w:val="99"/>
    <w:locked/>
    <w:rsid w:val="00277C4F"/>
    <w:rPr>
      <w:rFonts w:ascii="Cambria" w:hAnsi="Cambria" w:cs="Times New Roman"/>
      <w:b/>
      <w:bCs/>
      <w:i/>
      <w:iCs/>
      <w:noProof/>
      <w:color w:val="4F81BD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DE28E5"/>
    <w:pPr>
      <w:bidi/>
      <w:ind w:hanging="1136"/>
      <w:jc w:val="lowKashida"/>
    </w:pPr>
    <w:rPr>
      <w:rFonts w:ascii="Times New Roman" w:hAnsi="Times New Roman" w:cs="Simplified Arabic"/>
      <w:noProof w:val="0"/>
      <w:sz w:val="26"/>
      <w:szCs w:val="28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noProof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DE28E5"/>
    <w:pPr>
      <w:bidi/>
    </w:pPr>
    <w:rPr>
      <w:rFonts w:ascii="Times New Roman" w:hAnsi="Times New Roman" w:cs="Simplified Arabic"/>
      <w:noProof w:val="0"/>
      <w:sz w:val="26"/>
      <w:szCs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D8112B"/>
    <w:rPr>
      <w:rFonts w:ascii="Times New Roman" w:hAnsi="Times New Roman" w:cs="Simplified Arabic"/>
      <w:sz w:val="28"/>
      <w:szCs w:val="28"/>
    </w:rPr>
  </w:style>
  <w:style w:type="paragraph" w:styleId="BlockText">
    <w:name w:val="Block Text"/>
    <w:basedOn w:val="Normal"/>
    <w:uiPriority w:val="99"/>
    <w:rsid w:val="00DE28E5"/>
    <w:pPr>
      <w:bidi/>
      <w:ind w:left="-149" w:firstLine="142"/>
    </w:pPr>
    <w:rPr>
      <w:rFonts w:ascii="Times New Roman" w:hAnsi="Times New Roman" w:cs="Simplified Arabic"/>
      <w:noProof w:val="0"/>
      <w:sz w:val="26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DE28E5"/>
    <w:pPr>
      <w:bidi/>
      <w:jc w:val="lowKashida"/>
    </w:pPr>
    <w:rPr>
      <w:rFonts w:ascii="Times New Roman" w:hAnsi="Times New Roman" w:cs="Simplified Arabic"/>
      <w:b/>
      <w:bCs/>
      <w:noProof w:val="0"/>
      <w:sz w:val="26"/>
      <w:lang w:eastAsia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noProof/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DE28E5"/>
    <w:pPr>
      <w:bidi/>
      <w:jc w:val="lowKashida"/>
    </w:pPr>
    <w:rPr>
      <w:rFonts w:ascii="Times New Roman" w:hAnsi="Times New Roman" w:cs="Simplified Arabic"/>
      <w:b/>
      <w:bCs/>
      <w:noProof w:val="0"/>
      <w:sz w:val="26"/>
      <w:szCs w:val="28"/>
      <w:lang w:eastAsia="en-US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noProof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DE28E5"/>
    <w:pPr>
      <w:bidi/>
      <w:ind w:hanging="1136"/>
      <w:jc w:val="lowKashida"/>
    </w:pPr>
    <w:rPr>
      <w:rFonts w:ascii="Times New Roman" w:hAnsi="Times New Roman" w:cs="Mudir MT"/>
      <w:noProof w:val="0"/>
      <w:sz w:val="26"/>
      <w:lang w:eastAsia="en-US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noProof/>
      <w:sz w:val="20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rsid w:val="004777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477786"/>
    <w:rPr>
      <w:rFonts w:ascii="Tahoma" w:hAnsi="Tahoma" w:cs="Tahoma"/>
      <w:noProof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6A45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A4563"/>
    <w:rPr>
      <w:rFonts w:cs="Times New Roman"/>
      <w:noProof/>
      <w:lang w:eastAsia="ar-SA"/>
    </w:rPr>
  </w:style>
  <w:style w:type="paragraph" w:styleId="Footer">
    <w:name w:val="footer"/>
    <w:basedOn w:val="Normal"/>
    <w:link w:val="FooterChar"/>
    <w:uiPriority w:val="99"/>
    <w:rsid w:val="006A45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A4563"/>
    <w:rPr>
      <w:rFonts w:cs="Times New Roman"/>
      <w:noProof/>
      <w:lang w:eastAsia="ar-SA"/>
    </w:rPr>
  </w:style>
  <w:style w:type="paragraph" w:styleId="ListParagraph">
    <w:name w:val="List Paragraph"/>
    <w:basedOn w:val="Normal"/>
    <w:uiPriority w:val="99"/>
    <w:qFormat/>
    <w:rsid w:val="00277429"/>
    <w:pPr>
      <w:ind w:left="720"/>
      <w:contextualSpacing/>
    </w:pPr>
  </w:style>
  <w:style w:type="table" w:styleId="TableGrid">
    <w:name w:val="Table Grid"/>
    <w:basedOn w:val="TableNormal"/>
    <w:uiPriority w:val="99"/>
    <w:rsid w:val="00BA2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3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3623"/>
    <w:rPr>
      <w:rFonts w:ascii="Tahoma" w:hAnsi="Tahoma" w:cs="Tahoma"/>
      <w:noProof/>
      <w:sz w:val="16"/>
      <w:szCs w:val="16"/>
      <w:lang w:eastAsia="ar-SA"/>
    </w:rPr>
  </w:style>
  <w:style w:type="character" w:customStyle="1" w:styleId="hps">
    <w:name w:val="hps"/>
    <w:uiPriority w:val="99"/>
    <w:rsid w:val="00277C4F"/>
  </w:style>
  <w:style w:type="character" w:styleId="Hyperlink">
    <w:name w:val="Hyperlink"/>
    <w:uiPriority w:val="99"/>
    <w:rsid w:val="0094202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3D484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er.30731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348382427</cp:lastModifiedBy>
  <cp:revision>5</cp:revision>
  <cp:lastPrinted>2014-12-09T10:58:00Z</cp:lastPrinted>
  <dcterms:created xsi:type="dcterms:W3CDTF">2016-07-26T13:16:00Z</dcterms:created>
  <dcterms:modified xsi:type="dcterms:W3CDTF">2017-06-22T05:55:00Z</dcterms:modified>
</cp:coreProperties>
</file>