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34F" w:rsidRDefault="00142035" w:rsidP="00102DB6">
      <w:pPr>
        <w:spacing w:after="0"/>
        <w:rPr>
          <w:rStyle w:val="bdtext"/>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19.75pt;margin-top:-43.9pt;width:130.45pt;height:95.85pt;z-index:251658240;mso-position-horizontal-relative:text;mso-position-vertical-relative:text;mso-width-relative:page;mso-height-relative:page" stroked="t" strokecolor="black [3213]">
            <v:imagedata r:id="rId8" o:title=""/>
          </v:shape>
          <o:OLEObject Type="Embed" ProgID="PBrush" ShapeID="_x0000_s1026" DrawAspect="Content" ObjectID="_1564829576" r:id="rId9"/>
        </w:pict>
      </w:r>
      <w:r w:rsidR="00A42C70">
        <w:rPr>
          <w:lang w:val="fr-FR"/>
        </w:rPr>
        <w:t xml:space="preserve"> </w:t>
      </w:r>
      <w:proofErr w:type="spellStart"/>
      <w:r w:rsidR="00A42C70">
        <w:rPr>
          <w:rStyle w:val="bdtext"/>
        </w:rPr>
        <w:t>Ungitoh</w:t>
      </w:r>
      <w:proofErr w:type="spellEnd"/>
    </w:p>
    <w:p w:rsidR="00A42C70" w:rsidRPr="005D4C2C" w:rsidRDefault="00A42C70" w:rsidP="00102DB6">
      <w:pPr>
        <w:spacing w:after="0"/>
        <w:rPr>
          <w:lang w:val="fr-FR"/>
        </w:rPr>
      </w:pPr>
      <w:r>
        <w:rPr>
          <w:rStyle w:val="bdtext"/>
        </w:rPr>
        <w:fldChar w:fldCharType="begin"/>
      </w:r>
      <w:r>
        <w:rPr>
          <w:rStyle w:val="bdtext"/>
        </w:rPr>
        <w:instrText xml:space="preserve"> HYPERLINK "mailto:</w:instrText>
      </w:r>
      <w:r>
        <w:rPr>
          <w:rStyle w:val="bdtext"/>
        </w:rPr>
        <w:instrText>Ungitoh</w:instrText>
      </w:r>
      <w:r>
        <w:rPr>
          <w:rStyle w:val="bdtext"/>
        </w:rPr>
        <w:instrText>.307841</w:instrText>
      </w:r>
      <w:r w:rsidRPr="00A42C70">
        <w:rPr>
          <w:rStyle w:val="bdtext"/>
        </w:rPr>
        <w:instrText>@2freemail.com</w:instrText>
      </w:r>
      <w:r>
        <w:rPr>
          <w:rStyle w:val="bdtext"/>
        </w:rPr>
        <w:instrText xml:space="preserve">" </w:instrText>
      </w:r>
      <w:r>
        <w:rPr>
          <w:rStyle w:val="bdtext"/>
        </w:rPr>
        <w:fldChar w:fldCharType="separate"/>
      </w:r>
      <w:r w:rsidRPr="00DF13D0">
        <w:rPr>
          <w:rStyle w:val="Hyperlink"/>
        </w:rPr>
        <w:t>Ungitoh.307841@2freemail.com</w:t>
      </w:r>
      <w:r>
        <w:rPr>
          <w:rStyle w:val="bdtext"/>
        </w:rPr>
        <w:fldChar w:fldCharType="end"/>
      </w:r>
      <w:r>
        <w:rPr>
          <w:rStyle w:val="bdtext"/>
        </w:rPr>
        <w:t xml:space="preserve"> </w:t>
      </w:r>
      <w:bookmarkStart w:id="0" w:name="_GoBack"/>
      <w:bookmarkEnd w:id="0"/>
      <w:r w:rsidRPr="00A42C70">
        <w:rPr>
          <w:rStyle w:val="bdtext"/>
        </w:rPr>
        <w:tab/>
      </w:r>
    </w:p>
    <w:p w:rsidR="00102DB6" w:rsidRPr="00102DB6" w:rsidRDefault="00102DB6" w:rsidP="00102DB6">
      <w:pPr>
        <w:spacing w:after="0"/>
        <w:rPr>
          <w:b/>
          <w:color w:val="365F91" w:themeColor="accent1" w:themeShade="BF"/>
          <w:sz w:val="6"/>
          <w:szCs w:val="24"/>
        </w:rPr>
      </w:pPr>
    </w:p>
    <w:p w:rsidR="0033234F" w:rsidRPr="00AE5F61" w:rsidRDefault="004D29D4" w:rsidP="00102DB6">
      <w:pPr>
        <w:spacing w:after="0"/>
        <w:rPr>
          <w:b/>
          <w:color w:val="365F91" w:themeColor="accent1" w:themeShade="BF"/>
          <w:sz w:val="24"/>
          <w:szCs w:val="24"/>
        </w:rPr>
      </w:pPr>
      <w:r w:rsidRPr="00AE5F61">
        <w:rPr>
          <w:b/>
          <w:color w:val="365F91" w:themeColor="accent1" w:themeShade="BF"/>
          <w:sz w:val="24"/>
          <w:szCs w:val="24"/>
        </w:rPr>
        <w:t>PERSONAL PROFILE</w:t>
      </w:r>
    </w:p>
    <w:p w:rsidR="00A528EC" w:rsidRPr="00EC43C7" w:rsidRDefault="0033234F" w:rsidP="00B0667C">
      <w:pPr>
        <w:spacing w:after="0" w:line="240" w:lineRule="auto"/>
        <w:jc w:val="both"/>
        <w:rPr>
          <w:rFonts w:eastAsia="Times New Roman" w:cstheme="minorHAnsi"/>
        </w:rPr>
      </w:pPr>
      <w:r w:rsidRPr="00683751">
        <w:rPr>
          <w:rFonts w:eastAsia="Times New Roman" w:cstheme="minorHAnsi"/>
        </w:rPr>
        <w:t xml:space="preserve">A confident, enthusiastic and hard working physics teacher who is able to teach students across the secondary age range, whilst at the same time encourage them to develop their skills, knowledge and confidence. Possessing extensive knowledge of contemporary teaching methods and having immense subject knowledge, enthusiasm and charisma, as well as a genuine interest in educating others. Sylvester is presently looking for an acceptable teaching position with a suitable school where he will be able to widen his teaching experiences. </w:t>
      </w:r>
    </w:p>
    <w:p w:rsidR="00A528EC" w:rsidRDefault="00A528EC" w:rsidP="00A528EC">
      <w:pPr>
        <w:pStyle w:val="Bulletedlistwspace"/>
        <w:numPr>
          <w:ilvl w:val="0"/>
          <w:numId w:val="0"/>
        </w:numPr>
        <w:jc w:val="both"/>
        <w:rPr>
          <w:rFonts w:ascii="Times New Roman" w:hAnsi="Times New Roman"/>
          <w:sz w:val="24"/>
        </w:rPr>
      </w:pPr>
      <w:r>
        <w:rPr>
          <w:rFonts w:ascii="Times New Roman" w:hAnsi="Times New Roman"/>
          <w:sz w:val="24"/>
        </w:rPr>
        <w:t xml:space="preserve"> </w:t>
      </w:r>
      <w:r>
        <w:rPr>
          <w:rFonts w:ascii="Stencil" w:hAnsi="Stencil"/>
          <w:color w:val="002060"/>
          <w:sz w:val="24"/>
        </w:rPr>
        <w:t>Abilities &amp; Professional skills</w:t>
      </w:r>
    </w:p>
    <w:p w:rsidR="00A528EC" w:rsidRPr="00F633F4" w:rsidRDefault="00A528EC" w:rsidP="00A528EC">
      <w:pPr>
        <w:numPr>
          <w:ilvl w:val="0"/>
          <w:numId w:val="2"/>
        </w:numPr>
        <w:spacing w:after="0" w:line="240" w:lineRule="auto"/>
        <w:jc w:val="both"/>
      </w:pPr>
      <w:r>
        <w:t xml:space="preserve"> </w:t>
      </w:r>
      <w:r w:rsidRPr="00F633F4">
        <w:t>A dedicated, resourceful and goal -driven professional educator with a solid commitment to the personal</w:t>
      </w:r>
      <w:r w:rsidR="005D4C2C">
        <w:t>,</w:t>
      </w:r>
      <w:r w:rsidRPr="00F633F4">
        <w:t xml:space="preserve"> social and academic growth and development of every child.  Also an energetic, passionate and loving practitioner who simply love children, and find them fascinating to work with. </w:t>
      </w:r>
    </w:p>
    <w:p w:rsidR="00A528EC" w:rsidRPr="00F633F4" w:rsidRDefault="00A528EC" w:rsidP="00A528EC">
      <w:pPr>
        <w:numPr>
          <w:ilvl w:val="0"/>
          <w:numId w:val="2"/>
        </w:numPr>
        <w:spacing w:after="0" w:line="240" w:lineRule="auto"/>
        <w:jc w:val="both"/>
      </w:pPr>
      <w:r w:rsidRPr="00F633F4">
        <w:t>An open-minded teacher talented at incorporating a traditional and progressive blend of techniques into daily activities. Facilitates clear communication between children, parents and fellow staff.</w:t>
      </w:r>
    </w:p>
    <w:p w:rsidR="00A528EC" w:rsidRPr="00F633F4" w:rsidRDefault="00A528EC" w:rsidP="00A528EC">
      <w:pPr>
        <w:numPr>
          <w:ilvl w:val="0"/>
          <w:numId w:val="2"/>
        </w:numPr>
        <w:spacing w:after="0" w:line="240" w:lineRule="auto"/>
        <w:jc w:val="both"/>
      </w:pPr>
      <w:r w:rsidRPr="00F633F4">
        <w:t>An accommodating versatile individual with the talent to develop inspiring hands-on activities/lessons that will capture child’s imagination which breeds success by keeping young learners engaged in their learning process at all times.</w:t>
      </w:r>
    </w:p>
    <w:p w:rsidR="00A528EC" w:rsidRPr="00F633F4" w:rsidRDefault="00A528EC" w:rsidP="00A528EC">
      <w:pPr>
        <w:numPr>
          <w:ilvl w:val="0"/>
          <w:numId w:val="2"/>
        </w:numPr>
        <w:spacing w:after="0" w:line="240" w:lineRule="auto"/>
        <w:jc w:val="both"/>
      </w:pPr>
      <w:r w:rsidRPr="00F633F4">
        <w:t>A friendly, approachable, understanding and patient professional/good team player who works well with colleagues to accomplish a given goal.</w:t>
      </w:r>
    </w:p>
    <w:p w:rsidR="00A528EC" w:rsidRPr="00F633F4" w:rsidRDefault="00A528EC" w:rsidP="00A528EC">
      <w:pPr>
        <w:numPr>
          <w:ilvl w:val="0"/>
          <w:numId w:val="2"/>
        </w:numPr>
        <w:spacing w:after="0" w:line="240" w:lineRule="auto"/>
        <w:jc w:val="both"/>
      </w:pPr>
      <w:r w:rsidRPr="00F633F4">
        <w:t xml:space="preserve">Aptitude to remain flexible ensuring that every child learning styles and abilities are addressed. </w:t>
      </w:r>
    </w:p>
    <w:p w:rsidR="00A528EC" w:rsidRPr="00F633F4" w:rsidRDefault="00A528EC" w:rsidP="00A528EC">
      <w:pPr>
        <w:numPr>
          <w:ilvl w:val="0"/>
          <w:numId w:val="2"/>
        </w:numPr>
        <w:spacing w:after="0" w:line="240" w:lineRule="auto"/>
        <w:jc w:val="both"/>
      </w:pPr>
      <w:r w:rsidRPr="00F633F4">
        <w:t>Superior and interpersonal communicative skills that foster meaningful relationship with students, staff and parents.</w:t>
      </w:r>
    </w:p>
    <w:p w:rsidR="00A528EC" w:rsidRPr="00F633F4" w:rsidRDefault="00A528EC" w:rsidP="00A528EC">
      <w:pPr>
        <w:numPr>
          <w:ilvl w:val="0"/>
          <w:numId w:val="2"/>
        </w:numPr>
        <w:spacing w:after="0" w:line="240" w:lineRule="auto"/>
        <w:jc w:val="both"/>
      </w:pPr>
      <w:r w:rsidRPr="00F633F4">
        <w:t>Dynamic/flexible teaching engages/ encourage students reach their potential as a means of creating and nurturing lifelong love for knowledge in children and young adults.</w:t>
      </w:r>
    </w:p>
    <w:p w:rsidR="00A528EC" w:rsidRPr="00F633F4" w:rsidRDefault="00A528EC" w:rsidP="00A528EC">
      <w:pPr>
        <w:numPr>
          <w:ilvl w:val="0"/>
          <w:numId w:val="2"/>
        </w:numPr>
        <w:spacing w:after="0" w:line="240" w:lineRule="auto"/>
        <w:jc w:val="both"/>
      </w:pPr>
      <w:r w:rsidRPr="00F633F4">
        <w:t>Considering my extensive experiences as a teacher of young children and child minder skills and abilities, I believe   I am and can be the right person to join the team.</w:t>
      </w:r>
    </w:p>
    <w:p w:rsidR="00A528EC" w:rsidRPr="00EC43C7" w:rsidRDefault="00A528EC" w:rsidP="0033234F">
      <w:pPr>
        <w:spacing w:after="0" w:line="240" w:lineRule="auto"/>
        <w:rPr>
          <w:rFonts w:ascii="Arial" w:eastAsia="Times New Roman" w:hAnsi="Arial" w:cs="Arial"/>
          <w:sz w:val="12"/>
          <w:szCs w:val="19"/>
        </w:rPr>
      </w:pPr>
    </w:p>
    <w:p w:rsidR="00A528EC" w:rsidRPr="00EC43C7" w:rsidRDefault="00A528EC" w:rsidP="0033234F">
      <w:pPr>
        <w:spacing w:after="0" w:line="240" w:lineRule="auto"/>
        <w:rPr>
          <w:rFonts w:ascii="Arial" w:eastAsia="Times New Roman" w:hAnsi="Arial" w:cs="Arial"/>
          <w:sz w:val="2"/>
          <w:szCs w:val="19"/>
        </w:rPr>
      </w:pPr>
    </w:p>
    <w:p w:rsidR="004D29D4" w:rsidRPr="00AE5F61" w:rsidRDefault="004D29D4" w:rsidP="00EC43C7">
      <w:pPr>
        <w:spacing w:after="0" w:line="240" w:lineRule="auto"/>
        <w:ind w:left="540"/>
        <w:rPr>
          <w:rFonts w:ascii="Arial" w:eastAsia="Times New Roman" w:hAnsi="Arial" w:cs="Arial"/>
          <w:b/>
          <w:color w:val="365F91" w:themeColor="accent1" w:themeShade="BF"/>
          <w:sz w:val="24"/>
          <w:szCs w:val="24"/>
        </w:rPr>
      </w:pPr>
      <w:r w:rsidRPr="00AE5F61">
        <w:rPr>
          <w:rFonts w:ascii="Arial" w:eastAsia="Times New Roman" w:hAnsi="Arial" w:cs="Arial"/>
          <w:b/>
          <w:color w:val="365F91" w:themeColor="accent1" w:themeShade="BF"/>
          <w:sz w:val="24"/>
          <w:szCs w:val="24"/>
        </w:rPr>
        <w:t>Work duties</w:t>
      </w:r>
    </w:p>
    <w:p w:rsidR="004D29D4" w:rsidRPr="00683751" w:rsidRDefault="004D29D4" w:rsidP="00EC43C7">
      <w:pPr>
        <w:spacing w:after="0" w:line="240" w:lineRule="auto"/>
        <w:ind w:left="540"/>
        <w:rPr>
          <w:rFonts w:eastAsia="Times New Roman" w:cstheme="minorHAnsi"/>
        </w:rPr>
      </w:pPr>
      <w:r w:rsidRPr="00683751">
        <w:rPr>
          <w:rFonts w:eastAsia="Times New Roman" w:cstheme="minorHAnsi"/>
        </w:rPr>
        <w:sym w:font="Symbol" w:char="F0B7"/>
      </w:r>
      <w:r w:rsidRPr="00683751">
        <w:rPr>
          <w:rFonts w:eastAsia="Times New Roman" w:cstheme="minorHAnsi"/>
        </w:rPr>
        <w:t>Planning, preparing and delivering lessons to a high standard</w:t>
      </w:r>
    </w:p>
    <w:p w:rsidR="004D29D4" w:rsidRPr="00683751" w:rsidRDefault="004D29D4" w:rsidP="00EC43C7">
      <w:pPr>
        <w:spacing w:after="0" w:line="240" w:lineRule="auto"/>
        <w:ind w:left="540"/>
        <w:rPr>
          <w:rFonts w:eastAsia="Times New Roman" w:cstheme="minorHAnsi"/>
        </w:rPr>
      </w:pPr>
      <w:r w:rsidRPr="00683751">
        <w:rPr>
          <w:rFonts w:eastAsia="Times New Roman" w:cstheme="minorHAnsi"/>
        </w:rPr>
        <w:sym w:font="Symbol" w:char="F0B7"/>
      </w:r>
      <w:r w:rsidRPr="00683751">
        <w:rPr>
          <w:rFonts w:eastAsia="Times New Roman" w:cstheme="minorHAnsi"/>
        </w:rPr>
        <w:t xml:space="preserve"> Supervising and monitoring </w:t>
      </w:r>
      <w:r w:rsidR="002F1E0B" w:rsidRPr="00683751">
        <w:rPr>
          <w:rFonts w:eastAsia="Times New Roman" w:cstheme="minorHAnsi"/>
        </w:rPr>
        <w:t>students’</w:t>
      </w:r>
      <w:r w:rsidRPr="00683751">
        <w:rPr>
          <w:rFonts w:eastAsia="Times New Roman" w:cstheme="minorHAnsi"/>
        </w:rPr>
        <w:t xml:space="preserve"> laboratory work. </w:t>
      </w:r>
    </w:p>
    <w:p w:rsidR="004D29D4" w:rsidRPr="00683751" w:rsidRDefault="004D29D4" w:rsidP="00EC43C7">
      <w:pPr>
        <w:spacing w:after="0" w:line="240" w:lineRule="auto"/>
        <w:ind w:left="540"/>
        <w:rPr>
          <w:rFonts w:eastAsia="Times New Roman" w:cstheme="minorHAnsi"/>
        </w:rPr>
      </w:pPr>
      <w:r w:rsidRPr="00683751">
        <w:rPr>
          <w:rFonts w:eastAsia="Times New Roman" w:cstheme="minorHAnsi"/>
        </w:rPr>
        <w:sym w:font="Symbol" w:char="F0B7"/>
      </w:r>
      <w:r w:rsidRPr="00683751">
        <w:rPr>
          <w:rFonts w:eastAsia="Times New Roman" w:cstheme="minorHAnsi"/>
        </w:rPr>
        <w:t xml:space="preserve"> Providing careers support and advice </w:t>
      </w:r>
      <w:r w:rsidR="00A528EC" w:rsidRPr="00683751">
        <w:rPr>
          <w:rFonts w:eastAsia="Times New Roman" w:cstheme="minorHAnsi"/>
        </w:rPr>
        <w:t>to student</w:t>
      </w:r>
      <w:r w:rsidRPr="00683751">
        <w:rPr>
          <w:rFonts w:eastAsia="Times New Roman" w:cstheme="minorHAnsi"/>
        </w:rPr>
        <w:t>s.</w:t>
      </w:r>
    </w:p>
    <w:p w:rsidR="004D29D4" w:rsidRPr="00683751" w:rsidRDefault="004D29D4" w:rsidP="00EC43C7">
      <w:pPr>
        <w:spacing w:after="0" w:line="240" w:lineRule="auto"/>
        <w:ind w:left="540"/>
        <w:rPr>
          <w:rFonts w:eastAsia="Times New Roman" w:cstheme="minorHAnsi"/>
        </w:rPr>
      </w:pPr>
      <w:r w:rsidRPr="00683751">
        <w:rPr>
          <w:rFonts w:eastAsia="Times New Roman" w:cstheme="minorHAnsi"/>
        </w:rPr>
        <w:sym w:font="Symbol" w:char="F0B7"/>
      </w:r>
      <w:r w:rsidRPr="00683751">
        <w:rPr>
          <w:rFonts w:eastAsia="Times New Roman" w:cstheme="minorHAnsi"/>
        </w:rPr>
        <w:t xml:space="preserve"> Marking students course work. </w:t>
      </w:r>
    </w:p>
    <w:p w:rsidR="004D29D4" w:rsidRPr="00683751" w:rsidRDefault="004D29D4" w:rsidP="00EC43C7">
      <w:pPr>
        <w:spacing w:after="0" w:line="240" w:lineRule="auto"/>
        <w:ind w:left="540"/>
        <w:rPr>
          <w:rFonts w:eastAsia="Times New Roman" w:cstheme="minorHAnsi"/>
        </w:rPr>
      </w:pPr>
      <w:r w:rsidRPr="00683751">
        <w:rPr>
          <w:rFonts w:eastAsia="Times New Roman" w:cstheme="minorHAnsi"/>
        </w:rPr>
        <w:sym w:font="Symbol" w:char="F0B7"/>
      </w:r>
      <w:r w:rsidRPr="00683751">
        <w:rPr>
          <w:rFonts w:eastAsia="Times New Roman" w:cstheme="minorHAnsi"/>
        </w:rPr>
        <w:t xml:space="preserve"> </w:t>
      </w:r>
      <w:proofErr w:type="gramStart"/>
      <w:r w:rsidRPr="00683751">
        <w:rPr>
          <w:rFonts w:eastAsia="Times New Roman" w:cstheme="minorHAnsi"/>
        </w:rPr>
        <w:t xml:space="preserve">Maintaining good levels of </w:t>
      </w:r>
      <w:r w:rsidR="007B60CB" w:rsidRPr="00683751">
        <w:rPr>
          <w:rFonts w:eastAsia="Times New Roman" w:cstheme="minorHAnsi"/>
        </w:rPr>
        <w:t>behavior</w:t>
      </w:r>
      <w:r w:rsidRPr="00683751">
        <w:rPr>
          <w:rFonts w:eastAsia="Times New Roman" w:cstheme="minorHAnsi"/>
        </w:rPr>
        <w:t>.</w:t>
      </w:r>
      <w:proofErr w:type="gramEnd"/>
    </w:p>
    <w:p w:rsidR="004D29D4" w:rsidRPr="00683751" w:rsidRDefault="004D29D4" w:rsidP="00EC43C7">
      <w:pPr>
        <w:spacing w:after="0" w:line="240" w:lineRule="auto"/>
        <w:ind w:left="540"/>
        <w:rPr>
          <w:rFonts w:eastAsia="Times New Roman" w:cstheme="minorHAnsi"/>
        </w:rPr>
      </w:pPr>
      <w:r w:rsidRPr="00683751">
        <w:rPr>
          <w:rFonts w:eastAsia="Times New Roman" w:cstheme="minorHAnsi"/>
        </w:rPr>
        <w:sym w:font="Symbol" w:char="F0B7"/>
      </w:r>
      <w:r w:rsidRPr="00683751">
        <w:rPr>
          <w:rFonts w:eastAsia="Times New Roman" w:cstheme="minorHAnsi"/>
        </w:rPr>
        <w:t xml:space="preserve"> Contributing to the implementation of departmental and school improvement plans.</w:t>
      </w:r>
    </w:p>
    <w:p w:rsidR="004D29D4" w:rsidRPr="00683751" w:rsidRDefault="004D29D4" w:rsidP="00EC43C7">
      <w:pPr>
        <w:spacing w:after="0" w:line="240" w:lineRule="auto"/>
        <w:ind w:left="540"/>
        <w:rPr>
          <w:rFonts w:eastAsia="Times New Roman" w:cstheme="minorHAnsi"/>
        </w:rPr>
      </w:pPr>
      <w:r w:rsidRPr="00683751">
        <w:rPr>
          <w:rFonts w:eastAsia="Times New Roman" w:cstheme="minorHAnsi"/>
        </w:rPr>
        <w:sym w:font="Symbol" w:char="F0B7"/>
      </w:r>
      <w:r w:rsidRPr="00683751">
        <w:rPr>
          <w:rFonts w:eastAsia="Times New Roman" w:cstheme="minorHAnsi"/>
        </w:rPr>
        <w:t xml:space="preserve"> Taking appropriate a</w:t>
      </w:r>
      <w:r w:rsidR="004C558D">
        <w:rPr>
          <w:rFonts w:eastAsia="Times New Roman" w:cstheme="minorHAnsi"/>
        </w:rPr>
        <w:t>nd effective measures when student</w:t>
      </w:r>
      <w:r w:rsidRPr="00683751">
        <w:rPr>
          <w:rFonts w:eastAsia="Times New Roman" w:cstheme="minorHAnsi"/>
        </w:rPr>
        <w:t>s misbehave.</w:t>
      </w:r>
    </w:p>
    <w:p w:rsidR="004D29D4" w:rsidRPr="00683751" w:rsidRDefault="004D29D4" w:rsidP="00EC43C7">
      <w:pPr>
        <w:spacing w:after="0" w:line="240" w:lineRule="auto"/>
        <w:ind w:left="540"/>
        <w:rPr>
          <w:rFonts w:eastAsia="Times New Roman" w:cstheme="minorHAnsi"/>
        </w:rPr>
      </w:pPr>
      <w:r w:rsidRPr="00683751">
        <w:rPr>
          <w:rFonts w:eastAsia="Times New Roman" w:cstheme="minorHAnsi"/>
        </w:rPr>
        <w:sym w:font="Symbol" w:char="F0B7"/>
      </w:r>
      <w:r w:rsidRPr="00683751">
        <w:rPr>
          <w:rFonts w:eastAsia="Times New Roman" w:cstheme="minorHAnsi"/>
        </w:rPr>
        <w:t xml:space="preserve"> Coordinating teaching assistants and supply teachers.</w:t>
      </w:r>
    </w:p>
    <w:p w:rsidR="004D29D4" w:rsidRPr="00683751" w:rsidRDefault="004D29D4" w:rsidP="00EC43C7">
      <w:pPr>
        <w:spacing w:after="0" w:line="240" w:lineRule="auto"/>
        <w:ind w:left="540"/>
        <w:rPr>
          <w:rFonts w:eastAsia="Times New Roman" w:cstheme="minorHAnsi"/>
        </w:rPr>
      </w:pPr>
      <w:r w:rsidRPr="00683751">
        <w:rPr>
          <w:rFonts w:eastAsia="Times New Roman" w:cstheme="minorHAnsi"/>
        </w:rPr>
        <w:sym w:font="Symbol" w:char="F0B7"/>
      </w:r>
      <w:r w:rsidRPr="00683751">
        <w:rPr>
          <w:rFonts w:eastAsia="Times New Roman" w:cstheme="minorHAnsi"/>
        </w:rPr>
        <w:t xml:space="preserve"> Preparing textbooks, handouts, course work &amp; homework assignments. </w:t>
      </w:r>
    </w:p>
    <w:p w:rsidR="004D29D4" w:rsidRPr="00683751" w:rsidRDefault="004D29D4" w:rsidP="00EC43C7">
      <w:pPr>
        <w:spacing w:after="0" w:line="240" w:lineRule="auto"/>
        <w:ind w:left="540"/>
        <w:rPr>
          <w:rFonts w:eastAsia="Times New Roman" w:cstheme="minorHAnsi"/>
        </w:rPr>
      </w:pPr>
      <w:r w:rsidRPr="00683751">
        <w:rPr>
          <w:rFonts w:eastAsia="Times New Roman" w:cstheme="minorHAnsi"/>
        </w:rPr>
        <w:sym w:font="Symbol" w:char="F0B7"/>
      </w:r>
      <w:r w:rsidRPr="00683751">
        <w:rPr>
          <w:rFonts w:eastAsia="Times New Roman" w:cstheme="minorHAnsi"/>
        </w:rPr>
        <w:t xml:space="preserve"> Participating in meetings with other teachers and also parents. </w:t>
      </w:r>
    </w:p>
    <w:p w:rsidR="004D29D4" w:rsidRPr="002F1E0B" w:rsidRDefault="004D29D4" w:rsidP="00EC43C7">
      <w:pPr>
        <w:spacing w:after="0" w:line="240" w:lineRule="auto"/>
        <w:ind w:left="540"/>
        <w:rPr>
          <w:rFonts w:ascii="Arial" w:eastAsia="Times New Roman" w:hAnsi="Arial" w:cs="Arial"/>
        </w:rPr>
      </w:pPr>
    </w:p>
    <w:p w:rsidR="004D29D4" w:rsidRPr="00B0667C" w:rsidRDefault="004D29D4" w:rsidP="00EC43C7">
      <w:pPr>
        <w:spacing w:after="0" w:line="240" w:lineRule="auto"/>
        <w:ind w:left="540"/>
        <w:rPr>
          <w:rFonts w:ascii="Arial" w:eastAsia="Times New Roman" w:hAnsi="Arial" w:cs="Arial"/>
          <w:b/>
          <w:color w:val="365F91" w:themeColor="accent1" w:themeShade="BF"/>
          <w:szCs w:val="24"/>
        </w:rPr>
      </w:pPr>
      <w:r w:rsidRPr="00B0667C">
        <w:rPr>
          <w:rFonts w:ascii="Arial" w:eastAsia="Times New Roman" w:hAnsi="Arial" w:cs="Arial"/>
          <w:b/>
          <w:color w:val="365F91" w:themeColor="accent1" w:themeShade="BF"/>
          <w:szCs w:val="24"/>
        </w:rPr>
        <w:t>KEY SKILLS AND COMPETENCIES</w:t>
      </w:r>
    </w:p>
    <w:p w:rsidR="004D29D4" w:rsidRPr="00B0667C" w:rsidRDefault="004D29D4" w:rsidP="00EC43C7">
      <w:pPr>
        <w:spacing w:after="0" w:line="240" w:lineRule="auto"/>
        <w:ind w:left="540"/>
        <w:rPr>
          <w:rFonts w:ascii="Arial" w:eastAsia="Times New Roman" w:hAnsi="Arial" w:cs="Arial"/>
          <w:b/>
          <w:i/>
          <w:color w:val="365F91" w:themeColor="accent1" w:themeShade="BF"/>
        </w:rPr>
      </w:pPr>
      <w:r w:rsidRPr="00B0667C">
        <w:rPr>
          <w:rFonts w:ascii="Arial" w:eastAsia="Times New Roman" w:hAnsi="Arial" w:cs="Arial"/>
          <w:b/>
          <w:i/>
          <w:color w:val="365F91" w:themeColor="accent1" w:themeShade="BF"/>
        </w:rPr>
        <w:t>Teaching abilities</w:t>
      </w:r>
    </w:p>
    <w:p w:rsidR="004D29D4" w:rsidRPr="00683751" w:rsidRDefault="004D29D4" w:rsidP="00EC43C7">
      <w:pPr>
        <w:spacing w:after="0" w:line="240" w:lineRule="auto"/>
        <w:ind w:left="540"/>
        <w:rPr>
          <w:rFonts w:eastAsia="Times New Roman" w:cstheme="minorHAnsi"/>
        </w:rPr>
      </w:pPr>
      <w:r w:rsidRPr="00683751">
        <w:rPr>
          <w:rFonts w:eastAsia="Times New Roman" w:cstheme="minorHAnsi"/>
        </w:rPr>
        <w:sym w:font="Symbol" w:char="F0B7"/>
      </w:r>
      <w:r w:rsidRPr="00683751">
        <w:rPr>
          <w:rFonts w:eastAsia="Times New Roman" w:cstheme="minorHAnsi"/>
        </w:rPr>
        <w:t xml:space="preserve"> </w:t>
      </w:r>
      <w:proofErr w:type="gramStart"/>
      <w:r w:rsidRPr="00683751">
        <w:rPr>
          <w:rFonts w:eastAsia="Times New Roman" w:cstheme="minorHAnsi"/>
        </w:rPr>
        <w:t>Able to conduct classes in a disciplined environment where children are challenged.</w:t>
      </w:r>
      <w:proofErr w:type="gramEnd"/>
    </w:p>
    <w:p w:rsidR="004D29D4" w:rsidRPr="00683751" w:rsidRDefault="004D29D4" w:rsidP="00EC43C7">
      <w:pPr>
        <w:spacing w:after="0" w:line="240" w:lineRule="auto"/>
        <w:ind w:left="540"/>
        <w:rPr>
          <w:rFonts w:eastAsia="Times New Roman" w:cstheme="minorHAnsi"/>
        </w:rPr>
      </w:pPr>
      <w:r w:rsidRPr="00683751">
        <w:rPr>
          <w:rFonts w:eastAsia="Times New Roman" w:cstheme="minorHAnsi"/>
        </w:rPr>
        <w:sym w:font="Symbol" w:char="F0B7"/>
      </w:r>
      <w:r w:rsidRPr="00683751">
        <w:rPr>
          <w:rFonts w:eastAsia="Times New Roman" w:cstheme="minorHAnsi"/>
        </w:rPr>
        <w:t xml:space="preserve">  Able to provide</w:t>
      </w:r>
      <w:r w:rsidR="000D6718" w:rsidRPr="00683751">
        <w:rPr>
          <w:rFonts w:eastAsia="Times New Roman" w:cstheme="minorHAnsi"/>
        </w:rPr>
        <w:t xml:space="preserve"> </w:t>
      </w:r>
      <w:r w:rsidRPr="00683751">
        <w:rPr>
          <w:rFonts w:eastAsia="Times New Roman" w:cstheme="minorHAnsi"/>
        </w:rPr>
        <w:t xml:space="preserve">high quality learning experiences for students. </w:t>
      </w:r>
    </w:p>
    <w:p w:rsidR="004D29D4" w:rsidRPr="00683751" w:rsidRDefault="004D29D4" w:rsidP="00EC43C7">
      <w:pPr>
        <w:spacing w:after="0" w:line="240" w:lineRule="auto"/>
        <w:ind w:left="540"/>
        <w:rPr>
          <w:rFonts w:eastAsia="Times New Roman" w:cstheme="minorHAnsi"/>
        </w:rPr>
      </w:pPr>
      <w:r w:rsidRPr="00683751">
        <w:rPr>
          <w:rFonts w:eastAsia="Times New Roman" w:cstheme="minorHAnsi"/>
        </w:rPr>
        <w:sym w:font="Symbol" w:char="F0B7"/>
      </w:r>
      <w:r w:rsidRPr="00683751">
        <w:rPr>
          <w:rFonts w:eastAsia="Times New Roman" w:cstheme="minorHAnsi"/>
        </w:rPr>
        <w:t xml:space="preserve">  Friendly personality and excellent communication skills.</w:t>
      </w:r>
    </w:p>
    <w:p w:rsidR="004D29D4" w:rsidRPr="00683751" w:rsidRDefault="004D29D4" w:rsidP="00EC43C7">
      <w:pPr>
        <w:spacing w:after="0" w:line="240" w:lineRule="auto"/>
        <w:ind w:left="540"/>
        <w:rPr>
          <w:rFonts w:eastAsia="Times New Roman" w:cstheme="minorHAnsi"/>
        </w:rPr>
      </w:pPr>
      <w:r w:rsidRPr="00683751">
        <w:rPr>
          <w:rFonts w:eastAsia="Times New Roman" w:cstheme="minorHAnsi"/>
        </w:rPr>
        <w:sym w:font="Symbol" w:char="F0B7"/>
      </w:r>
      <w:r w:rsidRPr="00683751">
        <w:rPr>
          <w:rFonts w:eastAsia="Times New Roman" w:cstheme="minorHAnsi"/>
        </w:rPr>
        <w:t xml:space="preserve"> Comprehensive knowledge of national and local curriculum policies</w:t>
      </w:r>
    </w:p>
    <w:p w:rsidR="004D29D4" w:rsidRPr="00683751" w:rsidRDefault="004D29D4" w:rsidP="00EC43C7">
      <w:pPr>
        <w:spacing w:after="0" w:line="240" w:lineRule="auto"/>
        <w:ind w:left="540"/>
        <w:rPr>
          <w:rFonts w:eastAsia="Times New Roman" w:cstheme="minorHAnsi"/>
        </w:rPr>
      </w:pPr>
      <w:r w:rsidRPr="00683751">
        <w:rPr>
          <w:rFonts w:eastAsia="Times New Roman" w:cstheme="minorHAnsi"/>
        </w:rPr>
        <w:sym w:font="Symbol" w:char="F0B7"/>
      </w:r>
      <w:r w:rsidRPr="00683751">
        <w:rPr>
          <w:rFonts w:eastAsia="Times New Roman" w:cstheme="minorHAnsi"/>
        </w:rPr>
        <w:t xml:space="preserve"> Excellent classroom management skills.</w:t>
      </w:r>
    </w:p>
    <w:p w:rsidR="004D29D4" w:rsidRPr="00683751" w:rsidRDefault="004D29D4" w:rsidP="00EC43C7">
      <w:pPr>
        <w:spacing w:after="0" w:line="240" w:lineRule="auto"/>
        <w:ind w:left="540"/>
        <w:rPr>
          <w:rFonts w:eastAsia="Times New Roman" w:cstheme="minorHAnsi"/>
        </w:rPr>
      </w:pPr>
      <w:r w:rsidRPr="00683751">
        <w:rPr>
          <w:rFonts w:eastAsia="Times New Roman" w:cstheme="minorHAnsi"/>
        </w:rPr>
        <w:sym w:font="Symbol" w:char="F0B7"/>
      </w:r>
      <w:r w:rsidRPr="00683751">
        <w:rPr>
          <w:rFonts w:eastAsia="Times New Roman" w:cstheme="minorHAnsi"/>
        </w:rPr>
        <w:t xml:space="preserve"> Knowledge of phy</w:t>
      </w:r>
      <w:r w:rsidR="0097699C">
        <w:rPr>
          <w:rFonts w:eastAsia="Times New Roman" w:cstheme="minorHAnsi"/>
        </w:rPr>
        <w:t>sics principle</w:t>
      </w:r>
      <w:r w:rsidRPr="00683751">
        <w:rPr>
          <w:rFonts w:eastAsia="Times New Roman" w:cstheme="minorHAnsi"/>
        </w:rPr>
        <w:t>s, laws, atomic structures &amp; processes.</w:t>
      </w:r>
    </w:p>
    <w:p w:rsidR="000F0325" w:rsidRPr="0097699C" w:rsidRDefault="004D29D4" w:rsidP="00EC43C7">
      <w:pPr>
        <w:spacing w:after="0" w:line="240" w:lineRule="auto"/>
        <w:ind w:left="540"/>
        <w:rPr>
          <w:rFonts w:eastAsia="Times New Roman" w:cstheme="minorHAnsi"/>
        </w:rPr>
      </w:pPr>
      <w:r w:rsidRPr="00683751">
        <w:rPr>
          <w:rFonts w:eastAsia="Times New Roman" w:cstheme="minorHAnsi"/>
        </w:rPr>
        <w:sym w:font="Symbol" w:char="F0B7"/>
      </w:r>
      <w:r w:rsidR="000D6718" w:rsidRPr="00683751">
        <w:rPr>
          <w:rFonts w:eastAsia="Times New Roman" w:cstheme="minorHAnsi"/>
        </w:rPr>
        <w:t xml:space="preserve"> </w:t>
      </w:r>
      <w:r w:rsidRPr="00683751">
        <w:rPr>
          <w:rFonts w:eastAsia="Times New Roman" w:cstheme="minorHAnsi"/>
        </w:rPr>
        <w:t>Combining</w:t>
      </w:r>
      <w:r w:rsidR="000D6718" w:rsidRPr="00683751">
        <w:rPr>
          <w:rFonts w:eastAsia="Times New Roman" w:cstheme="minorHAnsi"/>
        </w:rPr>
        <w:t xml:space="preserve"> </w:t>
      </w:r>
      <w:r w:rsidRPr="00683751">
        <w:rPr>
          <w:rFonts w:eastAsia="Times New Roman" w:cstheme="minorHAnsi"/>
        </w:rPr>
        <w:t>bits of information to create general conclusions</w:t>
      </w:r>
    </w:p>
    <w:p w:rsidR="00F64B4A" w:rsidRDefault="00142035" w:rsidP="000F0325">
      <w:pPr>
        <w:rPr>
          <w:rFonts w:ascii="Stencil" w:hAnsi="Stencil"/>
          <w:color w:val="002060"/>
        </w:rPr>
      </w:pPr>
      <w:r>
        <w:rPr>
          <w:rFonts w:ascii="Stencil" w:hAnsi="Stencil"/>
          <w:noProof/>
          <w:color w:val="002060"/>
          <w:lang w:val="fr-FR" w:eastAsia="fr-FR"/>
        </w:rPr>
        <w:pict>
          <v:shapetype id="_x0000_t32" coordsize="21600,21600" o:spt="32" o:oned="t" path="m,l21600,21600e" filled="f">
            <v:path arrowok="t" fillok="f" o:connecttype="none"/>
            <o:lock v:ext="edit" shapetype="t"/>
          </v:shapetype>
          <v:shape id="_x0000_s1028" type="#_x0000_t32" style="position:absolute;margin-left:-10.2pt;margin-top:4.85pt;width:560.4pt;height:0;z-index:251661312" o:connectortype="straight" strokecolor="#548dd4 [1951]" strokeweight="3pt"/>
        </w:pict>
      </w:r>
      <w:r>
        <w:rPr>
          <w:rFonts w:ascii="Stencil" w:hAnsi="Stencil"/>
          <w:noProof/>
          <w:color w:val="002060"/>
          <w:lang w:val="fr-FR" w:eastAsia="fr-FR"/>
        </w:rPr>
        <w:pict>
          <v:shape id="_x0000_s1029" type="#_x0000_t32" style="position:absolute;margin-left:-10.2pt;margin-top:8.8pt;width:560.4pt;height:0;z-index:251662336" o:connectortype="straight" strokecolor="#548dd4 [1951]"/>
        </w:pict>
      </w:r>
      <w:r w:rsidR="000F0325">
        <w:rPr>
          <w:rFonts w:ascii="Stencil" w:hAnsi="Stencil"/>
          <w:color w:val="002060"/>
        </w:rPr>
        <w:t xml:space="preserve"> </w:t>
      </w:r>
    </w:p>
    <w:p w:rsidR="000F0325" w:rsidRDefault="009A7A2C" w:rsidP="000F0325">
      <w:pPr>
        <w:rPr>
          <w:rFonts w:ascii="Stencil" w:hAnsi="Stencil"/>
          <w:color w:val="002060"/>
        </w:rPr>
      </w:pPr>
      <w:r>
        <w:rPr>
          <w:rFonts w:ascii="Stencil" w:hAnsi="Stencil"/>
          <w:color w:val="002060"/>
        </w:rPr>
        <w:lastRenderedPageBreak/>
        <w:t>Experience</w:t>
      </w:r>
      <w:r w:rsidR="00F64B4A">
        <w:rPr>
          <w:rFonts w:ascii="Stencil" w:hAnsi="Stencil"/>
          <w:color w:val="002060"/>
        </w:rPr>
        <w:t>/</w:t>
      </w:r>
      <w:r w:rsidR="000F0325">
        <w:rPr>
          <w:rFonts w:ascii="Stencil" w:hAnsi="Stencil"/>
          <w:color w:val="002060"/>
        </w:rPr>
        <w:t xml:space="preserve"> </w:t>
      </w:r>
      <w:r w:rsidR="00F64B4A">
        <w:rPr>
          <w:rFonts w:ascii="Stencil" w:hAnsi="Stencil"/>
          <w:color w:val="002060"/>
        </w:rPr>
        <w:t xml:space="preserve">WORK </w:t>
      </w:r>
      <w:r>
        <w:rPr>
          <w:rFonts w:ascii="Stencil" w:hAnsi="Stencil"/>
          <w:color w:val="002060"/>
        </w:rPr>
        <w:t>history</w:t>
      </w:r>
    </w:p>
    <w:p w:rsidR="00F64B4A" w:rsidRDefault="00F64B4A" w:rsidP="000F0325">
      <w:pPr>
        <w:rPr>
          <w:b/>
        </w:rPr>
      </w:pPr>
    </w:p>
    <w:p w:rsidR="0033234F" w:rsidRDefault="0033234F" w:rsidP="0033234F">
      <w:pPr>
        <w:spacing w:after="0" w:line="240" w:lineRule="auto"/>
        <w:rPr>
          <w:rFonts w:ascii="Arial" w:eastAsia="Times New Roman" w:hAnsi="Arial" w:cs="Arial"/>
          <w:sz w:val="24"/>
          <w:szCs w:val="24"/>
        </w:rPr>
      </w:pPr>
    </w:p>
    <w:tbl>
      <w:tblPr>
        <w:tblStyle w:val="TableGrid"/>
        <w:tblpPr w:leftFromText="180" w:rightFromText="180" w:vertAnchor="text" w:horzAnchor="margin" w:tblpXSpec="center" w:tblpY="-291"/>
        <w:tblW w:w="6948" w:type="dxa"/>
        <w:tblLayout w:type="fixed"/>
        <w:tblLook w:val="04A0" w:firstRow="1" w:lastRow="0" w:firstColumn="1" w:lastColumn="0" w:noHBand="0" w:noVBand="1"/>
      </w:tblPr>
      <w:tblGrid>
        <w:gridCol w:w="1368"/>
        <w:gridCol w:w="2880"/>
        <w:gridCol w:w="2700"/>
      </w:tblGrid>
      <w:tr w:rsidR="0097699C" w:rsidTr="005474D3">
        <w:tc>
          <w:tcPr>
            <w:tcW w:w="1368" w:type="dxa"/>
          </w:tcPr>
          <w:p w:rsidR="0097699C" w:rsidRDefault="0097699C" w:rsidP="000677C5">
            <w:pPr>
              <w:rPr>
                <w:rFonts w:ascii="Bell MT" w:hAnsi="Bell MT"/>
                <w:b/>
                <w:iCs/>
                <w:sz w:val="24"/>
                <w:szCs w:val="24"/>
              </w:rPr>
            </w:pPr>
            <w:r>
              <w:rPr>
                <w:rFonts w:ascii="Bell MT" w:hAnsi="Bell MT"/>
                <w:b/>
                <w:iCs/>
                <w:sz w:val="24"/>
                <w:szCs w:val="24"/>
              </w:rPr>
              <w:t>DATE</w:t>
            </w:r>
          </w:p>
        </w:tc>
        <w:tc>
          <w:tcPr>
            <w:tcW w:w="2880" w:type="dxa"/>
          </w:tcPr>
          <w:p w:rsidR="0097699C" w:rsidRDefault="0097699C" w:rsidP="000677C5">
            <w:pPr>
              <w:rPr>
                <w:rFonts w:ascii="Bell MT" w:hAnsi="Bell MT"/>
                <w:b/>
                <w:iCs/>
                <w:sz w:val="24"/>
                <w:szCs w:val="24"/>
              </w:rPr>
            </w:pPr>
            <w:r>
              <w:rPr>
                <w:rFonts w:ascii="Bell MT" w:hAnsi="Bell MT"/>
                <w:b/>
                <w:iCs/>
                <w:sz w:val="24"/>
                <w:szCs w:val="24"/>
              </w:rPr>
              <w:t>INSTITUTION</w:t>
            </w:r>
          </w:p>
        </w:tc>
        <w:tc>
          <w:tcPr>
            <w:tcW w:w="2700" w:type="dxa"/>
          </w:tcPr>
          <w:p w:rsidR="0097699C" w:rsidRDefault="0097699C" w:rsidP="000677C5">
            <w:pPr>
              <w:rPr>
                <w:rFonts w:ascii="Bell MT" w:hAnsi="Bell MT"/>
                <w:b/>
                <w:iCs/>
                <w:sz w:val="24"/>
                <w:szCs w:val="24"/>
              </w:rPr>
            </w:pPr>
            <w:r>
              <w:rPr>
                <w:rFonts w:ascii="Bell MT" w:hAnsi="Bell MT"/>
                <w:b/>
                <w:iCs/>
                <w:sz w:val="24"/>
                <w:szCs w:val="24"/>
              </w:rPr>
              <w:t>Position</w:t>
            </w:r>
          </w:p>
        </w:tc>
      </w:tr>
      <w:tr w:rsidR="0097699C" w:rsidTr="005474D3">
        <w:trPr>
          <w:trHeight w:val="430"/>
        </w:trPr>
        <w:tc>
          <w:tcPr>
            <w:tcW w:w="1368" w:type="dxa"/>
          </w:tcPr>
          <w:p w:rsidR="0097699C" w:rsidRDefault="0097699C" w:rsidP="000677C5">
            <w:pPr>
              <w:rPr>
                <w:rFonts w:ascii="Bell MT" w:hAnsi="Bell MT"/>
                <w:b/>
                <w:iCs/>
                <w:sz w:val="24"/>
                <w:szCs w:val="24"/>
              </w:rPr>
            </w:pPr>
            <w:r>
              <w:rPr>
                <w:rFonts w:ascii="Bell MT" w:hAnsi="Bell MT"/>
                <w:b/>
                <w:iCs/>
                <w:sz w:val="24"/>
                <w:szCs w:val="24"/>
              </w:rPr>
              <w:t>2015-2016</w:t>
            </w:r>
          </w:p>
        </w:tc>
        <w:tc>
          <w:tcPr>
            <w:tcW w:w="2880" w:type="dxa"/>
          </w:tcPr>
          <w:p w:rsidR="0097699C" w:rsidRDefault="0097699C" w:rsidP="000677C5">
            <w:pPr>
              <w:rPr>
                <w:rFonts w:ascii="Bell MT" w:hAnsi="Bell MT"/>
                <w:b/>
                <w:iCs/>
                <w:sz w:val="24"/>
                <w:szCs w:val="24"/>
              </w:rPr>
            </w:pPr>
            <w:r>
              <w:rPr>
                <w:rFonts w:ascii="Bell MT" w:hAnsi="Bell MT"/>
                <w:b/>
                <w:iCs/>
                <w:sz w:val="24"/>
                <w:szCs w:val="24"/>
              </w:rPr>
              <w:t xml:space="preserve">Government High School </w:t>
            </w:r>
            <w:proofErr w:type="spellStart"/>
            <w:r>
              <w:rPr>
                <w:rFonts w:ascii="Bell MT" w:hAnsi="Bell MT"/>
                <w:b/>
                <w:iCs/>
                <w:sz w:val="24"/>
                <w:szCs w:val="24"/>
              </w:rPr>
              <w:t>Kwang</w:t>
            </w:r>
            <w:proofErr w:type="spellEnd"/>
            <w:r>
              <w:rPr>
                <w:rFonts w:ascii="Bell MT" w:hAnsi="Bell MT"/>
                <w:b/>
                <w:iCs/>
                <w:sz w:val="24"/>
                <w:szCs w:val="24"/>
              </w:rPr>
              <w:t>-Pinyin</w:t>
            </w:r>
          </w:p>
        </w:tc>
        <w:tc>
          <w:tcPr>
            <w:tcW w:w="2700" w:type="dxa"/>
          </w:tcPr>
          <w:p w:rsidR="0097699C" w:rsidRDefault="0097699C" w:rsidP="000677C5">
            <w:pPr>
              <w:rPr>
                <w:rFonts w:ascii="Bell MT" w:hAnsi="Bell MT"/>
                <w:b/>
                <w:iCs/>
                <w:sz w:val="24"/>
                <w:szCs w:val="24"/>
              </w:rPr>
            </w:pPr>
            <w:r>
              <w:rPr>
                <w:rFonts w:ascii="Bell MT" w:hAnsi="Bell MT"/>
                <w:b/>
                <w:iCs/>
                <w:sz w:val="24"/>
                <w:szCs w:val="24"/>
              </w:rPr>
              <w:t>Physics  Teacher</w:t>
            </w:r>
          </w:p>
        </w:tc>
      </w:tr>
      <w:tr w:rsidR="0097699C" w:rsidTr="005474D3">
        <w:trPr>
          <w:trHeight w:val="312"/>
        </w:trPr>
        <w:tc>
          <w:tcPr>
            <w:tcW w:w="1368" w:type="dxa"/>
          </w:tcPr>
          <w:p w:rsidR="0097699C" w:rsidRDefault="0097699C" w:rsidP="000677C5">
            <w:pPr>
              <w:rPr>
                <w:rFonts w:ascii="Bell MT" w:hAnsi="Bell MT"/>
                <w:b/>
                <w:iCs/>
                <w:sz w:val="24"/>
                <w:szCs w:val="24"/>
              </w:rPr>
            </w:pPr>
            <w:r>
              <w:rPr>
                <w:rFonts w:ascii="Bell MT" w:hAnsi="Bell MT"/>
                <w:b/>
                <w:iCs/>
                <w:sz w:val="24"/>
                <w:szCs w:val="24"/>
              </w:rPr>
              <w:t>2014-2015</w:t>
            </w:r>
          </w:p>
        </w:tc>
        <w:tc>
          <w:tcPr>
            <w:tcW w:w="2880" w:type="dxa"/>
          </w:tcPr>
          <w:p w:rsidR="0097699C" w:rsidRDefault="0097699C" w:rsidP="000677C5">
            <w:pPr>
              <w:rPr>
                <w:rFonts w:ascii="Bell MT" w:hAnsi="Bell MT"/>
                <w:b/>
                <w:iCs/>
                <w:sz w:val="24"/>
                <w:szCs w:val="24"/>
              </w:rPr>
            </w:pPr>
            <w:r>
              <w:rPr>
                <w:rFonts w:ascii="Bell MT" w:hAnsi="Bell MT"/>
                <w:b/>
                <w:iCs/>
                <w:sz w:val="24"/>
                <w:szCs w:val="24"/>
              </w:rPr>
              <w:t>Sacred Heart College Douala</w:t>
            </w:r>
          </w:p>
        </w:tc>
        <w:tc>
          <w:tcPr>
            <w:tcW w:w="2700" w:type="dxa"/>
          </w:tcPr>
          <w:p w:rsidR="0097699C" w:rsidRDefault="0097699C" w:rsidP="004D4BF4">
            <w:pPr>
              <w:rPr>
                <w:rFonts w:ascii="Bell MT" w:hAnsi="Bell MT"/>
                <w:b/>
                <w:iCs/>
                <w:sz w:val="24"/>
                <w:szCs w:val="24"/>
              </w:rPr>
            </w:pPr>
            <w:r>
              <w:rPr>
                <w:rFonts w:ascii="Bell MT" w:hAnsi="Bell MT"/>
                <w:b/>
                <w:iCs/>
                <w:sz w:val="24"/>
                <w:szCs w:val="24"/>
              </w:rPr>
              <w:t>Mathematics Teacher/</w:t>
            </w:r>
            <w:proofErr w:type="spellStart"/>
            <w:r>
              <w:rPr>
                <w:rFonts w:ascii="Bell MT" w:hAnsi="Bell MT"/>
                <w:b/>
                <w:iCs/>
                <w:sz w:val="24"/>
                <w:szCs w:val="24"/>
              </w:rPr>
              <w:t>Lab.Assistant</w:t>
            </w:r>
            <w:proofErr w:type="spellEnd"/>
          </w:p>
        </w:tc>
      </w:tr>
      <w:tr w:rsidR="0097699C" w:rsidTr="005474D3">
        <w:tc>
          <w:tcPr>
            <w:tcW w:w="1368" w:type="dxa"/>
          </w:tcPr>
          <w:p w:rsidR="0097699C" w:rsidRDefault="0097699C" w:rsidP="000677C5">
            <w:pPr>
              <w:rPr>
                <w:rFonts w:ascii="Bell MT" w:hAnsi="Bell MT"/>
                <w:b/>
                <w:iCs/>
                <w:sz w:val="24"/>
                <w:szCs w:val="24"/>
              </w:rPr>
            </w:pPr>
            <w:r>
              <w:rPr>
                <w:rFonts w:ascii="Bell MT" w:hAnsi="Bell MT"/>
                <w:b/>
                <w:iCs/>
                <w:sz w:val="24"/>
                <w:szCs w:val="24"/>
              </w:rPr>
              <w:t>2006-2012</w:t>
            </w:r>
          </w:p>
        </w:tc>
        <w:tc>
          <w:tcPr>
            <w:tcW w:w="2880" w:type="dxa"/>
          </w:tcPr>
          <w:p w:rsidR="0097699C" w:rsidRDefault="0097699C" w:rsidP="000677C5">
            <w:pPr>
              <w:rPr>
                <w:rFonts w:ascii="Bell MT" w:hAnsi="Bell MT"/>
                <w:b/>
                <w:iCs/>
                <w:sz w:val="24"/>
                <w:szCs w:val="24"/>
              </w:rPr>
            </w:pPr>
            <w:r>
              <w:rPr>
                <w:rFonts w:ascii="Bell MT" w:hAnsi="Bell MT"/>
                <w:b/>
                <w:iCs/>
                <w:sz w:val="24"/>
                <w:szCs w:val="24"/>
              </w:rPr>
              <w:t xml:space="preserve">Presbyterian Secondary School </w:t>
            </w:r>
            <w:proofErr w:type="spellStart"/>
            <w:r>
              <w:rPr>
                <w:rFonts w:ascii="Bell MT" w:hAnsi="Bell MT"/>
                <w:b/>
                <w:iCs/>
                <w:sz w:val="24"/>
                <w:szCs w:val="24"/>
              </w:rPr>
              <w:t>Mankon</w:t>
            </w:r>
            <w:proofErr w:type="spellEnd"/>
          </w:p>
        </w:tc>
        <w:tc>
          <w:tcPr>
            <w:tcW w:w="2700" w:type="dxa"/>
          </w:tcPr>
          <w:p w:rsidR="0097699C" w:rsidRDefault="0097699C" w:rsidP="000677C5">
            <w:pPr>
              <w:rPr>
                <w:rFonts w:ascii="Bell MT" w:hAnsi="Bell MT"/>
                <w:b/>
                <w:iCs/>
                <w:sz w:val="24"/>
                <w:szCs w:val="24"/>
              </w:rPr>
            </w:pPr>
            <w:r>
              <w:rPr>
                <w:rFonts w:ascii="Bell MT" w:hAnsi="Bell MT"/>
                <w:b/>
                <w:iCs/>
                <w:sz w:val="24"/>
                <w:szCs w:val="24"/>
              </w:rPr>
              <w:t>Physics/Chemistry Teacher &amp; HOD Physics</w:t>
            </w:r>
          </w:p>
        </w:tc>
      </w:tr>
      <w:tr w:rsidR="0097699C" w:rsidTr="005474D3">
        <w:tc>
          <w:tcPr>
            <w:tcW w:w="1368" w:type="dxa"/>
          </w:tcPr>
          <w:p w:rsidR="0097699C" w:rsidRDefault="0097699C" w:rsidP="000677C5">
            <w:pPr>
              <w:rPr>
                <w:rFonts w:ascii="Bell MT" w:hAnsi="Bell MT"/>
                <w:b/>
                <w:iCs/>
                <w:sz w:val="24"/>
                <w:szCs w:val="24"/>
              </w:rPr>
            </w:pPr>
            <w:r>
              <w:rPr>
                <w:rFonts w:ascii="Bell MT" w:hAnsi="Bell MT"/>
                <w:b/>
                <w:iCs/>
                <w:sz w:val="24"/>
                <w:szCs w:val="24"/>
              </w:rPr>
              <w:t>2002-2006</w:t>
            </w:r>
          </w:p>
        </w:tc>
        <w:tc>
          <w:tcPr>
            <w:tcW w:w="2880" w:type="dxa"/>
          </w:tcPr>
          <w:p w:rsidR="0097699C" w:rsidRDefault="0097699C" w:rsidP="000677C5">
            <w:pPr>
              <w:rPr>
                <w:rFonts w:ascii="Bell MT" w:hAnsi="Bell MT"/>
                <w:b/>
                <w:iCs/>
                <w:sz w:val="24"/>
                <w:szCs w:val="24"/>
              </w:rPr>
            </w:pPr>
            <w:proofErr w:type="spellStart"/>
            <w:r>
              <w:rPr>
                <w:rFonts w:ascii="Bell MT" w:hAnsi="Bell MT"/>
                <w:b/>
                <w:iCs/>
                <w:sz w:val="24"/>
                <w:szCs w:val="24"/>
              </w:rPr>
              <w:t>Promethee</w:t>
            </w:r>
            <w:proofErr w:type="spellEnd"/>
            <w:r>
              <w:rPr>
                <w:rFonts w:ascii="Bell MT" w:hAnsi="Bell MT"/>
                <w:b/>
                <w:iCs/>
                <w:sz w:val="24"/>
                <w:szCs w:val="24"/>
              </w:rPr>
              <w:t xml:space="preserve"> Evening School </w:t>
            </w:r>
            <w:proofErr w:type="spellStart"/>
            <w:r>
              <w:rPr>
                <w:rFonts w:ascii="Bell MT" w:hAnsi="Bell MT"/>
                <w:b/>
                <w:iCs/>
                <w:sz w:val="24"/>
                <w:szCs w:val="24"/>
              </w:rPr>
              <w:t>MelenYaounde</w:t>
            </w:r>
            <w:proofErr w:type="spellEnd"/>
          </w:p>
        </w:tc>
        <w:tc>
          <w:tcPr>
            <w:tcW w:w="2700" w:type="dxa"/>
          </w:tcPr>
          <w:p w:rsidR="0097699C" w:rsidRDefault="0097699C" w:rsidP="000677C5">
            <w:pPr>
              <w:rPr>
                <w:rFonts w:ascii="Bell MT" w:hAnsi="Bell MT"/>
                <w:b/>
                <w:iCs/>
                <w:sz w:val="24"/>
                <w:szCs w:val="24"/>
              </w:rPr>
            </w:pPr>
            <w:r>
              <w:rPr>
                <w:rFonts w:ascii="Bell MT" w:hAnsi="Bell MT"/>
                <w:b/>
                <w:iCs/>
                <w:sz w:val="24"/>
                <w:szCs w:val="24"/>
              </w:rPr>
              <w:t>Physics/ Computer Teacher</w:t>
            </w:r>
          </w:p>
        </w:tc>
      </w:tr>
      <w:tr w:rsidR="0097699C" w:rsidTr="005474D3">
        <w:tc>
          <w:tcPr>
            <w:tcW w:w="1368" w:type="dxa"/>
          </w:tcPr>
          <w:p w:rsidR="0097699C" w:rsidRDefault="0097699C" w:rsidP="000677C5">
            <w:pPr>
              <w:rPr>
                <w:rFonts w:ascii="Bell MT" w:hAnsi="Bell MT"/>
                <w:b/>
                <w:iCs/>
                <w:sz w:val="24"/>
                <w:szCs w:val="24"/>
              </w:rPr>
            </w:pPr>
            <w:r>
              <w:rPr>
                <w:rFonts w:ascii="Bell MT" w:hAnsi="Bell MT"/>
                <w:b/>
                <w:iCs/>
                <w:sz w:val="24"/>
                <w:szCs w:val="24"/>
              </w:rPr>
              <w:t>2000-2002</w:t>
            </w:r>
          </w:p>
        </w:tc>
        <w:tc>
          <w:tcPr>
            <w:tcW w:w="2880" w:type="dxa"/>
          </w:tcPr>
          <w:p w:rsidR="0097699C" w:rsidRDefault="0097699C" w:rsidP="000677C5">
            <w:pPr>
              <w:rPr>
                <w:rFonts w:ascii="Bell MT" w:hAnsi="Bell MT"/>
                <w:b/>
                <w:iCs/>
                <w:sz w:val="24"/>
                <w:szCs w:val="24"/>
              </w:rPr>
            </w:pPr>
            <w:r>
              <w:rPr>
                <w:rFonts w:ascii="Bell MT" w:hAnsi="Bell MT"/>
                <w:b/>
                <w:iCs/>
                <w:sz w:val="24"/>
                <w:szCs w:val="24"/>
              </w:rPr>
              <w:t xml:space="preserve">Alpha Computing Limited </w:t>
            </w:r>
            <w:proofErr w:type="spellStart"/>
            <w:r>
              <w:rPr>
                <w:rFonts w:ascii="Bell MT" w:hAnsi="Bell MT"/>
                <w:b/>
                <w:iCs/>
                <w:sz w:val="24"/>
                <w:szCs w:val="24"/>
              </w:rPr>
              <w:t>MelenYaounde</w:t>
            </w:r>
            <w:proofErr w:type="spellEnd"/>
          </w:p>
        </w:tc>
        <w:tc>
          <w:tcPr>
            <w:tcW w:w="2700" w:type="dxa"/>
          </w:tcPr>
          <w:p w:rsidR="0097699C" w:rsidRDefault="0097699C" w:rsidP="000677C5">
            <w:pPr>
              <w:rPr>
                <w:rFonts w:ascii="Bell MT" w:hAnsi="Bell MT"/>
                <w:b/>
                <w:iCs/>
                <w:sz w:val="24"/>
                <w:szCs w:val="24"/>
              </w:rPr>
            </w:pPr>
            <w:r>
              <w:rPr>
                <w:rFonts w:ascii="Bell MT" w:hAnsi="Bell MT"/>
                <w:b/>
                <w:iCs/>
                <w:sz w:val="24"/>
                <w:szCs w:val="24"/>
              </w:rPr>
              <w:t>Computer Teacher</w:t>
            </w:r>
          </w:p>
        </w:tc>
      </w:tr>
    </w:tbl>
    <w:p w:rsidR="0097699C" w:rsidRDefault="0097699C" w:rsidP="0033234F">
      <w:pPr>
        <w:spacing w:after="0" w:line="240" w:lineRule="auto"/>
        <w:rPr>
          <w:rFonts w:ascii="Arial" w:eastAsia="Times New Roman" w:hAnsi="Arial" w:cs="Arial"/>
          <w:sz w:val="24"/>
          <w:szCs w:val="24"/>
        </w:rPr>
      </w:pPr>
    </w:p>
    <w:p w:rsidR="0097699C" w:rsidRDefault="0097699C" w:rsidP="0033234F">
      <w:pPr>
        <w:spacing w:after="0" w:line="240" w:lineRule="auto"/>
        <w:rPr>
          <w:rFonts w:ascii="Arial" w:eastAsia="Times New Roman" w:hAnsi="Arial" w:cs="Arial"/>
          <w:sz w:val="24"/>
          <w:szCs w:val="24"/>
        </w:rPr>
      </w:pPr>
    </w:p>
    <w:p w:rsidR="0097699C" w:rsidRDefault="0097699C" w:rsidP="0033234F">
      <w:pPr>
        <w:spacing w:after="0" w:line="240" w:lineRule="auto"/>
        <w:rPr>
          <w:rFonts w:ascii="Arial" w:eastAsia="Times New Roman" w:hAnsi="Arial" w:cs="Arial"/>
          <w:sz w:val="24"/>
          <w:szCs w:val="24"/>
        </w:rPr>
      </w:pPr>
    </w:p>
    <w:p w:rsidR="00407326" w:rsidRPr="00950950" w:rsidRDefault="00407326" w:rsidP="0033234F">
      <w:pPr>
        <w:spacing w:after="0" w:line="240" w:lineRule="auto"/>
        <w:rPr>
          <w:rFonts w:ascii="Arial" w:eastAsia="Times New Roman" w:hAnsi="Arial" w:cs="Arial"/>
          <w:sz w:val="24"/>
          <w:szCs w:val="24"/>
        </w:rPr>
      </w:pPr>
    </w:p>
    <w:p w:rsidR="00F04960" w:rsidRDefault="00F04960" w:rsidP="00407326">
      <w:pPr>
        <w:tabs>
          <w:tab w:val="left" w:pos="9502"/>
        </w:tabs>
        <w:jc w:val="both"/>
        <w:outlineLvl w:val="0"/>
        <w:rPr>
          <w:rFonts w:ascii="Stencil" w:hAnsi="Stencil"/>
          <w:color w:val="002060"/>
        </w:rPr>
      </w:pPr>
    </w:p>
    <w:p w:rsidR="00F04960" w:rsidRDefault="00F04960" w:rsidP="00407326">
      <w:pPr>
        <w:tabs>
          <w:tab w:val="left" w:pos="9502"/>
        </w:tabs>
        <w:jc w:val="both"/>
        <w:outlineLvl w:val="0"/>
        <w:rPr>
          <w:rFonts w:ascii="Stencil" w:hAnsi="Stencil"/>
          <w:color w:val="002060"/>
        </w:rPr>
      </w:pPr>
    </w:p>
    <w:p w:rsidR="00F04960" w:rsidRDefault="00F04960" w:rsidP="00407326">
      <w:pPr>
        <w:tabs>
          <w:tab w:val="left" w:pos="9502"/>
        </w:tabs>
        <w:jc w:val="both"/>
        <w:outlineLvl w:val="0"/>
        <w:rPr>
          <w:rFonts w:ascii="Stencil" w:hAnsi="Stencil"/>
          <w:color w:val="002060"/>
        </w:rPr>
      </w:pPr>
    </w:p>
    <w:p w:rsidR="00F04960" w:rsidRDefault="00F04960" w:rsidP="00407326">
      <w:pPr>
        <w:tabs>
          <w:tab w:val="left" w:pos="9502"/>
        </w:tabs>
        <w:jc w:val="both"/>
        <w:outlineLvl w:val="0"/>
        <w:rPr>
          <w:rFonts w:ascii="Stencil" w:hAnsi="Stencil"/>
          <w:color w:val="002060"/>
        </w:rPr>
      </w:pPr>
    </w:p>
    <w:p w:rsidR="00407326" w:rsidRDefault="00407326" w:rsidP="00407326">
      <w:pPr>
        <w:tabs>
          <w:tab w:val="left" w:pos="9502"/>
        </w:tabs>
        <w:jc w:val="both"/>
        <w:outlineLvl w:val="0"/>
        <w:rPr>
          <w:color w:val="002060"/>
        </w:rPr>
      </w:pPr>
      <w:r>
        <w:rPr>
          <w:rFonts w:ascii="Stencil" w:hAnsi="Stencil"/>
          <w:color w:val="002060"/>
        </w:rPr>
        <w:t>Qualification:</w:t>
      </w:r>
      <w:r>
        <w:rPr>
          <w:color w:val="002060"/>
        </w:rPr>
        <w:t xml:space="preserve"> </w:t>
      </w:r>
      <w:r>
        <w:tab/>
      </w:r>
    </w:p>
    <w:p w:rsidR="0033234F" w:rsidRPr="00893A58" w:rsidRDefault="00407326">
      <w:pPr>
        <w:rPr>
          <w:b/>
        </w:rPr>
      </w:pPr>
      <w:r w:rsidRPr="00893A58">
        <w:rPr>
          <w:b/>
        </w:rPr>
        <w:t xml:space="preserve">1998: Bachelor of Science </w:t>
      </w:r>
      <w:r w:rsidRPr="00893A58">
        <w:rPr>
          <w:b/>
        </w:rPr>
        <w:tab/>
        <w:t xml:space="preserve">University of </w:t>
      </w:r>
      <w:proofErr w:type="spellStart"/>
      <w:r w:rsidRPr="00893A58">
        <w:rPr>
          <w:b/>
        </w:rPr>
        <w:t>Yaounde</w:t>
      </w:r>
      <w:proofErr w:type="spellEnd"/>
      <w:r w:rsidRPr="00893A58">
        <w:rPr>
          <w:b/>
        </w:rPr>
        <w:t xml:space="preserve"> 1</w:t>
      </w:r>
    </w:p>
    <w:p w:rsidR="00407326" w:rsidRPr="00893A58" w:rsidRDefault="00407326">
      <w:pPr>
        <w:rPr>
          <w:b/>
        </w:rPr>
      </w:pPr>
      <w:r w:rsidRPr="00893A58">
        <w:rPr>
          <w:b/>
        </w:rPr>
        <w:t>1994: GCE Advanced Level</w:t>
      </w:r>
      <w:r w:rsidRPr="00893A58">
        <w:rPr>
          <w:b/>
        </w:rPr>
        <w:tab/>
        <w:t>G</w:t>
      </w:r>
      <w:r w:rsidR="005D4C2C">
        <w:rPr>
          <w:b/>
        </w:rPr>
        <w:t>.</w:t>
      </w:r>
      <w:r w:rsidRPr="00893A58">
        <w:rPr>
          <w:b/>
        </w:rPr>
        <w:t>H</w:t>
      </w:r>
      <w:r w:rsidR="005D4C2C">
        <w:rPr>
          <w:b/>
        </w:rPr>
        <w:t>.</w:t>
      </w:r>
      <w:r w:rsidRPr="00893A58">
        <w:rPr>
          <w:b/>
        </w:rPr>
        <w:t>S</w:t>
      </w:r>
      <w:r w:rsidR="005D4C2C">
        <w:rPr>
          <w:b/>
        </w:rPr>
        <w:t>.</w:t>
      </w:r>
      <w:r w:rsidRPr="00893A58">
        <w:rPr>
          <w:b/>
        </w:rPr>
        <w:t xml:space="preserve"> </w:t>
      </w:r>
      <w:proofErr w:type="spellStart"/>
      <w:r w:rsidRPr="00893A58">
        <w:rPr>
          <w:b/>
        </w:rPr>
        <w:t>Mbengwi</w:t>
      </w:r>
      <w:proofErr w:type="spellEnd"/>
    </w:p>
    <w:p w:rsidR="00407326" w:rsidRPr="00893A58" w:rsidRDefault="00407326">
      <w:pPr>
        <w:rPr>
          <w:b/>
        </w:rPr>
      </w:pPr>
      <w:r w:rsidRPr="00893A58">
        <w:rPr>
          <w:b/>
        </w:rPr>
        <w:t>1992</w:t>
      </w:r>
      <w:r w:rsidR="000F0325" w:rsidRPr="00893A58">
        <w:rPr>
          <w:b/>
        </w:rPr>
        <w:t xml:space="preserve">: GCE Ordinary Level </w:t>
      </w:r>
      <w:r w:rsidR="000F0325" w:rsidRPr="00893A58">
        <w:rPr>
          <w:b/>
        </w:rPr>
        <w:tab/>
        <w:t>L</w:t>
      </w:r>
      <w:r w:rsidR="005D4C2C">
        <w:rPr>
          <w:b/>
        </w:rPr>
        <w:t>.</w:t>
      </w:r>
      <w:r w:rsidR="000F0325" w:rsidRPr="00893A58">
        <w:rPr>
          <w:b/>
        </w:rPr>
        <w:t>C</w:t>
      </w:r>
      <w:r w:rsidR="005D4C2C">
        <w:rPr>
          <w:b/>
        </w:rPr>
        <w:t>.</w:t>
      </w:r>
      <w:r w:rsidR="000F0325" w:rsidRPr="00893A58">
        <w:rPr>
          <w:b/>
        </w:rPr>
        <w:t>C</w:t>
      </w:r>
      <w:r w:rsidR="005D4C2C">
        <w:rPr>
          <w:b/>
        </w:rPr>
        <w:t>.</w:t>
      </w:r>
      <w:r w:rsidR="000F0325" w:rsidRPr="00893A58">
        <w:rPr>
          <w:b/>
        </w:rPr>
        <w:t xml:space="preserve"> </w:t>
      </w:r>
      <w:proofErr w:type="spellStart"/>
      <w:r w:rsidR="000F0325" w:rsidRPr="00893A58">
        <w:rPr>
          <w:b/>
        </w:rPr>
        <w:t>Mankon</w:t>
      </w:r>
      <w:proofErr w:type="spellEnd"/>
      <w:r w:rsidR="000F0325" w:rsidRPr="00893A58">
        <w:rPr>
          <w:b/>
        </w:rPr>
        <w:t xml:space="preserve"> </w:t>
      </w:r>
      <w:proofErr w:type="spellStart"/>
      <w:r w:rsidR="000F0325" w:rsidRPr="00893A58">
        <w:rPr>
          <w:b/>
        </w:rPr>
        <w:t>Bamenda</w:t>
      </w:r>
      <w:proofErr w:type="spellEnd"/>
    </w:p>
    <w:p w:rsidR="000F0325" w:rsidRPr="00893A58" w:rsidRDefault="000F0325" w:rsidP="000F0325">
      <w:pPr>
        <w:pStyle w:val="Heading3"/>
        <w:tabs>
          <w:tab w:val="left" w:pos="5957"/>
        </w:tabs>
        <w:jc w:val="both"/>
        <w:rPr>
          <w:rFonts w:ascii="Calibri" w:hAnsi="Calibri" w:cs="Calibri"/>
          <w:bCs w:val="0"/>
          <w:color w:val="auto"/>
        </w:rPr>
      </w:pPr>
      <w:r w:rsidRPr="00893A58">
        <w:rPr>
          <w:rFonts w:ascii="Calibri" w:hAnsi="Calibri" w:cs="Calibri"/>
          <w:color w:val="auto"/>
        </w:rPr>
        <w:t>1999: Di</w:t>
      </w:r>
      <w:r w:rsidR="0097699C" w:rsidRPr="00893A58">
        <w:rPr>
          <w:rFonts w:ascii="Calibri" w:hAnsi="Calibri" w:cs="Calibri"/>
          <w:color w:val="auto"/>
        </w:rPr>
        <w:t xml:space="preserve">ploma in Information Technology </w:t>
      </w:r>
      <w:r w:rsidR="005D4C2C">
        <w:rPr>
          <w:rFonts w:ascii="Calibri" w:hAnsi="Calibri" w:cs="Calibri"/>
          <w:color w:val="auto"/>
        </w:rPr>
        <w:t xml:space="preserve">  </w:t>
      </w:r>
      <w:r w:rsidRPr="00893A58">
        <w:rPr>
          <w:rFonts w:ascii="Calibri" w:hAnsi="Calibri" w:cs="Calibri"/>
          <w:color w:val="auto"/>
        </w:rPr>
        <w:t xml:space="preserve">Alpha Computing Ltd </w:t>
      </w:r>
      <w:proofErr w:type="spellStart"/>
      <w:r w:rsidRPr="00893A58">
        <w:rPr>
          <w:rFonts w:ascii="Calibri" w:hAnsi="Calibri" w:cs="Calibri"/>
          <w:color w:val="auto"/>
        </w:rPr>
        <w:t>Melen</w:t>
      </w:r>
      <w:proofErr w:type="spellEnd"/>
      <w:r w:rsidRPr="00893A58">
        <w:rPr>
          <w:rFonts w:ascii="Calibri" w:hAnsi="Calibri" w:cs="Calibri"/>
          <w:color w:val="auto"/>
        </w:rPr>
        <w:t xml:space="preserve"> </w:t>
      </w:r>
      <w:proofErr w:type="spellStart"/>
      <w:r w:rsidRPr="00893A58">
        <w:rPr>
          <w:rFonts w:ascii="Calibri" w:hAnsi="Calibri" w:cs="Calibri"/>
          <w:color w:val="auto"/>
        </w:rPr>
        <w:t>Yaounde</w:t>
      </w:r>
      <w:proofErr w:type="spellEnd"/>
      <w:r w:rsidRPr="00893A58">
        <w:rPr>
          <w:rFonts w:ascii="Calibri" w:hAnsi="Calibri" w:cs="Calibri"/>
          <w:bCs w:val="0"/>
          <w:color w:val="auto"/>
        </w:rPr>
        <w:t xml:space="preserve">       </w:t>
      </w:r>
    </w:p>
    <w:p w:rsidR="00EC43C7" w:rsidRDefault="00EC43C7" w:rsidP="000F0325">
      <w:pPr>
        <w:pStyle w:val="Heading3"/>
        <w:tabs>
          <w:tab w:val="left" w:pos="5957"/>
        </w:tabs>
        <w:jc w:val="both"/>
        <w:rPr>
          <w:rFonts w:ascii="Stencil" w:hAnsi="Stencil"/>
          <w:b w:val="0"/>
          <w:bCs w:val="0"/>
          <w:color w:val="002060"/>
        </w:rPr>
      </w:pPr>
    </w:p>
    <w:p w:rsidR="00EC43C7" w:rsidRDefault="00EC43C7" w:rsidP="000F0325">
      <w:pPr>
        <w:pStyle w:val="Heading3"/>
        <w:tabs>
          <w:tab w:val="left" w:pos="5957"/>
        </w:tabs>
        <w:jc w:val="both"/>
        <w:rPr>
          <w:rFonts w:ascii="Stencil" w:hAnsi="Stencil"/>
          <w:b w:val="0"/>
          <w:bCs w:val="0"/>
          <w:color w:val="002060"/>
        </w:rPr>
      </w:pPr>
    </w:p>
    <w:p w:rsidR="000F0325" w:rsidRPr="00EC43C7" w:rsidRDefault="000F0325" w:rsidP="00EC43C7">
      <w:pPr>
        <w:pStyle w:val="Heading3"/>
        <w:tabs>
          <w:tab w:val="left" w:pos="5957"/>
        </w:tabs>
        <w:jc w:val="both"/>
        <w:rPr>
          <w:rFonts w:ascii="Times New Roman" w:hAnsi="Times New Roman"/>
          <w:color w:val="auto"/>
          <w:sz w:val="22"/>
          <w:szCs w:val="22"/>
        </w:rPr>
      </w:pPr>
      <w:r>
        <w:rPr>
          <w:rFonts w:ascii="Stencil" w:hAnsi="Stencil"/>
          <w:b w:val="0"/>
          <w:bCs w:val="0"/>
          <w:color w:val="002060"/>
        </w:rPr>
        <w:t>Professional Trainings</w:t>
      </w:r>
      <w:r>
        <w:rPr>
          <w:rFonts w:ascii="Times New Roman" w:hAnsi="Times New Roman"/>
          <w:color w:val="auto"/>
        </w:rPr>
        <w:t>:</w:t>
      </w:r>
      <w:r>
        <w:tab/>
      </w:r>
    </w:p>
    <w:p w:rsidR="000F0325" w:rsidRPr="00F633F4" w:rsidRDefault="000F0325" w:rsidP="000F0325">
      <w:pPr>
        <w:numPr>
          <w:ilvl w:val="0"/>
          <w:numId w:val="2"/>
        </w:numPr>
        <w:spacing w:after="0" w:line="240" w:lineRule="auto"/>
        <w:jc w:val="both"/>
      </w:pPr>
      <w:r w:rsidRPr="00F633F4">
        <w:t>Two weeks of Pedagogic Training in August and April every year, organized by the German Development Organization (DED), Presbyterian Church in Cameroon (PCC) and Camero</w:t>
      </w:r>
      <w:r>
        <w:t>on Baptist Convention (CBC) 2006- August 2012</w:t>
      </w:r>
      <w:r w:rsidRPr="00F633F4">
        <w:t>.</w:t>
      </w:r>
    </w:p>
    <w:p w:rsidR="000F0325" w:rsidRDefault="000F0325" w:rsidP="000F0325">
      <w:pPr>
        <w:numPr>
          <w:ilvl w:val="0"/>
          <w:numId w:val="2"/>
        </w:numPr>
        <w:spacing w:after="0" w:line="240" w:lineRule="auto"/>
        <w:jc w:val="both"/>
      </w:pPr>
      <w:r w:rsidRPr="00F633F4">
        <w:t>Two days Pedago</w:t>
      </w:r>
      <w:r>
        <w:t>gic Seminar/Workshop in December</w:t>
      </w:r>
      <w:r w:rsidRPr="00F633F4">
        <w:t xml:space="preserve"> every year, org</w:t>
      </w:r>
      <w:r>
        <w:t>anized by the North West Association of Physics Teachers(NWAPT)</w:t>
      </w:r>
      <w:r w:rsidRPr="00F633F4">
        <w:t xml:space="preserve"> Pedagogic Department </w:t>
      </w:r>
      <w:r>
        <w:t>2006– 2016</w:t>
      </w:r>
      <w:r w:rsidRPr="00F633F4">
        <w:t xml:space="preserve"> (Cameroon)</w:t>
      </w:r>
    </w:p>
    <w:p w:rsidR="00EC43C7" w:rsidRDefault="00EC43C7" w:rsidP="00EC43C7">
      <w:pPr>
        <w:spacing w:after="0" w:line="240" w:lineRule="auto"/>
        <w:jc w:val="both"/>
      </w:pPr>
    </w:p>
    <w:p w:rsidR="00EC43C7" w:rsidRDefault="00EC43C7" w:rsidP="00EC43C7">
      <w:pPr>
        <w:spacing w:after="0" w:line="240" w:lineRule="auto"/>
        <w:jc w:val="both"/>
      </w:pPr>
    </w:p>
    <w:p w:rsidR="00EC43C7" w:rsidRDefault="00EC43C7" w:rsidP="00EC43C7">
      <w:pPr>
        <w:spacing w:after="0" w:line="240" w:lineRule="auto"/>
        <w:jc w:val="both"/>
      </w:pPr>
    </w:p>
    <w:p w:rsidR="00EC43C7" w:rsidRDefault="00EC43C7" w:rsidP="00EC43C7">
      <w:pPr>
        <w:spacing w:after="0" w:line="240" w:lineRule="auto"/>
        <w:jc w:val="both"/>
      </w:pPr>
    </w:p>
    <w:p w:rsidR="00EC43C7" w:rsidRDefault="00EC43C7" w:rsidP="00EC43C7">
      <w:pPr>
        <w:spacing w:after="0" w:line="240" w:lineRule="auto"/>
        <w:jc w:val="both"/>
      </w:pPr>
    </w:p>
    <w:p w:rsidR="00EC43C7" w:rsidRDefault="00EC43C7" w:rsidP="00EC43C7">
      <w:pPr>
        <w:spacing w:after="0" w:line="240" w:lineRule="auto"/>
        <w:jc w:val="both"/>
      </w:pPr>
    </w:p>
    <w:p w:rsidR="00EC43C7" w:rsidRDefault="00EC43C7" w:rsidP="00EC43C7">
      <w:pPr>
        <w:spacing w:after="0" w:line="240" w:lineRule="auto"/>
        <w:jc w:val="both"/>
      </w:pPr>
    </w:p>
    <w:p w:rsidR="005D4C2C" w:rsidRDefault="005D4C2C" w:rsidP="00F64B4A">
      <w:pPr>
        <w:rPr>
          <w:b/>
          <w:sz w:val="24"/>
          <w:szCs w:val="24"/>
        </w:rPr>
      </w:pPr>
    </w:p>
    <w:p w:rsidR="00102DB6" w:rsidRDefault="00142035" w:rsidP="00F64B4A">
      <w:pPr>
        <w:rPr>
          <w:b/>
          <w:sz w:val="24"/>
          <w:szCs w:val="24"/>
        </w:rPr>
      </w:pPr>
      <w:r>
        <w:rPr>
          <w:rFonts w:ascii="Stencil" w:hAnsi="Stencil"/>
          <w:noProof/>
          <w:color w:val="002060"/>
          <w:lang w:val="fr-FR" w:eastAsia="fr-FR"/>
        </w:rPr>
        <w:pict>
          <v:shape id="_x0000_s1030" type="#_x0000_t32" style="position:absolute;margin-left:-11.55pt;margin-top:22.45pt;width:560.4pt;height:0;z-index:251663360" o:connectortype="straight" strokecolor="#548dd4 [1951]" strokeweight="3pt"/>
        </w:pict>
      </w:r>
      <w:r>
        <w:rPr>
          <w:rFonts w:ascii="Stencil" w:hAnsi="Stencil"/>
          <w:noProof/>
          <w:color w:val="002060"/>
          <w:lang w:val="fr-FR" w:eastAsia="fr-FR"/>
        </w:rPr>
        <w:pict>
          <v:shape id="_x0000_s1031" type="#_x0000_t32" style="position:absolute;margin-left:-11.55pt;margin-top:25.75pt;width:560.4pt;height:0;z-index:251664384" o:connectortype="straight" strokecolor="#548dd4 [1951]"/>
        </w:pict>
      </w:r>
    </w:p>
    <w:p w:rsidR="00102DB6" w:rsidRDefault="00102DB6" w:rsidP="00F64B4A">
      <w:pPr>
        <w:rPr>
          <w:b/>
          <w:sz w:val="24"/>
          <w:szCs w:val="24"/>
        </w:rPr>
      </w:pPr>
    </w:p>
    <w:p w:rsidR="00F64B4A" w:rsidRDefault="00F64B4A" w:rsidP="00F64B4A">
      <w:pPr>
        <w:rPr>
          <w:b/>
          <w:sz w:val="24"/>
          <w:szCs w:val="24"/>
        </w:rPr>
      </w:pPr>
      <w:r w:rsidRPr="00F64B4A">
        <w:rPr>
          <w:b/>
          <w:sz w:val="24"/>
          <w:szCs w:val="24"/>
        </w:rPr>
        <w:t>Language Proficiency</w:t>
      </w:r>
    </w:p>
    <w:p w:rsidR="00EC43C7" w:rsidRPr="00F64B4A" w:rsidRDefault="00EC43C7" w:rsidP="00F64B4A">
      <w:pPr>
        <w:rPr>
          <w:b/>
          <w:sz w:val="24"/>
          <w:szCs w:val="24"/>
        </w:rPr>
      </w:pPr>
    </w:p>
    <w:p w:rsidR="00F64B4A" w:rsidRPr="00F633F4" w:rsidRDefault="00F64B4A" w:rsidP="00F64B4A">
      <w:pPr>
        <w:spacing w:after="0" w:line="240" w:lineRule="auto"/>
        <w:jc w:val="both"/>
      </w:pPr>
    </w:p>
    <w:p w:rsidR="000F0325" w:rsidRDefault="000F0325" w:rsidP="000F0325">
      <w:pPr>
        <w:spacing w:after="0" w:line="240" w:lineRule="auto"/>
        <w:rPr>
          <w:rFonts w:ascii="Arial" w:eastAsia="Times New Roman" w:hAnsi="Arial" w:cs="Arial"/>
          <w:sz w:val="19"/>
          <w:szCs w:val="19"/>
        </w:rPr>
      </w:pPr>
    </w:p>
    <w:tbl>
      <w:tblPr>
        <w:tblpPr w:leftFromText="180" w:rightFromText="180" w:vertAnchor="text" w:horzAnchor="page" w:tblpX="2731" w:tblpY="-111"/>
        <w:tblOverlap w:val="never"/>
        <w:tblW w:w="7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45"/>
        <w:gridCol w:w="1530"/>
        <w:gridCol w:w="1350"/>
        <w:gridCol w:w="1350"/>
        <w:gridCol w:w="1800"/>
      </w:tblGrid>
      <w:tr w:rsidR="0097699C" w:rsidRPr="00DD4587" w:rsidTr="000677C5">
        <w:trPr>
          <w:trHeight w:val="329"/>
        </w:trPr>
        <w:tc>
          <w:tcPr>
            <w:tcW w:w="1345" w:type="dxa"/>
            <w:tcBorders>
              <w:top w:val="single" w:sz="4" w:space="0" w:color="000000"/>
              <w:left w:val="single" w:sz="4" w:space="0" w:color="000000"/>
              <w:bottom w:val="single" w:sz="4" w:space="0" w:color="000000"/>
              <w:right w:val="single" w:sz="4" w:space="0" w:color="000000"/>
            </w:tcBorders>
          </w:tcPr>
          <w:p w:rsidR="0097699C" w:rsidRPr="00DD4587" w:rsidRDefault="0097699C" w:rsidP="000677C5">
            <w:pPr>
              <w:spacing w:after="0" w:line="240" w:lineRule="auto"/>
              <w:rPr>
                <w:rFonts w:ascii="Bell MT" w:hAnsi="Bell MT"/>
                <w:b/>
                <w:iCs/>
                <w:sz w:val="24"/>
                <w:szCs w:val="24"/>
              </w:rPr>
            </w:pPr>
            <w:r w:rsidRPr="00DD4587">
              <w:rPr>
                <w:rFonts w:ascii="Bell MT" w:hAnsi="Bell MT"/>
                <w:b/>
                <w:iCs/>
                <w:sz w:val="24"/>
                <w:szCs w:val="24"/>
              </w:rPr>
              <w:t>Language</w:t>
            </w:r>
          </w:p>
        </w:tc>
        <w:tc>
          <w:tcPr>
            <w:tcW w:w="1530" w:type="dxa"/>
            <w:tcBorders>
              <w:top w:val="single" w:sz="4" w:space="0" w:color="000000"/>
              <w:left w:val="single" w:sz="4" w:space="0" w:color="000000"/>
              <w:bottom w:val="single" w:sz="4" w:space="0" w:color="000000"/>
              <w:right w:val="single" w:sz="4" w:space="0" w:color="000000"/>
            </w:tcBorders>
          </w:tcPr>
          <w:p w:rsidR="0097699C" w:rsidRPr="00DD4587" w:rsidRDefault="0097699C" w:rsidP="000677C5">
            <w:pPr>
              <w:spacing w:after="0" w:line="240" w:lineRule="auto"/>
              <w:rPr>
                <w:rFonts w:ascii="Bell MT" w:hAnsi="Bell MT"/>
                <w:b/>
                <w:iCs/>
                <w:sz w:val="24"/>
                <w:szCs w:val="24"/>
              </w:rPr>
            </w:pPr>
            <w:r w:rsidRPr="00DD4587">
              <w:rPr>
                <w:rFonts w:ascii="Bell MT" w:hAnsi="Bell MT"/>
                <w:b/>
                <w:iCs/>
                <w:sz w:val="24"/>
                <w:szCs w:val="24"/>
              </w:rPr>
              <w:t xml:space="preserve">Reading </w:t>
            </w:r>
          </w:p>
        </w:tc>
        <w:tc>
          <w:tcPr>
            <w:tcW w:w="1350" w:type="dxa"/>
            <w:tcBorders>
              <w:top w:val="single" w:sz="4" w:space="0" w:color="000000"/>
              <w:left w:val="single" w:sz="4" w:space="0" w:color="000000"/>
              <w:bottom w:val="single" w:sz="4" w:space="0" w:color="000000"/>
              <w:right w:val="single" w:sz="4" w:space="0" w:color="000000"/>
            </w:tcBorders>
          </w:tcPr>
          <w:p w:rsidR="0097699C" w:rsidRPr="00DD4587" w:rsidRDefault="0097699C" w:rsidP="000677C5">
            <w:pPr>
              <w:spacing w:after="0" w:line="240" w:lineRule="auto"/>
              <w:rPr>
                <w:rFonts w:ascii="Bell MT" w:hAnsi="Bell MT"/>
                <w:b/>
                <w:iCs/>
                <w:sz w:val="24"/>
                <w:szCs w:val="24"/>
              </w:rPr>
            </w:pPr>
            <w:r w:rsidRPr="00DD4587">
              <w:rPr>
                <w:rFonts w:ascii="Bell MT" w:hAnsi="Bell MT"/>
                <w:b/>
                <w:iCs/>
                <w:sz w:val="24"/>
                <w:szCs w:val="24"/>
              </w:rPr>
              <w:t>Writing</w:t>
            </w:r>
          </w:p>
        </w:tc>
        <w:tc>
          <w:tcPr>
            <w:tcW w:w="1350" w:type="dxa"/>
            <w:tcBorders>
              <w:top w:val="single" w:sz="4" w:space="0" w:color="000000"/>
              <w:left w:val="single" w:sz="4" w:space="0" w:color="000000"/>
              <w:bottom w:val="single" w:sz="4" w:space="0" w:color="000000"/>
              <w:right w:val="single" w:sz="4" w:space="0" w:color="000000"/>
            </w:tcBorders>
          </w:tcPr>
          <w:p w:rsidR="0097699C" w:rsidRPr="00DD4587" w:rsidRDefault="0097699C" w:rsidP="000677C5">
            <w:pPr>
              <w:spacing w:after="0" w:line="240" w:lineRule="auto"/>
              <w:rPr>
                <w:rFonts w:ascii="Bell MT" w:hAnsi="Bell MT"/>
                <w:b/>
                <w:iCs/>
                <w:sz w:val="24"/>
                <w:szCs w:val="24"/>
              </w:rPr>
            </w:pPr>
            <w:r w:rsidRPr="00DD4587">
              <w:rPr>
                <w:rFonts w:ascii="Bell MT" w:hAnsi="Bell MT"/>
                <w:b/>
                <w:iCs/>
                <w:sz w:val="24"/>
                <w:szCs w:val="24"/>
              </w:rPr>
              <w:t>Speaking</w:t>
            </w:r>
          </w:p>
        </w:tc>
        <w:tc>
          <w:tcPr>
            <w:tcW w:w="1800" w:type="dxa"/>
            <w:tcBorders>
              <w:top w:val="single" w:sz="4" w:space="0" w:color="000000"/>
              <w:left w:val="single" w:sz="4" w:space="0" w:color="000000"/>
              <w:bottom w:val="single" w:sz="4" w:space="0" w:color="000000"/>
              <w:right w:val="single" w:sz="4" w:space="0" w:color="000000"/>
            </w:tcBorders>
          </w:tcPr>
          <w:p w:rsidR="0097699C" w:rsidRPr="00DD4587" w:rsidRDefault="0097699C" w:rsidP="000677C5">
            <w:pPr>
              <w:spacing w:after="0" w:line="240" w:lineRule="auto"/>
              <w:rPr>
                <w:rFonts w:ascii="Bell MT" w:hAnsi="Bell MT"/>
                <w:b/>
                <w:iCs/>
                <w:sz w:val="24"/>
                <w:szCs w:val="24"/>
              </w:rPr>
            </w:pPr>
            <w:r w:rsidRPr="00DD4587">
              <w:rPr>
                <w:rFonts w:ascii="Bell MT" w:hAnsi="Bell MT"/>
                <w:b/>
                <w:iCs/>
                <w:sz w:val="24"/>
                <w:szCs w:val="24"/>
              </w:rPr>
              <w:t>Under</w:t>
            </w:r>
          </w:p>
          <w:p w:rsidR="0097699C" w:rsidRPr="00DD4587" w:rsidRDefault="0097699C" w:rsidP="000677C5">
            <w:pPr>
              <w:spacing w:after="0" w:line="240" w:lineRule="auto"/>
              <w:rPr>
                <w:rFonts w:ascii="Bell MT" w:hAnsi="Bell MT"/>
                <w:b/>
                <w:iCs/>
                <w:sz w:val="24"/>
                <w:szCs w:val="24"/>
              </w:rPr>
            </w:pPr>
            <w:r w:rsidRPr="00DD4587">
              <w:rPr>
                <w:rFonts w:ascii="Bell MT" w:hAnsi="Bell MT"/>
                <w:b/>
                <w:iCs/>
                <w:sz w:val="24"/>
                <w:szCs w:val="24"/>
              </w:rPr>
              <w:t>standing</w:t>
            </w:r>
          </w:p>
        </w:tc>
      </w:tr>
      <w:tr w:rsidR="0097699C" w:rsidRPr="00DD4587" w:rsidTr="000677C5">
        <w:trPr>
          <w:trHeight w:val="348"/>
        </w:trPr>
        <w:tc>
          <w:tcPr>
            <w:tcW w:w="1345" w:type="dxa"/>
            <w:tcBorders>
              <w:top w:val="single" w:sz="4" w:space="0" w:color="000000"/>
              <w:left w:val="single" w:sz="4" w:space="0" w:color="000000"/>
              <w:bottom w:val="single" w:sz="4" w:space="0" w:color="000000"/>
              <w:right w:val="single" w:sz="4" w:space="0" w:color="000000"/>
            </w:tcBorders>
          </w:tcPr>
          <w:p w:rsidR="0097699C" w:rsidRPr="00DD4587" w:rsidRDefault="0097699C" w:rsidP="000677C5">
            <w:pPr>
              <w:spacing w:after="0" w:line="240" w:lineRule="auto"/>
              <w:rPr>
                <w:rFonts w:ascii="Bell MT" w:hAnsi="Bell MT"/>
                <w:b/>
                <w:iCs/>
                <w:sz w:val="24"/>
                <w:szCs w:val="24"/>
              </w:rPr>
            </w:pPr>
            <w:r w:rsidRPr="00DD4587">
              <w:rPr>
                <w:rFonts w:ascii="Bell MT" w:hAnsi="Bell MT"/>
                <w:b/>
                <w:iCs/>
                <w:sz w:val="24"/>
                <w:szCs w:val="24"/>
              </w:rPr>
              <w:t>English</w:t>
            </w:r>
          </w:p>
        </w:tc>
        <w:tc>
          <w:tcPr>
            <w:tcW w:w="1530" w:type="dxa"/>
            <w:tcBorders>
              <w:top w:val="single" w:sz="4" w:space="0" w:color="000000"/>
              <w:left w:val="single" w:sz="4" w:space="0" w:color="000000"/>
              <w:bottom w:val="single" w:sz="4" w:space="0" w:color="000000"/>
              <w:right w:val="single" w:sz="4" w:space="0" w:color="000000"/>
            </w:tcBorders>
          </w:tcPr>
          <w:p w:rsidR="0097699C" w:rsidRPr="00DD4587" w:rsidRDefault="0097699C" w:rsidP="000677C5">
            <w:pPr>
              <w:spacing w:after="0" w:line="240" w:lineRule="auto"/>
              <w:rPr>
                <w:rFonts w:ascii="Bell MT" w:hAnsi="Bell MT"/>
                <w:i/>
                <w:sz w:val="24"/>
                <w:szCs w:val="24"/>
              </w:rPr>
            </w:pPr>
            <w:r w:rsidRPr="00DD4587">
              <w:rPr>
                <w:rFonts w:ascii="Bell MT" w:hAnsi="Bell MT"/>
                <w:i/>
                <w:sz w:val="24"/>
                <w:szCs w:val="24"/>
              </w:rPr>
              <w:t>Excellent</w:t>
            </w:r>
          </w:p>
        </w:tc>
        <w:tc>
          <w:tcPr>
            <w:tcW w:w="1350" w:type="dxa"/>
            <w:tcBorders>
              <w:top w:val="single" w:sz="4" w:space="0" w:color="000000"/>
              <w:left w:val="single" w:sz="4" w:space="0" w:color="000000"/>
              <w:bottom w:val="single" w:sz="4" w:space="0" w:color="000000"/>
              <w:right w:val="single" w:sz="4" w:space="0" w:color="000000"/>
            </w:tcBorders>
          </w:tcPr>
          <w:p w:rsidR="0097699C" w:rsidRPr="00DD4587" w:rsidRDefault="0097699C" w:rsidP="000677C5">
            <w:pPr>
              <w:spacing w:after="0" w:line="240" w:lineRule="auto"/>
              <w:rPr>
                <w:rFonts w:ascii="Bell MT" w:hAnsi="Bell MT"/>
                <w:i/>
                <w:sz w:val="24"/>
                <w:szCs w:val="24"/>
              </w:rPr>
            </w:pPr>
            <w:r w:rsidRPr="00DD4587">
              <w:rPr>
                <w:rFonts w:ascii="Bell MT" w:hAnsi="Bell MT"/>
                <w:i/>
                <w:sz w:val="24"/>
                <w:szCs w:val="24"/>
              </w:rPr>
              <w:t>Excellent</w:t>
            </w:r>
          </w:p>
        </w:tc>
        <w:tc>
          <w:tcPr>
            <w:tcW w:w="1350" w:type="dxa"/>
            <w:tcBorders>
              <w:top w:val="single" w:sz="4" w:space="0" w:color="000000"/>
              <w:left w:val="single" w:sz="4" w:space="0" w:color="000000"/>
              <w:bottom w:val="single" w:sz="4" w:space="0" w:color="000000"/>
              <w:right w:val="single" w:sz="4" w:space="0" w:color="000000"/>
            </w:tcBorders>
          </w:tcPr>
          <w:p w:rsidR="0097699C" w:rsidRPr="00DD4587" w:rsidRDefault="0097699C" w:rsidP="000677C5">
            <w:pPr>
              <w:spacing w:after="0" w:line="240" w:lineRule="auto"/>
              <w:rPr>
                <w:rFonts w:ascii="Bell MT" w:hAnsi="Bell MT"/>
                <w:i/>
                <w:sz w:val="24"/>
                <w:szCs w:val="24"/>
              </w:rPr>
            </w:pPr>
            <w:r w:rsidRPr="00DD4587">
              <w:rPr>
                <w:rFonts w:ascii="Bell MT" w:hAnsi="Bell MT"/>
                <w:i/>
                <w:sz w:val="24"/>
                <w:szCs w:val="24"/>
              </w:rPr>
              <w:t>Fluent</w:t>
            </w:r>
          </w:p>
        </w:tc>
        <w:tc>
          <w:tcPr>
            <w:tcW w:w="1800" w:type="dxa"/>
            <w:tcBorders>
              <w:top w:val="single" w:sz="4" w:space="0" w:color="000000"/>
              <w:left w:val="single" w:sz="4" w:space="0" w:color="000000"/>
              <w:bottom w:val="single" w:sz="4" w:space="0" w:color="000000"/>
              <w:right w:val="single" w:sz="4" w:space="0" w:color="000000"/>
            </w:tcBorders>
          </w:tcPr>
          <w:p w:rsidR="0097699C" w:rsidRPr="00DD4587" w:rsidRDefault="0097699C" w:rsidP="000677C5">
            <w:pPr>
              <w:spacing w:after="0" w:line="240" w:lineRule="auto"/>
              <w:rPr>
                <w:rFonts w:ascii="Bell MT" w:hAnsi="Bell MT"/>
                <w:i/>
                <w:sz w:val="24"/>
                <w:szCs w:val="24"/>
              </w:rPr>
            </w:pPr>
            <w:r w:rsidRPr="00DD4587">
              <w:rPr>
                <w:rFonts w:ascii="Bell MT" w:hAnsi="Bell MT"/>
                <w:i/>
                <w:sz w:val="24"/>
                <w:szCs w:val="24"/>
              </w:rPr>
              <w:t>Excellent</w:t>
            </w:r>
          </w:p>
        </w:tc>
      </w:tr>
      <w:tr w:rsidR="0097699C" w:rsidRPr="00DD4587" w:rsidTr="000677C5">
        <w:trPr>
          <w:trHeight w:val="348"/>
        </w:trPr>
        <w:tc>
          <w:tcPr>
            <w:tcW w:w="1345" w:type="dxa"/>
            <w:tcBorders>
              <w:top w:val="single" w:sz="4" w:space="0" w:color="000000"/>
              <w:left w:val="single" w:sz="4" w:space="0" w:color="000000"/>
              <w:bottom w:val="single" w:sz="4" w:space="0" w:color="000000"/>
              <w:right w:val="single" w:sz="4" w:space="0" w:color="000000"/>
            </w:tcBorders>
          </w:tcPr>
          <w:p w:rsidR="0097699C" w:rsidRPr="00DD4587" w:rsidRDefault="0097699C" w:rsidP="000677C5">
            <w:pPr>
              <w:spacing w:after="0" w:line="240" w:lineRule="auto"/>
              <w:rPr>
                <w:rFonts w:ascii="Bell MT" w:hAnsi="Bell MT"/>
                <w:b/>
                <w:iCs/>
                <w:sz w:val="24"/>
                <w:szCs w:val="24"/>
              </w:rPr>
            </w:pPr>
            <w:r w:rsidRPr="00DD4587">
              <w:rPr>
                <w:rFonts w:ascii="Bell MT" w:hAnsi="Bell MT"/>
                <w:b/>
                <w:iCs/>
                <w:sz w:val="24"/>
                <w:szCs w:val="24"/>
              </w:rPr>
              <w:t>French</w:t>
            </w:r>
          </w:p>
        </w:tc>
        <w:tc>
          <w:tcPr>
            <w:tcW w:w="1530" w:type="dxa"/>
            <w:tcBorders>
              <w:top w:val="single" w:sz="4" w:space="0" w:color="000000"/>
              <w:left w:val="single" w:sz="4" w:space="0" w:color="000000"/>
              <w:bottom w:val="single" w:sz="4" w:space="0" w:color="000000"/>
              <w:right w:val="single" w:sz="4" w:space="0" w:color="000000"/>
            </w:tcBorders>
          </w:tcPr>
          <w:p w:rsidR="0097699C" w:rsidRPr="00DD4587" w:rsidRDefault="0097699C" w:rsidP="000677C5">
            <w:pPr>
              <w:spacing w:after="0" w:line="240" w:lineRule="auto"/>
              <w:rPr>
                <w:rFonts w:ascii="Bell MT" w:hAnsi="Bell MT"/>
                <w:i/>
                <w:sz w:val="24"/>
                <w:szCs w:val="24"/>
              </w:rPr>
            </w:pPr>
            <w:r>
              <w:rPr>
                <w:rFonts w:ascii="Bell MT" w:hAnsi="Bell MT"/>
                <w:i/>
                <w:sz w:val="24"/>
                <w:szCs w:val="24"/>
              </w:rPr>
              <w:t>Good</w:t>
            </w:r>
          </w:p>
        </w:tc>
        <w:tc>
          <w:tcPr>
            <w:tcW w:w="1350" w:type="dxa"/>
            <w:tcBorders>
              <w:top w:val="single" w:sz="4" w:space="0" w:color="000000"/>
              <w:left w:val="single" w:sz="4" w:space="0" w:color="000000"/>
              <w:bottom w:val="single" w:sz="4" w:space="0" w:color="000000"/>
              <w:right w:val="single" w:sz="4" w:space="0" w:color="000000"/>
            </w:tcBorders>
          </w:tcPr>
          <w:p w:rsidR="0097699C" w:rsidRPr="00DD4587" w:rsidRDefault="0097699C" w:rsidP="000677C5">
            <w:pPr>
              <w:spacing w:after="0" w:line="240" w:lineRule="auto"/>
              <w:rPr>
                <w:rFonts w:ascii="Bell MT" w:hAnsi="Bell MT"/>
                <w:i/>
                <w:sz w:val="24"/>
                <w:szCs w:val="24"/>
              </w:rPr>
            </w:pPr>
            <w:r w:rsidRPr="00DD4587">
              <w:rPr>
                <w:rFonts w:ascii="Bell MT" w:hAnsi="Bell MT"/>
                <w:i/>
                <w:sz w:val="24"/>
                <w:szCs w:val="24"/>
              </w:rPr>
              <w:t>Good</w:t>
            </w:r>
          </w:p>
        </w:tc>
        <w:tc>
          <w:tcPr>
            <w:tcW w:w="1350" w:type="dxa"/>
            <w:tcBorders>
              <w:top w:val="single" w:sz="4" w:space="0" w:color="000000"/>
              <w:left w:val="single" w:sz="4" w:space="0" w:color="000000"/>
              <w:bottom w:val="single" w:sz="4" w:space="0" w:color="000000"/>
              <w:right w:val="single" w:sz="4" w:space="0" w:color="000000"/>
            </w:tcBorders>
          </w:tcPr>
          <w:p w:rsidR="0097699C" w:rsidRPr="00DD4587" w:rsidRDefault="0097699C" w:rsidP="000677C5">
            <w:pPr>
              <w:spacing w:after="0" w:line="240" w:lineRule="auto"/>
              <w:rPr>
                <w:rFonts w:ascii="Bell MT" w:hAnsi="Bell MT"/>
                <w:i/>
                <w:sz w:val="24"/>
                <w:szCs w:val="24"/>
              </w:rPr>
            </w:pPr>
            <w:r>
              <w:rPr>
                <w:rFonts w:ascii="Bell MT" w:hAnsi="Bell MT"/>
                <w:i/>
                <w:sz w:val="24"/>
                <w:szCs w:val="24"/>
              </w:rPr>
              <w:t>Good</w:t>
            </w:r>
          </w:p>
        </w:tc>
        <w:tc>
          <w:tcPr>
            <w:tcW w:w="1800" w:type="dxa"/>
            <w:tcBorders>
              <w:top w:val="single" w:sz="4" w:space="0" w:color="000000"/>
              <w:left w:val="single" w:sz="4" w:space="0" w:color="000000"/>
              <w:bottom w:val="single" w:sz="4" w:space="0" w:color="000000"/>
              <w:right w:val="single" w:sz="4" w:space="0" w:color="000000"/>
            </w:tcBorders>
          </w:tcPr>
          <w:p w:rsidR="0097699C" w:rsidRPr="00DD4587" w:rsidRDefault="0097699C" w:rsidP="000677C5">
            <w:pPr>
              <w:spacing w:after="0" w:line="240" w:lineRule="auto"/>
              <w:rPr>
                <w:rFonts w:ascii="Bell MT" w:hAnsi="Bell MT"/>
                <w:i/>
                <w:sz w:val="24"/>
                <w:szCs w:val="24"/>
              </w:rPr>
            </w:pPr>
            <w:r>
              <w:rPr>
                <w:rFonts w:ascii="Bell MT" w:hAnsi="Bell MT"/>
                <w:i/>
                <w:sz w:val="24"/>
                <w:szCs w:val="24"/>
              </w:rPr>
              <w:t>Good</w:t>
            </w:r>
          </w:p>
        </w:tc>
      </w:tr>
    </w:tbl>
    <w:p w:rsidR="000F0325" w:rsidRDefault="000F0325">
      <w:pPr>
        <w:rPr>
          <w:b/>
          <w:sz w:val="24"/>
          <w:szCs w:val="24"/>
        </w:rPr>
      </w:pPr>
    </w:p>
    <w:p w:rsidR="0097699C" w:rsidRDefault="0097699C">
      <w:pPr>
        <w:rPr>
          <w:b/>
          <w:sz w:val="24"/>
          <w:szCs w:val="24"/>
        </w:rPr>
      </w:pPr>
    </w:p>
    <w:p w:rsidR="0097699C" w:rsidRDefault="0097699C">
      <w:pPr>
        <w:rPr>
          <w:b/>
          <w:sz w:val="24"/>
          <w:szCs w:val="24"/>
        </w:rPr>
      </w:pPr>
    </w:p>
    <w:p w:rsidR="0097699C" w:rsidRDefault="0097699C">
      <w:pPr>
        <w:rPr>
          <w:b/>
          <w:sz w:val="24"/>
          <w:szCs w:val="24"/>
        </w:rPr>
      </w:pPr>
    </w:p>
    <w:p w:rsidR="0097699C" w:rsidRPr="00903D5D" w:rsidRDefault="00142035" w:rsidP="00893A58">
      <w:pPr>
        <w:rPr>
          <w:rFonts w:ascii="Bell MT" w:hAnsi="Bell MT"/>
          <w:b/>
          <w:color w:val="0070C0"/>
          <w:szCs w:val="18"/>
        </w:rPr>
      </w:pPr>
      <w:r>
        <w:rPr>
          <w:rFonts w:ascii="Calibri" w:hAnsi="Calibri"/>
          <w:color w:val="0070C0"/>
          <w:sz w:val="28"/>
        </w:rPr>
        <w:pict>
          <v:line id="_x0000_s1027" style="position:absolute;z-index:251660288" from="-9pt,11.5pt" to="495pt,11.5pt"/>
        </w:pict>
      </w:r>
      <w:r w:rsidR="0097699C" w:rsidRPr="00903D5D">
        <w:rPr>
          <w:rFonts w:ascii="Bell MT" w:hAnsi="Bell MT"/>
          <w:b/>
          <w:color w:val="0070C0"/>
          <w:szCs w:val="18"/>
        </w:rPr>
        <w:t>REFERENCES</w:t>
      </w:r>
    </w:p>
    <w:p w:rsidR="0097699C" w:rsidRPr="0097699C" w:rsidRDefault="0097699C" w:rsidP="0097699C">
      <w:pPr>
        <w:jc w:val="center"/>
        <w:rPr>
          <w:rFonts w:cstheme="minorHAnsi"/>
          <w:b/>
          <w:i/>
          <w:sz w:val="24"/>
          <w:szCs w:val="24"/>
        </w:rPr>
      </w:pPr>
      <w:r w:rsidRPr="0097699C">
        <w:rPr>
          <w:rFonts w:cstheme="minorHAnsi"/>
          <w:i/>
          <w:lang w:bidi="ar-AE"/>
        </w:rPr>
        <w:t>Available Upon Request</w:t>
      </w:r>
    </w:p>
    <w:p w:rsidR="0097699C" w:rsidRPr="0097699C" w:rsidRDefault="0097699C">
      <w:pPr>
        <w:rPr>
          <w:sz w:val="24"/>
          <w:szCs w:val="24"/>
        </w:rPr>
      </w:pPr>
    </w:p>
    <w:p w:rsidR="000F0325" w:rsidRDefault="00142035">
      <w:r>
        <w:rPr>
          <w:rFonts w:ascii="Stencil" w:hAnsi="Stencil"/>
          <w:noProof/>
          <w:color w:val="002060"/>
          <w:lang w:val="fr-FR" w:eastAsia="fr-FR"/>
        </w:rPr>
        <w:pict>
          <v:shape id="_x0000_s1032" type="#_x0000_t32" style="position:absolute;margin-left:-9pt;margin-top:413.8pt;width:560.4pt;height:0;z-index:251665408" o:connectortype="straight" strokecolor="#548dd4 [1951]" strokeweight="3pt"/>
        </w:pict>
      </w:r>
      <w:r>
        <w:rPr>
          <w:rFonts w:ascii="Stencil" w:hAnsi="Stencil"/>
          <w:noProof/>
          <w:color w:val="002060"/>
          <w:lang w:val="fr-FR" w:eastAsia="fr-FR"/>
        </w:rPr>
        <w:pict>
          <v:shape id="_x0000_s1033" type="#_x0000_t32" style="position:absolute;margin-left:-9pt;margin-top:417.2pt;width:560.4pt;height:0;z-index:251666432" o:connectortype="straight" strokecolor="#548dd4 [1951]"/>
        </w:pict>
      </w:r>
    </w:p>
    <w:sectPr w:rsidR="000F0325" w:rsidSect="00102DB6">
      <w:headerReference w:type="default" r:id="rId10"/>
      <w:pgSz w:w="12240" w:h="15840" w:code="1"/>
      <w:pgMar w:top="284" w:right="720" w:bottom="426" w:left="720" w:header="720" w:footer="720" w:gutter="0"/>
      <w:pgBorders w:offsetFrom="page">
        <w:top w:val="thickThinMediumGap" w:sz="24" w:space="24" w:color="548DD4" w:themeColor="text2" w:themeTint="99"/>
        <w:left w:val="thickThinMediumGap" w:sz="24" w:space="24" w:color="548DD4" w:themeColor="text2" w:themeTint="99"/>
        <w:bottom w:val="thinThickMediumGap" w:sz="24" w:space="31" w:color="548DD4" w:themeColor="text2" w:themeTint="99"/>
        <w:right w:val="thinThickMediumGap" w:sz="24" w:space="24" w:color="548DD4" w:themeColor="text2" w:themeTint="99"/>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035" w:rsidRDefault="00142035" w:rsidP="00AE5F61">
      <w:pPr>
        <w:spacing w:after="0" w:line="240" w:lineRule="auto"/>
      </w:pPr>
      <w:r>
        <w:separator/>
      </w:r>
    </w:p>
  </w:endnote>
  <w:endnote w:type="continuationSeparator" w:id="0">
    <w:p w:rsidR="00142035" w:rsidRDefault="00142035" w:rsidP="00AE5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035" w:rsidRDefault="00142035" w:rsidP="00AE5F61">
      <w:pPr>
        <w:spacing w:after="0" w:line="240" w:lineRule="auto"/>
      </w:pPr>
      <w:r>
        <w:separator/>
      </w:r>
    </w:p>
  </w:footnote>
  <w:footnote w:type="continuationSeparator" w:id="0">
    <w:p w:rsidR="00142035" w:rsidRDefault="00142035" w:rsidP="00AE5F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color w:val="365F91" w:themeColor="accent1" w:themeShade="BF"/>
        <w:sz w:val="28"/>
        <w:szCs w:val="36"/>
      </w:rPr>
      <w:alias w:val="Title"/>
      <w:id w:val="1523897556"/>
      <w:placeholder>
        <w:docPart w:val="72423923EA5F4342B660B62A4E46586A"/>
      </w:placeholder>
      <w:dataBinding w:prefixMappings="xmlns:ns0='http://schemas.openxmlformats.org/package/2006/metadata/core-properties' xmlns:ns1='http://purl.org/dc/elements/1.1/'" w:xpath="/ns0:coreProperties[1]/ns1:title[1]" w:storeItemID="{6C3C8BC8-F283-45AE-878A-BAB7291924A1}"/>
      <w:text/>
    </w:sdtPr>
    <w:sdtEndPr/>
    <w:sdtContent>
      <w:p w:rsidR="00AE5F61" w:rsidRPr="00C90D40" w:rsidRDefault="00AE5F61">
        <w:pPr>
          <w:pStyle w:val="Header"/>
          <w:pBdr>
            <w:bottom w:val="thickThinSmallGap" w:sz="24" w:space="1" w:color="622423" w:themeColor="accent2" w:themeShade="7F"/>
          </w:pBdr>
          <w:jc w:val="center"/>
          <w:rPr>
            <w:rFonts w:asciiTheme="majorHAnsi" w:eastAsiaTheme="majorEastAsia" w:hAnsiTheme="majorHAnsi" w:cstheme="majorBidi"/>
            <w:b/>
            <w:color w:val="365F91" w:themeColor="accent1" w:themeShade="BF"/>
            <w:sz w:val="36"/>
            <w:szCs w:val="36"/>
          </w:rPr>
        </w:pPr>
        <w:proofErr w:type="spellStart"/>
        <w:r w:rsidRPr="00102DB6">
          <w:rPr>
            <w:rFonts w:asciiTheme="majorHAnsi" w:eastAsiaTheme="majorEastAsia" w:hAnsiTheme="majorHAnsi" w:cstheme="majorBidi"/>
            <w:b/>
            <w:color w:val="365F91" w:themeColor="accent1" w:themeShade="BF"/>
            <w:sz w:val="28"/>
            <w:szCs w:val="36"/>
          </w:rPr>
          <w:t>Ungitoh</w:t>
        </w:r>
        <w:proofErr w:type="spellEnd"/>
        <w:r w:rsidRPr="00102DB6">
          <w:rPr>
            <w:rFonts w:asciiTheme="majorHAnsi" w:eastAsiaTheme="majorEastAsia" w:hAnsiTheme="majorHAnsi" w:cstheme="majorBidi"/>
            <w:b/>
            <w:color w:val="365F91" w:themeColor="accent1" w:themeShade="BF"/>
            <w:sz w:val="28"/>
            <w:szCs w:val="36"/>
          </w:rPr>
          <w:t xml:space="preserve"> </w:t>
        </w:r>
      </w:p>
    </w:sdtContent>
  </w:sdt>
  <w:p w:rsidR="002572B4" w:rsidRDefault="002572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226AB"/>
    <w:multiLevelType w:val="multilevel"/>
    <w:tmpl w:val="00000000"/>
    <w:lvl w:ilvl="0">
      <w:start w:val="1"/>
      <w:numFmt w:val="bullet"/>
      <w:pStyle w:val="Bulletedlistwspace"/>
      <w:lvlText w:val=""/>
      <w:lvlJc w:val="left"/>
      <w:pPr>
        <w:ind w:left="972" w:hanging="360"/>
      </w:pPr>
      <w:rPr>
        <w:rFonts w:ascii="Symbol" w:hAnsi="Symbol"/>
        <w:sz w:val="12"/>
        <w:szCs w:val="12"/>
      </w:rPr>
    </w:lvl>
    <w:lvl w:ilvl="1">
      <w:start w:val="1"/>
      <w:numFmt w:val="bullet"/>
      <w:lvlText w:val="o"/>
      <w:lvlJc w:val="left"/>
      <w:pPr>
        <w:ind w:left="1692" w:hanging="360"/>
      </w:pPr>
      <w:rPr>
        <w:rFonts w:ascii="Courier New" w:hAnsi="Courier New"/>
      </w:rPr>
    </w:lvl>
    <w:lvl w:ilvl="2">
      <w:start w:val="1"/>
      <w:numFmt w:val="bullet"/>
      <w:lvlText w:val=""/>
      <w:lvlJc w:val="left"/>
      <w:pPr>
        <w:ind w:left="2412" w:hanging="360"/>
      </w:pPr>
      <w:rPr>
        <w:rFonts w:ascii="Wingdings" w:hAnsi="Wingdings"/>
      </w:rPr>
    </w:lvl>
    <w:lvl w:ilvl="3">
      <w:start w:val="1"/>
      <w:numFmt w:val="bullet"/>
      <w:lvlText w:val=""/>
      <w:lvlJc w:val="left"/>
      <w:pPr>
        <w:ind w:left="3132" w:hanging="360"/>
      </w:pPr>
      <w:rPr>
        <w:rFonts w:ascii="Symbol" w:hAnsi="Symbol"/>
      </w:rPr>
    </w:lvl>
    <w:lvl w:ilvl="4">
      <w:start w:val="1"/>
      <w:numFmt w:val="bullet"/>
      <w:lvlText w:val="o"/>
      <w:lvlJc w:val="left"/>
      <w:pPr>
        <w:ind w:left="3852" w:hanging="360"/>
      </w:pPr>
      <w:rPr>
        <w:rFonts w:ascii="Courier New" w:hAnsi="Courier New"/>
      </w:rPr>
    </w:lvl>
    <w:lvl w:ilvl="5">
      <w:start w:val="1"/>
      <w:numFmt w:val="bullet"/>
      <w:lvlText w:val=""/>
      <w:lvlJc w:val="left"/>
      <w:pPr>
        <w:ind w:left="4572" w:hanging="360"/>
      </w:pPr>
      <w:rPr>
        <w:rFonts w:ascii="Wingdings" w:hAnsi="Wingdings"/>
      </w:rPr>
    </w:lvl>
    <w:lvl w:ilvl="6">
      <w:start w:val="1"/>
      <w:numFmt w:val="bullet"/>
      <w:lvlText w:val=""/>
      <w:lvlJc w:val="left"/>
      <w:pPr>
        <w:ind w:left="5292" w:hanging="360"/>
      </w:pPr>
      <w:rPr>
        <w:rFonts w:ascii="Symbol" w:hAnsi="Symbol"/>
      </w:rPr>
    </w:lvl>
    <w:lvl w:ilvl="7">
      <w:start w:val="1"/>
      <w:numFmt w:val="bullet"/>
      <w:lvlText w:val="o"/>
      <w:lvlJc w:val="left"/>
      <w:pPr>
        <w:ind w:left="6012" w:hanging="360"/>
      </w:pPr>
      <w:rPr>
        <w:rFonts w:ascii="Courier New" w:hAnsi="Courier New"/>
      </w:rPr>
    </w:lvl>
    <w:lvl w:ilvl="8">
      <w:start w:val="1"/>
      <w:numFmt w:val="bullet"/>
      <w:lvlText w:val=""/>
      <w:lvlJc w:val="left"/>
      <w:pPr>
        <w:ind w:left="6732" w:hanging="360"/>
      </w:pPr>
      <w:rPr>
        <w:rFonts w:ascii="Wingdings" w:hAnsi="Wingdings"/>
      </w:rPr>
    </w:lvl>
  </w:abstractNum>
  <w:abstractNum w:abstractNumId="1">
    <w:nsid w:val="49230F5F"/>
    <w:multiLevelType w:val="hybridMultilevel"/>
    <w:tmpl w:val="00000000"/>
    <w:lvl w:ilvl="0" w:tplc="FFFFFFFF">
      <w:start w:val="1"/>
      <w:numFmt w:val="bullet"/>
      <w:lvlText w:val=""/>
      <w:lvlJc w:val="left"/>
      <w:pPr>
        <w:ind w:left="900" w:hanging="360"/>
      </w:pPr>
      <w:rPr>
        <w:rFonts w:ascii="Wingdings" w:hAnsi="Wingdings"/>
        <w:sz w:val="22"/>
        <w:szCs w:val="22"/>
      </w:rPr>
    </w:lvl>
    <w:lvl w:ilvl="1" w:tplc="FFFFFFFF">
      <w:start w:val="1"/>
      <w:numFmt w:val="bullet"/>
      <w:lvlText w:val="o"/>
      <w:lvlJc w:val="left"/>
      <w:pPr>
        <w:ind w:left="1440" w:hanging="360"/>
      </w:pPr>
      <w:rPr>
        <w:rFonts w:ascii="Courier New" w:hAnsi="Courier New" w:cs="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3234F"/>
    <w:rsid w:val="000B5BE3"/>
    <w:rsid w:val="000D6718"/>
    <w:rsid w:val="000F0325"/>
    <w:rsid w:val="00102DB6"/>
    <w:rsid w:val="00142035"/>
    <w:rsid w:val="002572B4"/>
    <w:rsid w:val="00287B54"/>
    <w:rsid w:val="002F1E0B"/>
    <w:rsid w:val="0033234F"/>
    <w:rsid w:val="00407326"/>
    <w:rsid w:val="004C558D"/>
    <w:rsid w:val="004D29D4"/>
    <w:rsid w:val="004D4BF4"/>
    <w:rsid w:val="005474D3"/>
    <w:rsid w:val="005D4C2C"/>
    <w:rsid w:val="00683751"/>
    <w:rsid w:val="006D603E"/>
    <w:rsid w:val="006D655F"/>
    <w:rsid w:val="007B60CB"/>
    <w:rsid w:val="00816D81"/>
    <w:rsid w:val="00893A58"/>
    <w:rsid w:val="008E18AA"/>
    <w:rsid w:val="00956147"/>
    <w:rsid w:val="0097699C"/>
    <w:rsid w:val="009A7A2C"/>
    <w:rsid w:val="00A42C70"/>
    <w:rsid w:val="00A528EC"/>
    <w:rsid w:val="00AE5F61"/>
    <w:rsid w:val="00B0667C"/>
    <w:rsid w:val="00C90D40"/>
    <w:rsid w:val="00D770F3"/>
    <w:rsid w:val="00EC43C7"/>
    <w:rsid w:val="00F04960"/>
    <w:rsid w:val="00F64B4A"/>
    <w:rsid w:val="00F64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9"/>
        <o:r id="V:Rule2" type="connector" idref="#_x0000_s1032"/>
        <o:r id="V:Rule3" type="connector" idref="#_x0000_s1030"/>
        <o:r id="V:Rule4" type="connector" idref="#_x0000_s1031"/>
        <o:r id="V:Rule5" type="connector" idref="#_x0000_s1028"/>
        <o:r id="V:Rule6"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34F"/>
  </w:style>
  <w:style w:type="paragraph" w:styleId="Heading3">
    <w:name w:val="heading 3"/>
    <w:basedOn w:val="Normal"/>
    <w:next w:val="Normal"/>
    <w:link w:val="Heading3Char"/>
    <w:unhideWhenUsed/>
    <w:qFormat/>
    <w:rsid w:val="00A528EC"/>
    <w:pPr>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528EC"/>
    <w:rPr>
      <w:rFonts w:ascii="Cambria" w:eastAsia="Times New Roman" w:hAnsi="Cambria" w:cs="Times New Roman"/>
      <w:b/>
      <w:bCs/>
      <w:color w:val="4F81BD"/>
      <w:sz w:val="24"/>
      <w:szCs w:val="24"/>
    </w:rPr>
  </w:style>
  <w:style w:type="paragraph" w:customStyle="1" w:styleId="Bulletedlistwspace">
    <w:name w:val="Bulleted list w/space"/>
    <w:basedOn w:val="Normal"/>
    <w:rsid w:val="00A528EC"/>
    <w:pPr>
      <w:numPr>
        <w:numId w:val="1"/>
      </w:numPr>
      <w:spacing w:after="80" w:line="240" w:lineRule="auto"/>
    </w:pPr>
    <w:rPr>
      <w:rFonts w:ascii="Garamond" w:eastAsia="Times New Roman" w:hAnsi="Garamond" w:cs="Times New Roman"/>
      <w:sz w:val="20"/>
      <w:szCs w:val="24"/>
    </w:rPr>
  </w:style>
  <w:style w:type="paragraph" w:styleId="Header">
    <w:name w:val="header"/>
    <w:basedOn w:val="Normal"/>
    <w:link w:val="HeaderChar"/>
    <w:uiPriority w:val="99"/>
    <w:unhideWhenUsed/>
    <w:rsid w:val="00AE5F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F61"/>
  </w:style>
  <w:style w:type="paragraph" w:styleId="Footer">
    <w:name w:val="footer"/>
    <w:basedOn w:val="Normal"/>
    <w:link w:val="FooterChar"/>
    <w:uiPriority w:val="99"/>
    <w:unhideWhenUsed/>
    <w:rsid w:val="00AE5F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F61"/>
  </w:style>
  <w:style w:type="paragraph" w:styleId="BalloonText">
    <w:name w:val="Balloon Text"/>
    <w:basedOn w:val="Normal"/>
    <w:link w:val="BalloonTextChar"/>
    <w:uiPriority w:val="99"/>
    <w:semiHidden/>
    <w:unhideWhenUsed/>
    <w:rsid w:val="00AE5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F61"/>
    <w:rPr>
      <w:rFonts w:ascii="Tahoma" w:hAnsi="Tahoma" w:cs="Tahoma"/>
      <w:sz w:val="16"/>
      <w:szCs w:val="16"/>
    </w:rPr>
  </w:style>
  <w:style w:type="table" w:styleId="TableGrid">
    <w:name w:val="Table Grid"/>
    <w:basedOn w:val="TableNormal"/>
    <w:rsid w:val="0097699C"/>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64B4A"/>
    <w:pPr>
      <w:ind w:left="720"/>
      <w:contextualSpacing/>
    </w:pPr>
  </w:style>
  <w:style w:type="character" w:styleId="Hyperlink">
    <w:name w:val="Hyperlink"/>
    <w:basedOn w:val="DefaultParagraphFont"/>
    <w:uiPriority w:val="99"/>
    <w:unhideWhenUsed/>
    <w:rsid w:val="000B5BE3"/>
    <w:rPr>
      <w:color w:val="0000FF" w:themeColor="hyperlink"/>
      <w:u w:val="single"/>
    </w:rPr>
  </w:style>
  <w:style w:type="character" w:customStyle="1" w:styleId="bdtext">
    <w:name w:val="bdtext"/>
    <w:basedOn w:val="DefaultParagraphFont"/>
    <w:rsid w:val="00A42C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2423923EA5F4342B660B62A4E46586A"/>
        <w:category>
          <w:name w:val="General"/>
          <w:gallery w:val="placeholder"/>
        </w:category>
        <w:types>
          <w:type w:val="bbPlcHdr"/>
        </w:types>
        <w:behaviors>
          <w:behavior w:val="content"/>
        </w:behaviors>
        <w:guid w:val="{2E7F0CD9-8286-4945-8689-332770D759D3}"/>
      </w:docPartPr>
      <w:docPartBody>
        <w:p w:rsidR="00617843" w:rsidRDefault="000D60CB" w:rsidP="000D60CB">
          <w:pPr>
            <w:pStyle w:val="72423923EA5F4342B660B62A4E46586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0D60CB"/>
    <w:rsid w:val="000D60CB"/>
    <w:rsid w:val="00315143"/>
    <w:rsid w:val="00617843"/>
    <w:rsid w:val="009B6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8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423923EA5F4342B660B62A4E46586A">
    <w:name w:val="72423923EA5F4342B660B62A4E46586A"/>
    <w:rsid w:val="000D60CB"/>
  </w:style>
  <w:style w:type="paragraph" w:customStyle="1" w:styleId="C893C3D2F5074B6A86E4FF575625326C">
    <w:name w:val="C893C3D2F5074B6A86E4FF575625326C"/>
    <w:rsid w:val="009B6E9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Ungitoh Sylvester Ungitoh</vt:lpstr>
    </vt:vector>
  </TitlesOfParts>
  <Company/>
  <LinksUpToDate>false</LinksUpToDate>
  <CharactersWithSpaces>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Ungitoh </dc:title>
  <dc:creator>hp</dc:creator>
  <cp:lastModifiedBy>602HRDESK</cp:lastModifiedBy>
  <cp:revision>11</cp:revision>
  <cp:lastPrinted>2017-07-20T11:05:00Z</cp:lastPrinted>
  <dcterms:created xsi:type="dcterms:W3CDTF">2016-12-21T06:49:00Z</dcterms:created>
  <dcterms:modified xsi:type="dcterms:W3CDTF">2017-08-21T08:37:00Z</dcterms:modified>
</cp:coreProperties>
</file>