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2D" w:rsidRDefault="00DB5156" w:rsidP="00A0362D">
      <w:pPr>
        <w:spacing w:after="0" w:line="240" w:lineRule="auto"/>
        <w:ind w:left="0" w:firstLine="0"/>
        <w:rPr>
          <w:rStyle w:val="bdtext"/>
        </w:rPr>
      </w:pPr>
      <w:r>
        <w:rPr>
          <w:rStyle w:val="bdtext"/>
        </w:rPr>
        <w:t>Michael</w:t>
      </w:r>
    </w:p>
    <w:p w:rsidR="00DB5156" w:rsidRDefault="00DB5156" w:rsidP="00A0362D">
      <w:pPr>
        <w:spacing w:after="0" w:line="240" w:lineRule="auto"/>
        <w:ind w:left="0" w:firstLine="0"/>
        <w:rPr>
          <w:rFonts w:asciiTheme="minorBidi" w:hAnsiTheme="minorBidi" w:cstheme="minorBidi"/>
          <w:color w:val="262626" w:themeColor="text1" w:themeTint="D9"/>
          <w:szCs w:val="24"/>
        </w:rPr>
      </w:pPr>
      <w:hyperlink r:id="rId6" w:history="1">
        <w:r w:rsidRPr="00F658BE">
          <w:rPr>
            <w:rStyle w:val="Hyperlink"/>
          </w:rPr>
          <w:t>Michael.308087@2freemail.com</w:t>
        </w:r>
      </w:hyperlink>
      <w:r>
        <w:rPr>
          <w:rStyle w:val="bdtext"/>
        </w:rPr>
        <w:t xml:space="preserve"> </w:t>
      </w:r>
      <w:bookmarkStart w:id="0" w:name="_GoBack"/>
      <w:bookmarkEnd w:id="0"/>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36195</wp:posOffset>
                </wp:positionV>
                <wp:extent cx="5970270" cy="267970"/>
                <wp:effectExtent l="19050" t="19050" r="1143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6797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2.85pt;width:470.1pt;height:2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OBJECTIVES</w:t>
                      </w:r>
                    </w:p>
                  </w:txbxContent>
                </v:textbox>
              </v:rect>
            </w:pict>
          </mc:Fallback>
        </mc:AlternateContent>
      </w: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ind w:left="0" w:firstLine="720"/>
        <w:rPr>
          <w:rFonts w:asciiTheme="minorBidi" w:hAnsiTheme="minorBidi" w:cstheme="minorBidi"/>
          <w:color w:val="262626" w:themeColor="text1" w:themeTint="D9"/>
          <w:szCs w:val="24"/>
        </w:rPr>
      </w:pPr>
    </w:p>
    <w:p w:rsidR="00A0362D" w:rsidRDefault="00A0362D" w:rsidP="00A0362D">
      <w:pPr>
        <w:spacing w:after="0" w:line="240" w:lineRule="auto"/>
        <w:ind w:left="0" w:firstLine="72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To seek an affiliation with the company wherein responsibilities and opportunity correspond with my qualification and applies all the skills and knowledge that I acquired in my study. </w:t>
      </w:r>
    </w:p>
    <w:p w:rsidR="00A0362D" w:rsidRDefault="00A0362D" w:rsidP="00A0362D">
      <w:pPr>
        <w:spacing w:after="0" w:line="240" w:lineRule="auto"/>
        <w:ind w:left="0" w:firstLine="720"/>
        <w:rPr>
          <w:rFonts w:asciiTheme="minorBidi" w:hAnsiTheme="minorBidi" w:cstheme="minorBidi"/>
          <w:color w:val="262626" w:themeColor="text1" w:themeTint="D9"/>
          <w:szCs w:val="24"/>
        </w:rPr>
      </w:pPr>
    </w:p>
    <w:p w:rsidR="00A0362D" w:rsidRDefault="00A0362D" w:rsidP="00A0362D">
      <w:pPr>
        <w:spacing w:after="0" w:line="240" w:lineRule="auto"/>
        <w:ind w:left="0" w:firstLine="720"/>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81915</wp:posOffset>
                </wp:positionV>
                <wp:extent cx="5970270" cy="239395"/>
                <wp:effectExtent l="19050" t="19050" r="11430"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9395"/>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SKILLS/COMPETENCIES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0;margin-top:6.45pt;width:470.1pt;height:1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SKILLS/COMPETENCIES</w:t>
                      </w:r>
                    </w:p>
                  </w:txbxContent>
                </v:textbox>
              </v:rect>
            </w:pict>
          </mc:Fallback>
        </mc:AlternateConten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numPr>
          <w:ilvl w:val="0"/>
          <w:numId w:val="1"/>
        </w:numPr>
        <w:spacing w:after="0" w:line="240" w:lineRule="auto"/>
        <w:ind w:left="144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Good team worker with excellent communication and presentation skills works well with people from different backgrounds and cultures.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Basic knowledge in AutoCAD and computer programming visual basic.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Basic knowledge in Primavera P6 and Microsoft Project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Proficient in Microsoft Office Application such as Excel, Word and Power Point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Proficient in Internet explorer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Proficient in operating lathe, milling, drilling machine, and welding.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Basic knowledge in pneumatic, troubleshooting of machine, basic automation in pneumatic </w:t>
      </w:r>
    </w:p>
    <w:p w:rsidR="00A0362D" w:rsidRDefault="00A0362D" w:rsidP="00A0362D">
      <w:pPr>
        <w:pStyle w:val="ListParagraph"/>
        <w:numPr>
          <w:ilvl w:val="0"/>
          <w:numId w:val="1"/>
        </w:numPr>
        <w:spacing w:after="0" w:line="240" w:lineRule="auto"/>
        <w:rPr>
          <w:rFonts w:asciiTheme="minorBidi" w:hAnsiTheme="minorBidi"/>
          <w:color w:val="262626" w:themeColor="text1" w:themeTint="D9"/>
          <w:sz w:val="24"/>
          <w:szCs w:val="24"/>
        </w:rPr>
      </w:pPr>
      <w:r>
        <w:rPr>
          <w:rFonts w:asciiTheme="minorBidi" w:hAnsiTheme="minorBidi"/>
          <w:color w:val="262626" w:themeColor="text1" w:themeTint="D9"/>
          <w:sz w:val="24"/>
          <w:szCs w:val="24"/>
        </w:rPr>
        <w:t xml:space="preserve">Perform machine set up, minor trouble shooting, performing ESD and TPM pre audits at production area, proficient in operating different types of delta machine like delta edge, delta matrix, delta castle and etc. </w:t>
      </w: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153035</wp:posOffset>
                </wp:positionV>
                <wp:extent cx="5970270" cy="237490"/>
                <wp:effectExtent l="19050" t="1905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749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WORKING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0;margin-top:12.05pt;width:470.1pt;height:1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WORKING EXPERIENCE</w:t>
                      </w:r>
                    </w:p>
                  </w:txbxContent>
                </v:textbox>
              </v:rect>
            </w:pict>
          </mc:Fallback>
        </mc:AlternateConten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Planning Engineer- Maintenance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Cape RB Hilton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Al </w:t>
      </w:r>
      <w:proofErr w:type="spellStart"/>
      <w:r>
        <w:rPr>
          <w:rFonts w:asciiTheme="minorBidi" w:hAnsiTheme="minorBidi" w:cstheme="minorBidi"/>
          <w:color w:val="262626" w:themeColor="text1" w:themeTint="D9"/>
          <w:szCs w:val="24"/>
        </w:rPr>
        <w:t>Jubail</w:t>
      </w:r>
      <w:proofErr w:type="spellEnd"/>
      <w:r>
        <w:rPr>
          <w:rFonts w:asciiTheme="minorBidi" w:hAnsiTheme="minorBidi" w:cstheme="minorBidi"/>
          <w:color w:val="262626" w:themeColor="text1" w:themeTint="D9"/>
          <w:szCs w:val="24"/>
        </w:rPr>
        <w:t xml:space="preserve">, Kingdom of Saudi Arabia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February 06, 2015 up to present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pStyle w:val="ListParagraph"/>
        <w:numPr>
          <w:ilvl w:val="0"/>
          <w:numId w:val="2"/>
        </w:numPr>
        <w:spacing w:after="0" w:line="240" w:lineRule="auto"/>
        <w:rPr>
          <w:rFonts w:asciiTheme="minorBidi" w:hAnsiTheme="minorBidi"/>
          <w:sz w:val="24"/>
          <w:szCs w:val="24"/>
        </w:rPr>
      </w:pPr>
      <w:r>
        <w:rPr>
          <w:rFonts w:asciiTheme="minorBidi" w:hAnsiTheme="minorBidi"/>
          <w:sz w:val="24"/>
          <w:szCs w:val="24"/>
        </w:rPr>
        <w:t>Understand work scope, quantity and familiar with logical sequences in terms of engineering, and construction disciplines. Conduct field scoping to clarify scope as required.</w:t>
      </w:r>
    </w:p>
    <w:p w:rsidR="00A0362D" w:rsidRDefault="00A0362D" w:rsidP="00A0362D">
      <w:pPr>
        <w:pStyle w:val="ListParagraph"/>
        <w:numPr>
          <w:ilvl w:val="0"/>
          <w:numId w:val="2"/>
        </w:numPr>
        <w:spacing w:after="0" w:line="240" w:lineRule="auto"/>
        <w:rPr>
          <w:rFonts w:asciiTheme="minorBidi" w:hAnsiTheme="minorBidi"/>
          <w:sz w:val="24"/>
          <w:szCs w:val="24"/>
        </w:rPr>
      </w:pPr>
      <w:r>
        <w:rPr>
          <w:rFonts w:asciiTheme="minorBidi" w:hAnsiTheme="minorBidi"/>
          <w:sz w:val="24"/>
          <w:szCs w:val="24"/>
        </w:rPr>
        <w:t>Understand WBS structure, and work with management and project/maintenance team in the development of work break down structure for progress measurement, scheduling cost estimating and project control</w:t>
      </w:r>
    </w:p>
    <w:p w:rsidR="00A0362D" w:rsidRDefault="00A0362D" w:rsidP="00A0362D">
      <w:pPr>
        <w:pStyle w:val="ListParagraph"/>
        <w:numPr>
          <w:ilvl w:val="0"/>
          <w:numId w:val="2"/>
        </w:numPr>
        <w:spacing w:after="0" w:line="240" w:lineRule="auto"/>
        <w:rPr>
          <w:rFonts w:asciiTheme="minorBidi" w:hAnsiTheme="minorBidi"/>
          <w:sz w:val="24"/>
          <w:szCs w:val="24"/>
        </w:rPr>
      </w:pPr>
      <w:r>
        <w:rPr>
          <w:rFonts w:asciiTheme="minorBidi" w:hAnsiTheme="minorBidi"/>
          <w:sz w:val="24"/>
          <w:szCs w:val="24"/>
        </w:rPr>
        <w:t>Understand and able to utilize planning tools such as MS Excel, Access, MS Project, Primavera</w:t>
      </w:r>
    </w:p>
    <w:p w:rsidR="00A0362D" w:rsidRDefault="00A0362D" w:rsidP="00A0362D">
      <w:pPr>
        <w:pStyle w:val="ListParagraph"/>
        <w:numPr>
          <w:ilvl w:val="0"/>
          <w:numId w:val="2"/>
        </w:numPr>
        <w:spacing w:after="0" w:line="240" w:lineRule="auto"/>
        <w:rPr>
          <w:rFonts w:asciiTheme="minorBidi" w:hAnsiTheme="minorBidi"/>
          <w:sz w:val="24"/>
          <w:szCs w:val="24"/>
        </w:rPr>
      </w:pPr>
      <w:r>
        <w:rPr>
          <w:rFonts w:asciiTheme="minorBidi" w:hAnsiTheme="minorBidi"/>
          <w:sz w:val="24"/>
          <w:szCs w:val="24"/>
        </w:rPr>
        <w:t>Develop and update resource (manpower and equipment)histogram weekly or monthly as required and evaluate allocation of resources and provide recommendations to maintain required progress</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lastRenderedPageBreak/>
        <w:t>Monitoring all site job progress and  future planning and site visit in maintenance job also include</w:t>
      </w:r>
    </w:p>
    <w:p w:rsidR="00A0362D" w:rsidRDefault="00A0362D" w:rsidP="00A0362D">
      <w:pPr>
        <w:pStyle w:val="ListParagraph"/>
        <w:numPr>
          <w:ilvl w:val="0"/>
          <w:numId w:val="3"/>
        </w:numPr>
        <w:spacing w:after="0" w:line="240" w:lineRule="auto"/>
        <w:jc w:val="both"/>
        <w:rPr>
          <w:rFonts w:asciiTheme="minorBidi" w:hAnsiTheme="minorBidi"/>
          <w:sz w:val="24"/>
          <w:szCs w:val="24"/>
        </w:rPr>
      </w:pPr>
      <w:r>
        <w:rPr>
          <w:rFonts w:asciiTheme="minorBidi" w:hAnsiTheme="minorBidi"/>
          <w:sz w:val="24"/>
          <w:szCs w:val="24"/>
        </w:rPr>
        <w:t>Collecting and monitoring daily site diary or daily site activities in all discipline(refractory, scaffolding, insulation and fireproofing, painting and IMG)</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Daily update of manpower in EASTERN AND WESTERN  in all discipline</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Forecasting manpower for all upcoming jobs – all manpower details(direct and indirect)</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Forecasting equipment’s used on site.</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Monitoring and tracking all complete jobs, ongoing and all upcoming jobs include purchase order on daily basis.</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Preparing bill of quantities(BOQ)/ Scope of work as per the technical drawings</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Preparing schedule, bar chart, s-curve for upcoming jobs and develop and implement plan vs. actual progress charts (histogram/ s curves). Reports and analyses deviations from plan.</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Weekly report to Maintenance Manager regarding to all work status</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Monthly report to Maintenance Director, Maintenance Manager, Planning Manager</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Liaises with all team leaders and / or member to communicate required completion dates and interface between functional team/ operational team and project and maintenance team</w:t>
      </w:r>
    </w:p>
    <w:p w:rsidR="00A0362D" w:rsidRDefault="00A0362D" w:rsidP="00A0362D">
      <w:pPr>
        <w:pStyle w:val="ListParagraph"/>
        <w:numPr>
          <w:ilvl w:val="0"/>
          <w:numId w:val="2"/>
        </w:numPr>
        <w:spacing w:after="0" w:line="240" w:lineRule="auto"/>
        <w:jc w:val="both"/>
        <w:rPr>
          <w:rFonts w:asciiTheme="minorBidi" w:hAnsiTheme="minorBidi"/>
          <w:sz w:val="24"/>
          <w:szCs w:val="24"/>
        </w:rPr>
      </w:pPr>
      <w:r>
        <w:rPr>
          <w:rFonts w:asciiTheme="minorBidi" w:hAnsiTheme="minorBidi"/>
          <w:color w:val="000000"/>
          <w:sz w:val="24"/>
          <w:szCs w:val="24"/>
        </w:rPr>
        <w:t xml:space="preserve"> Participate all meeting (schedule review meeting, progress meeting, coordination meeting, client meeting about all plans include, contract kick off meeting.</w:t>
      </w: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right="0" w:firstLine="0"/>
        <w:jc w:val="both"/>
      </w:pPr>
      <w:r>
        <w:rPr>
          <w:b/>
        </w:rPr>
        <w:t xml:space="preserve">Working Student </w:t>
      </w:r>
    </w:p>
    <w:p w:rsidR="00A0362D" w:rsidRDefault="00A0362D" w:rsidP="00A0362D">
      <w:pPr>
        <w:spacing w:after="0" w:line="240" w:lineRule="auto"/>
        <w:ind w:left="-5"/>
        <w:jc w:val="both"/>
      </w:pPr>
      <w:r>
        <w:t xml:space="preserve">Jollibee, Lianas </w:t>
      </w:r>
      <w:proofErr w:type="spellStart"/>
      <w:r>
        <w:t>Alabang</w:t>
      </w:r>
      <w:proofErr w:type="spellEnd"/>
      <w:r>
        <w:t xml:space="preserve"> </w:t>
      </w:r>
    </w:p>
    <w:p w:rsidR="00A0362D" w:rsidRDefault="00A0362D" w:rsidP="00A0362D">
      <w:pPr>
        <w:spacing w:after="0" w:line="240" w:lineRule="auto"/>
        <w:ind w:left="-5"/>
        <w:jc w:val="both"/>
        <w:rPr>
          <w:b/>
        </w:rPr>
      </w:pPr>
      <w:r>
        <w:t>Technician/Service crew</w:t>
      </w:r>
      <w:r>
        <w:rPr>
          <w:b/>
        </w:rPr>
        <w:t xml:space="preserve"> </w:t>
      </w:r>
    </w:p>
    <w:p w:rsidR="00A0362D" w:rsidRDefault="00A0362D" w:rsidP="00A0362D">
      <w:pPr>
        <w:spacing w:after="0" w:line="240" w:lineRule="auto"/>
        <w:ind w:left="0" w:firstLine="0"/>
        <w:jc w:val="both"/>
      </w:pPr>
      <w:r>
        <w:t xml:space="preserve">June to December 2012 </w:t>
      </w: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right="0" w:firstLine="0"/>
        <w:jc w:val="both"/>
      </w:pPr>
      <w:r>
        <w:rPr>
          <w:b/>
        </w:rPr>
        <w:t xml:space="preserve">On The Job Trainee </w:t>
      </w:r>
    </w:p>
    <w:p w:rsidR="00A0362D" w:rsidRDefault="00A0362D" w:rsidP="00A0362D">
      <w:pPr>
        <w:spacing w:after="0" w:line="240" w:lineRule="auto"/>
        <w:ind w:left="-5"/>
        <w:jc w:val="both"/>
      </w:pPr>
      <w:proofErr w:type="gramStart"/>
      <w:r>
        <w:t>On Semiconductor Philippines Inc.</w:t>
      </w:r>
      <w:proofErr w:type="gramEnd"/>
      <w:r>
        <w:t xml:space="preserve"> </w:t>
      </w:r>
    </w:p>
    <w:p w:rsidR="00A0362D" w:rsidRDefault="00A0362D" w:rsidP="00A0362D">
      <w:pPr>
        <w:spacing w:after="0" w:line="240" w:lineRule="auto"/>
        <w:ind w:left="-5"/>
        <w:jc w:val="both"/>
      </w:pPr>
      <w:r>
        <w:t xml:space="preserve">Golden Mile, Carmona, Cavite, Philippines </w:t>
      </w:r>
    </w:p>
    <w:p w:rsidR="00A0362D" w:rsidRDefault="00A0362D" w:rsidP="00A0362D">
      <w:pPr>
        <w:spacing w:after="0" w:line="240" w:lineRule="auto"/>
        <w:ind w:left="-5"/>
        <w:jc w:val="both"/>
      </w:pPr>
      <w:r>
        <w:t xml:space="preserve">Electromechanical Technician </w:t>
      </w:r>
    </w:p>
    <w:p w:rsidR="00A0362D" w:rsidRDefault="00A0362D" w:rsidP="00A0362D">
      <w:pPr>
        <w:spacing w:after="0" w:line="240" w:lineRule="auto"/>
        <w:ind w:left="0" w:firstLine="0"/>
        <w:jc w:val="both"/>
      </w:pPr>
      <w:r>
        <w:t>2010-2011</w:t>
      </w: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ind w:left="0" w:firstLine="0"/>
        <w:jc w:val="both"/>
        <w:rPr>
          <w:rFonts w:asciiTheme="minorBidi" w:hAnsiTheme="minorBidi"/>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52705</wp:posOffset>
                </wp:positionV>
                <wp:extent cx="5970270" cy="237490"/>
                <wp:effectExtent l="19050" t="19050"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749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0;margin-top:4.15pt;width:470.1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PROJECTS</w:t>
                      </w:r>
                    </w:p>
                  </w:txbxContent>
                </v:textbox>
              </v:rect>
            </w:pict>
          </mc:Fallback>
        </mc:AlternateContent>
      </w: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b/>
          <w:bCs/>
          <w:color w:val="262626" w:themeColor="text1" w:themeTint="D9"/>
          <w:szCs w:val="24"/>
        </w:rPr>
      </w:pPr>
      <w:proofErr w:type="spellStart"/>
      <w:r>
        <w:rPr>
          <w:rFonts w:asciiTheme="minorBidi" w:hAnsiTheme="minorBidi" w:cstheme="minorBidi"/>
          <w:b/>
          <w:bCs/>
          <w:color w:val="262626" w:themeColor="text1" w:themeTint="D9"/>
          <w:szCs w:val="24"/>
        </w:rPr>
        <w:t>Sadara</w:t>
      </w:r>
      <w:proofErr w:type="spellEnd"/>
      <w:r>
        <w:rPr>
          <w:rFonts w:asciiTheme="minorBidi" w:hAnsiTheme="minorBidi" w:cstheme="minorBidi"/>
          <w:b/>
          <w:bCs/>
          <w:color w:val="262626" w:themeColor="text1" w:themeTint="D9"/>
          <w:szCs w:val="24"/>
        </w:rPr>
        <w:t xml:space="preserve"> Chemical Company-Dow &amp; Aramco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roofErr w:type="spellStart"/>
      <w:r>
        <w:rPr>
          <w:rFonts w:asciiTheme="minorBidi" w:hAnsiTheme="minorBidi" w:cstheme="minorBidi"/>
          <w:color w:val="262626" w:themeColor="text1" w:themeTint="D9"/>
          <w:szCs w:val="24"/>
        </w:rPr>
        <w:t>Sadara</w:t>
      </w:r>
      <w:proofErr w:type="spellEnd"/>
      <w:r>
        <w:rPr>
          <w:rFonts w:asciiTheme="minorBidi" w:hAnsiTheme="minorBidi" w:cstheme="minorBidi"/>
          <w:color w:val="262626" w:themeColor="text1" w:themeTint="D9"/>
          <w:szCs w:val="24"/>
        </w:rPr>
        <w:t xml:space="preserve"> Waste Treatment Project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Planning Engineer / Quantity Surveyor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lastRenderedPageBreak/>
        <w:t xml:space="preserve"> March 19 up to September 2015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b/>
          <w:bCs/>
          <w:color w:val="262626" w:themeColor="text1" w:themeTint="D9"/>
          <w:szCs w:val="24"/>
        </w:rPr>
      </w:pPr>
      <w:proofErr w:type="spellStart"/>
      <w:r>
        <w:rPr>
          <w:rFonts w:asciiTheme="minorBidi" w:hAnsiTheme="minorBidi" w:cstheme="minorBidi"/>
          <w:b/>
          <w:bCs/>
          <w:color w:val="262626" w:themeColor="text1" w:themeTint="D9"/>
          <w:szCs w:val="24"/>
        </w:rPr>
        <w:t>Sadara</w:t>
      </w:r>
      <w:proofErr w:type="spellEnd"/>
      <w:r>
        <w:rPr>
          <w:rFonts w:asciiTheme="minorBidi" w:hAnsiTheme="minorBidi" w:cstheme="minorBidi"/>
          <w:b/>
          <w:bCs/>
          <w:color w:val="262626" w:themeColor="text1" w:themeTint="D9"/>
          <w:szCs w:val="24"/>
        </w:rPr>
        <w:t xml:space="preserve"> Chemical Company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NSH – Acid Proof HCL Scrubber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Site Engineer / Planning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October to November 2015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 </w:t>
      </w:r>
    </w:p>
    <w:p w:rsidR="00A0362D" w:rsidRDefault="00A0362D" w:rsidP="00A0362D">
      <w:pPr>
        <w:spacing w:after="0" w:line="240" w:lineRule="auto"/>
        <w:rPr>
          <w:rFonts w:asciiTheme="minorBidi" w:hAnsiTheme="minorBidi" w:cstheme="minorBidi"/>
          <w:b/>
          <w:bCs/>
          <w:color w:val="262626" w:themeColor="text1" w:themeTint="D9"/>
          <w:szCs w:val="24"/>
        </w:rPr>
      </w:pPr>
      <w:proofErr w:type="spellStart"/>
      <w:r>
        <w:rPr>
          <w:rFonts w:asciiTheme="minorBidi" w:hAnsiTheme="minorBidi" w:cstheme="minorBidi"/>
          <w:b/>
          <w:bCs/>
          <w:color w:val="262626" w:themeColor="text1" w:themeTint="D9"/>
          <w:szCs w:val="24"/>
        </w:rPr>
        <w:t>Albayroni</w:t>
      </w:r>
      <w:proofErr w:type="spellEnd"/>
      <w:r>
        <w:rPr>
          <w:rFonts w:asciiTheme="minorBidi" w:hAnsiTheme="minorBidi" w:cstheme="minorBidi"/>
          <w:b/>
          <w:bCs/>
          <w:color w:val="262626" w:themeColor="text1" w:themeTint="D9"/>
          <w:szCs w:val="24"/>
        </w:rPr>
        <w:t xml:space="preserve"> Fertilizer Company-</w:t>
      </w:r>
      <w:proofErr w:type="spellStart"/>
      <w:r>
        <w:rPr>
          <w:rFonts w:asciiTheme="minorBidi" w:hAnsiTheme="minorBidi" w:cstheme="minorBidi"/>
          <w:b/>
          <w:bCs/>
          <w:color w:val="262626" w:themeColor="text1" w:themeTint="D9"/>
          <w:szCs w:val="24"/>
        </w:rPr>
        <w:t>Sabic</w:t>
      </w:r>
      <w:proofErr w:type="spellEnd"/>
      <w:r>
        <w:rPr>
          <w:rFonts w:asciiTheme="minorBidi" w:hAnsiTheme="minorBidi" w:cstheme="minorBidi"/>
          <w:b/>
          <w:bCs/>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Turnaround 2016- Refractory, Insulation, Scaffolding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Planning Engineer/ Site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January 2016 up to Feb 23, 2016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Saudi </w:t>
      </w:r>
      <w:proofErr w:type="spellStart"/>
      <w:r>
        <w:rPr>
          <w:rFonts w:asciiTheme="minorBidi" w:hAnsiTheme="minorBidi" w:cstheme="minorBidi"/>
          <w:b/>
          <w:bCs/>
          <w:color w:val="262626" w:themeColor="text1" w:themeTint="D9"/>
          <w:szCs w:val="24"/>
        </w:rPr>
        <w:t>Kayan</w:t>
      </w:r>
      <w:proofErr w:type="spellEnd"/>
      <w:r>
        <w:rPr>
          <w:rFonts w:asciiTheme="minorBidi" w:hAnsiTheme="minorBidi" w:cstheme="minorBidi"/>
          <w:b/>
          <w:bCs/>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Turnaround 2016- Scaffolding, Insulation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Planning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March 2016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18415</wp:posOffset>
                </wp:positionV>
                <wp:extent cx="5970270" cy="237490"/>
                <wp:effectExtent l="19050" t="19050" r="1143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749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EDUCATIONAL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05pt;margin-top:1.45pt;width:470.1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EDUCATIONAL BACKGROUND</w:t>
                      </w:r>
                    </w:p>
                  </w:txbxContent>
                </v:textbox>
              </v:rect>
            </w:pict>
          </mc:Fallback>
        </mc:AlternateContent>
      </w: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Bachelor of Science in Mechanical Engineering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Technological University of the Philippines -</w:t>
      </w:r>
      <w:proofErr w:type="spellStart"/>
      <w:r>
        <w:rPr>
          <w:rFonts w:asciiTheme="minorBidi" w:hAnsiTheme="minorBidi" w:cstheme="minorBidi"/>
          <w:color w:val="262626" w:themeColor="text1" w:themeTint="D9"/>
          <w:szCs w:val="24"/>
        </w:rPr>
        <w:t>Taguig</w:t>
      </w:r>
      <w:proofErr w:type="spellEnd"/>
      <w:r>
        <w:rPr>
          <w:rFonts w:asciiTheme="minorBidi" w:hAnsiTheme="minorBidi" w:cstheme="minorBidi"/>
          <w:color w:val="262626" w:themeColor="text1" w:themeTint="D9"/>
          <w:szCs w:val="24"/>
        </w:rPr>
        <w:t xml:space="preserve">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Year Graduated: June 27, 2014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Bachelor of Technology Major in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Electromechanical Engineering Technology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Year Graduated: July 15, 2011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61595</wp:posOffset>
                </wp:positionV>
                <wp:extent cx="5970270" cy="237490"/>
                <wp:effectExtent l="19050" t="19050"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749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ACCOMPLISHMENTS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05pt;margin-top:4.85pt;width:470.1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ACCOMPLISHMENTS</w:t>
                      </w:r>
                    </w:p>
                  </w:txbxContent>
                </v:textbox>
              </v:rect>
            </w:pict>
          </mc:Fallback>
        </mc:AlternateConten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Registered Mechanical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Professional Regulation Commission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October 2014</w:t>
      </w:r>
      <w:r>
        <w:rPr>
          <w:rFonts w:asciiTheme="minorBidi" w:eastAsia="Times New Roman"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ind w:left="-5"/>
        <w:rPr>
          <w:rFonts w:asciiTheme="minorBidi" w:hAnsiTheme="minorBidi" w:cstheme="minorBidi"/>
          <w:szCs w:val="24"/>
        </w:rPr>
      </w:pPr>
      <w:r>
        <w:rPr>
          <w:rFonts w:asciiTheme="minorBidi" w:hAnsiTheme="minorBidi" w:cstheme="minorBidi"/>
          <w:b/>
          <w:szCs w:val="24"/>
        </w:rPr>
        <w:t xml:space="preserve">Junior Philippines Society of Mechanical Engineers </w:t>
      </w:r>
    </w:p>
    <w:p w:rsidR="00A0362D" w:rsidRDefault="00A0362D" w:rsidP="00A0362D">
      <w:pPr>
        <w:spacing w:after="0" w:line="240" w:lineRule="auto"/>
        <w:ind w:left="-5"/>
        <w:rPr>
          <w:rFonts w:asciiTheme="minorBidi" w:hAnsiTheme="minorBidi" w:cstheme="minorBidi"/>
          <w:szCs w:val="24"/>
        </w:rPr>
      </w:pPr>
      <w:r>
        <w:rPr>
          <w:rFonts w:asciiTheme="minorBidi" w:hAnsiTheme="minorBidi" w:cstheme="minorBidi"/>
          <w:szCs w:val="24"/>
        </w:rPr>
        <w:t xml:space="preserve">Auditor (2013- 2014) </w:t>
      </w:r>
    </w:p>
    <w:p w:rsidR="00A0362D" w:rsidRDefault="00A0362D" w:rsidP="00A0362D">
      <w:pPr>
        <w:spacing w:after="0" w:line="240" w:lineRule="auto"/>
        <w:ind w:left="-5"/>
        <w:rPr>
          <w:rFonts w:asciiTheme="minorBidi" w:hAnsiTheme="minorBidi" w:cstheme="minorBidi"/>
          <w:szCs w:val="24"/>
        </w:rPr>
      </w:pPr>
    </w:p>
    <w:p w:rsidR="00A0362D" w:rsidRDefault="00A0362D" w:rsidP="00A0362D">
      <w:pPr>
        <w:spacing w:after="0" w:line="240" w:lineRule="auto"/>
        <w:ind w:left="-5"/>
        <w:rPr>
          <w:rFonts w:asciiTheme="minorBidi" w:hAnsiTheme="minorBidi" w:cstheme="minorBidi"/>
          <w:szCs w:val="24"/>
        </w:rPr>
      </w:pP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-143510</wp:posOffset>
                </wp:positionV>
                <wp:extent cx="5970270" cy="273050"/>
                <wp:effectExtent l="19050" t="19050" r="114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7305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100" w:afterAutospacing="1" w:line="240" w:lineRule="auto"/>
                              <w:ind w:left="14" w:right="14" w:hanging="14"/>
                              <w:rPr>
                                <w:b/>
                                <w:bCs/>
                                <w:color w:val="262626" w:themeColor="text1" w:themeTint="D9"/>
                              </w:rPr>
                            </w:pPr>
                            <w:r>
                              <w:rPr>
                                <w:b/>
                                <w:bCs/>
                                <w:color w:val="262626" w:themeColor="text1" w:themeTint="D9"/>
                              </w:rPr>
                              <w:t>CERTIFICATIONS</w:t>
                            </w:r>
                          </w:p>
                          <w:p w:rsidR="00A0362D" w:rsidRDefault="00A0362D" w:rsidP="00A03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05pt;margin-top:-11.3pt;width:470.1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" fillcolor="#d8d8d8 [2732]" stroked="f">
                <v:imagedata embosscolor="shadow add(51)"/>
                <v:shadow on="t" type="emboss" color="#d8d8d8 [2732]" color2="shadow add(102)" offset="1pt,1pt" offset2="-1pt,-1pt"/>
                <v:textbox>
                  <w:txbxContent>
                    <w:p w:rsidR="00A0362D" w:rsidRDefault="00A0362D" w:rsidP="00A0362D">
                      <w:pPr>
                        <w:spacing w:after="100" w:afterAutospacing="1" w:line="240" w:lineRule="auto"/>
                        <w:ind w:left="14" w:right="14" w:hanging="14"/>
                        <w:rPr>
                          <w:b/>
                          <w:bCs/>
                          <w:color w:val="262626" w:themeColor="text1" w:themeTint="D9"/>
                        </w:rPr>
                      </w:pPr>
                      <w:r>
                        <w:rPr>
                          <w:b/>
                          <w:bCs/>
                          <w:color w:val="262626" w:themeColor="text1" w:themeTint="D9"/>
                        </w:rPr>
                        <w:t>CERTIFICATIONS</w:t>
                      </w:r>
                    </w:p>
                    <w:p w:rsidR="00A0362D" w:rsidRDefault="00A0362D" w:rsidP="00A0362D"/>
                  </w:txbxContent>
                </v:textbox>
              </v:rect>
            </w:pict>
          </mc:Fallback>
        </mc:AlternateContent>
      </w:r>
    </w:p>
    <w:p w:rsidR="00A0362D" w:rsidRDefault="00A0362D" w:rsidP="00A0362D">
      <w:pPr>
        <w:spacing w:after="0" w:line="240" w:lineRule="auto"/>
        <w:rPr>
          <w:rFonts w:asciiTheme="minorBidi" w:hAnsiTheme="minorBidi" w:cstheme="minorBidi"/>
          <w:b/>
          <w:bCs/>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Geoff </w:t>
      </w:r>
      <w:proofErr w:type="spellStart"/>
      <w:r>
        <w:rPr>
          <w:rFonts w:asciiTheme="minorBidi" w:hAnsiTheme="minorBidi" w:cstheme="minorBidi"/>
          <w:color w:val="262626" w:themeColor="text1" w:themeTint="D9"/>
          <w:szCs w:val="24"/>
        </w:rPr>
        <w:t>Mowatt</w:t>
      </w:r>
      <w:proofErr w:type="spellEnd"/>
      <w:r>
        <w:rPr>
          <w:rFonts w:asciiTheme="minorBidi" w:hAnsiTheme="minorBidi" w:cstheme="minorBidi"/>
          <w:color w:val="262626" w:themeColor="text1" w:themeTint="D9"/>
          <w:szCs w:val="24"/>
        </w:rPr>
        <w:t xml:space="preserve"> J + G REFRACTORIES as Planning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Fluor </w:t>
      </w:r>
      <w:proofErr w:type="spellStart"/>
      <w:r>
        <w:rPr>
          <w:rFonts w:asciiTheme="minorBidi" w:hAnsiTheme="minorBidi" w:cstheme="minorBidi"/>
          <w:color w:val="262626" w:themeColor="text1" w:themeTint="D9"/>
          <w:szCs w:val="24"/>
        </w:rPr>
        <w:t>Sadara</w:t>
      </w:r>
      <w:proofErr w:type="spellEnd"/>
      <w:r>
        <w:rPr>
          <w:rFonts w:asciiTheme="minorBidi" w:hAnsiTheme="minorBidi" w:cstheme="minorBidi"/>
          <w:color w:val="262626" w:themeColor="text1" w:themeTint="D9"/>
          <w:szCs w:val="24"/>
        </w:rPr>
        <w:t xml:space="preserve"> Management as QS &amp; Planning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Sinopec Engineering Group as Planning &amp; QS Engineer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42545</wp:posOffset>
                </wp:positionV>
                <wp:extent cx="5970270" cy="248285"/>
                <wp:effectExtent l="19050" t="19050" r="1143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48285"/>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100" w:afterAutospacing="1" w:line="240" w:lineRule="auto"/>
                              <w:ind w:left="14" w:right="14" w:hanging="14"/>
                              <w:rPr>
                                <w:b/>
                                <w:bCs/>
                                <w:color w:val="262626" w:themeColor="text1" w:themeTint="D9"/>
                              </w:rPr>
                            </w:pPr>
                            <w:r>
                              <w:rPr>
                                <w:b/>
                                <w:bCs/>
                                <w:color w:val="262626" w:themeColor="text1" w:themeTint="D9"/>
                              </w:rPr>
                              <w:t>PROFESSIONAL TRAININGS</w:t>
                            </w:r>
                          </w:p>
                          <w:p w:rsidR="00A0362D" w:rsidRDefault="00A0362D" w:rsidP="00A03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05pt;margin-top:3.35pt;width:470.1pt;height:1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" fillcolor="#d8d8d8 [2732]" stroked="f">
                <v:imagedata embosscolor="shadow add(51)"/>
                <v:shadow on="t" type="emboss" color="#d8d8d8 [2732]" color2="shadow add(102)" offset="1pt,1pt" offset2="-1pt,-1pt"/>
                <v:textbox>
                  <w:txbxContent>
                    <w:p w:rsidR="00A0362D" w:rsidRDefault="00A0362D" w:rsidP="00A0362D">
                      <w:pPr>
                        <w:spacing w:after="100" w:afterAutospacing="1" w:line="240" w:lineRule="auto"/>
                        <w:ind w:left="14" w:right="14" w:hanging="14"/>
                        <w:rPr>
                          <w:b/>
                          <w:bCs/>
                          <w:color w:val="262626" w:themeColor="text1" w:themeTint="D9"/>
                        </w:rPr>
                      </w:pPr>
                      <w:r>
                        <w:rPr>
                          <w:b/>
                          <w:bCs/>
                          <w:color w:val="262626" w:themeColor="text1" w:themeTint="D9"/>
                        </w:rPr>
                        <w:t>PROFESSIONAL TRAININGS</w:t>
                      </w:r>
                    </w:p>
                    <w:p w:rsidR="00A0362D" w:rsidRDefault="00A0362D" w:rsidP="00A0362D"/>
                  </w:txbxContent>
                </v:textbox>
              </v:rect>
            </w:pict>
          </mc:Fallback>
        </mc:AlternateConten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ind w:left="0" w:firstLine="0"/>
        <w:rPr>
          <w:rFonts w:asciiTheme="minorBidi" w:hAnsiTheme="minorBidi" w:cstheme="minorBidi"/>
          <w:b/>
          <w:bCs/>
          <w:color w:val="262626" w:themeColor="text1" w:themeTint="D9"/>
          <w:szCs w:val="24"/>
        </w:rPr>
      </w:pPr>
    </w:p>
    <w:p w:rsidR="00A0362D" w:rsidRDefault="00A0362D" w:rsidP="00A0362D">
      <w:pPr>
        <w:spacing w:after="0" w:line="240" w:lineRule="auto"/>
        <w:ind w:left="0" w:firstLine="0"/>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Industry Orientation Program </w:t>
      </w:r>
    </w:p>
    <w:p w:rsidR="00A0362D" w:rsidRDefault="00A0362D" w:rsidP="00A0362D">
      <w:pPr>
        <w:spacing w:after="0" w:line="240" w:lineRule="auto"/>
        <w:rPr>
          <w:rFonts w:asciiTheme="minorBidi" w:hAnsiTheme="minorBidi" w:cstheme="minorBidi"/>
          <w:color w:val="262626" w:themeColor="text1" w:themeTint="D9"/>
          <w:szCs w:val="24"/>
        </w:rPr>
      </w:pPr>
      <w:proofErr w:type="spellStart"/>
      <w:r>
        <w:rPr>
          <w:rFonts w:asciiTheme="minorBidi" w:hAnsiTheme="minorBidi" w:cstheme="minorBidi"/>
          <w:color w:val="262626" w:themeColor="text1" w:themeTint="D9"/>
          <w:szCs w:val="24"/>
        </w:rPr>
        <w:t>Pagbilao</w:t>
      </w:r>
      <w:proofErr w:type="spellEnd"/>
      <w:r>
        <w:rPr>
          <w:rFonts w:asciiTheme="minorBidi" w:hAnsiTheme="minorBidi" w:cstheme="minorBidi"/>
          <w:color w:val="262626" w:themeColor="text1" w:themeTint="D9"/>
          <w:szCs w:val="24"/>
        </w:rPr>
        <w:t xml:space="preserve"> Power Station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San </w:t>
      </w:r>
      <w:proofErr w:type="spellStart"/>
      <w:r>
        <w:rPr>
          <w:rFonts w:asciiTheme="minorBidi" w:hAnsiTheme="minorBidi" w:cstheme="minorBidi"/>
          <w:color w:val="262626" w:themeColor="text1" w:themeTint="D9"/>
          <w:szCs w:val="24"/>
        </w:rPr>
        <w:t>Roque</w:t>
      </w:r>
      <w:proofErr w:type="spellEnd"/>
      <w:r>
        <w:rPr>
          <w:rFonts w:asciiTheme="minorBidi" w:hAnsiTheme="minorBidi" w:cstheme="minorBidi"/>
          <w:color w:val="262626" w:themeColor="text1" w:themeTint="D9"/>
          <w:szCs w:val="24"/>
        </w:rPr>
        <w:t xml:space="preserve"> Hydro Electric Power Plant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Bataan Nuclear Power Plant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Beating Ignorance through Knowledge Expansion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Philippine Society of Mechanical Engineers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University of the Philippines Student Unit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Certificate of Participation, September 9, 2011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M E STUDENTS’ CONVERGENCE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In Participation of FLUOR AND PETRON Philippines Certificate of Participation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b/>
          <w:bCs/>
          <w:color w:val="262626" w:themeColor="text1" w:themeTint="D9"/>
          <w:szCs w:val="24"/>
        </w:rPr>
      </w:pPr>
      <w:r>
        <w:rPr>
          <w:rFonts w:asciiTheme="minorBidi" w:hAnsiTheme="minorBidi" w:cstheme="minorBidi"/>
          <w:b/>
          <w:bCs/>
          <w:color w:val="262626" w:themeColor="text1" w:themeTint="D9"/>
          <w:szCs w:val="24"/>
        </w:rPr>
        <w:t xml:space="preserve">What is to be green?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Alternative Energy using Biomass and Go Green Energy using Solar, Wind, Hydro and Tidal Power </w:t>
      </w:r>
    </w:p>
    <w:p w:rsidR="00A0362D" w:rsidRDefault="00A0362D" w:rsidP="00A0362D">
      <w:pPr>
        <w:spacing w:after="0" w:line="240" w:lineRule="auto"/>
        <w:ind w:left="0" w:firstLine="0"/>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PSME Metro South days Seminar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September 7, 2012 </w:t>
      </w: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0</wp:posOffset>
                </wp:positionV>
                <wp:extent cx="5970270" cy="237490"/>
                <wp:effectExtent l="19050" t="19050"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237490"/>
                        </a:xfrm>
                        <a:prstGeom prst="rect">
                          <a:avLst/>
                        </a:prstGeom>
                        <a:solidFill>
                          <a:schemeClr val="bg1">
                            <a:lumMod val="85000"/>
                            <a:lumOff val="0"/>
                          </a:schemeClr>
                        </a:solidFill>
                        <a:ln>
                          <a:noFill/>
                        </a:ln>
                        <a:effectLst>
                          <a:prstShdw prst="shdw17" dist="17961" dir="2700000">
                            <a:schemeClr val="bg1">
                              <a:lumMod val="85000"/>
                              <a:lumOff val="0"/>
                              <a:gamma/>
                              <a:shade val="60000"/>
                              <a:invGamma/>
                            </a:scheme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05pt;margin-top:0;width:470.1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" fillcolor="#d8d8d8 [2732]" stroked="f">
                <v:imagedata embosscolor="shadow add(51)"/>
                <v:shadow on="t" type="emboss" color="#d8d8d8 [2732]" color2="shadow add(102)" offset="1pt,1pt" offset2="-1pt,-1pt"/>
                <v:textbox>
                  <w:txbxContent>
                    <w:p w:rsidR="00A0362D" w:rsidRDefault="00A0362D" w:rsidP="00A0362D">
                      <w:pPr>
                        <w:spacing w:after="0" w:line="240" w:lineRule="auto"/>
                        <w:ind w:left="0" w:right="14" w:hanging="14"/>
                        <w:rPr>
                          <w:b/>
                          <w:bCs/>
                          <w:color w:val="262626" w:themeColor="text1" w:themeTint="D9"/>
                        </w:rPr>
                      </w:pPr>
                      <w:r>
                        <w:rPr>
                          <w:b/>
                          <w:bCs/>
                          <w:color w:val="262626" w:themeColor="text1" w:themeTint="D9"/>
                        </w:rPr>
                        <w:t>PERSONAL DATA</w:t>
                      </w:r>
                    </w:p>
                  </w:txbxContent>
                </v:textbox>
              </v:rect>
            </w:pict>
          </mc:Fallback>
        </mc:AlternateContent>
      </w: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Age: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r>
      <w:r>
        <w:rPr>
          <w:rFonts w:asciiTheme="minorBidi" w:hAnsiTheme="minorBidi" w:cstheme="minorBidi"/>
          <w:color w:val="262626" w:themeColor="text1" w:themeTint="D9"/>
          <w:szCs w:val="24"/>
        </w:rPr>
        <w:tab/>
        <w:t xml:space="preserve">26 years old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Date of Birth: </w:t>
      </w:r>
      <w:r>
        <w:rPr>
          <w:rFonts w:asciiTheme="minorBidi" w:hAnsiTheme="minorBidi" w:cstheme="minorBidi"/>
          <w:color w:val="262626" w:themeColor="text1" w:themeTint="D9"/>
          <w:szCs w:val="24"/>
        </w:rPr>
        <w:tab/>
        <w:t xml:space="preserve">May 31, 1990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Place of Birth: </w:t>
      </w:r>
      <w:r>
        <w:rPr>
          <w:rFonts w:asciiTheme="minorBidi" w:hAnsiTheme="minorBidi" w:cstheme="minorBidi"/>
          <w:color w:val="262626" w:themeColor="text1" w:themeTint="D9"/>
          <w:szCs w:val="24"/>
        </w:rPr>
        <w:tab/>
        <w:t xml:space="preserve">San Isidro, San Luis, </w:t>
      </w:r>
      <w:proofErr w:type="spellStart"/>
      <w:r>
        <w:rPr>
          <w:rFonts w:asciiTheme="minorBidi" w:hAnsiTheme="minorBidi" w:cstheme="minorBidi"/>
          <w:color w:val="262626" w:themeColor="text1" w:themeTint="D9"/>
          <w:szCs w:val="24"/>
        </w:rPr>
        <w:t>Batangas</w:t>
      </w:r>
      <w:proofErr w:type="spellEnd"/>
      <w:r>
        <w:rPr>
          <w:rFonts w:asciiTheme="minorBidi" w:hAnsiTheme="minorBidi" w:cstheme="minorBidi"/>
          <w:color w:val="262626" w:themeColor="text1" w:themeTint="D9"/>
          <w:szCs w:val="24"/>
        </w:rPr>
        <w:t xml:space="preserve">, Philippines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Height: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5’ 6</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Weight: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 xml:space="preserve">134 lbs.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Religion: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 xml:space="preserve">Roman Catholic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Civil Status: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 xml:space="preserve">Single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Citizenship: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 xml:space="preserve">Filipino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Language: </w:t>
      </w:r>
      <w:r>
        <w:rPr>
          <w:rFonts w:asciiTheme="minorBidi" w:hAnsiTheme="minorBidi" w:cstheme="minorBidi"/>
          <w:color w:val="262626" w:themeColor="text1" w:themeTint="D9"/>
          <w:szCs w:val="24"/>
        </w:rPr>
        <w:tab/>
        <w:t xml:space="preserve"> </w:t>
      </w:r>
      <w:r>
        <w:rPr>
          <w:rFonts w:asciiTheme="minorBidi" w:hAnsiTheme="minorBidi" w:cstheme="minorBidi"/>
          <w:color w:val="262626" w:themeColor="text1" w:themeTint="D9"/>
          <w:szCs w:val="24"/>
        </w:rPr>
        <w:tab/>
        <w:t xml:space="preserve">English and Tagalog </w:t>
      </w:r>
    </w:p>
    <w:p w:rsidR="00A0362D" w:rsidRDefault="00A0362D" w:rsidP="00A0362D">
      <w:pPr>
        <w:spacing w:after="0" w:line="240" w:lineRule="auto"/>
        <w:rPr>
          <w:rFonts w:asciiTheme="minorBidi" w:hAnsiTheme="minorBidi" w:cstheme="minorBidi"/>
          <w:color w:val="262626" w:themeColor="text1" w:themeTint="D9"/>
          <w:szCs w:val="24"/>
        </w:rPr>
      </w:pPr>
      <w:r>
        <w:rPr>
          <w:rFonts w:asciiTheme="minorBidi" w:hAnsiTheme="minorBidi" w:cstheme="minorBidi"/>
          <w:color w:val="262626" w:themeColor="text1" w:themeTint="D9"/>
          <w:szCs w:val="24"/>
        </w:rPr>
        <w:t xml:space="preserve"> </w:t>
      </w: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rPr>
          <w:rFonts w:asciiTheme="minorBidi" w:hAnsiTheme="minorBidi" w:cstheme="minorBidi"/>
          <w:color w:val="262626" w:themeColor="text1" w:themeTint="D9"/>
          <w:szCs w:val="24"/>
        </w:rPr>
      </w:pPr>
    </w:p>
    <w:p w:rsidR="00A0362D" w:rsidRDefault="00A0362D" w:rsidP="00A0362D">
      <w:pPr>
        <w:spacing w:after="0" w:line="240" w:lineRule="auto"/>
        <w:ind w:left="0" w:firstLine="0"/>
        <w:rPr>
          <w:rFonts w:asciiTheme="minorBidi" w:hAnsiTheme="minorBidi" w:cstheme="minorBidi"/>
          <w:color w:val="262626" w:themeColor="text1" w:themeTint="D9"/>
          <w:szCs w:val="24"/>
        </w:rPr>
      </w:pPr>
    </w:p>
    <w:p w:rsidR="00A0362D" w:rsidRDefault="00A0362D"/>
    <w:sectPr w:rsidR="00A0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56CF"/>
    <w:multiLevelType w:val="hybridMultilevel"/>
    <w:tmpl w:val="1BECAA3A"/>
    <w:lvl w:ilvl="0" w:tplc="0409000D">
      <w:start w:val="1"/>
      <w:numFmt w:val="bullet"/>
      <w:lvlText w:val=""/>
      <w:lvlJc w:val="left"/>
      <w:pPr>
        <w:ind w:left="1755" w:hanging="360"/>
      </w:pPr>
      <w:rPr>
        <w:rFonts w:ascii="Wingdings" w:hAnsi="Wingdings"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abstractNum w:abstractNumId="1">
    <w:nsid w:val="384A3F93"/>
    <w:multiLevelType w:val="hybridMultilevel"/>
    <w:tmpl w:val="45566D5E"/>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5827DD"/>
    <w:multiLevelType w:val="hybridMultilevel"/>
    <w:tmpl w:val="EEBA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2D"/>
    <w:rsid w:val="00A0362D"/>
    <w:rsid w:val="00DB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2D"/>
    <w:pPr>
      <w:spacing w:after="5" w:line="249" w:lineRule="auto"/>
      <w:ind w:left="10" w:right="1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362D"/>
    <w:rPr>
      <w:color w:val="0000FF"/>
      <w:u w:val="single"/>
    </w:rPr>
  </w:style>
  <w:style w:type="paragraph" w:styleId="ListParagraph">
    <w:name w:val="List Paragraph"/>
    <w:basedOn w:val="Normal"/>
    <w:uiPriority w:val="34"/>
    <w:qFormat/>
    <w:rsid w:val="00A0362D"/>
    <w:pPr>
      <w:spacing w:after="160" w:line="254" w:lineRule="auto"/>
      <w:ind w:left="720" w:right="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A0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2D"/>
    <w:rPr>
      <w:rFonts w:ascii="Tahoma" w:eastAsia="Arial" w:hAnsi="Tahoma" w:cs="Tahoma"/>
      <w:color w:val="000000"/>
      <w:sz w:val="16"/>
      <w:szCs w:val="16"/>
    </w:rPr>
  </w:style>
  <w:style w:type="character" w:customStyle="1" w:styleId="bdtext">
    <w:name w:val="bdtext"/>
    <w:basedOn w:val="DefaultParagraphFont"/>
    <w:rsid w:val="00DB5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2D"/>
    <w:pPr>
      <w:spacing w:after="5" w:line="249" w:lineRule="auto"/>
      <w:ind w:left="10" w:right="1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362D"/>
    <w:rPr>
      <w:color w:val="0000FF"/>
      <w:u w:val="single"/>
    </w:rPr>
  </w:style>
  <w:style w:type="paragraph" w:styleId="ListParagraph">
    <w:name w:val="List Paragraph"/>
    <w:basedOn w:val="Normal"/>
    <w:uiPriority w:val="34"/>
    <w:qFormat/>
    <w:rsid w:val="00A0362D"/>
    <w:pPr>
      <w:spacing w:after="160" w:line="254" w:lineRule="auto"/>
      <w:ind w:left="720" w:right="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A0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2D"/>
    <w:rPr>
      <w:rFonts w:ascii="Tahoma" w:eastAsia="Arial" w:hAnsi="Tahoma" w:cs="Tahoma"/>
      <w:color w:val="000000"/>
      <w:sz w:val="16"/>
      <w:szCs w:val="16"/>
    </w:rPr>
  </w:style>
  <w:style w:type="character" w:customStyle="1" w:styleId="bdtext">
    <w:name w:val="bdtext"/>
    <w:basedOn w:val="DefaultParagraphFont"/>
    <w:rsid w:val="00DB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3080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2017-09-12T10:01:00Z</dcterms:created>
  <dcterms:modified xsi:type="dcterms:W3CDTF">2017-09-12T10:01:00Z</dcterms:modified>
</cp:coreProperties>
</file>