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RADIS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:rsidR="00353357" w:rsidRDefault="00572F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3357" w:rsidRDefault="00353357">
      <w:pPr>
        <w:spacing w:line="200" w:lineRule="exact"/>
        <w:rPr>
          <w:sz w:val="24"/>
          <w:szCs w:val="24"/>
        </w:rPr>
      </w:pPr>
    </w:p>
    <w:p w:rsidR="00353357" w:rsidRDefault="00353357">
      <w:pPr>
        <w:spacing w:line="212" w:lineRule="exact"/>
        <w:rPr>
          <w:sz w:val="24"/>
          <w:szCs w:val="24"/>
        </w:rPr>
      </w:pPr>
    </w:p>
    <w:p w:rsidR="00353357" w:rsidRDefault="00572F7E">
      <w:pPr>
        <w:spacing w:line="220" w:lineRule="auto"/>
        <w:ind w:right="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Email: </w:t>
      </w:r>
      <w:hyperlink r:id="rId5" w:history="1">
        <w:r w:rsidRPr="00697A47">
          <w:rPr>
            <w:rStyle w:val="Hyperlink"/>
            <w:rFonts w:ascii="Calibri" w:eastAsia="Calibri" w:hAnsi="Calibri" w:cs="Calibri"/>
            <w:sz w:val="21"/>
            <w:szCs w:val="21"/>
          </w:rPr>
          <w:t>radis.309282@2freemail.com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:rsidR="00353357" w:rsidRDefault="003533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632;visibility:visible;mso-wrap-distance-left:0;mso-wrap-distance-right:0" from="-273.85pt,3.15pt" to="192.75pt,3.15pt" o:allowincell="f" strokeweight=".72pt"/>
        </w:pict>
      </w: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-273.85pt,1.7pt" to="192.75pt,1.7pt" o:allowincell="f" strokeweight=".72pt"/>
        </w:pict>
      </w:r>
    </w:p>
    <w:p w:rsidR="00353357" w:rsidRDefault="00353357">
      <w:pPr>
        <w:spacing w:line="200" w:lineRule="exact"/>
        <w:rPr>
          <w:sz w:val="24"/>
          <w:szCs w:val="24"/>
        </w:rPr>
      </w:pPr>
    </w:p>
    <w:p w:rsidR="00353357" w:rsidRDefault="00353357">
      <w:pPr>
        <w:sectPr w:rsidR="00353357" w:rsidSect="00572F7E">
          <w:pgSz w:w="11900" w:h="16840"/>
          <w:pgMar w:top="540" w:right="1360" w:bottom="1440" w:left="1380" w:header="0" w:footer="0" w:gutter="0"/>
          <w:cols w:num="2" w:space="720" w:equalWidth="0">
            <w:col w:w="4640" w:space="720"/>
            <w:col w:w="3800"/>
          </w:cols>
        </w:sectPr>
      </w:pPr>
    </w:p>
    <w:p w:rsidR="00353357" w:rsidRDefault="00353357">
      <w:pPr>
        <w:spacing w:line="61" w:lineRule="exact"/>
        <w:rPr>
          <w:sz w:val="24"/>
          <w:szCs w:val="24"/>
        </w:rPr>
      </w:pPr>
    </w:p>
    <w:p w:rsidR="00353357" w:rsidRDefault="00572F7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PURCHASE OPERATIONS • SUPPLY MANAGEMENT • SALES</w:t>
      </w:r>
    </w:p>
    <w:p w:rsidR="00353357" w:rsidRDefault="003533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-5.85pt,11.25pt" to="460.75pt,11.25pt" o:allowincell="f" strokeweight=".72pt"/>
        </w:pict>
      </w: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-5.85pt,9.95pt" to="460.75pt,9.95pt" o:allowincell="f" strokeweight=".72pt"/>
        </w:pict>
      </w:r>
    </w:p>
    <w:p w:rsidR="00353357" w:rsidRDefault="00353357">
      <w:pPr>
        <w:spacing w:line="200" w:lineRule="exact"/>
        <w:rPr>
          <w:sz w:val="24"/>
          <w:szCs w:val="24"/>
        </w:rPr>
      </w:pPr>
    </w:p>
    <w:p w:rsidR="00353357" w:rsidRDefault="00353357">
      <w:pPr>
        <w:spacing w:line="340" w:lineRule="exact"/>
        <w:rPr>
          <w:sz w:val="24"/>
          <w:szCs w:val="24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PROFILE</w:t>
      </w:r>
    </w:p>
    <w:p w:rsidR="00353357" w:rsidRDefault="003533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7.2pt,3.35pt" to="459.45pt,3.35pt" o:allowincell="f" strokeweight=".42922mm"/>
        </w:pict>
      </w:r>
    </w:p>
    <w:p w:rsidR="00353357" w:rsidRDefault="00353357">
      <w:pPr>
        <w:spacing w:line="208" w:lineRule="exact"/>
        <w:rPr>
          <w:sz w:val="24"/>
          <w:szCs w:val="24"/>
        </w:rPr>
      </w:pPr>
    </w:p>
    <w:p w:rsidR="00353357" w:rsidRDefault="00572F7E">
      <w:pPr>
        <w:numPr>
          <w:ilvl w:val="0"/>
          <w:numId w:val="1"/>
        </w:numPr>
        <w:tabs>
          <w:tab w:val="left" w:pos="560"/>
        </w:tabs>
        <w:spacing w:line="220" w:lineRule="auto"/>
        <w:ind w:left="560" w:right="240" w:hanging="284"/>
        <w:rPr>
          <w:rFonts w:ascii="Wingdings" w:eastAsia="Wingdings" w:hAnsi="Wingdings" w:cs="Wingdings"/>
          <w:color w:val="404040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 xml:space="preserve">Dedicated and committed professional with more than 15 years of experience in procurement, materials planning and management, purchase, cost savings and waste reduction and </w:t>
      </w:r>
      <w:r>
        <w:rPr>
          <w:rFonts w:ascii="Calibri" w:eastAsia="Calibri" w:hAnsi="Calibri" w:cs="Calibri"/>
          <w:b/>
          <w:bCs/>
          <w:i/>
          <w:iCs/>
          <w:color w:val="404040"/>
          <w:sz w:val="21"/>
          <w:szCs w:val="21"/>
        </w:rPr>
        <w:t>2 years of</w:t>
      </w: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404040"/>
          <w:sz w:val="21"/>
          <w:szCs w:val="21"/>
        </w:rPr>
        <w:t xml:space="preserve">International </w:t>
      </w:r>
      <w:r>
        <w:rPr>
          <w:rFonts w:ascii="Calibri" w:eastAsia="Calibri" w:hAnsi="Calibri" w:cs="Calibri"/>
          <w:color w:val="404040"/>
          <w:sz w:val="21"/>
          <w:szCs w:val="21"/>
        </w:rPr>
        <w:t>exposure in Dubai.</w:t>
      </w:r>
    </w:p>
    <w:p w:rsidR="00353357" w:rsidRDefault="00353357">
      <w:pPr>
        <w:spacing w:line="5" w:lineRule="exact"/>
        <w:rPr>
          <w:rFonts w:ascii="Wingdings" w:eastAsia="Wingdings" w:hAnsi="Wingdings" w:cs="Wingdings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1"/>
        </w:numPr>
        <w:tabs>
          <w:tab w:val="left" w:pos="560"/>
        </w:tabs>
        <w:ind w:left="560" w:hanging="284"/>
        <w:rPr>
          <w:rFonts w:ascii="Wingdings" w:eastAsia="Wingdings" w:hAnsi="Wingdings" w:cs="Wingdings"/>
          <w:color w:val="404040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 xml:space="preserve">Dynamic result oriented and highly </w:t>
      </w: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>articulate.</w:t>
      </w:r>
    </w:p>
    <w:p w:rsidR="00353357" w:rsidRDefault="00353357">
      <w:pPr>
        <w:spacing w:line="7" w:lineRule="exact"/>
        <w:rPr>
          <w:rFonts w:ascii="Wingdings" w:eastAsia="Wingdings" w:hAnsi="Wingdings" w:cs="Wingdings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1"/>
        </w:numPr>
        <w:tabs>
          <w:tab w:val="left" w:pos="560"/>
        </w:tabs>
        <w:ind w:left="560" w:hanging="284"/>
        <w:rPr>
          <w:rFonts w:ascii="Wingdings" w:eastAsia="Wingdings" w:hAnsi="Wingdings" w:cs="Wingdings"/>
          <w:color w:val="404040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>Passionate in handling purchase related tasks and analyzing material requirement.</w:t>
      </w:r>
    </w:p>
    <w:p w:rsidR="00353357" w:rsidRDefault="00353357">
      <w:pPr>
        <w:spacing w:line="5" w:lineRule="exact"/>
        <w:rPr>
          <w:rFonts w:ascii="Wingdings" w:eastAsia="Wingdings" w:hAnsi="Wingdings" w:cs="Wingdings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1"/>
        </w:numPr>
        <w:tabs>
          <w:tab w:val="left" w:pos="560"/>
        </w:tabs>
        <w:ind w:left="560" w:hanging="284"/>
        <w:rPr>
          <w:rFonts w:ascii="Wingdings" w:eastAsia="Wingdings" w:hAnsi="Wingdings" w:cs="Wingdings"/>
          <w:color w:val="404040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>Coherent to develop strategic long term partnerships and communicate effectively at all levels.</w:t>
      </w:r>
    </w:p>
    <w:p w:rsidR="00353357" w:rsidRDefault="00572F7E">
      <w:pPr>
        <w:numPr>
          <w:ilvl w:val="0"/>
          <w:numId w:val="1"/>
        </w:numPr>
        <w:tabs>
          <w:tab w:val="left" w:pos="560"/>
        </w:tabs>
        <w:spacing w:line="234" w:lineRule="auto"/>
        <w:ind w:left="560" w:hanging="284"/>
        <w:rPr>
          <w:rFonts w:ascii="Wingdings" w:eastAsia="Wingdings" w:hAnsi="Wingdings" w:cs="Wingdings"/>
          <w:color w:val="404040"/>
          <w:sz w:val="21"/>
          <w:szCs w:val="21"/>
        </w:rPr>
      </w:pP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>Strategic innovator focusing on profitability and business expan</w:t>
      </w: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>sion</w:t>
      </w:r>
    </w:p>
    <w:p w:rsidR="00353357" w:rsidRDefault="00353357">
      <w:pPr>
        <w:spacing w:line="230" w:lineRule="exact"/>
        <w:rPr>
          <w:sz w:val="24"/>
          <w:szCs w:val="24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CORE SKILL COMPETENCIES</w:t>
      </w:r>
    </w:p>
    <w:p w:rsidR="00353357" w:rsidRDefault="003533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7.65pt,2.05pt" to="459pt,2.05pt" o:allowincell="f" strokeweight=".42922mm"/>
        </w:pict>
      </w:r>
    </w:p>
    <w:p w:rsidR="00353357" w:rsidRDefault="00353357">
      <w:pPr>
        <w:spacing w:line="354" w:lineRule="exact"/>
        <w:rPr>
          <w:sz w:val="24"/>
          <w:szCs w:val="24"/>
        </w:rPr>
      </w:pPr>
    </w:p>
    <w:p w:rsidR="00353357" w:rsidRDefault="00572F7E">
      <w:pPr>
        <w:spacing w:line="208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Supply Management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Vendor Management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Logistics Management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Warehouse Operations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Resource Optimization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self-directed administrator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Wingdings" w:eastAsia="Wingdings" w:hAnsi="Wingdings" w:cs="Wingdings"/>
          <w:color w:val="404040"/>
          <w:sz w:val="18"/>
          <w:szCs w:val="18"/>
        </w:rPr>
        <w:t></w:t>
      </w:r>
      <w:r>
        <w:rPr>
          <w:rFonts w:ascii="Calibri" w:eastAsia="Calibri" w:hAnsi="Calibri" w:cs="Calibri"/>
          <w:color w:val="404040"/>
          <w:sz w:val="21"/>
          <w:szCs w:val="21"/>
        </w:rPr>
        <w:t>Collaborative team Player</w:t>
      </w:r>
    </w:p>
    <w:p w:rsidR="00353357" w:rsidRDefault="00353357">
      <w:pPr>
        <w:spacing w:line="372" w:lineRule="exact"/>
        <w:rPr>
          <w:sz w:val="24"/>
          <w:szCs w:val="24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PROFESSIONAL EXPERIENCE</w:t>
      </w:r>
    </w:p>
    <w:p w:rsidR="00353357" w:rsidRDefault="003533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8.5pt,4.2pt" to="458.15pt,4.2pt" o:allowincell="f" strokeweight=".42922mm"/>
        </w:pict>
      </w:r>
    </w:p>
    <w:p w:rsidR="00353357" w:rsidRDefault="00353357">
      <w:pPr>
        <w:spacing w:line="204" w:lineRule="exact"/>
        <w:rPr>
          <w:sz w:val="24"/>
          <w:szCs w:val="24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Bas Builders, Pondicherry</w:t>
      </w:r>
    </w:p>
    <w:p w:rsidR="00353357" w:rsidRDefault="00353357">
      <w:pPr>
        <w:spacing w:line="8" w:lineRule="exact"/>
        <w:rPr>
          <w:sz w:val="24"/>
          <w:szCs w:val="24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Working</w:t>
      </w:r>
      <w:r>
        <w:rPr>
          <w:rFonts w:ascii="Helvetica" w:eastAsia="Helvetica" w:hAnsi="Helvetica" w:cs="Helvetica"/>
          <w:b/>
          <w:bCs/>
          <w:sz w:val="21"/>
          <w:szCs w:val="21"/>
        </w:rPr>
        <w:t xml:space="preserve"> Partner </w:t>
      </w:r>
      <w:r>
        <w:rPr>
          <w:rFonts w:ascii="Calibri" w:eastAsia="Calibri" w:hAnsi="Calibri" w:cs="Calibri"/>
          <w:i/>
          <w:iCs/>
          <w:sz w:val="21"/>
          <w:szCs w:val="21"/>
        </w:rPr>
        <w:t>Since June 2011</w:t>
      </w:r>
    </w:p>
    <w:p w:rsidR="00353357" w:rsidRDefault="00353357">
      <w:pPr>
        <w:spacing w:line="146" w:lineRule="exact"/>
        <w:rPr>
          <w:sz w:val="24"/>
          <w:szCs w:val="24"/>
        </w:rPr>
      </w:pPr>
    </w:p>
    <w:p w:rsidR="00353357" w:rsidRDefault="00572F7E">
      <w:pPr>
        <w:numPr>
          <w:ilvl w:val="0"/>
          <w:numId w:val="2"/>
        </w:numPr>
        <w:tabs>
          <w:tab w:val="left" w:pos="299"/>
        </w:tabs>
        <w:spacing w:line="207" w:lineRule="auto"/>
        <w:ind w:left="280" w:right="52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Managing logistics functions, negotiating with transporters, suppliers for cost effective transport solutions.</w:t>
      </w:r>
    </w:p>
    <w:p w:rsidR="00353357" w:rsidRDefault="00353357">
      <w:pPr>
        <w:spacing w:line="160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2"/>
        </w:numPr>
        <w:tabs>
          <w:tab w:val="left" w:pos="299"/>
        </w:tabs>
        <w:spacing w:line="207" w:lineRule="auto"/>
        <w:ind w:left="280" w:right="52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Monitoring procurement activities for materials, price negotiation, ordering &amp; coordinating with Suppliers to ensure </w:t>
      </w:r>
      <w:r>
        <w:rPr>
          <w:rFonts w:ascii="Calibri" w:eastAsia="Calibri" w:hAnsi="Calibri" w:cs="Calibri"/>
          <w:color w:val="404040"/>
          <w:sz w:val="21"/>
          <w:szCs w:val="21"/>
        </w:rPr>
        <w:t>timely availability of the materials.</w:t>
      </w:r>
    </w:p>
    <w:p w:rsidR="00353357" w:rsidRDefault="00353357">
      <w:pPr>
        <w:spacing w:line="157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2"/>
        </w:numPr>
        <w:tabs>
          <w:tab w:val="left" w:pos="299"/>
        </w:tabs>
        <w:spacing w:line="207" w:lineRule="auto"/>
        <w:ind w:left="280" w:right="64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Spearheading the entire operations related to purchase, receipt of goods, storage, cataloguing, inventory and monitoring incoming and outgoing of materials.</w:t>
      </w:r>
    </w:p>
    <w:p w:rsidR="00353357" w:rsidRDefault="00353357">
      <w:pPr>
        <w:spacing w:line="157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2"/>
        </w:numPr>
        <w:tabs>
          <w:tab w:val="left" w:pos="299"/>
        </w:tabs>
        <w:spacing w:line="207" w:lineRule="auto"/>
        <w:ind w:left="28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Procuring various components through suppliers from requisi</w:t>
      </w:r>
      <w:r>
        <w:rPr>
          <w:rFonts w:ascii="Calibri" w:eastAsia="Calibri" w:hAnsi="Calibri" w:cs="Calibri"/>
          <w:color w:val="404040"/>
          <w:sz w:val="21"/>
          <w:szCs w:val="21"/>
        </w:rPr>
        <w:t>te and potential sources in right quantity and right prices.</w:t>
      </w:r>
    </w:p>
    <w:p w:rsidR="00353357" w:rsidRDefault="00353357">
      <w:pPr>
        <w:spacing w:line="87" w:lineRule="exact"/>
        <w:rPr>
          <w:sz w:val="24"/>
          <w:szCs w:val="24"/>
        </w:rPr>
      </w:pPr>
    </w:p>
    <w:p w:rsidR="00353357" w:rsidRDefault="00572F7E">
      <w:pPr>
        <w:numPr>
          <w:ilvl w:val="0"/>
          <w:numId w:val="3"/>
        </w:numPr>
        <w:tabs>
          <w:tab w:val="left" w:pos="280"/>
        </w:tabs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Accomplished in obtaining a good profit within the quality parameters.</w:t>
      </w:r>
    </w:p>
    <w:p w:rsidR="00353357" w:rsidRDefault="00353357">
      <w:pPr>
        <w:spacing w:line="154" w:lineRule="exact"/>
        <w:rPr>
          <w:sz w:val="24"/>
          <w:szCs w:val="24"/>
        </w:rPr>
      </w:pPr>
    </w:p>
    <w:p w:rsidR="00353357" w:rsidRDefault="00572F7E">
      <w:pPr>
        <w:numPr>
          <w:ilvl w:val="0"/>
          <w:numId w:val="4"/>
        </w:numPr>
        <w:tabs>
          <w:tab w:val="left" w:pos="299"/>
        </w:tabs>
        <w:spacing w:line="208" w:lineRule="auto"/>
        <w:ind w:left="280" w:right="2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Handling uploading and downloading of the supplies to and from worksite to ensure optimum level of stock &amp; bottleneck free</w:t>
      </w:r>
      <w:r>
        <w:rPr>
          <w:rFonts w:ascii="Calibri" w:eastAsia="Calibri" w:hAnsi="Calibri" w:cs="Calibri"/>
          <w:color w:val="404040"/>
          <w:sz w:val="21"/>
          <w:szCs w:val="21"/>
        </w:rPr>
        <w:t xml:space="preserve"> movements.</w:t>
      </w:r>
    </w:p>
    <w:p w:rsidR="00353357" w:rsidRDefault="00353357">
      <w:pPr>
        <w:spacing w:line="155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4"/>
        </w:numPr>
        <w:tabs>
          <w:tab w:val="left" w:pos="299"/>
        </w:tabs>
        <w:spacing w:line="208" w:lineRule="auto"/>
        <w:ind w:left="280" w:right="28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Maintaining adequate inventory of stock and replenishing it based on demand and supply, and also conducting perpetual stock verification and documentation.</w:t>
      </w:r>
    </w:p>
    <w:p w:rsidR="00353357" w:rsidRDefault="00353357">
      <w:pPr>
        <w:spacing w:line="15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4"/>
        </w:numPr>
        <w:tabs>
          <w:tab w:val="left" w:pos="299"/>
        </w:tabs>
        <w:spacing w:line="207" w:lineRule="auto"/>
        <w:ind w:left="280" w:right="60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Liaising with the suppliers for Monthly scheduling on the basis of Master Plan and </w:t>
      </w:r>
      <w:r>
        <w:rPr>
          <w:rFonts w:ascii="Calibri" w:eastAsia="Calibri" w:hAnsi="Calibri" w:cs="Calibri"/>
          <w:color w:val="404040"/>
          <w:sz w:val="21"/>
          <w:szCs w:val="21"/>
        </w:rPr>
        <w:t>taking action accordingly.</w:t>
      </w:r>
    </w:p>
    <w:p w:rsidR="00353357" w:rsidRDefault="00353357">
      <w:pPr>
        <w:sectPr w:rsidR="00353357">
          <w:type w:val="continuous"/>
          <w:pgSz w:w="11900" w:h="16840"/>
          <w:pgMar w:top="1440" w:right="1360" w:bottom="1440" w:left="1380" w:header="0" w:footer="0" w:gutter="0"/>
          <w:cols w:space="720" w:equalWidth="0">
            <w:col w:w="9160"/>
          </w:cols>
        </w:sectPr>
      </w:pPr>
    </w:p>
    <w:p w:rsidR="00353357" w:rsidRDefault="00353357">
      <w:pPr>
        <w:spacing w:line="324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Achievements</w:t>
      </w:r>
      <w:r>
        <w:rPr>
          <w:rFonts w:ascii="Calibri" w:eastAsia="Calibri" w:hAnsi="Calibri" w:cs="Calibri"/>
          <w:b/>
          <w:bCs/>
          <w:color w:val="404040"/>
          <w:sz w:val="21"/>
          <w:szCs w:val="21"/>
          <w:u w:val="single"/>
        </w:rPr>
        <w:t>:</w:t>
      </w:r>
    </w:p>
    <w:p w:rsidR="00353357" w:rsidRDefault="00353357">
      <w:pPr>
        <w:spacing w:line="303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• Reduced Premium Freight with proper preventive actions.</w:t>
      </w:r>
    </w:p>
    <w:p w:rsidR="00353357" w:rsidRDefault="00353357">
      <w:pPr>
        <w:spacing w:line="89" w:lineRule="exact"/>
        <w:rPr>
          <w:sz w:val="20"/>
          <w:szCs w:val="20"/>
        </w:rPr>
      </w:pPr>
    </w:p>
    <w:p w:rsidR="00353357" w:rsidRDefault="00572F7E">
      <w:pPr>
        <w:numPr>
          <w:ilvl w:val="0"/>
          <w:numId w:val="5"/>
        </w:numPr>
        <w:tabs>
          <w:tab w:val="left" w:pos="140"/>
        </w:tabs>
        <w:spacing w:line="204" w:lineRule="auto"/>
        <w:ind w:left="140" w:hanging="140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Determined non-moving items in units and transferred the same to warehouse and vice-versa, resulting in 40 lakhs saving in non-perform</w:t>
      </w:r>
      <w:r>
        <w:rPr>
          <w:rFonts w:ascii="Calibri" w:eastAsia="Calibri" w:hAnsi="Calibri" w:cs="Calibri"/>
          <w:color w:val="404040"/>
          <w:sz w:val="21"/>
          <w:szCs w:val="21"/>
        </w:rPr>
        <w:t>ing inventory.</w:t>
      </w:r>
    </w:p>
    <w:p w:rsidR="00353357" w:rsidRDefault="00353357">
      <w:pPr>
        <w:spacing w:line="89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5"/>
        </w:numPr>
        <w:tabs>
          <w:tab w:val="left" w:pos="140"/>
        </w:tabs>
        <w:spacing w:line="204" w:lineRule="auto"/>
        <w:ind w:left="140" w:right="360" w:hanging="140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Reviewed old vendors supplying crucial raw materials by effective management which saved supply time.</w:t>
      </w:r>
    </w:p>
    <w:p w:rsidR="00353357" w:rsidRDefault="00353357">
      <w:pPr>
        <w:spacing w:line="89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5"/>
        </w:numPr>
        <w:tabs>
          <w:tab w:val="left" w:pos="140"/>
        </w:tabs>
        <w:spacing w:line="203" w:lineRule="auto"/>
        <w:ind w:left="140" w:right="140" w:hanging="140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Represented the Company on the market and created a cordial relationship with Developers, Builders, Property Dealers, Agents, Financers </w:t>
      </w:r>
      <w:r>
        <w:rPr>
          <w:rFonts w:ascii="Calibri" w:eastAsia="Calibri" w:hAnsi="Calibri" w:cs="Calibri"/>
          <w:color w:val="404040"/>
          <w:sz w:val="21"/>
          <w:szCs w:val="21"/>
        </w:rPr>
        <w:t>and investors.</w:t>
      </w:r>
    </w:p>
    <w:p w:rsidR="00353357" w:rsidRDefault="00353357">
      <w:pPr>
        <w:spacing w:line="6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Negotiated with suppliers and obtained best purchase price and increased Profit.</w:t>
      </w:r>
    </w:p>
    <w:p w:rsidR="00353357" w:rsidRDefault="00353357">
      <w:pPr>
        <w:spacing w:line="23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5"/>
        </w:numPr>
        <w:tabs>
          <w:tab w:val="left" w:pos="140"/>
        </w:tabs>
        <w:spacing w:line="223" w:lineRule="auto"/>
        <w:ind w:left="140" w:hanging="140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Developed a friendly relationship with suppliers for long term mutual benefit.</w:t>
      </w:r>
    </w:p>
    <w:p w:rsidR="00353357" w:rsidRDefault="00353357">
      <w:pPr>
        <w:spacing w:line="89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5"/>
        </w:numPr>
        <w:tabs>
          <w:tab w:val="left" w:pos="140"/>
        </w:tabs>
        <w:spacing w:line="204" w:lineRule="auto"/>
        <w:ind w:left="140" w:right="600" w:hanging="140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Created a cordial relationship with Developers, Builders, Property Dealers, Ag</w:t>
      </w:r>
      <w:r>
        <w:rPr>
          <w:rFonts w:ascii="Calibri" w:eastAsia="Calibri" w:hAnsi="Calibri" w:cs="Calibri"/>
          <w:color w:val="404040"/>
          <w:sz w:val="21"/>
          <w:szCs w:val="21"/>
        </w:rPr>
        <w:t>ents, Financers and investors.</w:t>
      </w:r>
    </w:p>
    <w:p w:rsidR="00353357" w:rsidRDefault="00353357">
      <w:pPr>
        <w:spacing w:line="200" w:lineRule="exact"/>
        <w:rPr>
          <w:sz w:val="20"/>
          <w:szCs w:val="20"/>
        </w:rPr>
      </w:pPr>
    </w:p>
    <w:p w:rsidR="00353357" w:rsidRDefault="00353357">
      <w:pPr>
        <w:spacing w:line="286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Arasi Systems, Pondicherry</w:t>
      </w:r>
    </w:p>
    <w:p w:rsidR="00353357" w:rsidRDefault="00353357">
      <w:pPr>
        <w:spacing w:line="6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 xml:space="preserve">Manager </w:t>
      </w:r>
      <w:r>
        <w:rPr>
          <w:rFonts w:ascii="Calibri" w:eastAsia="Calibri" w:hAnsi="Calibri" w:cs="Calibri"/>
          <w:i/>
          <w:iCs/>
          <w:sz w:val="21"/>
          <w:szCs w:val="21"/>
        </w:rPr>
        <w:t>Jan 2009 – April 2011</w:t>
      </w:r>
    </w:p>
    <w:p w:rsidR="00353357" w:rsidRDefault="00353357">
      <w:pPr>
        <w:spacing w:line="316" w:lineRule="exact"/>
        <w:rPr>
          <w:sz w:val="20"/>
          <w:szCs w:val="20"/>
        </w:rPr>
      </w:pPr>
    </w:p>
    <w:p w:rsidR="00353357" w:rsidRDefault="00572F7E">
      <w:pPr>
        <w:numPr>
          <w:ilvl w:val="0"/>
          <w:numId w:val="6"/>
        </w:numPr>
        <w:tabs>
          <w:tab w:val="left" w:pos="299"/>
        </w:tabs>
        <w:spacing w:line="208" w:lineRule="auto"/>
        <w:ind w:left="280" w:right="90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Evaluated and developed new suppliers to assure timely supply of material and to minimize transportation cost and lead time.</w:t>
      </w:r>
    </w:p>
    <w:p w:rsidR="00353357" w:rsidRDefault="00353357">
      <w:pPr>
        <w:spacing w:line="76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6"/>
        </w:numPr>
        <w:tabs>
          <w:tab w:val="left" w:pos="299"/>
        </w:tabs>
        <w:spacing w:line="208" w:lineRule="auto"/>
        <w:ind w:left="280" w:right="12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Optimized solutions, leveraged </w:t>
      </w:r>
      <w:r>
        <w:rPr>
          <w:rFonts w:ascii="Calibri" w:eastAsia="Calibri" w:hAnsi="Calibri" w:cs="Calibri"/>
          <w:color w:val="404040"/>
          <w:sz w:val="21"/>
          <w:szCs w:val="21"/>
        </w:rPr>
        <w:t>understanding of supplier economics, market and business strategies while driving the change through implementation of supplier strategies</w:t>
      </w:r>
    </w:p>
    <w:p w:rsidR="00353357" w:rsidRDefault="00353357">
      <w:pPr>
        <w:spacing w:line="7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6"/>
        </w:numPr>
        <w:tabs>
          <w:tab w:val="left" w:pos="299"/>
        </w:tabs>
        <w:spacing w:line="208" w:lineRule="auto"/>
        <w:ind w:left="280" w:right="42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Managed purchase supplies, services and equipment required in accordance with the purchasing procedures prescribed b</w:t>
      </w:r>
      <w:r>
        <w:rPr>
          <w:rFonts w:ascii="Calibri" w:eastAsia="Calibri" w:hAnsi="Calibri" w:cs="Calibri"/>
          <w:color w:val="404040"/>
          <w:sz w:val="21"/>
          <w:szCs w:val="21"/>
        </w:rPr>
        <w:t>y the company.</w:t>
      </w:r>
    </w:p>
    <w:p w:rsidR="00353357" w:rsidRDefault="00353357">
      <w:pPr>
        <w:spacing w:line="7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6"/>
        </w:numPr>
        <w:tabs>
          <w:tab w:val="left" w:pos="299"/>
        </w:tabs>
        <w:spacing w:line="208" w:lineRule="auto"/>
        <w:ind w:left="280" w:right="88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Deftly scheduled the agreements with customer on monthly basis and led the cost saving in transportation.</w:t>
      </w:r>
    </w:p>
    <w:p w:rsidR="00353357" w:rsidRDefault="00353357">
      <w:pPr>
        <w:spacing w:line="7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6"/>
        </w:numPr>
        <w:tabs>
          <w:tab w:val="left" w:pos="299"/>
        </w:tabs>
        <w:spacing w:line="208" w:lineRule="auto"/>
        <w:ind w:left="280" w:right="660" w:hanging="14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Delivered 100% Sales output, Productivity in Assembly, Scheduling Compliance &amp; clarity in any deduction from the customer and attaine</w:t>
      </w:r>
      <w:r>
        <w:rPr>
          <w:rFonts w:ascii="Calibri" w:eastAsia="Calibri" w:hAnsi="Calibri" w:cs="Calibri"/>
          <w:color w:val="404040"/>
          <w:sz w:val="21"/>
          <w:szCs w:val="21"/>
        </w:rPr>
        <w:t>d 100% of monthly sales.</w:t>
      </w:r>
    </w:p>
    <w:p w:rsidR="00353357" w:rsidRDefault="00353357">
      <w:pPr>
        <w:spacing w:line="7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6"/>
        </w:numPr>
        <w:tabs>
          <w:tab w:val="left" w:pos="300"/>
        </w:tabs>
        <w:ind w:left="300" w:hanging="161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Prepared and administered the Service planning to meet the customer requirement &amp; stock control.</w:t>
      </w:r>
    </w:p>
    <w:p w:rsidR="00353357" w:rsidRDefault="00353357">
      <w:pPr>
        <w:spacing w:line="228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Achievements</w:t>
      </w:r>
      <w:r>
        <w:rPr>
          <w:rFonts w:ascii="Calibri" w:eastAsia="Calibri" w:hAnsi="Calibri" w:cs="Calibri"/>
          <w:b/>
          <w:bCs/>
          <w:color w:val="404040"/>
          <w:sz w:val="21"/>
          <w:szCs w:val="21"/>
          <w:u w:val="single"/>
        </w:rPr>
        <w:t>:</w:t>
      </w:r>
    </w:p>
    <w:p w:rsidR="00353357" w:rsidRDefault="00353357">
      <w:pPr>
        <w:spacing w:line="374" w:lineRule="exact"/>
        <w:rPr>
          <w:sz w:val="20"/>
          <w:szCs w:val="20"/>
        </w:rPr>
      </w:pPr>
    </w:p>
    <w:p w:rsidR="00353357" w:rsidRDefault="00572F7E">
      <w:pPr>
        <w:numPr>
          <w:ilvl w:val="0"/>
          <w:numId w:val="7"/>
        </w:numPr>
        <w:tabs>
          <w:tab w:val="left" w:pos="157"/>
        </w:tabs>
        <w:spacing w:line="208" w:lineRule="auto"/>
        <w:ind w:left="140" w:right="180" w:hanging="140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Prepared and executed sales plan for the assigned account relationship with key corporate customers and leveraged </w:t>
      </w:r>
      <w:r>
        <w:rPr>
          <w:rFonts w:ascii="Calibri" w:eastAsia="Calibri" w:hAnsi="Calibri" w:cs="Calibri"/>
          <w:color w:val="404040"/>
          <w:sz w:val="21"/>
          <w:szCs w:val="21"/>
        </w:rPr>
        <w:t>these to formulate joint strategic initiatives and escalated business volumes.</w:t>
      </w:r>
    </w:p>
    <w:p w:rsidR="00353357" w:rsidRDefault="00353357">
      <w:pPr>
        <w:spacing w:line="7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7"/>
        </w:numPr>
        <w:tabs>
          <w:tab w:val="left" w:pos="157"/>
        </w:tabs>
        <w:spacing w:line="208" w:lineRule="auto"/>
        <w:ind w:left="140" w:right="860" w:hanging="140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Evolved market segmentation and penetration strategies to achieve targets and identified key institutional accounts and strategically secured profitable business.</w:t>
      </w:r>
    </w:p>
    <w:p w:rsidR="00353357" w:rsidRDefault="00353357">
      <w:pPr>
        <w:spacing w:line="7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7"/>
        </w:numPr>
        <w:tabs>
          <w:tab w:val="left" w:pos="157"/>
        </w:tabs>
        <w:spacing w:line="208" w:lineRule="auto"/>
        <w:ind w:left="140" w:right="360" w:hanging="140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Kept primed </w:t>
      </w:r>
      <w:r>
        <w:rPr>
          <w:rFonts w:ascii="Calibri" w:eastAsia="Calibri" w:hAnsi="Calibri" w:cs="Calibri"/>
          <w:color w:val="404040"/>
          <w:sz w:val="21"/>
          <w:szCs w:val="21"/>
        </w:rPr>
        <w:t>on market trends and thereby, defining marketing requirements for current and future products.</w:t>
      </w:r>
    </w:p>
    <w:p w:rsidR="00353357" w:rsidRDefault="00353357">
      <w:pPr>
        <w:spacing w:line="78" w:lineRule="exact"/>
        <w:rPr>
          <w:rFonts w:ascii="Calibri" w:eastAsia="Calibri" w:hAnsi="Calibri" w:cs="Calibri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7"/>
        </w:numPr>
        <w:tabs>
          <w:tab w:val="left" w:pos="157"/>
        </w:tabs>
        <w:spacing w:line="207" w:lineRule="auto"/>
        <w:ind w:left="140" w:hanging="140"/>
        <w:rPr>
          <w:rFonts w:ascii="Calibri" w:eastAsia="Calibri" w:hAnsi="Calibri" w:cs="Calibri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Formulated policy and monitored market trends to identify fresh business opportunities and developed new as well as existent markets and alternate channels for </w:t>
      </w:r>
      <w:r>
        <w:rPr>
          <w:rFonts w:ascii="Calibri" w:eastAsia="Calibri" w:hAnsi="Calibri" w:cs="Calibri"/>
          <w:color w:val="404040"/>
          <w:sz w:val="21"/>
          <w:szCs w:val="21"/>
        </w:rPr>
        <w:t>higher levels of revenues.</w:t>
      </w:r>
    </w:p>
    <w:p w:rsidR="00353357" w:rsidRDefault="00353357">
      <w:pPr>
        <w:spacing w:line="276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City Seagull Building Materials, Dubai, UAE</w:t>
      </w:r>
    </w:p>
    <w:p w:rsidR="00353357" w:rsidRDefault="00353357">
      <w:pPr>
        <w:spacing w:line="8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 xml:space="preserve">Manager (Admin) and Purchase Coordinator </w:t>
      </w:r>
      <w:r>
        <w:rPr>
          <w:rFonts w:ascii="Calibri" w:eastAsia="Calibri" w:hAnsi="Calibri" w:cs="Calibri"/>
          <w:i/>
          <w:iCs/>
          <w:sz w:val="21"/>
          <w:szCs w:val="21"/>
        </w:rPr>
        <w:t>Nov 2006 – Sept 2008</w:t>
      </w:r>
    </w:p>
    <w:p w:rsidR="00353357" w:rsidRDefault="00353357">
      <w:pPr>
        <w:spacing w:line="338" w:lineRule="exact"/>
        <w:rPr>
          <w:sz w:val="20"/>
          <w:szCs w:val="20"/>
        </w:rPr>
      </w:pPr>
    </w:p>
    <w:p w:rsidR="00353357" w:rsidRDefault="00572F7E">
      <w:pPr>
        <w:numPr>
          <w:ilvl w:val="0"/>
          <w:numId w:val="8"/>
        </w:numPr>
        <w:tabs>
          <w:tab w:val="left" w:pos="280"/>
        </w:tabs>
        <w:spacing w:line="204" w:lineRule="auto"/>
        <w:ind w:left="280" w:right="14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Identified, developed &amp; maintain local &amp; overseas supplier base for obtaining timely procurement of materials at </w:t>
      </w:r>
      <w:r>
        <w:rPr>
          <w:rFonts w:ascii="Calibri" w:eastAsia="Calibri" w:hAnsi="Calibri" w:cs="Calibri"/>
          <w:color w:val="404040"/>
          <w:sz w:val="21"/>
          <w:szCs w:val="21"/>
        </w:rPr>
        <w:t>favorable terms to ensure smooth Supply operations.</w:t>
      </w:r>
    </w:p>
    <w:p w:rsidR="00353357" w:rsidRDefault="00353357">
      <w:pPr>
        <w:spacing w:line="7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8"/>
        </w:numPr>
        <w:tabs>
          <w:tab w:val="left" w:pos="280"/>
        </w:tabs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Achieved cost control of material purchased by the company.</w:t>
      </w:r>
    </w:p>
    <w:p w:rsidR="00353357" w:rsidRDefault="00353357">
      <w:pPr>
        <w:spacing w:line="24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8"/>
        </w:numPr>
        <w:tabs>
          <w:tab w:val="left" w:pos="280"/>
        </w:tabs>
        <w:spacing w:line="223" w:lineRule="auto"/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Ensured proper quality control by coordinating and ensuring lower grade products are not supplied.</w:t>
      </w:r>
    </w:p>
    <w:p w:rsidR="00353357" w:rsidRDefault="00353357">
      <w:pPr>
        <w:spacing w:line="25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8"/>
        </w:numPr>
        <w:tabs>
          <w:tab w:val="left" w:pos="280"/>
        </w:tabs>
        <w:spacing w:line="223" w:lineRule="auto"/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Ensured all accounting and revenue </w:t>
      </w:r>
      <w:r>
        <w:rPr>
          <w:rFonts w:ascii="Calibri" w:eastAsia="Calibri" w:hAnsi="Calibri" w:cs="Calibri"/>
          <w:color w:val="404040"/>
          <w:sz w:val="21"/>
          <w:szCs w:val="21"/>
        </w:rPr>
        <w:t>document reporting.</w:t>
      </w:r>
    </w:p>
    <w:p w:rsidR="00353357" w:rsidRDefault="00353357">
      <w:pPr>
        <w:spacing w:line="25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8"/>
        </w:numPr>
        <w:tabs>
          <w:tab w:val="left" w:pos="280"/>
        </w:tabs>
        <w:spacing w:line="221" w:lineRule="auto"/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Guided and Mentored staffs to ensure they are productive and enjoy working as a team.</w:t>
      </w:r>
    </w:p>
    <w:p w:rsidR="00353357" w:rsidRDefault="00353357">
      <w:pPr>
        <w:sectPr w:rsidR="00353357">
          <w:pgSz w:w="11900" w:h="16840"/>
          <w:pgMar w:top="1440" w:right="1400" w:bottom="1440" w:left="1380" w:header="0" w:footer="0" w:gutter="0"/>
          <w:cols w:space="720" w:equalWidth="0">
            <w:col w:w="9120"/>
          </w:cols>
        </w:sectPr>
      </w:pPr>
    </w:p>
    <w:p w:rsidR="00353357" w:rsidRDefault="00353357">
      <w:pPr>
        <w:spacing w:line="200" w:lineRule="exact"/>
        <w:rPr>
          <w:sz w:val="20"/>
          <w:szCs w:val="20"/>
        </w:rPr>
      </w:pPr>
    </w:p>
    <w:p w:rsidR="00353357" w:rsidRDefault="00353357">
      <w:pPr>
        <w:spacing w:line="244" w:lineRule="exact"/>
        <w:rPr>
          <w:sz w:val="20"/>
          <w:szCs w:val="20"/>
        </w:rPr>
      </w:pPr>
    </w:p>
    <w:p w:rsidR="00353357" w:rsidRDefault="00572F7E">
      <w:pPr>
        <w:numPr>
          <w:ilvl w:val="0"/>
          <w:numId w:val="9"/>
        </w:numPr>
        <w:tabs>
          <w:tab w:val="left" w:pos="280"/>
        </w:tabs>
        <w:spacing w:line="204" w:lineRule="auto"/>
        <w:ind w:left="280" w:right="90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Managed and ensuring effective usage of materials in coordination with the Quality Control Department.</w:t>
      </w:r>
    </w:p>
    <w:p w:rsidR="00353357" w:rsidRDefault="00353357">
      <w:pPr>
        <w:spacing w:line="7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9"/>
        </w:numPr>
        <w:tabs>
          <w:tab w:val="left" w:pos="280"/>
        </w:tabs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 xml:space="preserve">Coordinated with sales </w:t>
      </w:r>
      <w:r>
        <w:rPr>
          <w:rFonts w:ascii="Calibri" w:eastAsia="Calibri" w:hAnsi="Calibri" w:cs="Calibri"/>
          <w:color w:val="404040"/>
          <w:sz w:val="21"/>
          <w:szCs w:val="21"/>
        </w:rPr>
        <w:t>team explore New business opportunities.</w:t>
      </w:r>
    </w:p>
    <w:p w:rsidR="00353357" w:rsidRDefault="00353357">
      <w:pPr>
        <w:spacing w:line="23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9"/>
        </w:numPr>
        <w:tabs>
          <w:tab w:val="left" w:pos="280"/>
        </w:tabs>
        <w:spacing w:line="223" w:lineRule="auto"/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Collaborated with logistics and established smooth supply.</w:t>
      </w:r>
    </w:p>
    <w:p w:rsidR="00353357" w:rsidRDefault="00353357">
      <w:pPr>
        <w:spacing w:line="25" w:lineRule="exact"/>
        <w:rPr>
          <w:rFonts w:ascii="Symbol" w:eastAsia="Symbol" w:hAnsi="Symbol" w:cs="Symbol"/>
          <w:color w:val="404040"/>
          <w:sz w:val="21"/>
          <w:szCs w:val="21"/>
        </w:rPr>
      </w:pPr>
    </w:p>
    <w:p w:rsidR="00353357" w:rsidRDefault="00572F7E">
      <w:pPr>
        <w:numPr>
          <w:ilvl w:val="0"/>
          <w:numId w:val="9"/>
        </w:numPr>
        <w:tabs>
          <w:tab w:val="left" w:pos="280"/>
        </w:tabs>
        <w:spacing w:line="223" w:lineRule="auto"/>
        <w:ind w:left="280" w:hanging="141"/>
        <w:rPr>
          <w:rFonts w:ascii="Symbol" w:eastAsia="Symbol" w:hAnsi="Symbol" w:cs="Symbol"/>
          <w:color w:val="404040"/>
          <w:sz w:val="21"/>
          <w:szCs w:val="21"/>
        </w:rPr>
      </w:pPr>
      <w:r>
        <w:rPr>
          <w:rFonts w:ascii="Calibri" w:eastAsia="Calibri" w:hAnsi="Calibri" w:cs="Calibri"/>
          <w:color w:val="404040"/>
          <w:sz w:val="21"/>
          <w:szCs w:val="21"/>
        </w:rPr>
        <w:t>Key Catalyst for smooth Purchaser and Supplier Payments.</w:t>
      </w:r>
    </w:p>
    <w:p w:rsidR="00353357" w:rsidRDefault="00353357">
      <w:pPr>
        <w:spacing w:line="229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Achievements</w:t>
      </w:r>
      <w:r>
        <w:rPr>
          <w:rFonts w:ascii="Calibri" w:eastAsia="Calibri" w:hAnsi="Calibri" w:cs="Calibri"/>
          <w:b/>
          <w:bCs/>
          <w:color w:val="404040"/>
          <w:sz w:val="21"/>
          <w:szCs w:val="21"/>
          <w:u w:val="single"/>
        </w:rPr>
        <w:t>:</w:t>
      </w:r>
    </w:p>
    <w:p w:rsidR="00353357" w:rsidRDefault="00353357">
      <w:pPr>
        <w:spacing w:line="368" w:lineRule="exact"/>
        <w:rPr>
          <w:sz w:val="20"/>
          <w:szCs w:val="20"/>
        </w:rPr>
      </w:pPr>
    </w:p>
    <w:p w:rsidR="00353357" w:rsidRDefault="00572F7E">
      <w:pPr>
        <w:numPr>
          <w:ilvl w:val="0"/>
          <w:numId w:val="10"/>
        </w:numPr>
        <w:tabs>
          <w:tab w:val="left" w:pos="140"/>
        </w:tabs>
        <w:spacing w:line="287" w:lineRule="auto"/>
        <w:ind w:left="140" w:hanging="140"/>
        <w:rPr>
          <w:rFonts w:ascii="Symbol" w:eastAsia="Symbol" w:hAnsi="Symbol" w:cs="Symbol"/>
          <w:color w:val="404040"/>
          <w:sz w:val="19"/>
          <w:szCs w:val="19"/>
        </w:rPr>
      </w:pPr>
      <w:r>
        <w:rPr>
          <w:rFonts w:ascii="Helvetica" w:eastAsia="Helvetica" w:hAnsi="Helvetica" w:cs="Helvetica"/>
          <w:color w:val="404040"/>
          <w:sz w:val="19"/>
          <w:szCs w:val="19"/>
        </w:rPr>
        <w:t>Developed business opportunities by sourcing product availability and pricing fro</w:t>
      </w:r>
      <w:r>
        <w:rPr>
          <w:rFonts w:ascii="Helvetica" w:eastAsia="Helvetica" w:hAnsi="Helvetica" w:cs="Helvetica"/>
          <w:color w:val="404040"/>
          <w:sz w:val="19"/>
          <w:szCs w:val="19"/>
        </w:rPr>
        <w:t>m India to the Middle East (products include auto parts, Industrial tools, Machines, Fasteners, etc., required for the Oil Field Companies)</w:t>
      </w:r>
    </w:p>
    <w:p w:rsidR="00353357" w:rsidRDefault="00353357">
      <w:pPr>
        <w:spacing w:line="17" w:lineRule="exact"/>
        <w:rPr>
          <w:rFonts w:ascii="Symbol" w:eastAsia="Symbol" w:hAnsi="Symbol" w:cs="Symbol"/>
          <w:color w:val="404040"/>
          <w:sz w:val="19"/>
          <w:szCs w:val="19"/>
        </w:rPr>
      </w:pPr>
    </w:p>
    <w:p w:rsidR="00353357" w:rsidRDefault="00572F7E">
      <w:pPr>
        <w:numPr>
          <w:ilvl w:val="0"/>
          <w:numId w:val="10"/>
        </w:numPr>
        <w:tabs>
          <w:tab w:val="left" w:pos="140"/>
        </w:tabs>
        <w:spacing w:line="280" w:lineRule="auto"/>
        <w:ind w:left="140" w:right="200" w:hanging="140"/>
        <w:rPr>
          <w:rFonts w:ascii="Symbol" w:eastAsia="Symbol" w:hAnsi="Symbol" w:cs="Symbol"/>
          <w:color w:val="404040"/>
          <w:sz w:val="19"/>
          <w:szCs w:val="19"/>
        </w:rPr>
      </w:pPr>
      <w:r>
        <w:rPr>
          <w:rFonts w:ascii="Helvetica" w:eastAsia="Helvetica" w:hAnsi="Helvetica" w:cs="Helvetica"/>
          <w:color w:val="404040"/>
          <w:sz w:val="19"/>
          <w:szCs w:val="19"/>
        </w:rPr>
        <w:t>Coordinated with purchase and distribution and set-up lead time to monitor the movement of goods from ports to dest</w:t>
      </w:r>
      <w:r>
        <w:rPr>
          <w:rFonts w:ascii="Helvetica" w:eastAsia="Helvetica" w:hAnsi="Helvetica" w:cs="Helvetica"/>
          <w:color w:val="404040"/>
          <w:sz w:val="19"/>
          <w:szCs w:val="19"/>
        </w:rPr>
        <w:t>inations</w:t>
      </w:r>
    </w:p>
    <w:p w:rsidR="00353357" w:rsidRDefault="00353357">
      <w:pPr>
        <w:spacing w:line="6" w:lineRule="exact"/>
        <w:rPr>
          <w:rFonts w:ascii="Symbol" w:eastAsia="Symbol" w:hAnsi="Symbol" w:cs="Symbol"/>
          <w:color w:val="404040"/>
          <w:sz w:val="19"/>
          <w:szCs w:val="19"/>
        </w:rPr>
      </w:pPr>
    </w:p>
    <w:p w:rsidR="00353357" w:rsidRDefault="00572F7E">
      <w:pPr>
        <w:numPr>
          <w:ilvl w:val="0"/>
          <w:numId w:val="10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404040"/>
          <w:sz w:val="19"/>
          <w:szCs w:val="19"/>
        </w:rPr>
      </w:pPr>
      <w:r>
        <w:rPr>
          <w:rFonts w:ascii="Helvetica" w:eastAsia="Helvetica" w:hAnsi="Helvetica" w:cs="Helvetica"/>
          <w:color w:val="404040"/>
          <w:sz w:val="19"/>
          <w:szCs w:val="19"/>
        </w:rPr>
        <w:t>Maintain liaison with all companies involved in each deal; follow-up and resolve any concerns.</w:t>
      </w:r>
    </w:p>
    <w:p w:rsidR="00353357" w:rsidRDefault="00353357">
      <w:pPr>
        <w:spacing w:line="52" w:lineRule="exact"/>
        <w:rPr>
          <w:rFonts w:ascii="Symbol" w:eastAsia="Symbol" w:hAnsi="Symbol" w:cs="Symbol"/>
          <w:color w:val="404040"/>
          <w:sz w:val="19"/>
          <w:szCs w:val="19"/>
        </w:rPr>
      </w:pPr>
    </w:p>
    <w:p w:rsidR="00353357" w:rsidRDefault="00572F7E">
      <w:pPr>
        <w:numPr>
          <w:ilvl w:val="0"/>
          <w:numId w:val="10"/>
        </w:numPr>
        <w:tabs>
          <w:tab w:val="left" w:pos="193"/>
        </w:tabs>
        <w:spacing w:line="280" w:lineRule="auto"/>
        <w:ind w:left="140" w:right="560" w:hanging="140"/>
        <w:rPr>
          <w:rFonts w:ascii="Symbol" w:eastAsia="Symbol" w:hAnsi="Symbol" w:cs="Symbol"/>
          <w:color w:val="404040"/>
          <w:sz w:val="19"/>
          <w:szCs w:val="19"/>
        </w:rPr>
      </w:pPr>
      <w:r>
        <w:rPr>
          <w:rFonts w:ascii="Helvetica" w:eastAsia="Helvetica" w:hAnsi="Helvetica" w:cs="Helvetica"/>
          <w:color w:val="404040"/>
          <w:sz w:val="19"/>
          <w:szCs w:val="19"/>
        </w:rPr>
        <w:t xml:space="preserve">Leveraged company’s procurement activities through a high level of understanding of materials and forming strategic alignments that led to strong </w:t>
      </w:r>
      <w:r>
        <w:rPr>
          <w:rFonts w:ascii="Helvetica" w:eastAsia="Helvetica" w:hAnsi="Helvetica" w:cs="Helvetica"/>
          <w:color w:val="404040"/>
          <w:sz w:val="19"/>
          <w:szCs w:val="19"/>
        </w:rPr>
        <w:t>supply.</w:t>
      </w:r>
    </w:p>
    <w:p w:rsidR="00353357" w:rsidRDefault="00353357">
      <w:pPr>
        <w:spacing w:line="6" w:lineRule="exact"/>
        <w:rPr>
          <w:rFonts w:ascii="Symbol" w:eastAsia="Symbol" w:hAnsi="Symbol" w:cs="Symbol"/>
          <w:color w:val="404040"/>
          <w:sz w:val="19"/>
          <w:szCs w:val="19"/>
        </w:rPr>
      </w:pPr>
    </w:p>
    <w:p w:rsidR="00353357" w:rsidRDefault="00572F7E">
      <w:pPr>
        <w:numPr>
          <w:ilvl w:val="0"/>
          <w:numId w:val="10"/>
        </w:numPr>
        <w:tabs>
          <w:tab w:val="left" w:pos="140"/>
        </w:tabs>
        <w:ind w:left="140" w:hanging="140"/>
        <w:rPr>
          <w:rFonts w:ascii="Symbol" w:eastAsia="Symbol" w:hAnsi="Symbol" w:cs="Symbol"/>
          <w:color w:val="404040"/>
          <w:sz w:val="19"/>
          <w:szCs w:val="19"/>
        </w:rPr>
      </w:pPr>
      <w:r>
        <w:rPr>
          <w:rFonts w:ascii="Helvetica" w:eastAsia="Helvetica" w:hAnsi="Helvetica" w:cs="Helvetica"/>
          <w:color w:val="404040"/>
          <w:sz w:val="19"/>
          <w:szCs w:val="19"/>
        </w:rPr>
        <w:t>Conducted supplier audits to increase adherence to product specification and packaging conformity</w:t>
      </w:r>
    </w:p>
    <w:p w:rsidR="00353357" w:rsidRDefault="00353357">
      <w:pPr>
        <w:sectPr w:rsidR="00353357">
          <w:pgSz w:w="11900" w:h="16840"/>
          <w:pgMar w:top="1440" w:right="1420" w:bottom="1440" w:left="1380" w:header="0" w:footer="0" w:gutter="0"/>
          <w:cols w:space="720" w:equalWidth="0">
            <w:col w:w="9100"/>
          </w:cols>
        </w:sectPr>
      </w:pPr>
    </w:p>
    <w:p w:rsidR="00353357" w:rsidRDefault="00353357">
      <w:pPr>
        <w:spacing w:line="200" w:lineRule="exact"/>
        <w:rPr>
          <w:sz w:val="20"/>
          <w:szCs w:val="20"/>
        </w:rPr>
      </w:pPr>
    </w:p>
    <w:p w:rsidR="00353357" w:rsidRDefault="00353357">
      <w:pPr>
        <w:spacing w:line="339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Business Needs, Pondicherry</w:t>
      </w:r>
    </w:p>
    <w:p w:rsidR="00353357" w:rsidRDefault="00353357">
      <w:pPr>
        <w:spacing w:line="13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Business Partner</w:t>
      </w:r>
    </w:p>
    <w:p w:rsidR="00353357" w:rsidRDefault="00572F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3357" w:rsidRDefault="00353357">
      <w:pPr>
        <w:spacing w:line="200" w:lineRule="exact"/>
        <w:rPr>
          <w:sz w:val="20"/>
          <w:szCs w:val="20"/>
        </w:rPr>
      </w:pPr>
    </w:p>
    <w:p w:rsidR="00353357" w:rsidRDefault="00353357">
      <w:pPr>
        <w:spacing w:line="200" w:lineRule="exact"/>
        <w:rPr>
          <w:sz w:val="20"/>
          <w:szCs w:val="20"/>
        </w:rPr>
      </w:pPr>
    </w:p>
    <w:p w:rsidR="00353357" w:rsidRDefault="00353357">
      <w:pPr>
        <w:spacing w:line="364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Jan 2001 - July 2006</w:t>
      </w:r>
    </w:p>
    <w:p w:rsidR="00353357" w:rsidRDefault="00353357">
      <w:pPr>
        <w:spacing w:line="209" w:lineRule="exact"/>
        <w:rPr>
          <w:sz w:val="20"/>
          <w:szCs w:val="20"/>
        </w:rPr>
      </w:pPr>
    </w:p>
    <w:p w:rsidR="00353357" w:rsidRDefault="00353357">
      <w:pPr>
        <w:sectPr w:rsidR="00353357">
          <w:type w:val="continuous"/>
          <w:pgSz w:w="11900" w:h="16840"/>
          <w:pgMar w:top="1440" w:right="1420" w:bottom="1440" w:left="1380" w:header="0" w:footer="0" w:gutter="0"/>
          <w:cols w:num="2" w:space="720" w:equalWidth="0">
            <w:col w:w="6340" w:space="720"/>
            <w:col w:w="2040"/>
          </w:cols>
        </w:sectPr>
      </w:pPr>
    </w:p>
    <w:p w:rsidR="00353357" w:rsidRDefault="00353357">
      <w:pPr>
        <w:spacing w:line="41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 xml:space="preserve">Anandha Inn (P) Ltd., </w:t>
      </w:r>
      <w:r>
        <w:rPr>
          <w:rFonts w:ascii="Helvetica" w:eastAsia="Helvetica" w:hAnsi="Helvetica" w:cs="Helvetica"/>
          <w:b/>
          <w:bCs/>
          <w:sz w:val="21"/>
          <w:szCs w:val="21"/>
        </w:rPr>
        <w:t>Pondicherry</w:t>
      </w:r>
    </w:p>
    <w:p w:rsidR="00353357" w:rsidRDefault="00353357">
      <w:pPr>
        <w:spacing w:line="13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Travel Desk in charge / Front Office Assistant</w:t>
      </w:r>
    </w:p>
    <w:p w:rsidR="00353357" w:rsidRDefault="00572F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3357" w:rsidRDefault="00353357">
      <w:pPr>
        <w:spacing w:line="266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Dec 1998 – Dec 2000</w:t>
      </w:r>
    </w:p>
    <w:p w:rsidR="00353357" w:rsidRDefault="00353357">
      <w:pPr>
        <w:spacing w:line="221" w:lineRule="exact"/>
        <w:rPr>
          <w:sz w:val="20"/>
          <w:szCs w:val="20"/>
        </w:rPr>
      </w:pPr>
    </w:p>
    <w:p w:rsidR="00353357" w:rsidRDefault="00353357">
      <w:pPr>
        <w:sectPr w:rsidR="00353357">
          <w:type w:val="continuous"/>
          <w:pgSz w:w="11900" w:h="16840"/>
          <w:pgMar w:top="1440" w:right="1420" w:bottom="1440" w:left="1380" w:header="0" w:footer="0" w:gutter="0"/>
          <w:cols w:num="2" w:space="720" w:equalWidth="0">
            <w:col w:w="6300" w:space="720"/>
            <w:col w:w="2080"/>
          </w:cols>
        </w:sectPr>
      </w:pPr>
    </w:p>
    <w:p w:rsidR="00353357" w:rsidRDefault="00353357">
      <w:pPr>
        <w:spacing w:line="43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Chetak Travels, Pondicherry</w:t>
      </w:r>
    </w:p>
    <w:p w:rsidR="00353357" w:rsidRDefault="00353357">
      <w:pPr>
        <w:spacing w:line="13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Branch In charge (Anandha Inn (P) Ltd.)</w:t>
      </w:r>
    </w:p>
    <w:p w:rsidR="00353357" w:rsidRDefault="00572F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3357" w:rsidRDefault="00353357">
      <w:pPr>
        <w:spacing w:line="268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Jan 1995 – Nov 1998</w:t>
      </w:r>
    </w:p>
    <w:p w:rsidR="00353357" w:rsidRDefault="00353357">
      <w:pPr>
        <w:spacing w:line="221" w:lineRule="exact"/>
        <w:rPr>
          <w:sz w:val="20"/>
          <w:szCs w:val="20"/>
        </w:rPr>
      </w:pPr>
    </w:p>
    <w:p w:rsidR="00353357" w:rsidRDefault="00353357">
      <w:pPr>
        <w:sectPr w:rsidR="00353357">
          <w:type w:val="continuous"/>
          <w:pgSz w:w="11900" w:h="16840"/>
          <w:pgMar w:top="1440" w:right="1420" w:bottom="1440" w:left="1380" w:header="0" w:footer="0" w:gutter="0"/>
          <w:cols w:num="2" w:space="720" w:equalWidth="0">
            <w:col w:w="6300" w:space="720"/>
            <w:col w:w="2080"/>
          </w:cols>
        </w:sectPr>
      </w:pPr>
    </w:p>
    <w:p w:rsidR="00353357" w:rsidRDefault="00353357">
      <w:pPr>
        <w:spacing w:line="259" w:lineRule="exact"/>
        <w:rPr>
          <w:sz w:val="20"/>
          <w:szCs w:val="20"/>
        </w:rPr>
      </w:pPr>
    </w:p>
    <w:p w:rsidR="00353357" w:rsidRDefault="00572F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Academic Credentials</w:t>
      </w:r>
    </w:p>
    <w:p w:rsidR="00353357" w:rsidRDefault="00353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-7.2pt,2.25pt" to="459.45pt,2.25pt" o:allowincell="f" strokeweight=".42922mm"/>
        </w:pict>
      </w:r>
    </w:p>
    <w:p w:rsidR="00353357" w:rsidRDefault="00353357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1540"/>
      </w:tblGrid>
      <w:tr w:rsidR="00353357">
        <w:trPr>
          <w:trHeight w:val="256"/>
        </w:trPr>
        <w:tc>
          <w:tcPr>
            <w:tcW w:w="5500" w:type="dxa"/>
            <w:vAlign w:val="bottom"/>
          </w:tcPr>
          <w:p w:rsidR="00353357" w:rsidRDefault="00572F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1"/>
                <w:szCs w:val="21"/>
              </w:rPr>
              <w:t xml:space="preserve">MA </w:t>
            </w:r>
            <w:r>
              <w:rPr>
                <w:rFonts w:ascii="Calibri" w:eastAsia="Calibri" w:hAnsi="Calibri" w:cs="Calibri"/>
                <w:i/>
                <w:iCs/>
                <w:color w:val="404040"/>
                <w:sz w:val="21"/>
                <w:szCs w:val="21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color w:val="404040"/>
                <w:sz w:val="21"/>
                <w:szCs w:val="21"/>
              </w:rPr>
              <w:t>University of Madras</w:t>
            </w:r>
          </w:p>
        </w:tc>
        <w:tc>
          <w:tcPr>
            <w:tcW w:w="1540" w:type="dxa"/>
            <w:vAlign w:val="bottom"/>
          </w:tcPr>
          <w:p w:rsidR="00353357" w:rsidRDefault="00572F7E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1"/>
                <w:szCs w:val="21"/>
              </w:rPr>
              <w:t>May 1998</w:t>
            </w:r>
          </w:p>
        </w:tc>
      </w:tr>
      <w:tr w:rsidR="00353357">
        <w:trPr>
          <w:trHeight w:val="262"/>
        </w:trPr>
        <w:tc>
          <w:tcPr>
            <w:tcW w:w="5500" w:type="dxa"/>
            <w:vAlign w:val="bottom"/>
          </w:tcPr>
          <w:p w:rsidR="00353357" w:rsidRDefault="00572F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1"/>
                <w:szCs w:val="21"/>
              </w:rPr>
              <w:t xml:space="preserve">DCA  </w:t>
            </w:r>
            <w:r>
              <w:rPr>
                <w:rFonts w:ascii="Calibri" w:eastAsia="Calibri" w:hAnsi="Calibri" w:cs="Calibri"/>
                <w:color w:val="404040"/>
                <w:sz w:val="21"/>
                <w:szCs w:val="21"/>
              </w:rPr>
              <w:t>ASCII Institute of Computer Science, Pondicherry.</w:t>
            </w:r>
          </w:p>
        </w:tc>
        <w:tc>
          <w:tcPr>
            <w:tcW w:w="1540" w:type="dxa"/>
            <w:vAlign w:val="bottom"/>
          </w:tcPr>
          <w:p w:rsidR="00353357" w:rsidRDefault="00572F7E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1"/>
                <w:szCs w:val="21"/>
              </w:rPr>
              <w:t>Mar 1998</w:t>
            </w:r>
          </w:p>
        </w:tc>
      </w:tr>
      <w:tr w:rsidR="00353357">
        <w:trPr>
          <w:trHeight w:val="262"/>
        </w:trPr>
        <w:tc>
          <w:tcPr>
            <w:tcW w:w="5500" w:type="dxa"/>
            <w:vAlign w:val="bottom"/>
          </w:tcPr>
          <w:p w:rsidR="00353357" w:rsidRDefault="00572F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1"/>
                <w:szCs w:val="21"/>
              </w:rPr>
              <w:t xml:space="preserve">BA </w:t>
            </w:r>
            <w:r>
              <w:rPr>
                <w:rFonts w:ascii="Calibri" w:eastAsia="Calibri" w:hAnsi="Calibri" w:cs="Calibri"/>
                <w:i/>
                <w:iCs/>
                <w:color w:val="404040"/>
                <w:sz w:val="21"/>
                <w:szCs w:val="21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color w:val="404040"/>
                <w:sz w:val="21"/>
                <w:szCs w:val="21"/>
              </w:rPr>
              <w:t>University of Madras</w:t>
            </w:r>
          </w:p>
        </w:tc>
        <w:tc>
          <w:tcPr>
            <w:tcW w:w="1540" w:type="dxa"/>
            <w:vAlign w:val="bottom"/>
          </w:tcPr>
          <w:p w:rsidR="00353357" w:rsidRDefault="00572F7E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1"/>
                <w:szCs w:val="21"/>
              </w:rPr>
              <w:t>May 1996</w:t>
            </w:r>
          </w:p>
        </w:tc>
      </w:tr>
    </w:tbl>
    <w:p w:rsidR="00353357" w:rsidRDefault="00353357">
      <w:pPr>
        <w:spacing w:line="228" w:lineRule="exact"/>
        <w:rPr>
          <w:sz w:val="20"/>
          <w:szCs w:val="20"/>
        </w:rPr>
      </w:pPr>
    </w:p>
    <w:p w:rsidR="00353357" w:rsidRDefault="00572F7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404040"/>
          <w:sz w:val="21"/>
          <w:szCs w:val="21"/>
        </w:rPr>
        <w:t xml:space="preserve">Eloquent languages </w:t>
      </w:r>
      <w:r>
        <w:rPr>
          <w:rFonts w:ascii="Calibri" w:eastAsia="Calibri" w:hAnsi="Calibri" w:cs="Calibri"/>
          <w:i/>
          <w:iCs/>
          <w:color w:val="404040"/>
          <w:sz w:val="21"/>
          <w:szCs w:val="21"/>
        </w:rPr>
        <w:t>- English, Hindi, Malayalam and Tamil</w:t>
      </w:r>
      <w:r>
        <w:rPr>
          <w:rFonts w:ascii="Calibri" w:eastAsia="Calibri" w:hAnsi="Calibri" w:cs="Calibri"/>
          <w:i/>
          <w:iCs/>
          <w:color w:val="404040"/>
          <w:sz w:val="19"/>
          <w:szCs w:val="19"/>
        </w:rPr>
        <w:t>.</w:t>
      </w:r>
    </w:p>
    <w:p w:rsidR="00353357" w:rsidRDefault="003533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-7.2pt,14.65pt" to="459.45pt,14.65pt" o:allowincell="f" strokeweight=".42922mm"/>
        </w:pict>
      </w:r>
    </w:p>
    <w:p w:rsidR="00353357" w:rsidRDefault="00353357">
      <w:pPr>
        <w:spacing w:line="388" w:lineRule="exact"/>
        <w:rPr>
          <w:sz w:val="20"/>
          <w:szCs w:val="20"/>
        </w:rPr>
      </w:pPr>
    </w:p>
    <w:p w:rsidR="00353357" w:rsidRDefault="00572F7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1"/>
          <w:szCs w:val="21"/>
        </w:rPr>
        <w:t xml:space="preserve">Date of Birth: </w:t>
      </w:r>
      <w:r>
        <w:rPr>
          <w:rFonts w:ascii="Calibri" w:eastAsia="Calibri" w:hAnsi="Calibri" w:cs="Calibri"/>
          <w:color w:val="404040"/>
          <w:sz w:val="21"/>
          <w:szCs w:val="21"/>
        </w:rPr>
        <w:t>25 May 1973</w:t>
      </w:r>
    </w:p>
    <w:p w:rsidR="00353357" w:rsidRDefault="00353357">
      <w:pPr>
        <w:spacing w:line="3" w:lineRule="exact"/>
        <w:rPr>
          <w:sz w:val="20"/>
          <w:szCs w:val="20"/>
        </w:rPr>
      </w:pPr>
    </w:p>
    <w:p w:rsidR="00353357" w:rsidRDefault="00572F7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1"/>
          <w:szCs w:val="21"/>
        </w:rPr>
        <w:t xml:space="preserve">References: </w:t>
      </w:r>
      <w:r>
        <w:rPr>
          <w:rFonts w:ascii="Calibri" w:eastAsia="Calibri" w:hAnsi="Calibri" w:cs="Calibri"/>
          <w:color w:val="404040"/>
          <w:sz w:val="21"/>
          <w:szCs w:val="21"/>
        </w:rPr>
        <w:t>upon request</w:t>
      </w:r>
    </w:p>
    <w:sectPr w:rsidR="00353357" w:rsidSect="00353357">
      <w:type w:val="continuous"/>
      <w:pgSz w:w="11900" w:h="16840"/>
      <w:pgMar w:top="1440" w:right="1420" w:bottom="1440" w:left="1380" w:header="0" w:footer="0" w:gutter="0"/>
      <w:cols w:space="720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13EEB98"/>
    <w:lvl w:ilvl="0" w:tplc="D21276F4">
      <w:start w:val="1"/>
      <w:numFmt w:val="bullet"/>
      <w:lvlText w:val="•"/>
      <w:lvlJc w:val="left"/>
    </w:lvl>
    <w:lvl w:ilvl="1" w:tplc="E7DC8C16">
      <w:numFmt w:val="decimal"/>
      <w:lvlText w:val=""/>
      <w:lvlJc w:val="left"/>
    </w:lvl>
    <w:lvl w:ilvl="2" w:tplc="B44A2160">
      <w:numFmt w:val="decimal"/>
      <w:lvlText w:val=""/>
      <w:lvlJc w:val="left"/>
    </w:lvl>
    <w:lvl w:ilvl="3" w:tplc="DD2EC134">
      <w:numFmt w:val="decimal"/>
      <w:lvlText w:val=""/>
      <w:lvlJc w:val="left"/>
    </w:lvl>
    <w:lvl w:ilvl="4" w:tplc="81005CFE">
      <w:numFmt w:val="decimal"/>
      <w:lvlText w:val=""/>
      <w:lvlJc w:val="left"/>
    </w:lvl>
    <w:lvl w:ilvl="5" w:tplc="D1FAEB7A">
      <w:numFmt w:val="decimal"/>
      <w:lvlText w:val=""/>
      <w:lvlJc w:val="left"/>
    </w:lvl>
    <w:lvl w:ilvl="6" w:tplc="6D6C5172">
      <w:numFmt w:val="decimal"/>
      <w:lvlText w:val=""/>
      <w:lvlJc w:val="left"/>
    </w:lvl>
    <w:lvl w:ilvl="7" w:tplc="EE0CD9EA">
      <w:numFmt w:val="decimal"/>
      <w:lvlText w:val=""/>
      <w:lvlJc w:val="left"/>
    </w:lvl>
    <w:lvl w:ilvl="8" w:tplc="9126C7E4">
      <w:numFmt w:val="decimal"/>
      <w:lvlText w:val=""/>
      <w:lvlJc w:val="left"/>
    </w:lvl>
  </w:abstractNum>
  <w:abstractNum w:abstractNumId="1">
    <w:nsid w:val="00000BB3"/>
    <w:multiLevelType w:val="hybridMultilevel"/>
    <w:tmpl w:val="252A2EFA"/>
    <w:lvl w:ilvl="0" w:tplc="932A375E">
      <w:start w:val="1"/>
      <w:numFmt w:val="bullet"/>
      <w:lvlText w:val="•"/>
      <w:lvlJc w:val="left"/>
    </w:lvl>
    <w:lvl w:ilvl="1" w:tplc="8F508624">
      <w:numFmt w:val="decimal"/>
      <w:lvlText w:val=""/>
      <w:lvlJc w:val="left"/>
    </w:lvl>
    <w:lvl w:ilvl="2" w:tplc="828E286E">
      <w:numFmt w:val="decimal"/>
      <w:lvlText w:val=""/>
      <w:lvlJc w:val="left"/>
    </w:lvl>
    <w:lvl w:ilvl="3" w:tplc="862A6DB0">
      <w:numFmt w:val="decimal"/>
      <w:lvlText w:val=""/>
      <w:lvlJc w:val="left"/>
    </w:lvl>
    <w:lvl w:ilvl="4" w:tplc="62141A18">
      <w:numFmt w:val="decimal"/>
      <w:lvlText w:val=""/>
      <w:lvlJc w:val="left"/>
    </w:lvl>
    <w:lvl w:ilvl="5" w:tplc="4AC003C4">
      <w:numFmt w:val="decimal"/>
      <w:lvlText w:val=""/>
      <w:lvlJc w:val="left"/>
    </w:lvl>
    <w:lvl w:ilvl="6" w:tplc="F0F23522">
      <w:numFmt w:val="decimal"/>
      <w:lvlText w:val=""/>
      <w:lvlJc w:val="left"/>
    </w:lvl>
    <w:lvl w:ilvl="7" w:tplc="B6D8ED7A">
      <w:numFmt w:val="decimal"/>
      <w:lvlText w:val=""/>
      <w:lvlJc w:val="left"/>
    </w:lvl>
    <w:lvl w:ilvl="8" w:tplc="22FCA78A">
      <w:numFmt w:val="decimal"/>
      <w:lvlText w:val=""/>
      <w:lvlJc w:val="left"/>
    </w:lvl>
  </w:abstractNum>
  <w:abstractNum w:abstractNumId="2">
    <w:nsid w:val="000012DB"/>
    <w:multiLevelType w:val="hybridMultilevel"/>
    <w:tmpl w:val="71449D0C"/>
    <w:lvl w:ilvl="0" w:tplc="6D4A0CF2">
      <w:start w:val="1"/>
      <w:numFmt w:val="bullet"/>
      <w:lvlText w:val="·"/>
      <w:lvlJc w:val="left"/>
    </w:lvl>
    <w:lvl w:ilvl="1" w:tplc="01FA2D3A">
      <w:numFmt w:val="decimal"/>
      <w:lvlText w:val=""/>
      <w:lvlJc w:val="left"/>
    </w:lvl>
    <w:lvl w:ilvl="2" w:tplc="97DA0872">
      <w:numFmt w:val="decimal"/>
      <w:lvlText w:val=""/>
      <w:lvlJc w:val="left"/>
    </w:lvl>
    <w:lvl w:ilvl="3" w:tplc="4E50CFD0">
      <w:numFmt w:val="decimal"/>
      <w:lvlText w:val=""/>
      <w:lvlJc w:val="left"/>
    </w:lvl>
    <w:lvl w:ilvl="4" w:tplc="068EDBA4">
      <w:numFmt w:val="decimal"/>
      <w:lvlText w:val=""/>
      <w:lvlJc w:val="left"/>
    </w:lvl>
    <w:lvl w:ilvl="5" w:tplc="C030A434">
      <w:numFmt w:val="decimal"/>
      <w:lvlText w:val=""/>
      <w:lvlJc w:val="left"/>
    </w:lvl>
    <w:lvl w:ilvl="6" w:tplc="F99C7692">
      <w:numFmt w:val="decimal"/>
      <w:lvlText w:val=""/>
      <w:lvlJc w:val="left"/>
    </w:lvl>
    <w:lvl w:ilvl="7" w:tplc="1ADCE5BA">
      <w:numFmt w:val="decimal"/>
      <w:lvlText w:val=""/>
      <w:lvlJc w:val="left"/>
    </w:lvl>
    <w:lvl w:ilvl="8" w:tplc="8EBC5B18">
      <w:numFmt w:val="decimal"/>
      <w:lvlText w:val=""/>
      <w:lvlJc w:val="left"/>
    </w:lvl>
  </w:abstractNum>
  <w:abstractNum w:abstractNumId="3">
    <w:nsid w:val="0000153C"/>
    <w:multiLevelType w:val="hybridMultilevel"/>
    <w:tmpl w:val="08F2803A"/>
    <w:lvl w:ilvl="0" w:tplc="CBFAB298">
      <w:start w:val="1"/>
      <w:numFmt w:val="bullet"/>
      <w:lvlText w:val="·"/>
      <w:lvlJc w:val="left"/>
    </w:lvl>
    <w:lvl w:ilvl="1" w:tplc="FE0A4CEE">
      <w:numFmt w:val="decimal"/>
      <w:lvlText w:val=""/>
      <w:lvlJc w:val="left"/>
    </w:lvl>
    <w:lvl w:ilvl="2" w:tplc="AB9CF206">
      <w:numFmt w:val="decimal"/>
      <w:lvlText w:val=""/>
      <w:lvlJc w:val="left"/>
    </w:lvl>
    <w:lvl w:ilvl="3" w:tplc="6B0E8230">
      <w:numFmt w:val="decimal"/>
      <w:lvlText w:val=""/>
      <w:lvlJc w:val="left"/>
    </w:lvl>
    <w:lvl w:ilvl="4" w:tplc="E3804CF0">
      <w:numFmt w:val="decimal"/>
      <w:lvlText w:val=""/>
      <w:lvlJc w:val="left"/>
    </w:lvl>
    <w:lvl w:ilvl="5" w:tplc="E4E47FF6">
      <w:numFmt w:val="decimal"/>
      <w:lvlText w:val=""/>
      <w:lvlJc w:val="left"/>
    </w:lvl>
    <w:lvl w:ilvl="6" w:tplc="A846F2B4">
      <w:numFmt w:val="decimal"/>
      <w:lvlText w:val=""/>
      <w:lvlJc w:val="left"/>
    </w:lvl>
    <w:lvl w:ilvl="7" w:tplc="A36AA84E">
      <w:numFmt w:val="decimal"/>
      <w:lvlText w:val=""/>
      <w:lvlJc w:val="left"/>
    </w:lvl>
    <w:lvl w:ilvl="8" w:tplc="6CC074F4">
      <w:numFmt w:val="decimal"/>
      <w:lvlText w:val=""/>
      <w:lvlJc w:val="left"/>
    </w:lvl>
  </w:abstractNum>
  <w:abstractNum w:abstractNumId="4">
    <w:nsid w:val="00001649"/>
    <w:multiLevelType w:val="hybridMultilevel"/>
    <w:tmpl w:val="822A2628"/>
    <w:lvl w:ilvl="0" w:tplc="50DEB0DE">
      <w:numFmt w:val="none"/>
      <w:lvlText w:val=""/>
      <w:lvlJc w:val="left"/>
      <w:pPr>
        <w:tabs>
          <w:tab w:val="num" w:pos="360"/>
        </w:tabs>
      </w:pPr>
    </w:lvl>
    <w:lvl w:ilvl="1" w:tplc="CBA872D0">
      <w:numFmt w:val="decimal"/>
      <w:lvlText w:val=""/>
      <w:lvlJc w:val="left"/>
    </w:lvl>
    <w:lvl w:ilvl="2" w:tplc="12C8C4FA">
      <w:numFmt w:val="decimal"/>
      <w:lvlText w:val=""/>
      <w:lvlJc w:val="left"/>
    </w:lvl>
    <w:lvl w:ilvl="3" w:tplc="657469D4">
      <w:numFmt w:val="decimal"/>
      <w:lvlText w:val=""/>
      <w:lvlJc w:val="left"/>
    </w:lvl>
    <w:lvl w:ilvl="4" w:tplc="6A8CF140">
      <w:numFmt w:val="decimal"/>
      <w:lvlText w:val=""/>
      <w:lvlJc w:val="left"/>
    </w:lvl>
    <w:lvl w:ilvl="5" w:tplc="BC7C541C">
      <w:numFmt w:val="decimal"/>
      <w:lvlText w:val=""/>
      <w:lvlJc w:val="left"/>
    </w:lvl>
    <w:lvl w:ilvl="6" w:tplc="0A246380">
      <w:numFmt w:val="decimal"/>
      <w:lvlText w:val=""/>
      <w:lvlJc w:val="left"/>
    </w:lvl>
    <w:lvl w:ilvl="7" w:tplc="79F415BA">
      <w:numFmt w:val="decimal"/>
      <w:lvlText w:val=""/>
      <w:lvlJc w:val="left"/>
    </w:lvl>
    <w:lvl w:ilvl="8" w:tplc="01383E28">
      <w:numFmt w:val="decimal"/>
      <w:lvlText w:val=""/>
      <w:lvlJc w:val="left"/>
    </w:lvl>
  </w:abstractNum>
  <w:abstractNum w:abstractNumId="5">
    <w:nsid w:val="000026E9"/>
    <w:multiLevelType w:val="hybridMultilevel"/>
    <w:tmpl w:val="DEF04274"/>
    <w:lvl w:ilvl="0" w:tplc="AABEBDD4">
      <w:start w:val="1"/>
      <w:numFmt w:val="bullet"/>
      <w:lvlText w:val="·"/>
      <w:lvlJc w:val="left"/>
    </w:lvl>
    <w:lvl w:ilvl="1" w:tplc="FD901F18">
      <w:numFmt w:val="decimal"/>
      <w:lvlText w:val=""/>
      <w:lvlJc w:val="left"/>
    </w:lvl>
    <w:lvl w:ilvl="2" w:tplc="60145558">
      <w:numFmt w:val="decimal"/>
      <w:lvlText w:val=""/>
      <w:lvlJc w:val="left"/>
    </w:lvl>
    <w:lvl w:ilvl="3" w:tplc="641C0200">
      <w:numFmt w:val="decimal"/>
      <w:lvlText w:val=""/>
      <w:lvlJc w:val="left"/>
    </w:lvl>
    <w:lvl w:ilvl="4" w:tplc="2B26B8DE">
      <w:numFmt w:val="decimal"/>
      <w:lvlText w:val=""/>
      <w:lvlJc w:val="left"/>
    </w:lvl>
    <w:lvl w:ilvl="5" w:tplc="BF663670">
      <w:numFmt w:val="decimal"/>
      <w:lvlText w:val=""/>
      <w:lvlJc w:val="left"/>
    </w:lvl>
    <w:lvl w:ilvl="6" w:tplc="B89CAE06">
      <w:numFmt w:val="decimal"/>
      <w:lvlText w:val=""/>
      <w:lvlJc w:val="left"/>
    </w:lvl>
    <w:lvl w:ilvl="7" w:tplc="98E87E68">
      <w:numFmt w:val="decimal"/>
      <w:lvlText w:val=""/>
      <w:lvlJc w:val="left"/>
    </w:lvl>
    <w:lvl w:ilvl="8" w:tplc="C4209190">
      <w:numFmt w:val="decimal"/>
      <w:lvlText w:val=""/>
      <w:lvlJc w:val="left"/>
    </w:lvl>
  </w:abstractNum>
  <w:abstractNum w:abstractNumId="6">
    <w:nsid w:val="00002EA6"/>
    <w:multiLevelType w:val="hybridMultilevel"/>
    <w:tmpl w:val="F29E5E72"/>
    <w:lvl w:ilvl="0" w:tplc="B204B4B4">
      <w:start w:val="1"/>
      <w:numFmt w:val="bullet"/>
      <w:lvlText w:val="·"/>
      <w:lvlJc w:val="left"/>
    </w:lvl>
    <w:lvl w:ilvl="1" w:tplc="DD82722C">
      <w:numFmt w:val="decimal"/>
      <w:lvlText w:val=""/>
      <w:lvlJc w:val="left"/>
    </w:lvl>
    <w:lvl w:ilvl="2" w:tplc="8B7ED792">
      <w:numFmt w:val="decimal"/>
      <w:lvlText w:val=""/>
      <w:lvlJc w:val="left"/>
    </w:lvl>
    <w:lvl w:ilvl="3" w:tplc="9FF4C722">
      <w:numFmt w:val="decimal"/>
      <w:lvlText w:val=""/>
      <w:lvlJc w:val="left"/>
    </w:lvl>
    <w:lvl w:ilvl="4" w:tplc="043CD51E">
      <w:numFmt w:val="decimal"/>
      <w:lvlText w:val=""/>
      <w:lvlJc w:val="left"/>
    </w:lvl>
    <w:lvl w:ilvl="5" w:tplc="8E2EF1E4">
      <w:numFmt w:val="decimal"/>
      <w:lvlText w:val=""/>
      <w:lvlJc w:val="left"/>
    </w:lvl>
    <w:lvl w:ilvl="6" w:tplc="7DFA7278">
      <w:numFmt w:val="decimal"/>
      <w:lvlText w:val=""/>
      <w:lvlJc w:val="left"/>
    </w:lvl>
    <w:lvl w:ilvl="7" w:tplc="F258C4E8">
      <w:numFmt w:val="decimal"/>
      <w:lvlText w:val=""/>
      <w:lvlJc w:val="left"/>
    </w:lvl>
    <w:lvl w:ilvl="8" w:tplc="A8C65196">
      <w:numFmt w:val="decimal"/>
      <w:lvlText w:val=""/>
      <w:lvlJc w:val="left"/>
    </w:lvl>
  </w:abstractNum>
  <w:abstractNum w:abstractNumId="7">
    <w:nsid w:val="000041BB"/>
    <w:multiLevelType w:val="hybridMultilevel"/>
    <w:tmpl w:val="D0DE5B0C"/>
    <w:lvl w:ilvl="0" w:tplc="4710C6F8">
      <w:start w:val="1"/>
      <w:numFmt w:val="bullet"/>
      <w:lvlText w:val="•"/>
      <w:lvlJc w:val="left"/>
    </w:lvl>
    <w:lvl w:ilvl="1" w:tplc="A646461E">
      <w:numFmt w:val="decimal"/>
      <w:lvlText w:val=""/>
      <w:lvlJc w:val="left"/>
    </w:lvl>
    <w:lvl w:ilvl="2" w:tplc="589A903A">
      <w:numFmt w:val="decimal"/>
      <w:lvlText w:val=""/>
      <w:lvlJc w:val="left"/>
    </w:lvl>
    <w:lvl w:ilvl="3" w:tplc="87BEEB3C">
      <w:numFmt w:val="decimal"/>
      <w:lvlText w:val=""/>
      <w:lvlJc w:val="left"/>
    </w:lvl>
    <w:lvl w:ilvl="4" w:tplc="F808E90C">
      <w:numFmt w:val="decimal"/>
      <w:lvlText w:val=""/>
      <w:lvlJc w:val="left"/>
    </w:lvl>
    <w:lvl w:ilvl="5" w:tplc="F53204A6">
      <w:numFmt w:val="decimal"/>
      <w:lvlText w:val=""/>
      <w:lvlJc w:val="left"/>
    </w:lvl>
    <w:lvl w:ilvl="6" w:tplc="D1485AFC">
      <w:numFmt w:val="decimal"/>
      <w:lvlText w:val=""/>
      <w:lvlJc w:val="left"/>
    </w:lvl>
    <w:lvl w:ilvl="7" w:tplc="DEA86EDA">
      <w:numFmt w:val="decimal"/>
      <w:lvlText w:val=""/>
      <w:lvlJc w:val="left"/>
    </w:lvl>
    <w:lvl w:ilvl="8" w:tplc="44B42BD4">
      <w:numFmt w:val="decimal"/>
      <w:lvlText w:val=""/>
      <w:lvlJc w:val="left"/>
    </w:lvl>
  </w:abstractNum>
  <w:abstractNum w:abstractNumId="8">
    <w:nsid w:val="00005AF1"/>
    <w:multiLevelType w:val="hybridMultilevel"/>
    <w:tmpl w:val="6CC8D676"/>
    <w:lvl w:ilvl="0" w:tplc="E9086B3C">
      <w:start w:val="1"/>
      <w:numFmt w:val="bullet"/>
      <w:lvlText w:val="·"/>
      <w:lvlJc w:val="left"/>
    </w:lvl>
    <w:lvl w:ilvl="1" w:tplc="6C3EFA14">
      <w:numFmt w:val="decimal"/>
      <w:lvlText w:val=""/>
      <w:lvlJc w:val="left"/>
    </w:lvl>
    <w:lvl w:ilvl="2" w:tplc="8D744790">
      <w:numFmt w:val="decimal"/>
      <w:lvlText w:val=""/>
      <w:lvlJc w:val="left"/>
    </w:lvl>
    <w:lvl w:ilvl="3" w:tplc="B776A4D8">
      <w:numFmt w:val="decimal"/>
      <w:lvlText w:val=""/>
      <w:lvlJc w:val="left"/>
    </w:lvl>
    <w:lvl w:ilvl="4" w:tplc="792E7D1C">
      <w:numFmt w:val="decimal"/>
      <w:lvlText w:val=""/>
      <w:lvlJc w:val="left"/>
    </w:lvl>
    <w:lvl w:ilvl="5" w:tplc="1AE088B2">
      <w:numFmt w:val="decimal"/>
      <w:lvlText w:val=""/>
      <w:lvlJc w:val="left"/>
    </w:lvl>
    <w:lvl w:ilvl="6" w:tplc="7918E87E">
      <w:numFmt w:val="decimal"/>
      <w:lvlText w:val=""/>
      <w:lvlJc w:val="left"/>
    </w:lvl>
    <w:lvl w:ilvl="7" w:tplc="E6F00832">
      <w:numFmt w:val="decimal"/>
      <w:lvlText w:val=""/>
      <w:lvlJc w:val="left"/>
    </w:lvl>
    <w:lvl w:ilvl="8" w:tplc="D5DABE8E">
      <w:numFmt w:val="decimal"/>
      <w:lvlText w:val=""/>
      <w:lvlJc w:val="left"/>
    </w:lvl>
  </w:abstractNum>
  <w:abstractNum w:abstractNumId="9">
    <w:nsid w:val="00006DF1"/>
    <w:multiLevelType w:val="hybridMultilevel"/>
    <w:tmpl w:val="5B36B494"/>
    <w:lvl w:ilvl="0" w:tplc="424CEF06">
      <w:start w:val="1"/>
      <w:numFmt w:val="bullet"/>
      <w:lvlText w:val="•"/>
      <w:lvlJc w:val="left"/>
    </w:lvl>
    <w:lvl w:ilvl="1" w:tplc="61489C62">
      <w:numFmt w:val="decimal"/>
      <w:lvlText w:val=""/>
      <w:lvlJc w:val="left"/>
    </w:lvl>
    <w:lvl w:ilvl="2" w:tplc="04BE4DC6">
      <w:numFmt w:val="decimal"/>
      <w:lvlText w:val=""/>
      <w:lvlJc w:val="left"/>
    </w:lvl>
    <w:lvl w:ilvl="3" w:tplc="3ABA3AFA">
      <w:numFmt w:val="decimal"/>
      <w:lvlText w:val=""/>
      <w:lvlJc w:val="left"/>
    </w:lvl>
    <w:lvl w:ilvl="4" w:tplc="193217B8">
      <w:numFmt w:val="decimal"/>
      <w:lvlText w:val=""/>
      <w:lvlJc w:val="left"/>
    </w:lvl>
    <w:lvl w:ilvl="5" w:tplc="482ACE08">
      <w:numFmt w:val="decimal"/>
      <w:lvlText w:val=""/>
      <w:lvlJc w:val="left"/>
    </w:lvl>
    <w:lvl w:ilvl="6" w:tplc="A48AE23C">
      <w:numFmt w:val="decimal"/>
      <w:lvlText w:val=""/>
      <w:lvlJc w:val="left"/>
    </w:lvl>
    <w:lvl w:ilvl="7" w:tplc="A96E5A22">
      <w:numFmt w:val="decimal"/>
      <w:lvlText w:val=""/>
      <w:lvlJc w:val="left"/>
    </w:lvl>
    <w:lvl w:ilvl="8" w:tplc="54501B6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357"/>
    <w:rsid w:val="00353357"/>
    <w:rsid w:val="0057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is.3092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2018-05-10T07:35:00Z</dcterms:created>
  <dcterms:modified xsi:type="dcterms:W3CDTF">2018-05-10T05:36:00Z</dcterms:modified>
</cp:coreProperties>
</file>