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0" w:rsidRPr="000B1340" w:rsidRDefault="000B1340" w:rsidP="000B134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A10E4" w:rsidRPr="00EA10E4" w:rsidRDefault="00EA10E4" w:rsidP="00270705">
      <w:pPr>
        <w:jc w:val="center"/>
        <w:rPr>
          <w:rFonts w:ascii="Arial" w:hAnsi="Arial" w:cs="Times New Roman"/>
          <w:b/>
          <w:color w:val="000000" w:themeColor="text1"/>
          <w:sz w:val="44"/>
        </w:rPr>
      </w:pPr>
      <w:r w:rsidRPr="00EA10E4">
        <w:rPr>
          <w:rFonts w:ascii="Times New Roman" w:hAnsi="Times New Roman" w:cs="Times New Roman"/>
          <w:noProof/>
          <w:color w:val="000000" w:themeColor="text1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281940</wp:posOffset>
            </wp:positionV>
            <wp:extent cx="1828800" cy="1828800"/>
            <wp:effectExtent l="0" t="0" r="0" b="0"/>
            <wp:wrapSquare wrapText="bothSides"/>
            <wp:docPr id="1" name="Picture 1" descr="Macintosh HD:Users:Raoufsakhizada:Downloads:CROPPED-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oufsakhizada:Downloads:CROPPED-DSC_00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10E4">
        <w:rPr>
          <w:rFonts w:ascii="Arial" w:hAnsi="Arial" w:cs="Times New Roman"/>
          <w:b/>
          <w:color w:val="000000" w:themeColor="text1"/>
          <w:sz w:val="44"/>
          <w:vertAlign w:val="subscript"/>
        </w:rPr>
        <w:t>CURRICULUM VITAE</w:t>
      </w:r>
    </w:p>
    <w:p w:rsidR="00EA10E4" w:rsidRPr="004B18DC" w:rsidRDefault="004B18DC" w:rsidP="00EA10E4">
      <w:pPr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</w:pPr>
      <w:r w:rsidRPr="004B18DC">
        <w:rPr>
          <w:rFonts w:ascii="Verdana" w:hAnsi="Verdana"/>
          <w:color w:val="333333"/>
          <w:sz w:val="44"/>
          <w:szCs w:val="44"/>
          <w:shd w:val="clear" w:color="auto" w:fill="FFDFDF"/>
        </w:rPr>
        <w:t>Abdul</w:t>
      </w:r>
      <w:r w:rsidRPr="004B18DC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4B18DC" w:rsidRPr="004B18DC" w:rsidRDefault="004B18DC" w:rsidP="00EA10E4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hyperlink r:id="rId7" w:history="1">
        <w:r w:rsidRPr="004B18DC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Abdul.311252@2freemail.com</w:t>
        </w:r>
      </w:hyperlink>
      <w:r w:rsidRPr="004B18DC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  <w:r w:rsidRPr="004B18DC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F612A7" w:rsidRDefault="00F612A7" w:rsidP="00EA10E4">
      <w:pPr>
        <w:rPr>
          <w:rFonts w:ascii="Times New Roman" w:hAnsi="Times New Roman" w:cs="Times New Roman"/>
          <w:color w:val="000000" w:themeColor="text1"/>
        </w:rPr>
      </w:pPr>
    </w:p>
    <w:p w:rsidR="00F612A7" w:rsidRDefault="00F612A7" w:rsidP="00EA10E4">
      <w:pPr>
        <w:rPr>
          <w:rFonts w:ascii="Times New Roman" w:hAnsi="Times New Roman" w:cs="Times New Roman"/>
          <w:color w:val="000000" w:themeColor="text1"/>
        </w:rPr>
      </w:pPr>
    </w:p>
    <w:p w:rsidR="00F612A7" w:rsidRPr="000B1340" w:rsidRDefault="00F612A7" w:rsidP="00EA10E4">
      <w:pPr>
        <w:rPr>
          <w:rFonts w:ascii="Times New Roman" w:hAnsi="Times New Roman" w:cs="Times New Roman"/>
          <w:color w:val="000000" w:themeColor="text1"/>
        </w:rPr>
      </w:pPr>
    </w:p>
    <w:p w:rsidR="000B1340" w:rsidRPr="00380938" w:rsidRDefault="000B1340" w:rsidP="006417FF">
      <w:pPr>
        <w:jc w:val="center"/>
        <w:rPr>
          <w:rFonts w:ascii="Times New Roman" w:hAnsi="Times New Roman" w:cs="Times New Roman"/>
          <w:b/>
        </w:rPr>
      </w:pPr>
      <w:r w:rsidRPr="00E415C0">
        <w:rPr>
          <w:rFonts w:ascii="Times New Roman" w:hAnsi="Times New Roman" w:cs="Times New Roman"/>
          <w:b/>
          <w:highlight w:val="lightGray"/>
        </w:rPr>
        <w:t>PERSONAL PROFILE</w:t>
      </w:r>
    </w:p>
    <w:p w:rsidR="00217E65" w:rsidRPr="0064721A" w:rsidRDefault="00217E65" w:rsidP="00217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64780" w:rsidRPr="003E37FA" w:rsidRDefault="00464780" w:rsidP="00217E65">
      <w:pPr>
        <w:jc w:val="both"/>
        <w:rPr>
          <w:rFonts w:ascii="Arial" w:hAnsi="Arial" w:cs="Arial"/>
          <w:i/>
          <w:iCs/>
        </w:rPr>
      </w:pPr>
    </w:p>
    <w:p w:rsidR="00217E65" w:rsidRPr="0082224D" w:rsidRDefault="00464780" w:rsidP="00217E65">
      <w:pPr>
        <w:jc w:val="both"/>
        <w:rPr>
          <w:rFonts w:ascii="Arial" w:hAnsi="Arial" w:cs="Arial"/>
          <w:i/>
          <w:color w:val="000000" w:themeColor="text1"/>
          <w:sz w:val="22"/>
        </w:rPr>
      </w:pPr>
      <w:r w:rsidRPr="0082224D">
        <w:rPr>
          <w:rFonts w:ascii="Arial" w:hAnsi="Arial" w:cs="Arial"/>
          <w:i/>
          <w:color w:val="000000" w:themeColor="text1"/>
          <w:sz w:val="22"/>
        </w:rPr>
        <w:t xml:space="preserve">Friendly personality, great communication skills, </w:t>
      </w:r>
      <w:r w:rsidRPr="0082224D">
        <w:rPr>
          <w:rFonts w:ascii="Arial" w:hAnsi="Arial" w:cs="Arial"/>
          <w:i/>
          <w:iCs/>
          <w:sz w:val="22"/>
        </w:rPr>
        <w:t xml:space="preserve">troubleshooting issues, and coming up with solutions in a timely manner, </w:t>
      </w:r>
      <w:r w:rsidR="00217E65" w:rsidRPr="0082224D">
        <w:rPr>
          <w:rFonts w:ascii="Arial" w:hAnsi="Arial" w:cs="Arial"/>
          <w:i/>
          <w:color w:val="000000" w:themeColor="text1"/>
          <w:sz w:val="22"/>
        </w:rPr>
        <w:t>energetic, ambitious and responsible</w:t>
      </w:r>
      <w:r w:rsidR="003E37FA" w:rsidRPr="0082224D">
        <w:rPr>
          <w:rFonts w:ascii="Arial" w:hAnsi="Arial" w:cs="Arial"/>
          <w:i/>
          <w:color w:val="000000" w:themeColor="text1"/>
          <w:sz w:val="22"/>
        </w:rPr>
        <w:t xml:space="preserve">, </w:t>
      </w:r>
      <w:r w:rsidR="003E37FA" w:rsidRPr="0082224D">
        <w:rPr>
          <w:rFonts w:ascii="Arial" w:hAnsi="Arial" w:cs="Times New Roman"/>
          <w:i/>
          <w:color w:val="000000" w:themeColor="text1"/>
          <w:sz w:val="22"/>
        </w:rPr>
        <w:t>Negotiation, Marketing Management, international sales, Market Research, leadership</w:t>
      </w:r>
      <w:r w:rsidR="003E37FA" w:rsidRPr="0082224D">
        <w:rPr>
          <w:rFonts w:ascii="Arial" w:hAnsi="Arial" w:cs="Arial"/>
          <w:i/>
          <w:color w:val="000000" w:themeColor="text1"/>
          <w:sz w:val="22"/>
        </w:rPr>
        <w:t xml:space="preserve"> person with experience of more 4 years as administrative assistant</w:t>
      </w:r>
      <w:r w:rsidR="00217E65" w:rsidRPr="0082224D">
        <w:rPr>
          <w:rFonts w:ascii="Arial" w:hAnsi="Arial" w:cs="Arial"/>
          <w:i/>
          <w:color w:val="000000" w:themeColor="text1"/>
          <w:sz w:val="22"/>
        </w:rPr>
        <w:t xml:space="preserve"> studied M</w:t>
      </w:r>
      <w:r w:rsidR="00F86C15" w:rsidRPr="0082224D">
        <w:rPr>
          <w:rFonts w:ascii="Arial" w:hAnsi="Arial" w:cs="Arial"/>
          <w:i/>
          <w:color w:val="000000" w:themeColor="text1"/>
          <w:sz w:val="22"/>
        </w:rPr>
        <w:t xml:space="preserve">aster of </w:t>
      </w:r>
      <w:r w:rsidR="00217E65" w:rsidRPr="0082224D">
        <w:rPr>
          <w:rFonts w:ascii="Arial" w:hAnsi="Arial" w:cs="Arial"/>
          <w:i/>
          <w:color w:val="000000" w:themeColor="text1"/>
          <w:sz w:val="22"/>
        </w:rPr>
        <w:t>A</w:t>
      </w:r>
      <w:r w:rsidR="00F86C15" w:rsidRPr="0082224D">
        <w:rPr>
          <w:rFonts w:ascii="Arial" w:hAnsi="Arial" w:cs="Arial"/>
          <w:i/>
          <w:color w:val="000000" w:themeColor="text1"/>
          <w:sz w:val="22"/>
        </w:rPr>
        <w:t>rt</w:t>
      </w:r>
      <w:r w:rsidR="00217E65" w:rsidRPr="0082224D">
        <w:rPr>
          <w:rFonts w:ascii="Arial" w:hAnsi="Arial" w:cs="Arial"/>
          <w:i/>
          <w:color w:val="000000" w:themeColor="text1"/>
          <w:sz w:val="22"/>
        </w:rPr>
        <w:t xml:space="preserve"> (International Business) at University of Greenwich</w:t>
      </w:r>
      <w:r w:rsidRPr="0082224D">
        <w:rPr>
          <w:rFonts w:ascii="Arial" w:hAnsi="Arial" w:cs="Arial"/>
          <w:i/>
          <w:color w:val="000000" w:themeColor="text1"/>
          <w:sz w:val="22"/>
        </w:rPr>
        <w:t xml:space="preserve"> (London, UK)</w:t>
      </w:r>
      <w:r w:rsidR="00217E65" w:rsidRPr="0082224D">
        <w:rPr>
          <w:rFonts w:ascii="Arial" w:hAnsi="Arial" w:cs="Arial"/>
          <w:i/>
          <w:color w:val="000000" w:themeColor="text1"/>
          <w:sz w:val="22"/>
        </w:rPr>
        <w:t>.I worked at SAKHIZADA, Co. Ltd as sales manager and my responsibility was selling the products, promote the business by attracting new international costumers therefore; I am the experienced of working with costumers with different cultural. I am excellent in working with others to achieve a certain objective on time and with excellence.</w:t>
      </w:r>
    </w:p>
    <w:p w:rsidR="00EA10E4" w:rsidRPr="0082224D" w:rsidRDefault="00EA10E4" w:rsidP="00217E65">
      <w:pPr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:rsidR="00EA10E4" w:rsidRPr="0082224D" w:rsidRDefault="00E415C0" w:rsidP="006417FF">
      <w:pPr>
        <w:jc w:val="center"/>
        <w:rPr>
          <w:rFonts w:ascii="Arial" w:hAnsi="Arial" w:cs="Times New Roman"/>
          <w:b/>
          <w:color w:val="000000" w:themeColor="text1"/>
          <w:sz w:val="22"/>
        </w:rPr>
      </w:pPr>
      <w:r w:rsidRPr="0082224D">
        <w:rPr>
          <w:rFonts w:ascii="Arial" w:hAnsi="Arial" w:cs="Times New Roman"/>
          <w:b/>
          <w:color w:val="000000" w:themeColor="text1"/>
          <w:sz w:val="22"/>
          <w:highlight w:val="lightGray"/>
        </w:rPr>
        <w:t>CAREER OBJECTIVES</w:t>
      </w:r>
    </w:p>
    <w:p w:rsidR="000B1340" w:rsidRPr="0082224D" w:rsidRDefault="007B4A38" w:rsidP="000B1340">
      <w:pPr>
        <w:jc w:val="both"/>
        <w:rPr>
          <w:rFonts w:ascii="Arial" w:hAnsi="Arial" w:cs="Times New Roman"/>
          <w:color w:val="000000" w:themeColor="text1"/>
          <w:sz w:val="22"/>
        </w:rPr>
      </w:pPr>
      <w:r w:rsidRPr="0082224D">
        <w:rPr>
          <w:rFonts w:ascii="Arial" w:hAnsi="Arial" w:cs="Times New Roman"/>
          <w:color w:val="000000" w:themeColor="text1"/>
          <w:sz w:val="22"/>
        </w:rPr>
        <w:t xml:space="preserve">Dedicated and motivated Master of Art in international business </w:t>
      </w:r>
      <w:r w:rsidR="00464780" w:rsidRPr="0082224D">
        <w:rPr>
          <w:rFonts w:ascii="Arial" w:hAnsi="Arial" w:cs="Times New Roman"/>
          <w:color w:val="000000" w:themeColor="text1"/>
          <w:sz w:val="22"/>
        </w:rPr>
        <w:t xml:space="preserve">student </w:t>
      </w:r>
      <w:r w:rsidRPr="0082224D">
        <w:rPr>
          <w:rFonts w:ascii="Arial" w:hAnsi="Arial" w:cs="Times New Roman"/>
          <w:color w:val="000000" w:themeColor="text1"/>
          <w:sz w:val="22"/>
        </w:rPr>
        <w:t xml:space="preserve">seeking </w:t>
      </w:r>
      <w:r w:rsidR="00F612A7" w:rsidRPr="0082224D">
        <w:rPr>
          <w:rFonts w:ascii="Arial" w:hAnsi="Arial" w:cs="Times New Roman"/>
          <w:color w:val="000000" w:themeColor="text1"/>
          <w:sz w:val="22"/>
        </w:rPr>
        <w:t xml:space="preserve">for a challenging middle level managerial position in corporate sales and marketing where I can effectively and efficiently utilize my time, knowledge, skills and capabilities to enhance and add value to the company and my career prospects.  </w:t>
      </w:r>
    </w:p>
    <w:p w:rsidR="000B1340" w:rsidRPr="0001072B" w:rsidRDefault="000B1340" w:rsidP="000B1340">
      <w:pPr>
        <w:jc w:val="both"/>
        <w:rPr>
          <w:rFonts w:ascii="Arial" w:hAnsi="Arial" w:cs="Times New Roman"/>
          <w:color w:val="000000" w:themeColor="text1"/>
        </w:rPr>
      </w:pPr>
    </w:p>
    <w:p w:rsidR="000B1340" w:rsidRPr="0082224D" w:rsidRDefault="000B1340" w:rsidP="006417FF">
      <w:pPr>
        <w:jc w:val="center"/>
        <w:rPr>
          <w:rFonts w:ascii="Arial" w:hAnsi="Arial" w:cs="Times New Roman"/>
          <w:b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b/>
          <w:color w:val="000000" w:themeColor="text1"/>
          <w:sz w:val="22"/>
          <w:szCs w:val="22"/>
          <w:highlight w:val="lightGray"/>
        </w:rPr>
        <w:t>EDUCATION</w:t>
      </w:r>
      <w:r w:rsidR="00184FCD" w:rsidRPr="0082224D">
        <w:rPr>
          <w:rFonts w:ascii="Arial" w:hAnsi="Arial" w:cs="Times New Roman"/>
          <w:b/>
          <w:color w:val="000000" w:themeColor="text1"/>
          <w:sz w:val="22"/>
          <w:szCs w:val="22"/>
          <w:highlight w:val="lightGray"/>
        </w:rPr>
        <w:t>AL</w:t>
      </w:r>
      <w:r w:rsidRPr="0082224D">
        <w:rPr>
          <w:rFonts w:ascii="Arial" w:hAnsi="Arial" w:cs="Times New Roman"/>
          <w:b/>
          <w:color w:val="000000" w:themeColor="text1"/>
          <w:sz w:val="22"/>
          <w:szCs w:val="22"/>
          <w:highlight w:val="lightGray"/>
        </w:rPr>
        <w:t xml:space="preserve"> HISTORY</w:t>
      </w:r>
    </w:p>
    <w:p w:rsidR="000B1340" w:rsidRPr="0082224D" w:rsidRDefault="000B1340" w:rsidP="000B1340">
      <w:pPr>
        <w:jc w:val="both"/>
        <w:rPr>
          <w:rFonts w:ascii="Arial" w:hAnsi="Arial" w:cs="Times New Roman"/>
          <w:b/>
          <w:color w:val="000000" w:themeColor="text1"/>
          <w:sz w:val="22"/>
          <w:szCs w:val="22"/>
        </w:rPr>
      </w:pPr>
    </w:p>
    <w:p w:rsidR="000B1340" w:rsidRPr="0082224D" w:rsidRDefault="000B1340" w:rsidP="00464780">
      <w:pPr>
        <w:jc w:val="center"/>
        <w:rPr>
          <w:rFonts w:ascii="Arial" w:hAnsi="Arial" w:cs="Times New Roman"/>
          <w:b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b/>
          <w:color w:val="000000" w:themeColor="text1"/>
          <w:sz w:val="22"/>
          <w:szCs w:val="22"/>
        </w:rPr>
        <w:t>2015- 2016</w:t>
      </w:r>
      <w:r w:rsidR="0001072B" w:rsidRPr="0082224D">
        <w:rPr>
          <w:rFonts w:ascii="Arial" w:hAnsi="Arial" w:cs="Times New Roman"/>
          <w:b/>
          <w:color w:val="000000" w:themeColor="text1"/>
          <w:sz w:val="22"/>
          <w:szCs w:val="22"/>
        </w:rPr>
        <w:t xml:space="preserve">:  </w:t>
      </w:r>
      <w:r w:rsidRPr="0082224D">
        <w:rPr>
          <w:rFonts w:ascii="Arial" w:hAnsi="Arial" w:cs="Times New Roman"/>
          <w:b/>
          <w:color w:val="000000" w:themeColor="text1"/>
          <w:sz w:val="22"/>
          <w:szCs w:val="22"/>
        </w:rPr>
        <w:t>University of Greenwich</w:t>
      </w:r>
      <w:r w:rsidR="00217E65" w:rsidRPr="0082224D">
        <w:rPr>
          <w:rFonts w:ascii="Arial" w:hAnsi="Arial" w:cs="Times New Roman"/>
          <w:b/>
          <w:color w:val="000000" w:themeColor="text1"/>
          <w:sz w:val="22"/>
          <w:szCs w:val="22"/>
        </w:rPr>
        <w:t xml:space="preserve"> (London, UK) </w:t>
      </w:r>
      <w:r w:rsidRPr="0082224D">
        <w:rPr>
          <w:rFonts w:ascii="Arial" w:hAnsi="Arial" w:cs="Times New Roman"/>
          <w:b/>
          <w:color w:val="000000" w:themeColor="text1"/>
          <w:sz w:val="22"/>
          <w:szCs w:val="22"/>
        </w:rPr>
        <w:t>- Master of Art (Inte</w:t>
      </w:r>
      <w:r w:rsidR="001A4D69" w:rsidRPr="0082224D">
        <w:rPr>
          <w:rFonts w:ascii="Arial" w:hAnsi="Arial" w:cs="Times New Roman"/>
          <w:b/>
          <w:color w:val="000000" w:themeColor="text1"/>
          <w:sz w:val="22"/>
          <w:szCs w:val="22"/>
        </w:rPr>
        <w:t>rnational Business) “Merit</w:t>
      </w:r>
      <w:r w:rsidRPr="0082224D">
        <w:rPr>
          <w:rFonts w:ascii="Arial" w:hAnsi="Arial" w:cs="Times New Roman"/>
          <w:b/>
          <w:color w:val="000000" w:themeColor="text1"/>
          <w:sz w:val="22"/>
          <w:szCs w:val="22"/>
        </w:rPr>
        <w:t>”</w:t>
      </w:r>
    </w:p>
    <w:p w:rsidR="000B1340" w:rsidRPr="0082224D" w:rsidRDefault="000B1340" w:rsidP="000B13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Times New Roman"/>
          <w:b/>
          <w:color w:val="262626"/>
          <w:sz w:val="22"/>
          <w:szCs w:val="22"/>
        </w:rPr>
      </w:pPr>
      <w:r w:rsidRPr="0082224D">
        <w:rPr>
          <w:rFonts w:ascii="Arial" w:hAnsi="Arial" w:cs="Times New Roman"/>
          <w:b/>
          <w:color w:val="000000" w:themeColor="text1"/>
          <w:sz w:val="22"/>
          <w:szCs w:val="22"/>
        </w:rPr>
        <w:t xml:space="preserve">Academic Session 1 </w:t>
      </w:r>
    </w:p>
    <w:p w:rsidR="000B1340" w:rsidRPr="0082224D" w:rsidRDefault="000B1340" w:rsidP="000B13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Times New Roman"/>
          <w:color w:val="262626"/>
          <w:sz w:val="22"/>
          <w:szCs w:val="22"/>
        </w:rPr>
      </w:pPr>
    </w:p>
    <w:p w:rsidR="0001072B" w:rsidRPr="0082224D" w:rsidRDefault="000B1340" w:rsidP="000B1340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hAnsi="Arial" w:cs="Times New Roman"/>
          <w:color w:val="262626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International Marketing, Global Networks &amp; Innovation, E- Logistics &amp; international </w:t>
      </w:r>
    </w:p>
    <w:p w:rsidR="0001072B" w:rsidRPr="0082224D" w:rsidRDefault="0001072B" w:rsidP="0001072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Times New Roman"/>
          <w:color w:val="000000" w:themeColor="text1"/>
          <w:sz w:val="22"/>
          <w:szCs w:val="22"/>
        </w:rPr>
      </w:pPr>
    </w:p>
    <w:p w:rsidR="00184FCD" w:rsidRPr="0082224D" w:rsidRDefault="0001072B" w:rsidP="000B1340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hAnsi="Arial" w:cs="Times New Roman"/>
          <w:color w:val="262626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                        Supply</w:t>
      </w:r>
      <w:r w:rsidR="000B1340"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 chain </w:t>
      </w:r>
    </w:p>
    <w:p w:rsidR="00184FCD" w:rsidRPr="0082224D" w:rsidRDefault="00184FCD" w:rsidP="00184FC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Times New Roman"/>
          <w:color w:val="000000" w:themeColor="text1"/>
          <w:sz w:val="22"/>
          <w:szCs w:val="22"/>
        </w:rPr>
      </w:pPr>
    </w:p>
    <w:p w:rsidR="000B1340" w:rsidRPr="0082224D" w:rsidRDefault="00184FCD" w:rsidP="000B1340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hAnsi="Arial" w:cs="Times New Roman"/>
          <w:color w:val="262626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 Management</w:t>
      </w:r>
      <w:r w:rsidR="000B1340" w:rsidRPr="0082224D">
        <w:rPr>
          <w:rFonts w:ascii="Arial" w:hAnsi="Arial" w:cs="Times New Roman"/>
          <w:color w:val="000000" w:themeColor="text1"/>
          <w:sz w:val="22"/>
          <w:szCs w:val="22"/>
        </w:rPr>
        <w:t>, Foundations of Scholarship and Research.</w:t>
      </w:r>
    </w:p>
    <w:p w:rsidR="000B1340" w:rsidRPr="0082224D" w:rsidRDefault="000B1340" w:rsidP="000B134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Times New Roman"/>
          <w:color w:val="262626"/>
          <w:sz w:val="22"/>
          <w:szCs w:val="22"/>
        </w:rPr>
      </w:pPr>
    </w:p>
    <w:p w:rsidR="000B1340" w:rsidRPr="0082224D" w:rsidRDefault="000B1340" w:rsidP="000B13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Times New Roman"/>
          <w:b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b/>
          <w:color w:val="000000" w:themeColor="text1"/>
          <w:sz w:val="22"/>
          <w:szCs w:val="22"/>
        </w:rPr>
        <w:t>Academic Session 2</w:t>
      </w:r>
    </w:p>
    <w:p w:rsidR="000B1340" w:rsidRPr="0082224D" w:rsidRDefault="000B1340" w:rsidP="000B13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Times New Roman"/>
          <w:color w:val="262626"/>
          <w:sz w:val="22"/>
          <w:szCs w:val="22"/>
        </w:rPr>
      </w:pPr>
    </w:p>
    <w:p w:rsidR="0001072B" w:rsidRPr="0082224D" w:rsidRDefault="000B1340" w:rsidP="000B13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Times New Roman"/>
          <w:color w:val="262626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>Financial and Management Accounting, Global S</w:t>
      </w:r>
      <w:r w:rsidR="0001072B" w:rsidRPr="0082224D">
        <w:rPr>
          <w:rFonts w:ascii="Arial" w:hAnsi="Arial" w:cs="Times New Roman"/>
          <w:color w:val="000000" w:themeColor="text1"/>
          <w:sz w:val="22"/>
          <w:szCs w:val="22"/>
        </w:rPr>
        <w:t>trategy: Analysis and Practice,</w:t>
      </w:r>
    </w:p>
    <w:p w:rsidR="0001072B" w:rsidRPr="0082224D" w:rsidRDefault="0001072B" w:rsidP="000B13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Times New Roman"/>
          <w:color w:val="262626"/>
          <w:sz w:val="22"/>
          <w:szCs w:val="22"/>
        </w:rPr>
      </w:pPr>
    </w:p>
    <w:p w:rsidR="0001072B" w:rsidRPr="0082224D" w:rsidRDefault="0001072B" w:rsidP="000107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Times New Roman"/>
          <w:color w:val="262626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                        Pathway </w:t>
      </w:r>
      <w:r w:rsidR="000B1340"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Specialization Project, Global Business and Sustainability, Managing and </w:t>
      </w:r>
    </w:p>
    <w:p w:rsidR="0001072B" w:rsidRPr="0082224D" w:rsidRDefault="0001072B" w:rsidP="00010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184FCD" w:rsidRPr="0082224D" w:rsidRDefault="0001072B" w:rsidP="00184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Times New Roman"/>
          <w:color w:val="262626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                        Leading</w:t>
      </w:r>
      <w:r w:rsidR="000B1340"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 People AcrossCultural Borders.</w:t>
      </w:r>
    </w:p>
    <w:p w:rsidR="00184FCD" w:rsidRPr="0082224D" w:rsidRDefault="00184FCD" w:rsidP="00184FCD">
      <w:pPr>
        <w:rPr>
          <w:rFonts w:ascii="Arial" w:hAnsi="Arial" w:cs="Times New Roman"/>
          <w:color w:val="000000" w:themeColor="text1"/>
          <w:sz w:val="22"/>
          <w:szCs w:val="22"/>
        </w:rPr>
      </w:pPr>
    </w:p>
    <w:p w:rsidR="000B1340" w:rsidRPr="0082224D" w:rsidRDefault="000B1340" w:rsidP="00184FCD">
      <w:pPr>
        <w:rPr>
          <w:rFonts w:ascii="Arial" w:hAnsi="Arial" w:cs="Times New Roman"/>
          <w:b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b/>
          <w:color w:val="000000" w:themeColor="text1"/>
          <w:sz w:val="22"/>
          <w:szCs w:val="22"/>
        </w:rPr>
        <w:t>20</w:t>
      </w:r>
      <w:r w:rsidR="00F86C15" w:rsidRPr="0082224D">
        <w:rPr>
          <w:rFonts w:ascii="Arial" w:hAnsi="Arial" w:cs="Times New Roman"/>
          <w:b/>
          <w:color w:val="000000" w:themeColor="text1"/>
          <w:sz w:val="22"/>
          <w:szCs w:val="22"/>
        </w:rPr>
        <w:t>11-</w:t>
      </w:r>
      <w:r w:rsidR="00832067" w:rsidRPr="0082224D">
        <w:rPr>
          <w:rFonts w:ascii="Arial" w:hAnsi="Arial" w:cs="Times New Roman"/>
          <w:b/>
          <w:color w:val="000000" w:themeColor="text1"/>
          <w:sz w:val="22"/>
          <w:szCs w:val="22"/>
        </w:rPr>
        <w:t>2014:</w:t>
      </w:r>
      <w:r w:rsidR="0001072B" w:rsidRPr="0082224D">
        <w:rPr>
          <w:rFonts w:ascii="Arial" w:hAnsi="Arial" w:cs="Times New Roman"/>
          <w:b/>
          <w:color w:val="000000" w:themeColor="text1"/>
          <w:sz w:val="22"/>
          <w:szCs w:val="22"/>
        </w:rPr>
        <w:t xml:space="preserve">University of Pune- BBA </w:t>
      </w:r>
      <w:r w:rsidRPr="0082224D">
        <w:rPr>
          <w:rFonts w:ascii="Arial" w:hAnsi="Arial" w:cs="Times New Roman"/>
          <w:b/>
          <w:color w:val="000000" w:themeColor="text1"/>
          <w:sz w:val="22"/>
          <w:szCs w:val="22"/>
        </w:rPr>
        <w:t>(Marketing Management) “First Class”</w:t>
      </w:r>
    </w:p>
    <w:p w:rsidR="000B1340" w:rsidRPr="0082224D" w:rsidRDefault="000B1340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832067" w:rsidRPr="0082224D" w:rsidRDefault="000B1340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Sales &amp;Retail Management (76%), Personality Development (75%), Business Law </w:t>
      </w:r>
    </w:p>
    <w:p w:rsidR="00832067" w:rsidRPr="0082224D" w:rsidRDefault="00832067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                        (70</w:t>
      </w:r>
      <w:r w:rsidR="000B1340" w:rsidRPr="0082224D">
        <w:rPr>
          <w:rFonts w:ascii="Arial" w:hAnsi="Arial" w:cs="Times New Roman"/>
          <w:color w:val="000000" w:themeColor="text1"/>
          <w:sz w:val="22"/>
          <w:szCs w:val="22"/>
        </w:rPr>
        <w:t>%) Taxation (60</w:t>
      </w:r>
      <w:r w:rsidRPr="0082224D">
        <w:rPr>
          <w:rFonts w:ascii="Arial" w:hAnsi="Arial" w:cs="Times New Roman"/>
          <w:color w:val="000000" w:themeColor="text1"/>
          <w:sz w:val="22"/>
          <w:szCs w:val="22"/>
        </w:rPr>
        <w:t>%), Supply&amp; Chain Management (60%), Accounting (64</w:t>
      </w:r>
      <w:r w:rsidR="000B1340"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%), </w:t>
      </w:r>
    </w:p>
    <w:p w:rsidR="00832067" w:rsidRPr="0082224D" w:rsidRDefault="00832067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0B1340" w:rsidRPr="0082224D" w:rsidRDefault="00832067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                        Information System (68</w:t>
      </w:r>
      <w:r w:rsidR="000B1340" w:rsidRPr="0082224D">
        <w:rPr>
          <w:rFonts w:ascii="Arial" w:hAnsi="Arial" w:cs="Times New Roman"/>
          <w:color w:val="000000" w:themeColor="text1"/>
          <w:sz w:val="22"/>
          <w:szCs w:val="22"/>
        </w:rPr>
        <w:t>%),</w:t>
      </w:r>
    </w:p>
    <w:p w:rsidR="000B1340" w:rsidRDefault="000B1340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616AFD" w:rsidRPr="0082224D" w:rsidRDefault="00616AFD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0B1340" w:rsidRDefault="000B1340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B06008" w:rsidRPr="0082224D" w:rsidRDefault="00B06008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0B1340" w:rsidRPr="0082224D" w:rsidRDefault="000B1340" w:rsidP="006417FF">
      <w:pPr>
        <w:jc w:val="center"/>
        <w:rPr>
          <w:rFonts w:ascii="Arial" w:hAnsi="Arial" w:cs="Times New Roman"/>
          <w:b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b/>
          <w:color w:val="000000" w:themeColor="text1"/>
          <w:sz w:val="22"/>
          <w:szCs w:val="22"/>
          <w:highlight w:val="lightGray"/>
        </w:rPr>
        <w:t>EMPLOYMENT HISTORY</w:t>
      </w:r>
    </w:p>
    <w:p w:rsidR="000B1340" w:rsidRPr="0082224D" w:rsidRDefault="000B1340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0B1340" w:rsidRPr="0082224D" w:rsidRDefault="00616AFD" w:rsidP="000B1340">
      <w:pPr>
        <w:jc w:val="both"/>
        <w:rPr>
          <w:rFonts w:ascii="Arial" w:hAnsi="Arial" w:cs="Times New Roman"/>
          <w:b/>
          <w:color w:val="000000" w:themeColor="text1"/>
          <w:sz w:val="22"/>
          <w:szCs w:val="22"/>
        </w:rPr>
      </w:pPr>
      <w:r>
        <w:rPr>
          <w:rFonts w:ascii="Arial" w:hAnsi="Arial" w:cs="Times New Roman"/>
          <w:b/>
          <w:color w:val="000000" w:themeColor="text1"/>
          <w:sz w:val="22"/>
          <w:szCs w:val="22"/>
        </w:rPr>
        <w:t>2008- 2011</w:t>
      </w:r>
      <w:r w:rsidR="00E415C0" w:rsidRPr="0082224D">
        <w:rPr>
          <w:rFonts w:ascii="Arial" w:hAnsi="Arial" w:cs="Times New Roman"/>
          <w:b/>
          <w:color w:val="000000" w:themeColor="text1"/>
          <w:sz w:val="22"/>
          <w:szCs w:val="22"/>
        </w:rPr>
        <w:t>:</w:t>
      </w:r>
      <w:r w:rsidR="000B1340" w:rsidRPr="0082224D">
        <w:rPr>
          <w:rFonts w:ascii="Arial" w:hAnsi="Arial" w:cs="Times New Roman"/>
          <w:b/>
          <w:color w:val="000000" w:themeColor="text1"/>
          <w:sz w:val="22"/>
          <w:szCs w:val="22"/>
        </w:rPr>
        <w:t>SAKHIZADA HERAVI CO., LTD.</w:t>
      </w:r>
      <w:r w:rsidR="001558DF" w:rsidRPr="0082224D">
        <w:rPr>
          <w:rFonts w:ascii="Arial" w:hAnsi="Arial" w:cs="Times New Roman"/>
          <w:color w:val="000000" w:themeColor="text1"/>
          <w:sz w:val="22"/>
          <w:szCs w:val="22"/>
        </w:rPr>
        <w:t>Banaye 5 District 3, Heart, Afghanistan</w:t>
      </w:r>
    </w:p>
    <w:p w:rsidR="000B1340" w:rsidRPr="0082224D" w:rsidRDefault="00E415C0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lastRenderedPageBreak/>
        <w:t>This</w:t>
      </w:r>
      <w:r w:rsidR="000B1340"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 is an export and Import Company, mainly operating on exports of Wool cashme</w:t>
      </w:r>
      <w:r w:rsidR="008056EE" w:rsidRPr="0082224D">
        <w:rPr>
          <w:rFonts w:ascii="Arial" w:hAnsi="Arial" w:cs="Times New Roman"/>
          <w:color w:val="000000" w:themeColor="text1"/>
          <w:sz w:val="22"/>
          <w:szCs w:val="22"/>
        </w:rPr>
        <w:t>re and Dry fruits. The customers</w:t>
      </w:r>
      <w:r w:rsidR="000B1340"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 of the company are mostly in countries such as, USA, Belgium, UAE and India.</w:t>
      </w:r>
    </w:p>
    <w:p w:rsidR="00184FCD" w:rsidRPr="0082224D" w:rsidRDefault="00184FCD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0B1340" w:rsidRPr="0082224D" w:rsidRDefault="000B1340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0B1340" w:rsidRPr="0082224D" w:rsidRDefault="000B1340" w:rsidP="006417FF">
      <w:pPr>
        <w:jc w:val="center"/>
        <w:rPr>
          <w:rFonts w:ascii="Arial" w:hAnsi="Arial" w:cs="Times New Roman"/>
          <w:b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b/>
          <w:color w:val="000000" w:themeColor="text1"/>
          <w:sz w:val="22"/>
          <w:szCs w:val="22"/>
          <w:highlight w:val="lightGray"/>
        </w:rPr>
        <w:t>VOLUNTEERING</w:t>
      </w:r>
    </w:p>
    <w:p w:rsidR="000B1340" w:rsidRPr="0082224D" w:rsidRDefault="000B1340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0B1340" w:rsidRPr="0082224D" w:rsidRDefault="001558DF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June – </w:t>
      </w:r>
      <w:r w:rsidR="000B1340" w:rsidRPr="0082224D">
        <w:rPr>
          <w:rFonts w:ascii="Arial" w:hAnsi="Arial" w:cs="Times New Roman"/>
          <w:color w:val="000000" w:themeColor="text1"/>
          <w:sz w:val="22"/>
          <w:szCs w:val="22"/>
        </w:rPr>
        <w:t>December 2012, FOTSA Coordinator in Ness Wadia College of Commerce, Pune, India.</w:t>
      </w:r>
    </w:p>
    <w:p w:rsidR="000B1340" w:rsidRPr="0082224D" w:rsidRDefault="000B1340" w:rsidP="000B1340">
      <w:pPr>
        <w:jc w:val="both"/>
        <w:rPr>
          <w:rFonts w:ascii="Arial" w:hAnsi="Arial" w:cs="Times New Roman"/>
          <w:b/>
          <w:color w:val="000000" w:themeColor="text1"/>
          <w:sz w:val="22"/>
          <w:szCs w:val="22"/>
        </w:rPr>
      </w:pPr>
    </w:p>
    <w:p w:rsidR="000B1340" w:rsidRPr="0082224D" w:rsidRDefault="000B1340" w:rsidP="006417FF">
      <w:pPr>
        <w:jc w:val="center"/>
        <w:rPr>
          <w:rFonts w:ascii="Arial" w:hAnsi="Arial" w:cs="Times New Roman"/>
          <w:b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b/>
          <w:color w:val="000000" w:themeColor="text1"/>
          <w:sz w:val="22"/>
          <w:szCs w:val="22"/>
          <w:highlight w:val="lightGray"/>
        </w:rPr>
        <w:t>CERTIFICATES</w:t>
      </w:r>
    </w:p>
    <w:p w:rsidR="000B1340" w:rsidRPr="0082224D" w:rsidRDefault="000B1340" w:rsidP="000B1340">
      <w:pPr>
        <w:jc w:val="both"/>
        <w:rPr>
          <w:rFonts w:ascii="Arial" w:hAnsi="Arial" w:cs="Times New Roman"/>
          <w:b/>
          <w:color w:val="000000" w:themeColor="text1"/>
          <w:sz w:val="22"/>
          <w:szCs w:val="22"/>
        </w:rPr>
      </w:pPr>
    </w:p>
    <w:p w:rsidR="000B1340" w:rsidRPr="0082224D" w:rsidRDefault="000B1340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>2012- IT certificate (HTML, C++, MS Office)</w:t>
      </w:r>
    </w:p>
    <w:p w:rsidR="00160F41" w:rsidRPr="0082224D" w:rsidRDefault="00160F41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0B1340" w:rsidRPr="0082224D" w:rsidRDefault="000B1340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0B1340" w:rsidRPr="0082224D" w:rsidRDefault="000B1340" w:rsidP="006417FF">
      <w:pPr>
        <w:jc w:val="center"/>
        <w:rPr>
          <w:rFonts w:ascii="Arial" w:hAnsi="Arial" w:cs="Times New Roman"/>
          <w:b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b/>
          <w:color w:val="000000" w:themeColor="text1"/>
          <w:sz w:val="22"/>
          <w:szCs w:val="22"/>
          <w:highlight w:val="lightGray"/>
        </w:rPr>
        <w:t>KEY SKILLS</w:t>
      </w:r>
    </w:p>
    <w:p w:rsidR="006417FF" w:rsidRPr="0082224D" w:rsidRDefault="006417FF" w:rsidP="006417FF">
      <w:pPr>
        <w:jc w:val="center"/>
        <w:rPr>
          <w:rFonts w:ascii="Arial" w:hAnsi="Arial" w:cs="Times New Roman"/>
          <w:b/>
          <w:color w:val="000000" w:themeColor="text1"/>
          <w:sz w:val="22"/>
          <w:szCs w:val="22"/>
        </w:rPr>
      </w:pPr>
    </w:p>
    <w:p w:rsidR="008F0789" w:rsidRPr="0082224D" w:rsidRDefault="008F0789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General Business Operations, Organization, Office Support, Goal setting, Negotiation, Relationship Building, Marketing Management, international sales, Market Research, </w:t>
      </w:r>
      <w:r w:rsidR="006D14F0"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leadership, Presentation, </w:t>
      </w:r>
      <w:r w:rsidRPr="0082224D">
        <w:rPr>
          <w:rFonts w:ascii="Arial" w:hAnsi="Arial" w:cs="Times New Roman"/>
          <w:color w:val="000000" w:themeColor="text1"/>
          <w:sz w:val="22"/>
          <w:szCs w:val="22"/>
        </w:rPr>
        <w:t>Team work.</w:t>
      </w:r>
    </w:p>
    <w:p w:rsidR="008F0789" w:rsidRPr="0082224D" w:rsidRDefault="008F0789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270705" w:rsidRPr="0082224D" w:rsidRDefault="000B1340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 w:rsidRPr="0082224D">
        <w:rPr>
          <w:rFonts w:ascii="Arial" w:hAnsi="Arial" w:cs="Times New Roman"/>
          <w:color w:val="000000" w:themeColor="text1"/>
          <w:sz w:val="22"/>
          <w:szCs w:val="22"/>
        </w:rPr>
        <w:t>Technical Skills:</w:t>
      </w:r>
      <w:r w:rsidR="008F0789" w:rsidRPr="0082224D">
        <w:rPr>
          <w:rFonts w:ascii="Arial" w:hAnsi="Arial" w:cs="Times New Roman"/>
          <w:color w:val="000000" w:themeColor="text1"/>
          <w:sz w:val="22"/>
          <w:szCs w:val="22"/>
        </w:rPr>
        <w:t>Computer Literacy (</w:t>
      </w:r>
      <w:r w:rsidR="006D14F0" w:rsidRPr="0082224D">
        <w:rPr>
          <w:rFonts w:ascii="Arial" w:hAnsi="Arial" w:cs="Times New Roman"/>
          <w:color w:val="000000" w:themeColor="text1"/>
          <w:sz w:val="22"/>
          <w:szCs w:val="22"/>
        </w:rPr>
        <w:t xml:space="preserve">Including internet, email and word processing) </w:t>
      </w:r>
      <w:r w:rsidRPr="0082224D">
        <w:rPr>
          <w:rFonts w:ascii="Arial" w:hAnsi="Arial" w:cs="Times New Roman"/>
          <w:color w:val="000000" w:themeColor="text1"/>
          <w:sz w:val="22"/>
          <w:szCs w:val="22"/>
        </w:rPr>
        <w:t>Proficient in using main Microsoft Office applicati</w:t>
      </w:r>
      <w:r w:rsidR="0082224D">
        <w:rPr>
          <w:rFonts w:ascii="Arial" w:hAnsi="Arial" w:cs="Times New Roman"/>
          <w:color w:val="000000" w:themeColor="text1"/>
          <w:sz w:val="22"/>
          <w:szCs w:val="22"/>
        </w:rPr>
        <w:t>ons, HTML, C++, FCC, Networkin</w:t>
      </w:r>
    </w:p>
    <w:p w:rsidR="00270705" w:rsidRPr="0082224D" w:rsidRDefault="00270705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270705" w:rsidRPr="0082224D" w:rsidRDefault="00270705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</w:p>
    <w:p w:rsidR="00270705" w:rsidRPr="0082224D" w:rsidRDefault="00270705" w:rsidP="000B1340">
      <w:pPr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270705" w:rsidRPr="0082224D" w:rsidSect="00184FCD">
      <w:pgSz w:w="11900" w:h="16840"/>
      <w:pgMar w:top="0" w:right="701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0B1340"/>
    <w:rsid w:val="0001072B"/>
    <w:rsid w:val="000B1340"/>
    <w:rsid w:val="001558DF"/>
    <w:rsid w:val="00160F41"/>
    <w:rsid w:val="00161099"/>
    <w:rsid w:val="00172EFF"/>
    <w:rsid w:val="00184FCD"/>
    <w:rsid w:val="001A4D69"/>
    <w:rsid w:val="001B274B"/>
    <w:rsid w:val="00217E65"/>
    <w:rsid w:val="00270705"/>
    <w:rsid w:val="00380938"/>
    <w:rsid w:val="00385B40"/>
    <w:rsid w:val="003E37FA"/>
    <w:rsid w:val="00402E4B"/>
    <w:rsid w:val="00464780"/>
    <w:rsid w:val="004B18DC"/>
    <w:rsid w:val="004E624D"/>
    <w:rsid w:val="00543D94"/>
    <w:rsid w:val="00616AFD"/>
    <w:rsid w:val="006406F5"/>
    <w:rsid w:val="006417FF"/>
    <w:rsid w:val="006C780E"/>
    <w:rsid w:val="006D14F0"/>
    <w:rsid w:val="007B4A38"/>
    <w:rsid w:val="008056EE"/>
    <w:rsid w:val="0082224D"/>
    <w:rsid w:val="00832067"/>
    <w:rsid w:val="008F0789"/>
    <w:rsid w:val="00921525"/>
    <w:rsid w:val="009D5B1D"/>
    <w:rsid w:val="00AF402E"/>
    <w:rsid w:val="00B06008"/>
    <w:rsid w:val="00DC03FC"/>
    <w:rsid w:val="00E415C0"/>
    <w:rsid w:val="00E62135"/>
    <w:rsid w:val="00EA10E4"/>
    <w:rsid w:val="00EB0857"/>
    <w:rsid w:val="00F612A7"/>
    <w:rsid w:val="00F8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3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E4"/>
    <w:rPr>
      <w:rFonts w:ascii="Lucida Grande" w:eastAsiaTheme="minorEastAsia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B1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3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E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.3112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0AD98-336C-4107-85B6-F1733FB2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Raouf Sakhizada</dc:creator>
  <cp:keywords/>
  <dc:description/>
  <cp:lastModifiedBy>hrdesk2</cp:lastModifiedBy>
  <cp:revision>24</cp:revision>
  <dcterms:created xsi:type="dcterms:W3CDTF">2016-03-09T12:01:00Z</dcterms:created>
  <dcterms:modified xsi:type="dcterms:W3CDTF">2017-05-30T11:20:00Z</dcterms:modified>
</cp:coreProperties>
</file>