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BF" w:rsidRPr="00BA65C8" w:rsidRDefault="00CC3CBD" w:rsidP="00CC3CBD">
      <w:pPr>
        <w:jc w:val="center"/>
        <w:rPr>
          <w:b/>
          <w:sz w:val="36"/>
          <w:szCs w:val="36"/>
        </w:rPr>
      </w:pPr>
      <w:proofErr w:type="spellStart"/>
      <w:r w:rsidRPr="00BA65C8">
        <w:rPr>
          <w:b/>
          <w:sz w:val="36"/>
          <w:szCs w:val="36"/>
        </w:rPr>
        <w:t>Sinan</w:t>
      </w:r>
      <w:proofErr w:type="spellEnd"/>
      <w:r w:rsidRPr="00BA65C8">
        <w:rPr>
          <w:b/>
          <w:sz w:val="36"/>
          <w:szCs w:val="36"/>
        </w:rPr>
        <w:t xml:space="preserve"> </w:t>
      </w:r>
    </w:p>
    <w:p w:rsidR="00CC3CBD" w:rsidRPr="00BA65C8" w:rsidRDefault="00CC3CBD" w:rsidP="00CC3CBD">
      <w:pPr>
        <w:jc w:val="center"/>
      </w:pPr>
      <w:r w:rsidRPr="00BA65C8">
        <w:t xml:space="preserve">E-mail: </w:t>
      </w:r>
      <w:hyperlink r:id="rId5" w:history="1">
        <w:r w:rsidR="00763EDF" w:rsidRPr="000820DD">
          <w:rPr>
            <w:rStyle w:val="Hyperlink"/>
          </w:rPr>
          <w:t>sinan.311389@2freemail.com</w:t>
        </w:r>
      </w:hyperlink>
      <w:r w:rsidR="00763EDF">
        <w:t xml:space="preserve"> </w:t>
      </w:r>
    </w:p>
    <w:p w:rsidR="00FA752E" w:rsidRDefault="00FA752E" w:rsidP="00CC3CBD">
      <w:pPr>
        <w:jc w:val="center"/>
      </w:pPr>
    </w:p>
    <w:p w:rsidR="00FA752E" w:rsidRDefault="00FA752E" w:rsidP="00FA752E">
      <w:pPr>
        <w:pBdr>
          <w:bottom w:val="single" w:sz="4" w:space="1" w:color="auto"/>
        </w:pBdr>
        <w:rPr>
          <w:b/>
        </w:rPr>
      </w:pPr>
      <w:r>
        <w:rPr>
          <w:b/>
        </w:rPr>
        <w:t>Objective</w:t>
      </w:r>
    </w:p>
    <w:p w:rsidR="00FA752E" w:rsidRDefault="00FA752E" w:rsidP="00FA752E">
      <w:pPr>
        <w:rPr>
          <w:b/>
        </w:rPr>
      </w:pPr>
    </w:p>
    <w:p w:rsidR="00FA752E" w:rsidRDefault="00FA752E" w:rsidP="00FA752E">
      <w:pPr>
        <w:ind w:left="720"/>
      </w:pPr>
      <w:r>
        <w:t>To obtain a Pharmacist position using strong educational background, extensive community pharmacy experience and excellent customer service skills</w:t>
      </w:r>
    </w:p>
    <w:p w:rsidR="00FA752E" w:rsidRDefault="00FA752E" w:rsidP="00FA752E"/>
    <w:p w:rsidR="00FA752E" w:rsidRDefault="00FA752E" w:rsidP="00FA752E">
      <w:pPr>
        <w:pBdr>
          <w:bottom w:val="single" w:sz="4" w:space="1" w:color="auto"/>
        </w:pBdr>
        <w:rPr>
          <w:b/>
        </w:rPr>
      </w:pPr>
      <w:r>
        <w:rPr>
          <w:b/>
        </w:rPr>
        <w:t>Highlights of Skills and Qualifications</w:t>
      </w:r>
    </w:p>
    <w:p w:rsidR="00FA752E" w:rsidRDefault="00FA752E" w:rsidP="00FA752E">
      <w:pPr>
        <w:rPr>
          <w:b/>
        </w:rPr>
      </w:pPr>
    </w:p>
    <w:p w:rsidR="00FA752E" w:rsidRDefault="00FA752E" w:rsidP="00FA752E">
      <w:pPr>
        <w:pStyle w:val="ListParagraph"/>
        <w:numPr>
          <w:ilvl w:val="0"/>
          <w:numId w:val="1"/>
        </w:numPr>
      </w:pPr>
      <w:r>
        <w:t>Licensed with the Ontario College of Pharmacists</w:t>
      </w:r>
    </w:p>
    <w:p w:rsidR="00FA752E" w:rsidRDefault="00FA752E" w:rsidP="00FA752E">
      <w:pPr>
        <w:pStyle w:val="ListParagraph"/>
        <w:numPr>
          <w:ilvl w:val="0"/>
          <w:numId w:val="1"/>
        </w:numPr>
      </w:pPr>
      <w:r>
        <w:t>Authorized to administer drugs by injection</w:t>
      </w:r>
    </w:p>
    <w:p w:rsidR="00FA752E" w:rsidRDefault="00FA752E" w:rsidP="00FA752E">
      <w:pPr>
        <w:pStyle w:val="ListParagraph"/>
        <w:numPr>
          <w:ilvl w:val="0"/>
          <w:numId w:val="1"/>
        </w:numPr>
      </w:pPr>
      <w:r>
        <w:t>Strong knowledge of clinical therapeutics and current best practice guidelines</w:t>
      </w:r>
    </w:p>
    <w:p w:rsidR="00FA752E" w:rsidRDefault="00BB77D5" w:rsidP="00FA752E">
      <w:pPr>
        <w:pStyle w:val="ListParagraph"/>
        <w:numPr>
          <w:ilvl w:val="0"/>
          <w:numId w:val="1"/>
        </w:numPr>
      </w:pPr>
      <w:r>
        <w:t>Excellent clinical assessment and medication counselling skills</w:t>
      </w:r>
    </w:p>
    <w:p w:rsidR="00BB77D5" w:rsidRDefault="00BB77D5" w:rsidP="00FA752E">
      <w:pPr>
        <w:pStyle w:val="ListParagraph"/>
        <w:numPr>
          <w:ilvl w:val="0"/>
          <w:numId w:val="1"/>
        </w:numPr>
      </w:pPr>
      <w:r>
        <w:t>Experienced with third party adjudication and computerized provider order entry systems</w:t>
      </w:r>
    </w:p>
    <w:p w:rsidR="00BB77D5" w:rsidRDefault="00BB77D5" w:rsidP="00FA752E">
      <w:pPr>
        <w:pStyle w:val="ListParagraph"/>
        <w:numPr>
          <w:ilvl w:val="0"/>
          <w:numId w:val="1"/>
        </w:numPr>
      </w:pPr>
      <w:r>
        <w:t>Excellent problem recognition and problem solving skills</w:t>
      </w:r>
    </w:p>
    <w:p w:rsidR="00BB77D5" w:rsidRDefault="00EA263A" w:rsidP="00FA752E">
      <w:pPr>
        <w:pStyle w:val="ListParagraph"/>
        <w:numPr>
          <w:ilvl w:val="0"/>
          <w:numId w:val="1"/>
        </w:numPr>
      </w:pPr>
      <w:r>
        <w:t>Exceptional organizational and communication skills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r>
        <w:t>Strong ability to handle multiple responsibilities in a fast-paced environment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r>
        <w:t>Committed to service excellence and patient safety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r>
        <w:t>Ability to interact patiently, effectively and professionally with staff and physicians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r>
        <w:t xml:space="preserve">Proficient in </w:t>
      </w:r>
      <w:proofErr w:type="spellStart"/>
      <w:r>
        <w:t>Fillware</w:t>
      </w:r>
      <w:proofErr w:type="spellEnd"/>
      <w:r>
        <w:t xml:space="preserve">, Kroll, </w:t>
      </w:r>
      <w:proofErr w:type="spellStart"/>
      <w:r>
        <w:t>HealthWatch</w:t>
      </w:r>
      <w:proofErr w:type="spellEnd"/>
      <w:r>
        <w:t>, MS Office (Word, Excel, PowerPoint)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proofErr w:type="spellStart"/>
      <w:r>
        <w:t>MPharm</w:t>
      </w:r>
      <w:proofErr w:type="spellEnd"/>
      <w:r>
        <w:t xml:space="preserve"> graduate from Aston University in Birmingham, England</w:t>
      </w:r>
    </w:p>
    <w:p w:rsidR="00EA263A" w:rsidRDefault="00EA263A" w:rsidP="00FA752E">
      <w:pPr>
        <w:pStyle w:val="ListParagraph"/>
        <w:numPr>
          <w:ilvl w:val="0"/>
          <w:numId w:val="1"/>
        </w:numPr>
      </w:pPr>
      <w:r>
        <w:t>More than 8 years of community pharmacy experience as a pharmacy assistant</w:t>
      </w:r>
    </w:p>
    <w:p w:rsidR="00EA263A" w:rsidRDefault="00EA263A" w:rsidP="00EA263A"/>
    <w:p w:rsidR="00EA263A" w:rsidRDefault="00EA263A" w:rsidP="00EA263A">
      <w:pPr>
        <w:pBdr>
          <w:bottom w:val="single" w:sz="4" w:space="1" w:color="auto"/>
        </w:pBdr>
      </w:pPr>
      <w:r>
        <w:rPr>
          <w:b/>
        </w:rPr>
        <w:t>Education</w:t>
      </w:r>
    </w:p>
    <w:p w:rsidR="00EA263A" w:rsidRDefault="00EA263A" w:rsidP="00EA263A"/>
    <w:p w:rsidR="00EA263A" w:rsidRDefault="00EA263A" w:rsidP="00EA263A">
      <w:r>
        <w:tab/>
      </w:r>
      <w:r>
        <w:rPr>
          <w:b/>
        </w:rPr>
        <w:t>Aston University, Birmingham, England</w:t>
      </w:r>
      <w:r>
        <w:rPr>
          <w:b/>
        </w:rPr>
        <w:tab/>
      </w:r>
      <w:r>
        <w:rPr>
          <w:b/>
        </w:rPr>
        <w:tab/>
        <w:t xml:space="preserve">2009 – 2013 </w:t>
      </w:r>
    </w:p>
    <w:p w:rsidR="00EA263A" w:rsidRDefault="00EA263A" w:rsidP="00EA263A">
      <w:r>
        <w:tab/>
        <w:t>Master of Pharmacy (</w:t>
      </w:r>
      <w:proofErr w:type="spellStart"/>
      <w:r>
        <w:t>MPharm</w:t>
      </w:r>
      <w:proofErr w:type="spellEnd"/>
      <w:r>
        <w:t>)</w:t>
      </w:r>
    </w:p>
    <w:p w:rsidR="00EA263A" w:rsidRDefault="00EA263A" w:rsidP="00EA263A"/>
    <w:p w:rsidR="00EA263A" w:rsidRDefault="00EA263A" w:rsidP="00EA263A">
      <w:r>
        <w:tab/>
      </w:r>
      <w:r>
        <w:rPr>
          <w:b/>
        </w:rPr>
        <w:t>McMast</w:t>
      </w:r>
      <w:r w:rsidR="00DF793D">
        <w:rPr>
          <w:b/>
        </w:rPr>
        <w:t>er University, Hamilton, ON</w:t>
      </w:r>
      <w:r w:rsidR="00DF793D"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2005 – 2009</w:t>
      </w:r>
    </w:p>
    <w:p w:rsidR="00EA263A" w:rsidRDefault="00EA263A" w:rsidP="00EA263A">
      <w:r>
        <w:tab/>
        <w:t>BSc. Life Science (</w:t>
      </w:r>
      <w:proofErr w:type="spellStart"/>
      <w:r>
        <w:t>Hons</w:t>
      </w:r>
      <w:proofErr w:type="spellEnd"/>
      <w:r>
        <w:t>)</w:t>
      </w:r>
    </w:p>
    <w:p w:rsidR="00870B6D" w:rsidRDefault="00870B6D" w:rsidP="00EA263A"/>
    <w:p w:rsidR="00870B6D" w:rsidRDefault="00870B6D" w:rsidP="00870B6D">
      <w:pPr>
        <w:pBdr>
          <w:bottom w:val="single" w:sz="4" w:space="1" w:color="auto"/>
        </w:pBdr>
      </w:pPr>
      <w:r>
        <w:rPr>
          <w:b/>
        </w:rPr>
        <w:t>Employment</w:t>
      </w:r>
    </w:p>
    <w:p w:rsidR="00870B6D" w:rsidRDefault="00870B6D" w:rsidP="00EA263A"/>
    <w:p w:rsidR="00870B6D" w:rsidRDefault="00870B6D" w:rsidP="00870B6D">
      <w:pPr>
        <w:ind w:firstLine="360"/>
        <w:rPr>
          <w:b/>
        </w:rPr>
      </w:pPr>
      <w:r>
        <w:rPr>
          <w:b/>
        </w:rPr>
        <w:t>Relief Pharmacist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2015 – Present</w:t>
      </w:r>
    </w:p>
    <w:p w:rsidR="00870B6D" w:rsidRDefault="00870B6D" w:rsidP="00870B6D">
      <w:pPr>
        <w:pStyle w:val="ListParagraph"/>
        <w:numPr>
          <w:ilvl w:val="0"/>
          <w:numId w:val="1"/>
        </w:numPr>
      </w:pPr>
      <w:r>
        <w:t>Checking prescriptions and ensuring medications are correctly and safely dispensed</w:t>
      </w:r>
    </w:p>
    <w:p w:rsidR="00C00CA9" w:rsidRDefault="00C00CA9" w:rsidP="00870B6D">
      <w:pPr>
        <w:pStyle w:val="ListParagraph"/>
        <w:numPr>
          <w:ilvl w:val="0"/>
          <w:numId w:val="1"/>
        </w:numPr>
      </w:pPr>
      <w:r>
        <w:t>Educating patients and healthcare professionals about the safe use of drugs and drug therapy</w:t>
      </w:r>
    </w:p>
    <w:p w:rsidR="00C00CA9" w:rsidRDefault="00C00CA9" w:rsidP="00870B6D">
      <w:pPr>
        <w:pStyle w:val="ListParagraph"/>
        <w:numPr>
          <w:ilvl w:val="0"/>
          <w:numId w:val="1"/>
        </w:numPr>
      </w:pPr>
      <w:r>
        <w:t>Preparing and checking blister packs</w:t>
      </w:r>
    </w:p>
    <w:p w:rsidR="00C00CA9" w:rsidRDefault="00C00CA9" w:rsidP="00870B6D">
      <w:pPr>
        <w:pStyle w:val="ListParagraph"/>
        <w:numPr>
          <w:ilvl w:val="0"/>
          <w:numId w:val="1"/>
        </w:numPr>
      </w:pPr>
      <w:r>
        <w:t>Performing Medicines Use Reviews to help patients understand how their medications work and address any concerns they might have</w:t>
      </w:r>
    </w:p>
    <w:p w:rsidR="00C00CA9" w:rsidRDefault="00C00CA9" w:rsidP="00870B6D">
      <w:pPr>
        <w:pStyle w:val="ListParagraph"/>
        <w:numPr>
          <w:ilvl w:val="0"/>
          <w:numId w:val="1"/>
        </w:numPr>
      </w:pPr>
      <w:r>
        <w:t>Involved in compounding preparations</w:t>
      </w:r>
    </w:p>
    <w:p w:rsidR="00C00CA9" w:rsidRDefault="00C00CA9" w:rsidP="00C00CA9">
      <w:pPr>
        <w:ind w:left="360"/>
      </w:pPr>
    </w:p>
    <w:p w:rsidR="00C00CA9" w:rsidRDefault="00C00CA9" w:rsidP="00C00CA9">
      <w:pPr>
        <w:ind w:left="360"/>
        <w:rPr>
          <w:b/>
        </w:rPr>
      </w:pPr>
      <w:proofErr w:type="spellStart"/>
      <w:r>
        <w:rPr>
          <w:b/>
        </w:rPr>
        <w:t>Salvus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Rxellence</w:t>
      </w:r>
      <w:proofErr w:type="spellEnd"/>
      <w:r>
        <w:rPr>
          <w:b/>
        </w:rPr>
        <w:t xml:space="preserve"> Professional Dispensary, St. Albert, AB</w:t>
      </w:r>
      <w:r>
        <w:rPr>
          <w:b/>
        </w:rPr>
        <w:tab/>
        <w:t xml:space="preserve">           April – October 2015</w:t>
      </w:r>
    </w:p>
    <w:p w:rsidR="00C00CA9" w:rsidRDefault="00C00CA9" w:rsidP="00C00CA9">
      <w:pPr>
        <w:ind w:left="360"/>
      </w:pPr>
      <w:r>
        <w:t>Pharmacy Intern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Completed Structured Practical Training (SPT) that included activities such as counselling, research and discussions with other healthcare professionals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lastRenderedPageBreak/>
        <w:t>Assessed and approved prescriptions for filling or refilling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Prepared and evaluated blister packs for patients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Compounded several pharmaceutical preparations such as topical creams, suspensions, and bio-identical hormones</w:t>
      </w:r>
    </w:p>
    <w:p w:rsidR="00C00CA9" w:rsidRDefault="00C00CA9" w:rsidP="00C00CA9">
      <w:pPr>
        <w:ind w:left="360"/>
      </w:pPr>
    </w:p>
    <w:p w:rsidR="00C00CA9" w:rsidRDefault="00C00CA9" w:rsidP="00C00CA9">
      <w:pPr>
        <w:ind w:left="360"/>
      </w:pPr>
      <w:r>
        <w:rPr>
          <w:b/>
        </w:rPr>
        <w:t>Daniel Drug Mart, Hamilton, 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2006 – 2015</w:t>
      </w:r>
    </w:p>
    <w:p w:rsidR="00C00CA9" w:rsidRDefault="00C00CA9" w:rsidP="00C00CA9">
      <w:pPr>
        <w:ind w:left="360"/>
      </w:pPr>
      <w:r>
        <w:t>Pharmacy Assistant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Collected prescriptions from patients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Entered prescriptions into computer system and prepared them for dispensing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Responsible for ordering and stocking pharmaceutical items</w:t>
      </w:r>
    </w:p>
    <w:p w:rsidR="00C00CA9" w:rsidRDefault="00C00CA9" w:rsidP="00C00CA9">
      <w:pPr>
        <w:pStyle w:val="ListParagraph"/>
        <w:numPr>
          <w:ilvl w:val="0"/>
          <w:numId w:val="1"/>
        </w:numPr>
      </w:pPr>
      <w:r>
        <w:t>Identified expired products for disposal or return to supplier</w:t>
      </w:r>
    </w:p>
    <w:p w:rsidR="00F854A6" w:rsidRDefault="00F854A6" w:rsidP="00F854A6"/>
    <w:p w:rsidR="00F854A6" w:rsidRPr="00F854A6" w:rsidRDefault="00F854A6" w:rsidP="00F854A6">
      <w:pPr>
        <w:pBdr>
          <w:bottom w:val="single" w:sz="4" w:space="1" w:color="auto"/>
        </w:pBdr>
      </w:pPr>
      <w:r>
        <w:rPr>
          <w:b/>
        </w:rPr>
        <w:t>References</w:t>
      </w:r>
    </w:p>
    <w:p w:rsidR="00870B6D" w:rsidRDefault="00870B6D" w:rsidP="00F854A6"/>
    <w:p w:rsidR="00F854A6" w:rsidRPr="00870B6D" w:rsidRDefault="00F854A6" w:rsidP="00F854A6">
      <w:r>
        <w:tab/>
        <w:t>Available upon request</w:t>
      </w:r>
    </w:p>
    <w:sectPr w:rsidR="00F854A6" w:rsidRPr="00870B6D" w:rsidSect="00763EDF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4FDC"/>
    <w:multiLevelType w:val="hybridMultilevel"/>
    <w:tmpl w:val="55A872F6"/>
    <w:lvl w:ilvl="0" w:tplc="AEE87DB0">
      <w:start w:val="3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81568"/>
    <w:rsid w:val="004F20BF"/>
    <w:rsid w:val="00763EDF"/>
    <w:rsid w:val="00870B6D"/>
    <w:rsid w:val="00881568"/>
    <w:rsid w:val="00BA65C8"/>
    <w:rsid w:val="00BB77D5"/>
    <w:rsid w:val="00C00CA9"/>
    <w:rsid w:val="00CC3CBD"/>
    <w:rsid w:val="00DF793D"/>
    <w:rsid w:val="00E827DF"/>
    <w:rsid w:val="00EA263A"/>
    <w:rsid w:val="00F854A6"/>
    <w:rsid w:val="00FA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an.3113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Jissam</dc:creator>
  <cp:keywords/>
  <dc:description/>
  <cp:lastModifiedBy>348370422</cp:lastModifiedBy>
  <cp:revision>9</cp:revision>
  <dcterms:created xsi:type="dcterms:W3CDTF">2016-07-25T18:15:00Z</dcterms:created>
  <dcterms:modified xsi:type="dcterms:W3CDTF">2018-05-06T06:35:00Z</dcterms:modified>
</cp:coreProperties>
</file>