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6D" w:rsidRDefault="00674E95" w:rsidP="0065706D">
      <w:pPr>
        <w:rPr>
          <w:rFonts w:ascii="Monotype Corsiva" w:hAnsi="Monotype Corsiva" w:cs="Arial"/>
          <w:b/>
          <w:bCs/>
          <w:sz w:val="54"/>
          <w:szCs w:val="54"/>
        </w:rPr>
      </w:pPr>
      <w:r>
        <w:rPr>
          <w:rFonts w:ascii="Monotype Corsiva" w:hAnsi="Monotype Corsiva" w:cs="Arial"/>
          <w:b/>
          <w:bCs/>
          <w:noProof/>
          <w:sz w:val="54"/>
          <w:szCs w:val="54"/>
        </w:rPr>
        <w:pict>
          <v:shapetype id="_x0000_t202" coordsize="21600,21600" o:spt="202" path="m,l,21600r21600,l21600,xe">
            <v:stroke joinstyle="miter"/>
            <v:path gradientshapeok="t" o:connecttype="rect"/>
          </v:shapetype>
          <v:shape id="Text Box 2" o:spid="_x0000_s1026" type="#_x0000_t202" style="position:absolute;margin-left:305.85pt;margin-top:6.75pt;width:188.25pt;height:10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kugg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" stroked="f">
            <v:textbox>
              <w:txbxContent>
                <w:p w:rsidR="0065706D" w:rsidRPr="00CC7389" w:rsidRDefault="0065706D" w:rsidP="0065706D">
                  <w:pPr>
                    <w:rPr>
                      <w:sz w:val="18"/>
                      <w:szCs w:val="18"/>
                    </w:rPr>
                  </w:pPr>
                  <w:r>
                    <w:rPr>
                      <w:sz w:val="18"/>
                      <w:szCs w:val="18"/>
                    </w:rPr>
                    <w:t>Date of Birth     :  January 05, 1988</w:t>
                  </w:r>
                  <w:r w:rsidRPr="00CC7389">
                    <w:rPr>
                      <w:sz w:val="18"/>
                      <w:szCs w:val="18"/>
                    </w:rPr>
                    <w:t>.</w:t>
                  </w:r>
                </w:p>
                <w:p w:rsidR="006F48A6" w:rsidRDefault="006F48A6" w:rsidP="00FC3090">
                  <w:pPr>
                    <w:rPr>
                      <w:sz w:val="18"/>
                      <w:szCs w:val="18"/>
                    </w:rPr>
                  </w:pPr>
                </w:p>
                <w:p w:rsidR="006F48A6" w:rsidRDefault="006F48A6" w:rsidP="00FC3090">
                  <w:pPr>
                    <w:rPr>
                      <w:sz w:val="18"/>
                      <w:szCs w:val="18"/>
                    </w:rPr>
                  </w:pPr>
                </w:p>
                <w:p w:rsidR="0065706D" w:rsidRPr="00CC7389" w:rsidRDefault="0065706D" w:rsidP="00FC3090">
                  <w:pPr>
                    <w:rPr>
                      <w:sz w:val="18"/>
                      <w:szCs w:val="18"/>
                    </w:rPr>
                  </w:pPr>
                  <w:r w:rsidRPr="00CC7389">
                    <w:rPr>
                      <w:sz w:val="18"/>
                      <w:szCs w:val="18"/>
                    </w:rPr>
                    <w:t>Email Address:</w:t>
                  </w:r>
                  <w:r w:rsidR="006F48A6">
                    <w:rPr>
                      <w:sz w:val="18"/>
                      <w:szCs w:val="18"/>
                    </w:rPr>
                    <w:t xml:space="preserve"> </w:t>
                  </w:r>
                  <w:hyperlink r:id="rId5" w:history="1">
                    <w:r w:rsidR="006F48A6" w:rsidRPr="009405C3">
                      <w:rPr>
                        <w:rStyle w:val="Hyperlink"/>
                        <w:sz w:val="18"/>
                        <w:szCs w:val="18"/>
                      </w:rPr>
                      <w:t>adnan.315051@2freemail.com</w:t>
                    </w:r>
                  </w:hyperlink>
                  <w:r w:rsidR="006F48A6">
                    <w:t xml:space="preserve"> </w:t>
                  </w:r>
                </w:p>
              </w:txbxContent>
            </v:textbox>
          </v:shape>
        </w:pict>
      </w:r>
      <w:r w:rsidR="000E38FB">
        <w:rPr>
          <w:noProof/>
        </w:rPr>
        <w:drawing>
          <wp:inline distT="0" distB="0" distL="0" distR="0">
            <wp:extent cx="791359" cy="1019175"/>
            <wp:effectExtent l="0" t="0" r="8890" b="0"/>
            <wp:docPr id="2" name="Picture 2" descr="C:\Users\M.ADNAN\AppData\Local\Microsoft\Windows\INetCache\Content.Word\AD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NAN\AppData\Local\Microsoft\Windows\INetCache\Content.Word\ADNA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770" cy="1033871"/>
                    </a:xfrm>
                    <a:prstGeom prst="rect">
                      <a:avLst/>
                    </a:prstGeom>
                    <a:noFill/>
                    <a:ln>
                      <a:noFill/>
                    </a:ln>
                  </pic:spPr>
                </pic:pic>
              </a:graphicData>
            </a:graphic>
          </wp:inline>
        </w:drawing>
      </w:r>
    </w:p>
    <w:p w:rsidR="005F0455" w:rsidRPr="00DC5958" w:rsidRDefault="00674E95" w:rsidP="00DC5958">
      <w:pPr>
        <w:tabs>
          <w:tab w:val="left" w:pos="8574"/>
        </w:tabs>
        <w:rPr>
          <w:rFonts w:ascii="BlackChancery" w:hAnsi="BlackChancery" w:cs="Arial"/>
          <w:b/>
          <w:bCs/>
          <w:sz w:val="56"/>
          <w:szCs w:val="56"/>
        </w:rPr>
      </w:pPr>
      <w:r w:rsidRPr="00674E95">
        <w:rPr>
          <w:rFonts w:ascii="BlackChancery" w:hAnsi="BlackChancery"/>
          <w:bCs/>
          <w:noProof/>
          <w:color w:val="000000"/>
          <w:sz w:val="50"/>
          <w:szCs w:val="52"/>
        </w:rPr>
        <w:pict>
          <v:line id="Line 3" o:spid="_x0000_s1028" style="position:absolute;flip:y;z-index:251668480;visibility:visible;mso-position-horizontal:left;mso-position-horizontal-relative:margin" from="0,27.9pt" to="506.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IU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">
            <w10:wrap anchorx="margin"/>
          </v:line>
        </w:pict>
      </w:r>
      <w:proofErr w:type="spellStart"/>
      <w:r w:rsidR="0065706D" w:rsidRPr="00215A09">
        <w:rPr>
          <w:rFonts w:ascii="BlackChancery" w:hAnsi="BlackChancery" w:cs="Arial"/>
          <w:b/>
          <w:bCs/>
          <w:sz w:val="56"/>
          <w:szCs w:val="56"/>
        </w:rPr>
        <w:t>Adnan</w:t>
      </w:r>
      <w:proofErr w:type="spellEnd"/>
      <w:r w:rsidR="0065706D" w:rsidRPr="00215A09">
        <w:rPr>
          <w:rFonts w:ascii="BlackChancery" w:hAnsi="BlackChancery" w:cs="Arial"/>
          <w:b/>
          <w:bCs/>
          <w:sz w:val="56"/>
          <w:szCs w:val="56"/>
        </w:rPr>
        <w:tab/>
      </w:r>
    </w:p>
    <w:p w:rsidR="00841F3A" w:rsidRPr="007A459E" w:rsidRDefault="00AA6E71" w:rsidP="0065706D">
      <w:pPr>
        <w:spacing w:line="300" w:lineRule="auto"/>
        <w:ind w:right="1440"/>
        <w:rPr>
          <w:rFonts w:ascii="Arial" w:hAnsi="Arial" w:cs="Arial"/>
          <w:b/>
          <w:bCs/>
          <w:color w:val="000000" w:themeColor="text1"/>
          <w:u w:val="single"/>
        </w:rPr>
      </w:pPr>
      <w:r>
        <w:rPr>
          <w:rFonts w:ascii="Arial" w:hAnsi="Arial" w:cs="Arial"/>
          <w:b/>
          <w:bCs/>
          <w:color w:val="000000" w:themeColor="text1"/>
          <w:u w:val="single"/>
        </w:rPr>
        <w:t>Pr</w:t>
      </w:r>
      <w:r w:rsidRPr="007A459E">
        <w:rPr>
          <w:rFonts w:ascii="Arial" w:hAnsi="Arial" w:cs="Arial"/>
          <w:b/>
          <w:bCs/>
          <w:color w:val="000000" w:themeColor="text1"/>
          <w:u w:val="single"/>
        </w:rPr>
        <w:t>o</w:t>
      </w:r>
      <w:r>
        <w:rPr>
          <w:rFonts w:ascii="Arial" w:hAnsi="Arial" w:cs="Arial"/>
          <w:b/>
          <w:bCs/>
          <w:color w:val="000000" w:themeColor="text1"/>
          <w:u w:val="single"/>
        </w:rPr>
        <w:t>fess</w:t>
      </w:r>
      <w:r w:rsidRPr="007A459E">
        <w:rPr>
          <w:rFonts w:ascii="Arial" w:hAnsi="Arial" w:cs="Arial"/>
          <w:b/>
          <w:bCs/>
          <w:color w:val="000000" w:themeColor="text1"/>
          <w:u w:val="single"/>
        </w:rPr>
        <w:t>i</w:t>
      </w:r>
      <w:r>
        <w:rPr>
          <w:rFonts w:ascii="Arial" w:hAnsi="Arial" w:cs="Arial"/>
          <w:b/>
          <w:bCs/>
          <w:color w:val="000000" w:themeColor="text1"/>
          <w:u w:val="single"/>
        </w:rPr>
        <w:t>o</w:t>
      </w:r>
      <w:r w:rsidRPr="007A459E">
        <w:rPr>
          <w:rFonts w:ascii="Arial" w:hAnsi="Arial" w:cs="Arial"/>
          <w:b/>
          <w:bCs/>
          <w:color w:val="000000" w:themeColor="text1"/>
          <w:u w:val="single"/>
        </w:rPr>
        <w:t>nal</w:t>
      </w:r>
      <w:r w:rsidR="00841F3A" w:rsidRPr="007A459E">
        <w:rPr>
          <w:rFonts w:ascii="Arial" w:hAnsi="Arial" w:cs="Arial"/>
          <w:b/>
          <w:bCs/>
          <w:color w:val="000000" w:themeColor="text1"/>
          <w:u w:val="single"/>
        </w:rPr>
        <w:t xml:space="preserve"> Summary</w:t>
      </w:r>
    </w:p>
    <w:p w:rsidR="00841F3A" w:rsidRDefault="00841F3A" w:rsidP="0065706D">
      <w:pPr>
        <w:spacing w:line="300" w:lineRule="auto"/>
        <w:ind w:right="1440"/>
        <w:rPr>
          <w:rFonts w:ascii="Arial" w:hAnsi="Arial" w:cs="Arial"/>
          <w:bCs/>
          <w:color w:val="262626"/>
          <w:sz w:val="20"/>
          <w:szCs w:val="20"/>
        </w:rPr>
      </w:pPr>
      <w:r>
        <w:rPr>
          <w:rFonts w:ascii="Arial" w:hAnsi="Arial" w:cs="Arial"/>
          <w:bCs/>
          <w:color w:val="262626"/>
          <w:sz w:val="20"/>
          <w:szCs w:val="20"/>
        </w:rPr>
        <w:t xml:space="preserve">Highly motivated &amp; skilled </w:t>
      </w:r>
      <w:r w:rsidR="00763180">
        <w:rPr>
          <w:rFonts w:ascii="Arial" w:hAnsi="Arial" w:cs="Arial"/>
          <w:bCs/>
          <w:color w:val="262626"/>
          <w:sz w:val="20"/>
          <w:szCs w:val="20"/>
        </w:rPr>
        <w:t>in All type of Tax and General Accounts</w:t>
      </w:r>
      <w:r>
        <w:rPr>
          <w:rFonts w:ascii="Arial" w:hAnsi="Arial" w:cs="Arial"/>
          <w:bCs/>
          <w:color w:val="262626"/>
          <w:sz w:val="20"/>
          <w:szCs w:val="20"/>
        </w:rPr>
        <w:t xml:space="preserve"> related works and with the strong background of </w:t>
      </w:r>
      <w:r w:rsidR="0065706D">
        <w:rPr>
          <w:rFonts w:ascii="Arial" w:hAnsi="Arial" w:cs="Arial"/>
          <w:bCs/>
          <w:color w:val="262626"/>
          <w:sz w:val="20"/>
          <w:szCs w:val="20"/>
        </w:rPr>
        <w:t>Tax</w:t>
      </w:r>
      <w:r>
        <w:rPr>
          <w:rFonts w:ascii="Arial" w:hAnsi="Arial" w:cs="Arial"/>
          <w:bCs/>
          <w:color w:val="262626"/>
          <w:sz w:val="20"/>
          <w:szCs w:val="20"/>
        </w:rPr>
        <w:t xml:space="preserve"> Controller</w:t>
      </w:r>
      <w:r w:rsidR="007E406D">
        <w:rPr>
          <w:rFonts w:ascii="Arial" w:hAnsi="Arial" w:cs="Arial"/>
          <w:bCs/>
          <w:color w:val="262626"/>
          <w:sz w:val="20"/>
          <w:szCs w:val="20"/>
        </w:rPr>
        <w:t>,</w:t>
      </w:r>
      <w:r w:rsidR="0055500F">
        <w:rPr>
          <w:rFonts w:ascii="Arial" w:hAnsi="Arial" w:cs="Arial"/>
          <w:bCs/>
          <w:color w:val="262626"/>
          <w:sz w:val="20"/>
          <w:szCs w:val="20"/>
        </w:rPr>
        <w:t xml:space="preserve"> Accounts Receivable and Accounts Payable Clerk,</w:t>
      </w:r>
      <w:r w:rsidR="007E406D">
        <w:rPr>
          <w:rFonts w:ascii="Arial" w:hAnsi="Arial" w:cs="Arial"/>
          <w:bCs/>
          <w:color w:val="262626"/>
          <w:sz w:val="20"/>
          <w:szCs w:val="20"/>
        </w:rPr>
        <w:t xml:space="preserve"> General Accountant</w:t>
      </w:r>
      <w:r>
        <w:rPr>
          <w:rFonts w:ascii="Arial" w:hAnsi="Arial" w:cs="Arial"/>
          <w:bCs/>
          <w:color w:val="262626"/>
          <w:sz w:val="20"/>
          <w:szCs w:val="20"/>
        </w:rPr>
        <w:t xml:space="preserve">. </w:t>
      </w:r>
      <w:proofErr w:type="gramStart"/>
      <w:r>
        <w:rPr>
          <w:rFonts w:ascii="Arial" w:hAnsi="Arial" w:cs="Arial"/>
          <w:bCs/>
          <w:color w:val="262626"/>
          <w:sz w:val="20"/>
          <w:szCs w:val="20"/>
        </w:rPr>
        <w:t>Familiar with computerized accounting software (</w:t>
      </w:r>
      <w:r w:rsidR="00637489">
        <w:rPr>
          <w:rFonts w:ascii="Arial" w:hAnsi="Arial" w:cs="Arial"/>
          <w:bCs/>
          <w:color w:val="262626"/>
          <w:sz w:val="20"/>
          <w:szCs w:val="20"/>
        </w:rPr>
        <w:t>ERP, SAP</w:t>
      </w:r>
      <w:r>
        <w:rPr>
          <w:rFonts w:ascii="Arial" w:hAnsi="Arial" w:cs="Arial"/>
          <w:bCs/>
          <w:color w:val="262626"/>
          <w:sz w:val="20"/>
          <w:szCs w:val="20"/>
        </w:rPr>
        <w:t>, Saga</w:t>
      </w:r>
      <w:r w:rsidR="00637489">
        <w:rPr>
          <w:rFonts w:ascii="Arial" w:hAnsi="Arial" w:cs="Arial"/>
          <w:bCs/>
          <w:color w:val="262626"/>
          <w:sz w:val="20"/>
          <w:szCs w:val="20"/>
        </w:rPr>
        <w:t>,</w:t>
      </w:r>
      <w:r>
        <w:rPr>
          <w:rFonts w:ascii="Arial" w:hAnsi="Arial" w:cs="Arial"/>
          <w:bCs/>
          <w:color w:val="262626"/>
          <w:sz w:val="20"/>
          <w:szCs w:val="20"/>
        </w:rPr>
        <w:t xml:space="preserve"> ACCPAC, Oracle, Tally and Peachtree).</w:t>
      </w:r>
      <w:proofErr w:type="gramEnd"/>
    </w:p>
    <w:tbl>
      <w:tblPr>
        <w:tblStyle w:val="TableGrid"/>
        <w:tblpPr w:leftFromText="180" w:rightFromText="180" w:vertAnchor="text" w:horzAnchor="page" w:tblpX="6661" w:tblpY="473"/>
        <w:tblW w:w="0" w:type="auto"/>
        <w:tblLook w:val="04A0"/>
      </w:tblPr>
      <w:tblGrid>
        <w:gridCol w:w="4056"/>
      </w:tblGrid>
      <w:tr w:rsidR="0055500F" w:rsidRPr="00C83323" w:rsidTr="0055500F">
        <w:trPr>
          <w:trHeight w:val="982"/>
        </w:trPr>
        <w:tc>
          <w:tcPr>
            <w:tcW w:w="4056" w:type="dxa"/>
          </w:tcPr>
          <w:p w:rsidR="0055500F" w:rsidRPr="00C83323" w:rsidRDefault="0055500F" w:rsidP="0055500F">
            <w:pPr>
              <w:spacing w:line="300" w:lineRule="auto"/>
              <w:rPr>
                <w:rFonts w:ascii="Arial" w:hAnsi="Arial" w:cs="Arial"/>
                <w:bCs/>
                <w:color w:val="000000" w:themeColor="text1"/>
                <w:sz w:val="96"/>
                <w:szCs w:val="96"/>
              </w:rPr>
            </w:pPr>
            <w:r w:rsidRPr="00C83323">
              <w:rPr>
                <w:rFonts w:ascii="Arial" w:hAnsi="Arial" w:cs="Arial"/>
                <w:noProof/>
                <w:sz w:val="96"/>
                <w:szCs w:val="96"/>
              </w:rPr>
              <w:drawing>
                <wp:inline distT="0" distB="0" distL="0" distR="0">
                  <wp:extent cx="24384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485775"/>
                          </a:xfrm>
                          <a:prstGeom prst="rect">
                            <a:avLst/>
                          </a:prstGeom>
                          <a:noFill/>
                          <a:ln>
                            <a:noFill/>
                          </a:ln>
                        </pic:spPr>
                      </pic:pic>
                    </a:graphicData>
                  </a:graphic>
                </wp:inline>
              </w:drawing>
            </w:r>
          </w:p>
        </w:tc>
      </w:tr>
    </w:tbl>
    <w:p w:rsidR="007C3A65" w:rsidRDefault="00841F3A" w:rsidP="007C3A65">
      <w:pPr>
        <w:spacing w:line="300" w:lineRule="auto"/>
        <w:ind w:right="1440"/>
        <w:rPr>
          <w:rFonts w:ascii="Arial" w:hAnsi="Arial" w:cs="Arial"/>
          <w:bCs/>
          <w:color w:val="262626"/>
          <w:sz w:val="20"/>
          <w:szCs w:val="20"/>
        </w:rPr>
      </w:pPr>
      <w:r>
        <w:rPr>
          <w:rFonts w:ascii="Arial" w:hAnsi="Arial" w:cs="Arial"/>
          <w:bCs/>
          <w:color w:val="262626"/>
          <w:sz w:val="20"/>
          <w:szCs w:val="20"/>
        </w:rPr>
        <w:t>Now looking for a new challenging position, one which will make best use of my existing skills and experience</w:t>
      </w:r>
    </w:p>
    <w:p w:rsidR="004E1FDC" w:rsidRPr="0069146E" w:rsidRDefault="00841F3A" w:rsidP="007C3A65">
      <w:pPr>
        <w:spacing w:line="300" w:lineRule="auto"/>
        <w:ind w:right="1440"/>
        <w:rPr>
          <w:rFonts w:ascii="Arial" w:hAnsi="Arial" w:cs="Arial"/>
          <w:b/>
          <w:bCs/>
          <w:color w:val="262626"/>
          <w:sz w:val="20"/>
          <w:szCs w:val="20"/>
        </w:rPr>
      </w:pPr>
      <w:r w:rsidRPr="0069146E">
        <w:rPr>
          <w:rFonts w:ascii="Arial" w:hAnsi="Arial" w:cs="Arial"/>
          <w:b/>
          <w:bCs/>
          <w:color w:val="000000" w:themeColor="text1"/>
          <w:sz w:val="32"/>
          <w:szCs w:val="32"/>
          <w:u w:val="single"/>
        </w:rPr>
        <w:t>Employment History</w:t>
      </w:r>
    </w:p>
    <w:p w:rsidR="00AF1C54" w:rsidRPr="00563BA2" w:rsidRDefault="00210E1E" w:rsidP="00143FF4">
      <w:pPr>
        <w:spacing w:line="300" w:lineRule="auto"/>
        <w:ind w:right="1440"/>
        <w:rPr>
          <w:rFonts w:ascii="Arial" w:hAnsi="Arial" w:cs="Arial"/>
          <w:noProof/>
          <w:sz w:val="18"/>
          <w:szCs w:val="18"/>
        </w:rPr>
      </w:pPr>
      <w:r w:rsidRPr="00210E1E">
        <w:rPr>
          <w:rFonts w:ascii="Arial" w:hAnsi="Arial" w:cs="Arial"/>
          <w:b/>
          <w:color w:val="000000" w:themeColor="text1"/>
          <w:u w:val="single"/>
        </w:rPr>
        <w:t xml:space="preserve">Al </w:t>
      </w:r>
      <w:proofErr w:type="spellStart"/>
      <w:r w:rsidR="00841F3A" w:rsidRPr="00AB301D">
        <w:rPr>
          <w:rFonts w:ascii="Arial" w:hAnsi="Arial" w:cs="Arial"/>
          <w:b/>
          <w:color w:val="000000" w:themeColor="text1"/>
          <w:u w:val="single"/>
        </w:rPr>
        <w:t>Karama</w:t>
      </w:r>
      <w:proofErr w:type="spellEnd"/>
      <w:r w:rsidR="00841F3A" w:rsidRPr="00AB301D">
        <w:rPr>
          <w:rFonts w:ascii="Arial" w:hAnsi="Arial" w:cs="Arial"/>
          <w:b/>
          <w:color w:val="000000" w:themeColor="text1"/>
          <w:u w:val="single"/>
        </w:rPr>
        <w:t xml:space="preserve"> Medical Fitness Centre</w:t>
      </w:r>
    </w:p>
    <w:p w:rsidR="00C4064A" w:rsidRPr="004E1FDC" w:rsidRDefault="00841F3A" w:rsidP="00AF1C54">
      <w:pPr>
        <w:spacing w:line="300" w:lineRule="auto"/>
        <w:ind w:right="1440"/>
        <w:rPr>
          <w:rFonts w:ascii="Arial" w:hAnsi="Arial" w:cs="Arial"/>
          <w:bCs/>
          <w:color w:val="000000" w:themeColor="text1"/>
          <w:sz w:val="20"/>
          <w:szCs w:val="20"/>
        </w:rPr>
      </w:pPr>
      <w:r w:rsidRPr="00FF4C8F">
        <w:rPr>
          <w:rFonts w:ascii="Arial" w:hAnsi="Arial" w:cs="Arial"/>
          <w:bCs/>
          <w:color w:val="000000" w:themeColor="text1"/>
          <w:sz w:val="20"/>
          <w:szCs w:val="20"/>
        </w:rPr>
        <w:t>(Emirates Secretarial Services)</w:t>
      </w:r>
    </w:p>
    <w:p w:rsidR="00962BD0" w:rsidRPr="0055500F" w:rsidRDefault="00C4064A" w:rsidP="0055500F">
      <w:pPr>
        <w:spacing w:line="300" w:lineRule="auto"/>
        <w:ind w:right="1440" w:firstLine="720"/>
        <w:rPr>
          <w:rFonts w:ascii="Arial" w:hAnsi="Arial" w:cs="Arial"/>
          <w:bCs/>
          <w:color w:val="000000" w:themeColor="text1"/>
          <w:sz w:val="20"/>
          <w:szCs w:val="20"/>
        </w:rPr>
      </w:pPr>
      <w:r w:rsidRPr="00563BA2">
        <w:rPr>
          <w:rFonts w:ascii="Arial" w:hAnsi="Arial" w:cs="Arial"/>
          <w:b/>
          <w:bCs/>
          <w:sz w:val="22"/>
          <w:szCs w:val="22"/>
        </w:rPr>
        <w:t>Designation:</w:t>
      </w:r>
      <w:r w:rsidRPr="00563BA2">
        <w:rPr>
          <w:rFonts w:ascii="Arial" w:hAnsi="Arial" w:cs="Arial"/>
          <w:b/>
          <w:bCs/>
          <w:sz w:val="22"/>
          <w:szCs w:val="22"/>
        </w:rPr>
        <w:tab/>
      </w:r>
      <w:r w:rsidR="007C3F06" w:rsidRPr="00563BA2">
        <w:rPr>
          <w:rFonts w:ascii="Arial" w:hAnsi="Arial" w:cs="Arial"/>
          <w:b/>
          <w:bCs/>
          <w:sz w:val="22"/>
          <w:szCs w:val="22"/>
        </w:rPr>
        <w:tab/>
      </w:r>
      <w:r w:rsidR="00637800" w:rsidRPr="00563BA2">
        <w:rPr>
          <w:rFonts w:ascii="Arial" w:hAnsi="Arial" w:cs="Arial"/>
          <w:b/>
          <w:bCs/>
          <w:sz w:val="22"/>
          <w:szCs w:val="22"/>
        </w:rPr>
        <w:t>Archive Clerk</w:t>
      </w:r>
      <w:r w:rsidR="007C3A65" w:rsidRPr="00563BA2">
        <w:rPr>
          <w:rFonts w:ascii="Arial" w:hAnsi="Arial" w:cs="Arial"/>
          <w:b/>
          <w:bCs/>
        </w:rPr>
        <w:tab/>
      </w:r>
      <w:r w:rsidR="007C3A65" w:rsidRPr="00563BA2">
        <w:rPr>
          <w:rFonts w:ascii="Arial" w:hAnsi="Arial" w:cs="Arial"/>
          <w:b/>
          <w:bCs/>
        </w:rPr>
        <w:tab/>
      </w:r>
    </w:p>
    <w:p w:rsidR="00637800" w:rsidRPr="00563BA2" w:rsidRDefault="00C4064A" w:rsidP="00C4064A">
      <w:pPr>
        <w:pStyle w:val="BodyText2"/>
        <w:ind w:firstLine="720"/>
        <w:rPr>
          <w:rFonts w:cs="Arial"/>
          <w:sz w:val="18"/>
          <w:szCs w:val="18"/>
        </w:rPr>
      </w:pPr>
      <w:r w:rsidRPr="00563BA2">
        <w:rPr>
          <w:rFonts w:cs="Arial"/>
          <w:sz w:val="18"/>
          <w:szCs w:val="18"/>
        </w:rPr>
        <w:t>Date:</w:t>
      </w:r>
      <w:r w:rsidRPr="00563BA2">
        <w:rPr>
          <w:rFonts w:cs="Arial"/>
          <w:sz w:val="18"/>
          <w:szCs w:val="18"/>
        </w:rPr>
        <w:tab/>
      </w:r>
      <w:r w:rsidRPr="00563BA2">
        <w:rPr>
          <w:rFonts w:cs="Arial"/>
          <w:sz w:val="18"/>
          <w:szCs w:val="18"/>
        </w:rPr>
        <w:tab/>
      </w:r>
      <w:r w:rsidRPr="00563BA2">
        <w:rPr>
          <w:rFonts w:cs="Arial"/>
          <w:sz w:val="18"/>
          <w:szCs w:val="18"/>
        </w:rPr>
        <w:tab/>
      </w:r>
      <w:r w:rsidR="00637800" w:rsidRPr="00563BA2">
        <w:rPr>
          <w:rFonts w:cs="Arial"/>
          <w:sz w:val="18"/>
          <w:szCs w:val="18"/>
        </w:rPr>
        <w:t xml:space="preserve">29-01-2017 </w:t>
      </w:r>
      <w:proofErr w:type="gramStart"/>
      <w:r w:rsidR="00637800" w:rsidRPr="00563BA2">
        <w:rPr>
          <w:rFonts w:cs="Arial"/>
          <w:sz w:val="18"/>
          <w:szCs w:val="18"/>
        </w:rPr>
        <w:t>To</w:t>
      </w:r>
      <w:proofErr w:type="gramEnd"/>
      <w:r w:rsidR="00637800" w:rsidRPr="00563BA2">
        <w:rPr>
          <w:rFonts w:cs="Arial"/>
          <w:sz w:val="18"/>
          <w:szCs w:val="18"/>
        </w:rPr>
        <w:t xml:space="preserve"> Continue</w:t>
      </w:r>
    </w:p>
    <w:p w:rsidR="00637800" w:rsidRPr="00563BA2" w:rsidRDefault="00637800" w:rsidP="00C4064A">
      <w:pPr>
        <w:pStyle w:val="BodyText2"/>
        <w:ind w:firstLine="720"/>
        <w:rPr>
          <w:rFonts w:cs="Arial"/>
          <w:sz w:val="18"/>
          <w:szCs w:val="18"/>
        </w:rPr>
      </w:pPr>
      <w:r w:rsidRPr="00563BA2">
        <w:rPr>
          <w:rFonts w:cs="Arial"/>
          <w:sz w:val="18"/>
          <w:szCs w:val="18"/>
        </w:rPr>
        <w:t xml:space="preserve">Location:     </w:t>
      </w:r>
      <w:r w:rsidR="00C4064A" w:rsidRPr="00563BA2">
        <w:rPr>
          <w:rFonts w:cs="Arial"/>
          <w:sz w:val="18"/>
          <w:szCs w:val="18"/>
        </w:rPr>
        <w:tab/>
      </w:r>
      <w:r w:rsidR="00C4064A" w:rsidRPr="00563BA2">
        <w:rPr>
          <w:rFonts w:cs="Arial"/>
          <w:sz w:val="18"/>
          <w:szCs w:val="18"/>
        </w:rPr>
        <w:tab/>
      </w:r>
      <w:r w:rsidRPr="00563BA2">
        <w:rPr>
          <w:rFonts w:cs="Arial"/>
          <w:sz w:val="18"/>
          <w:szCs w:val="18"/>
        </w:rPr>
        <w:t xml:space="preserve">Dubai UAE (Al </w:t>
      </w:r>
      <w:proofErr w:type="spellStart"/>
      <w:r w:rsidRPr="00563BA2">
        <w:rPr>
          <w:rFonts w:cs="Arial"/>
          <w:sz w:val="18"/>
          <w:szCs w:val="18"/>
        </w:rPr>
        <w:t>Karama</w:t>
      </w:r>
      <w:proofErr w:type="spellEnd"/>
      <w:r w:rsidRPr="00563BA2">
        <w:rPr>
          <w:rFonts w:cs="Arial"/>
          <w:sz w:val="18"/>
          <w:szCs w:val="18"/>
        </w:rPr>
        <w:t xml:space="preserve"> Medical &amp; Fitness Center)</w:t>
      </w:r>
    </w:p>
    <w:p w:rsidR="00841F3A" w:rsidRDefault="009401BE" w:rsidP="00994872">
      <w:pPr>
        <w:spacing w:line="300" w:lineRule="auto"/>
        <w:ind w:right="1440"/>
        <w:rPr>
          <w:rFonts w:ascii="Arial" w:hAnsi="Arial" w:cs="Arial"/>
          <w:bCs/>
          <w:color w:val="262626"/>
          <w:sz w:val="20"/>
          <w:szCs w:val="20"/>
        </w:rPr>
      </w:pPr>
      <w:r w:rsidRPr="005D68FB">
        <w:rPr>
          <w:rFonts w:ascii="Arial" w:hAnsi="Arial" w:cs="Arial"/>
          <w:b/>
          <w:sz w:val="20"/>
          <w:szCs w:val="20"/>
        </w:rPr>
        <w:t>Responsibilities</w:t>
      </w:r>
      <w:r>
        <w:rPr>
          <w:b/>
        </w:rPr>
        <w:t>: -</w:t>
      </w:r>
    </w:p>
    <w:p w:rsidR="00841F3A" w:rsidRPr="00CD72D6" w:rsidRDefault="00841F3A" w:rsidP="00841F3A">
      <w:pPr>
        <w:spacing w:line="300" w:lineRule="auto"/>
        <w:ind w:right="1440"/>
        <w:jc w:val="both"/>
        <w:rPr>
          <w:rFonts w:ascii="Arial" w:hAnsi="Arial" w:cs="Arial"/>
          <w:bCs/>
          <w:color w:val="262626"/>
          <w:sz w:val="20"/>
          <w:szCs w:val="20"/>
        </w:rPr>
      </w:pPr>
      <w:r w:rsidRPr="00CD72D6">
        <w:rPr>
          <w:rFonts w:ascii="Arial" w:hAnsi="Arial" w:cs="Arial"/>
          <w:bCs/>
          <w:color w:val="262626"/>
          <w:sz w:val="20"/>
          <w:szCs w:val="20"/>
        </w:rPr>
        <w:t xml:space="preserve">I have been handling the following jobs with </w:t>
      </w:r>
      <w:r>
        <w:rPr>
          <w:rFonts w:ascii="Arial" w:hAnsi="Arial" w:cs="Arial"/>
          <w:bCs/>
          <w:color w:val="262626"/>
          <w:sz w:val="20"/>
          <w:szCs w:val="20"/>
        </w:rPr>
        <w:t>ESS</w:t>
      </w:r>
      <w:r w:rsidRPr="00CD72D6">
        <w:rPr>
          <w:rFonts w:ascii="Arial" w:hAnsi="Arial" w:cs="Arial"/>
          <w:bCs/>
          <w:color w:val="262626"/>
          <w:sz w:val="20"/>
          <w:szCs w:val="20"/>
        </w:rPr>
        <w:t xml:space="preserve"> Team:</w:t>
      </w:r>
    </w:p>
    <w:p w:rsidR="00841F3A" w:rsidRPr="000665F7" w:rsidRDefault="00841F3A" w:rsidP="00841F3A">
      <w:pPr>
        <w:pStyle w:val="ListParagraph"/>
        <w:numPr>
          <w:ilvl w:val="0"/>
          <w:numId w:val="1"/>
        </w:numPr>
        <w:spacing w:after="0" w:line="360" w:lineRule="auto"/>
        <w:contextualSpacing w:val="0"/>
        <w:jc w:val="both"/>
        <w:rPr>
          <w:rFonts w:ascii="Arial" w:hAnsi="Arial" w:cs="Arial"/>
          <w:sz w:val="20"/>
          <w:szCs w:val="20"/>
        </w:rPr>
      </w:pPr>
      <w:r w:rsidRPr="000665F7">
        <w:rPr>
          <w:rFonts w:ascii="Arial" w:hAnsi="Arial" w:cs="Arial"/>
          <w:sz w:val="20"/>
          <w:szCs w:val="20"/>
        </w:rPr>
        <w:t>To greet all the customers from different nationalities on daily basis regarding medical fitness tests, Emirates ID and immigration of all categories.</w:t>
      </w:r>
    </w:p>
    <w:p w:rsidR="00841F3A" w:rsidRPr="000665F7" w:rsidRDefault="00841F3A" w:rsidP="00E82A6D">
      <w:pPr>
        <w:numPr>
          <w:ilvl w:val="0"/>
          <w:numId w:val="1"/>
        </w:numPr>
        <w:shd w:val="clear" w:color="auto" w:fill="FFFFFF"/>
        <w:spacing w:before="100" w:beforeAutospacing="1" w:after="100" w:afterAutospacing="1" w:line="360" w:lineRule="auto"/>
        <w:rPr>
          <w:rFonts w:ascii="Arial" w:hAnsi="Arial" w:cs="Arial"/>
          <w:color w:val="000000" w:themeColor="text1"/>
          <w:sz w:val="20"/>
          <w:szCs w:val="20"/>
          <w:lang w:val="en-GB"/>
        </w:rPr>
      </w:pPr>
      <w:r w:rsidRPr="000665F7">
        <w:rPr>
          <w:rFonts w:ascii="Arial" w:hAnsi="Arial" w:cs="Arial"/>
          <w:color w:val="000000" w:themeColor="text1"/>
          <w:sz w:val="20"/>
          <w:szCs w:val="20"/>
        </w:rPr>
        <w:t>Serving as liaison between senior management, customers, colleagues and vendors to streamline flow of information.</w:t>
      </w:r>
    </w:p>
    <w:p w:rsidR="00841F3A" w:rsidRPr="000665F7" w:rsidRDefault="00841F3A" w:rsidP="00841F3A">
      <w:pPr>
        <w:numPr>
          <w:ilvl w:val="0"/>
          <w:numId w:val="1"/>
        </w:numPr>
        <w:shd w:val="clear" w:color="auto" w:fill="FFFFFF"/>
        <w:spacing w:before="100" w:beforeAutospacing="1" w:after="100" w:afterAutospacing="1" w:line="360" w:lineRule="auto"/>
        <w:rPr>
          <w:rFonts w:ascii="Arial" w:hAnsi="Arial" w:cs="Arial"/>
          <w:color w:val="000000" w:themeColor="text1"/>
          <w:sz w:val="20"/>
          <w:szCs w:val="20"/>
          <w:lang w:val="en-GB"/>
        </w:rPr>
      </w:pPr>
      <w:r w:rsidRPr="000665F7">
        <w:rPr>
          <w:rFonts w:ascii="Arial" w:hAnsi="Arial" w:cs="Arial"/>
          <w:color w:val="000000" w:themeColor="text1"/>
          <w:sz w:val="20"/>
          <w:szCs w:val="20"/>
        </w:rPr>
        <w:t xml:space="preserve">Capable of managing multiple </w:t>
      </w:r>
      <w:proofErr w:type="gramStart"/>
      <w:r w:rsidRPr="000665F7">
        <w:rPr>
          <w:rFonts w:ascii="Arial" w:hAnsi="Arial" w:cs="Arial"/>
          <w:color w:val="000000" w:themeColor="text1"/>
          <w:sz w:val="20"/>
          <w:szCs w:val="20"/>
        </w:rPr>
        <w:t>task</w:t>
      </w:r>
      <w:proofErr w:type="gramEnd"/>
      <w:r w:rsidRPr="000665F7">
        <w:rPr>
          <w:rFonts w:ascii="Arial" w:hAnsi="Arial" w:cs="Arial"/>
          <w:color w:val="000000" w:themeColor="text1"/>
          <w:sz w:val="20"/>
          <w:szCs w:val="20"/>
        </w:rPr>
        <w:t xml:space="preserve"> simultaneously and meeting tight timelines.</w:t>
      </w:r>
    </w:p>
    <w:p w:rsidR="00841F3A" w:rsidRPr="000665F7" w:rsidRDefault="00841F3A" w:rsidP="00E82A6D">
      <w:pPr>
        <w:numPr>
          <w:ilvl w:val="0"/>
          <w:numId w:val="1"/>
        </w:numPr>
        <w:shd w:val="clear" w:color="auto" w:fill="FFFFFF"/>
        <w:spacing w:before="100" w:beforeAutospacing="1" w:after="100" w:afterAutospacing="1" w:line="360" w:lineRule="auto"/>
        <w:rPr>
          <w:rFonts w:ascii="Arial" w:hAnsi="Arial" w:cs="Arial"/>
          <w:color w:val="000000" w:themeColor="text1"/>
          <w:sz w:val="20"/>
          <w:szCs w:val="20"/>
          <w:lang w:val="en-GB"/>
        </w:rPr>
      </w:pPr>
      <w:r w:rsidRPr="000665F7">
        <w:rPr>
          <w:rFonts w:ascii="Arial" w:hAnsi="Arial" w:cs="Arial"/>
          <w:color w:val="000000" w:themeColor="text1"/>
          <w:sz w:val="20"/>
          <w:szCs w:val="20"/>
        </w:rPr>
        <w:t>Discovered and implemented organizational strategies to create a more productive work environment.</w:t>
      </w:r>
    </w:p>
    <w:p w:rsidR="00841F3A" w:rsidRPr="000665F7" w:rsidRDefault="00841F3A" w:rsidP="00841F3A">
      <w:pPr>
        <w:pStyle w:val="ListParagraph"/>
        <w:numPr>
          <w:ilvl w:val="0"/>
          <w:numId w:val="1"/>
        </w:numPr>
        <w:spacing w:after="0" w:line="360" w:lineRule="auto"/>
        <w:contextualSpacing w:val="0"/>
        <w:jc w:val="both"/>
        <w:rPr>
          <w:rFonts w:ascii="Arial" w:hAnsi="Arial" w:cs="Arial"/>
          <w:color w:val="000000" w:themeColor="text1"/>
          <w:sz w:val="20"/>
          <w:szCs w:val="20"/>
        </w:rPr>
      </w:pPr>
      <w:r w:rsidRPr="000665F7">
        <w:rPr>
          <w:rFonts w:ascii="Arial" w:hAnsi="Arial" w:cs="Arial"/>
          <w:color w:val="000000" w:themeColor="text1"/>
          <w:sz w:val="20"/>
          <w:szCs w:val="20"/>
          <w:shd w:val="clear" w:color="auto" w:fill="FFFFFF"/>
        </w:rPr>
        <w:t>Counseled inmates regarding institutional, domestic, or emotional adjustment problems.</w:t>
      </w:r>
    </w:p>
    <w:p w:rsidR="00841F3A" w:rsidRPr="000665F7" w:rsidRDefault="00841F3A" w:rsidP="00841F3A">
      <w:pPr>
        <w:pStyle w:val="ListParagraph"/>
        <w:numPr>
          <w:ilvl w:val="0"/>
          <w:numId w:val="1"/>
        </w:numPr>
        <w:spacing w:after="0" w:line="360" w:lineRule="auto"/>
        <w:contextualSpacing w:val="0"/>
        <w:jc w:val="both"/>
        <w:rPr>
          <w:rFonts w:ascii="Arial" w:hAnsi="Arial" w:cs="Arial"/>
          <w:sz w:val="20"/>
          <w:szCs w:val="20"/>
        </w:rPr>
      </w:pPr>
      <w:r w:rsidRPr="000665F7">
        <w:rPr>
          <w:rFonts w:ascii="Arial" w:hAnsi="Arial" w:cs="Arial"/>
          <w:sz w:val="20"/>
          <w:szCs w:val="20"/>
        </w:rPr>
        <w:t>Handle all customer complaints and sort out in a short time to maintain the customer satisfaction level.</w:t>
      </w:r>
    </w:p>
    <w:p w:rsidR="00841F3A" w:rsidRPr="000665F7" w:rsidRDefault="00841F3A" w:rsidP="00841F3A">
      <w:pPr>
        <w:pStyle w:val="ListParagraph"/>
        <w:numPr>
          <w:ilvl w:val="0"/>
          <w:numId w:val="1"/>
        </w:numPr>
        <w:spacing w:after="0" w:line="360" w:lineRule="auto"/>
        <w:contextualSpacing w:val="0"/>
        <w:jc w:val="both"/>
        <w:rPr>
          <w:rFonts w:ascii="Arial" w:hAnsi="Arial" w:cs="Arial"/>
          <w:sz w:val="20"/>
          <w:szCs w:val="20"/>
        </w:rPr>
      </w:pPr>
      <w:r w:rsidRPr="000665F7">
        <w:rPr>
          <w:rFonts w:ascii="Arial" w:hAnsi="Arial" w:cs="Arial"/>
          <w:sz w:val="20"/>
          <w:szCs w:val="20"/>
        </w:rPr>
        <w:t>Giving coaching to all new joiner and do team work to balance the work load.</w:t>
      </w:r>
    </w:p>
    <w:p w:rsidR="0033185A" w:rsidRDefault="00841F3A" w:rsidP="00780D9B">
      <w:pPr>
        <w:pStyle w:val="ListParagraph"/>
        <w:numPr>
          <w:ilvl w:val="0"/>
          <w:numId w:val="1"/>
        </w:numPr>
        <w:spacing w:after="0" w:line="360" w:lineRule="auto"/>
        <w:contextualSpacing w:val="0"/>
        <w:jc w:val="both"/>
        <w:rPr>
          <w:rFonts w:ascii="Arial" w:hAnsi="Arial" w:cs="Arial"/>
          <w:sz w:val="20"/>
          <w:szCs w:val="20"/>
        </w:rPr>
      </w:pPr>
      <w:r w:rsidRPr="000665F7">
        <w:rPr>
          <w:rFonts w:ascii="Arial" w:hAnsi="Arial" w:cs="Arial"/>
          <w:sz w:val="20"/>
          <w:szCs w:val="20"/>
        </w:rPr>
        <w:t xml:space="preserve">Handling the cash of the customers and make sure </w:t>
      </w:r>
      <w:proofErr w:type="gramStart"/>
      <w:r w:rsidRPr="000665F7">
        <w:rPr>
          <w:rFonts w:ascii="Arial" w:hAnsi="Arial" w:cs="Arial"/>
          <w:sz w:val="20"/>
          <w:szCs w:val="20"/>
        </w:rPr>
        <w:t>its</w:t>
      </w:r>
      <w:proofErr w:type="gramEnd"/>
      <w:r w:rsidRPr="000665F7">
        <w:rPr>
          <w:rFonts w:ascii="Arial" w:hAnsi="Arial" w:cs="Arial"/>
          <w:sz w:val="20"/>
          <w:szCs w:val="20"/>
        </w:rPr>
        <w:t xml:space="preserve"> properly online to DHA and EIDA and balance at the day end.</w:t>
      </w:r>
    </w:p>
    <w:p w:rsidR="007C3A65" w:rsidRDefault="002460B2" w:rsidP="007C3A65">
      <w:pPr>
        <w:pStyle w:val="ListParagraph"/>
        <w:numPr>
          <w:ilvl w:val="0"/>
          <w:numId w:val="1"/>
        </w:numPr>
        <w:spacing w:after="0" w:line="360" w:lineRule="auto"/>
        <w:contextualSpacing w:val="0"/>
        <w:jc w:val="both"/>
        <w:rPr>
          <w:rFonts w:ascii="Arial" w:hAnsi="Arial" w:cs="Arial"/>
          <w:sz w:val="20"/>
          <w:szCs w:val="20"/>
        </w:rPr>
      </w:pPr>
      <w:r>
        <w:rPr>
          <w:rFonts w:ascii="Arial" w:hAnsi="Arial" w:cs="Arial"/>
          <w:sz w:val="20"/>
          <w:szCs w:val="20"/>
        </w:rPr>
        <w:t>Creating and verifying Emirates id, Medical and Immigration application of the customers.</w:t>
      </w:r>
    </w:p>
    <w:p w:rsidR="00A714B8" w:rsidRPr="007C3A65" w:rsidRDefault="00780D9B" w:rsidP="007C3A65">
      <w:pPr>
        <w:spacing w:line="360" w:lineRule="auto"/>
        <w:jc w:val="both"/>
        <w:rPr>
          <w:rFonts w:ascii="Arial" w:hAnsi="Arial" w:cs="Arial"/>
          <w:sz w:val="20"/>
          <w:szCs w:val="20"/>
        </w:rPr>
      </w:pPr>
      <w:proofErr w:type="spellStart"/>
      <w:r w:rsidRPr="007C3A65">
        <w:rPr>
          <w:rFonts w:ascii="Arial" w:hAnsi="Arial" w:cs="Arial"/>
          <w:b/>
          <w:iCs/>
          <w:color w:val="000000" w:themeColor="text1"/>
          <w:u w:val="single"/>
        </w:rPr>
        <w:t>Alfalah</w:t>
      </w:r>
      <w:proofErr w:type="spellEnd"/>
      <w:r w:rsidRPr="007C3A65">
        <w:rPr>
          <w:rFonts w:ascii="Arial" w:hAnsi="Arial" w:cs="Arial"/>
          <w:b/>
          <w:iCs/>
          <w:color w:val="000000" w:themeColor="text1"/>
          <w:u w:val="single"/>
        </w:rPr>
        <w:t xml:space="preserve"> Business Group</w:t>
      </w:r>
      <w:r w:rsidR="00AB301D" w:rsidRPr="007C3A65">
        <w:rPr>
          <w:rFonts w:asciiTheme="minorBidi" w:hAnsiTheme="minorBidi" w:cstheme="minorBidi"/>
          <w:b/>
          <w:iCs/>
          <w:color w:val="000000" w:themeColor="text1"/>
          <w:sz w:val="20"/>
          <w:szCs w:val="20"/>
        </w:rPr>
        <w:t>: -</w:t>
      </w:r>
    </w:p>
    <w:tbl>
      <w:tblPr>
        <w:tblStyle w:val="TableGrid"/>
        <w:tblpPr w:leftFromText="180" w:rightFromText="180" w:vertAnchor="text" w:horzAnchor="page" w:tblpX="8071" w:tblpY="-67"/>
        <w:tblW w:w="0" w:type="auto"/>
        <w:tblLook w:val="04A0"/>
      </w:tblPr>
      <w:tblGrid>
        <w:gridCol w:w="2416"/>
      </w:tblGrid>
      <w:tr w:rsidR="009F5CA6" w:rsidTr="00DB3402">
        <w:trPr>
          <w:trHeight w:val="1025"/>
        </w:trPr>
        <w:tc>
          <w:tcPr>
            <w:tcW w:w="2416" w:type="dxa"/>
          </w:tcPr>
          <w:p w:rsidR="009F5CA6" w:rsidRPr="00DB3402" w:rsidRDefault="009F5CA6" w:rsidP="002D5C6A">
            <w:pPr>
              <w:jc w:val="both"/>
              <w:rPr>
                <w:rFonts w:ascii="Arial" w:hAnsi="Arial" w:cs="Arial"/>
                <w:b/>
                <w:sz w:val="72"/>
                <w:szCs w:val="72"/>
              </w:rPr>
            </w:pPr>
            <w:r w:rsidRPr="00DB3402">
              <w:rPr>
                <w:rFonts w:ascii="Arial" w:hAnsi="Arial" w:cs="Arial"/>
                <w:i/>
                <w:smallCaps/>
                <w:noProof/>
                <w:sz w:val="72"/>
                <w:szCs w:val="72"/>
              </w:rPr>
              <w:drawing>
                <wp:inline distT="0" distB="0" distL="0" distR="0">
                  <wp:extent cx="1356744" cy="419450"/>
                  <wp:effectExtent l="19050" t="0" r="0" b="0"/>
                  <wp:docPr id="16" name="Picture 1" descr="logo"/>
                  <wp:cNvGraphicFramePr/>
                  <a:graphic xmlns:a="http://schemas.openxmlformats.org/drawingml/2006/main">
                    <a:graphicData uri="http://schemas.openxmlformats.org/drawingml/2006/picture">
                      <pic:pic xmlns:pic="http://schemas.openxmlformats.org/drawingml/2006/picture">
                        <pic:nvPicPr>
                          <pic:cNvPr id="2" name="Picture 1" descr="logo"/>
                          <pic:cNvPicPr/>
                        </pic:nvPicPr>
                        <pic:blipFill>
                          <a:blip r:embed="rId8"/>
                          <a:srcRect/>
                          <a:stretch>
                            <a:fillRect/>
                          </a:stretch>
                        </pic:blipFill>
                        <pic:spPr bwMode="auto">
                          <a:xfrm>
                            <a:off x="0" y="0"/>
                            <a:ext cx="1368670" cy="423137"/>
                          </a:xfrm>
                          <a:prstGeom prst="rect">
                            <a:avLst/>
                          </a:prstGeom>
                          <a:noFill/>
                          <a:ln w="9525">
                            <a:noFill/>
                            <a:miter lim="800000"/>
                            <a:headEnd/>
                            <a:tailEnd/>
                          </a:ln>
                        </pic:spPr>
                      </pic:pic>
                    </a:graphicData>
                  </a:graphic>
                </wp:inline>
              </w:drawing>
            </w:r>
          </w:p>
        </w:tc>
      </w:tr>
    </w:tbl>
    <w:p w:rsidR="00C4064A" w:rsidRPr="00922A4D" w:rsidRDefault="0033185A" w:rsidP="0055500F">
      <w:pPr>
        <w:ind w:firstLine="720"/>
        <w:jc w:val="both"/>
        <w:rPr>
          <w:rFonts w:ascii="Arial" w:hAnsi="Arial" w:cs="Arial"/>
          <w:b/>
          <w:sz w:val="18"/>
        </w:rPr>
      </w:pPr>
      <w:r w:rsidRPr="00922A4D">
        <w:rPr>
          <w:rFonts w:ascii="Arial" w:hAnsi="Arial" w:cs="Arial"/>
          <w:b/>
          <w:bCs/>
          <w:sz w:val="22"/>
          <w:szCs w:val="22"/>
        </w:rPr>
        <w:t xml:space="preserve">Designation: </w:t>
      </w:r>
      <w:r w:rsidR="00F67C4B" w:rsidRPr="00922A4D">
        <w:rPr>
          <w:rFonts w:ascii="Arial" w:hAnsi="Arial" w:cs="Arial"/>
          <w:b/>
          <w:bCs/>
          <w:sz w:val="22"/>
          <w:szCs w:val="22"/>
        </w:rPr>
        <w:tab/>
      </w:r>
      <w:r w:rsidR="007C3F06" w:rsidRPr="00922A4D">
        <w:rPr>
          <w:rFonts w:ascii="Arial" w:hAnsi="Arial" w:cs="Arial"/>
          <w:b/>
          <w:bCs/>
          <w:sz w:val="22"/>
          <w:szCs w:val="22"/>
        </w:rPr>
        <w:tab/>
      </w:r>
      <w:r w:rsidR="00D0120D" w:rsidRPr="00922A4D">
        <w:rPr>
          <w:rFonts w:ascii="Arial" w:hAnsi="Arial" w:cs="Arial"/>
          <w:b/>
          <w:bCs/>
          <w:sz w:val="22"/>
          <w:szCs w:val="22"/>
        </w:rPr>
        <w:t>Accountant a</w:t>
      </w:r>
      <w:r w:rsidR="00435C71">
        <w:rPr>
          <w:rFonts w:ascii="Arial" w:hAnsi="Arial" w:cs="Arial"/>
          <w:b/>
          <w:bCs/>
          <w:sz w:val="22"/>
          <w:szCs w:val="22"/>
        </w:rPr>
        <w:t>nd Debit Controller</w:t>
      </w:r>
    </w:p>
    <w:p w:rsidR="00C4064A" w:rsidRPr="009F5CA6" w:rsidRDefault="0033185A" w:rsidP="00F67C4B">
      <w:pPr>
        <w:ind w:firstLine="720"/>
        <w:jc w:val="both"/>
        <w:rPr>
          <w:rFonts w:ascii="Arial" w:hAnsi="Arial" w:cs="Arial"/>
          <w:b/>
          <w:iCs/>
          <w:sz w:val="18"/>
        </w:rPr>
      </w:pPr>
      <w:r w:rsidRPr="00922A4D">
        <w:rPr>
          <w:rFonts w:ascii="Arial" w:hAnsi="Arial" w:cs="Arial"/>
          <w:sz w:val="18"/>
        </w:rPr>
        <w:t xml:space="preserve">Date: </w:t>
      </w:r>
      <w:r w:rsidRPr="00922A4D">
        <w:rPr>
          <w:rFonts w:ascii="Arial" w:hAnsi="Arial" w:cs="Arial"/>
          <w:sz w:val="18"/>
        </w:rPr>
        <w:tab/>
      </w:r>
      <w:r w:rsidR="00F67C4B" w:rsidRPr="00922A4D">
        <w:rPr>
          <w:rFonts w:ascii="Arial" w:hAnsi="Arial" w:cs="Arial"/>
          <w:sz w:val="18"/>
        </w:rPr>
        <w:tab/>
      </w:r>
      <w:r w:rsidR="00F67C4B" w:rsidRPr="00922A4D">
        <w:rPr>
          <w:rFonts w:ascii="Arial" w:hAnsi="Arial" w:cs="Arial"/>
          <w:sz w:val="18"/>
        </w:rPr>
        <w:tab/>
      </w:r>
      <w:r w:rsidRPr="00922A4D">
        <w:rPr>
          <w:rFonts w:ascii="Arial" w:hAnsi="Arial" w:cs="Arial"/>
          <w:sz w:val="18"/>
        </w:rPr>
        <w:t>09-02-2015   To. 15-10-2016</w:t>
      </w:r>
    </w:p>
    <w:p w:rsidR="00C4064A" w:rsidRPr="00922A4D" w:rsidRDefault="0033185A" w:rsidP="00F67C4B">
      <w:pPr>
        <w:ind w:firstLine="720"/>
        <w:jc w:val="both"/>
        <w:rPr>
          <w:rFonts w:ascii="Arial" w:hAnsi="Arial" w:cs="Arial"/>
          <w:b/>
          <w:sz w:val="18"/>
          <w:szCs w:val="18"/>
        </w:rPr>
      </w:pPr>
      <w:r w:rsidRPr="00922A4D">
        <w:rPr>
          <w:rFonts w:ascii="Arial" w:hAnsi="Arial" w:cs="Arial"/>
          <w:bCs/>
          <w:sz w:val="18"/>
          <w:szCs w:val="18"/>
        </w:rPr>
        <w:t xml:space="preserve">Location:      </w:t>
      </w:r>
      <w:r w:rsidR="00F67C4B" w:rsidRPr="00922A4D">
        <w:rPr>
          <w:rFonts w:ascii="Arial" w:hAnsi="Arial" w:cs="Arial"/>
          <w:bCs/>
          <w:sz w:val="18"/>
          <w:szCs w:val="18"/>
        </w:rPr>
        <w:tab/>
      </w:r>
      <w:r w:rsidR="00A67CCB" w:rsidRPr="00922A4D">
        <w:rPr>
          <w:rFonts w:ascii="Arial" w:hAnsi="Arial" w:cs="Arial"/>
          <w:bCs/>
          <w:sz w:val="18"/>
          <w:szCs w:val="18"/>
        </w:rPr>
        <w:tab/>
      </w:r>
      <w:r w:rsidR="00B86DE6" w:rsidRPr="00922A4D">
        <w:rPr>
          <w:rFonts w:ascii="Arial" w:hAnsi="Arial" w:cs="Arial"/>
          <w:bCs/>
          <w:sz w:val="18"/>
          <w:szCs w:val="18"/>
        </w:rPr>
        <w:t>Lahore</w:t>
      </w:r>
    </w:p>
    <w:p w:rsidR="000477D9" w:rsidRDefault="00FA6428" w:rsidP="000477D9">
      <w:pPr>
        <w:jc w:val="both"/>
        <w:rPr>
          <w:rFonts w:ascii="Arial" w:hAnsi="Arial" w:cs="Arial"/>
          <w:b/>
        </w:rPr>
      </w:pPr>
      <w:r w:rsidRPr="00F13ED7">
        <w:rPr>
          <w:rFonts w:ascii="Arial" w:hAnsi="Arial" w:cs="Arial"/>
          <w:b/>
          <w:sz w:val="20"/>
          <w:szCs w:val="20"/>
        </w:rPr>
        <w:t>Responsibilities</w:t>
      </w:r>
      <w:r w:rsidRPr="00F13ED7">
        <w:rPr>
          <w:rFonts w:ascii="Arial" w:hAnsi="Arial" w:cs="Arial"/>
          <w:b/>
        </w:rPr>
        <w:t>: -</w:t>
      </w:r>
    </w:p>
    <w:p w:rsidR="000477D9" w:rsidRPr="000477D9" w:rsidRDefault="000477D9" w:rsidP="000477D9">
      <w:pPr>
        <w:jc w:val="both"/>
        <w:rPr>
          <w:rFonts w:ascii="Arial" w:hAnsi="Arial" w:cs="Arial"/>
          <w:b/>
        </w:rPr>
      </w:pPr>
      <w:r>
        <w:rPr>
          <w:rFonts w:ascii="Arial" w:hAnsi="Arial" w:cs="Arial"/>
          <w:b/>
          <w:bCs/>
          <w:sz w:val="20"/>
          <w:szCs w:val="20"/>
        </w:rPr>
        <w:t xml:space="preserve">      ACCOUNT RECEIVABLE</w:t>
      </w:r>
    </w:p>
    <w:p w:rsidR="000477D9" w:rsidRPr="00F35CCD" w:rsidRDefault="000477D9" w:rsidP="000477D9">
      <w:pPr>
        <w:pStyle w:val="ListParagraph"/>
        <w:numPr>
          <w:ilvl w:val="0"/>
          <w:numId w:val="8"/>
        </w:numPr>
        <w:jc w:val="both"/>
        <w:rPr>
          <w:rFonts w:ascii="Arial" w:hAnsi="Arial" w:cs="Arial"/>
          <w:sz w:val="20"/>
          <w:szCs w:val="20"/>
        </w:rPr>
      </w:pPr>
      <w:r w:rsidRPr="00F35CCD">
        <w:rPr>
          <w:rFonts w:ascii="Arial" w:hAnsi="Arial" w:cs="Arial"/>
          <w:color w:val="000000"/>
          <w:spacing w:val="4"/>
          <w:sz w:val="20"/>
          <w:szCs w:val="20"/>
        </w:rPr>
        <w:t>Prepare customer statements, bills and invoices, and reconcile expenses to the general ledger</w:t>
      </w:r>
    </w:p>
    <w:p w:rsidR="000477D9" w:rsidRPr="00F35CCD" w:rsidRDefault="000477D9" w:rsidP="000477D9">
      <w:pPr>
        <w:pStyle w:val="ListParagraph"/>
        <w:numPr>
          <w:ilvl w:val="0"/>
          <w:numId w:val="8"/>
        </w:numPr>
        <w:jc w:val="both"/>
        <w:rPr>
          <w:rFonts w:ascii="Arial" w:hAnsi="Arial" w:cs="Arial"/>
          <w:sz w:val="20"/>
          <w:szCs w:val="20"/>
        </w:rPr>
      </w:pPr>
      <w:r w:rsidRPr="00F35CCD">
        <w:rPr>
          <w:rFonts w:ascii="Arial" w:hAnsi="Arial" w:cs="Arial"/>
          <w:color w:val="000000"/>
          <w:spacing w:val="4"/>
          <w:sz w:val="20"/>
          <w:szCs w:val="20"/>
        </w:rPr>
        <w:t>Calculate and post receipts to appropriate general ledger accounts and verify details of transactions, such as funds received and total account balances</w:t>
      </w:r>
    </w:p>
    <w:p w:rsidR="000477D9" w:rsidRPr="00F35CCD" w:rsidRDefault="000477D9" w:rsidP="000477D9">
      <w:pPr>
        <w:pStyle w:val="ListParagraph"/>
        <w:numPr>
          <w:ilvl w:val="0"/>
          <w:numId w:val="8"/>
        </w:numPr>
        <w:jc w:val="both"/>
        <w:rPr>
          <w:rFonts w:ascii="Arial" w:hAnsi="Arial" w:cs="Arial"/>
          <w:sz w:val="20"/>
          <w:szCs w:val="20"/>
        </w:rPr>
      </w:pPr>
      <w:r w:rsidRPr="00F35CCD">
        <w:rPr>
          <w:rFonts w:ascii="Arial" w:hAnsi="Arial" w:cs="Arial"/>
          <w:color w:val="000000"/>
          <w:spacing w:val="4"/>
          <w:sz w:val="20"/>
          <w:szCs w:val="20"/>
        </w:rPr>
        <w:t>Calculate and post receipts to appropriate general ledger accounts and verify details of transactions, such as funds received and total account balances</w:t>
      </w:r>
    </w:p>
    <w:p w:rsidR="000477D9" w:rsidRPr="00F35CCD" w:rsidRDefault="000477D9" w:rsidP="000477D9">
      <w:pPr>
        <w:pStyle w:val="ListParagraph"/>
        <w:numPr>
          <w:ilvl w:val="0"/>
          <w:numId w:val="8"/>
        </w:numPr>
        <w:jc w:val="both"/>
        <w:rPr>
          <w:rFonts w:ascii="Arial" w:hAnsi="Arial" w:cs="Arial"/>
          <w:sz w:val="20"/>
          <w:szCs w:val="20"/>
        </w:rPr>
      </w:pPr>
      <w:r w:rsidRPr="00F35CCD">
        <w:rPr>
          <w:rFonts w:ascii="Arial" w:hAnsi="Arial" w:cs="Arial"/>
          <w:color w:val="000000"/>
          <w:spacing w:val="4"/>
          <w:sz w:val="20"/>
          <w:szCs w:val="20"/>
        </w:rPr>
        <w:t>Compile and sort documents, prepare and post invoices and credit and debit memos</w:t>
      </w:r>
    </w:p>
    <w:p w:rsidR="000477D9" w:rsidRPr="00F35CCD" w:rsidRDefault="000477D9" w:rsidP="000477D9">
      <w:pPr>
        <w:pStyle w:val="ListParagraph"/>
        <w:numPr>
          <w:ilvl w:val="0"/>
          <w:numId w:val="8"/>
        </w:numPr>
        <w:jc w:val="both"/>
        <w:rPr>
          <w:rFonts w:ascii="Arial" w:hAnsi="Arial" w:cs="Arial"/>
          <w:sz w:val="20"/>
          <w:szCs w:val="20"/>
        </w:rPr>
      </w:pPr>
      <w:r w:rsidRPr="00F35CCD">
        <w:rPr>
          <w:rFonts w:ascii="Arial" w:hAnsi="Arial" w:cs="Arial"/>
          <w:color w:val="000000"/>
          <w:spacing w:val="4"/>
          <w:sz w:val="20"/>
          <w:szCs w:val="20"/>
        </w:rPr>
        <w:t>Make copies of all checks, complete deposit slips and make bank deposits</w:t>
      </w:r>
    </w:p>
    <w:p w:rsidR="000477D9" w:rsidRPr="00F35CCD" w:rsidRDefault="000477D9" w:rsidP="000477D9">
      <w:pPr>
        <w:pStyle w:val="ListParagraph"/>
        <w:numPr>
          <w:ilvl w:val="0"/>
          <w:numId w:val="8"/>
        </w:numPr>
        <w:spacing w:after="0"/>
        <w:jc w:val="both"/>
        <w:rPr>
          <w:rFonts w:ascii="Arial" w:hAnsi="Arial" w:cs="Arial"/>
          <w:sz w:val="20"/>
          <w:szCs w:val="20"/>
        </w:rPr>
      </w:pPr>
      <w:r w:rsidRPr="00F35CCD">
        <w:rPr>
          <w:rFonts w:ascii="Arial" w:hAnsi="Arial" w:cs="Arial"/>
          <w:color w:val="000000"/>
          <w:spacing w:val="4"/>
          <w:sz w:val="20"/>
          <w:szCs w:val="20"/>
        </w:rPr>
        <w:t xml:space="preserve">Work with collections personnel to verify status of delinquent accounts and solicit payments </w:t>
      </w:r>
      <w:proofErr w:type="spellStart"/>
      <w:r w:rsidRPr="00F35CCD">
        <w:rPr>
          <w:rFonts w:ascii="Arial" w:hAnsi="Arial" w:cs="Arial"/>
          <w:color w:val="000000"/>
          <w:spacing w:val="4"/>
          <w:sz w:val="20"/>
          <w:szCs w:val="20"/>
        </w:rPr>
        <w:t>on</w:t>
      </w:r>
      <w:r w:rsidRPr="00F35CCD">
        <w:rPr>
          <w:rFonts w:ascii="Arial" w:hAnsi="Arial" w:cs="Arial"/>
          <w:spacing w:val="4"/>
          <w:sz w:val="20"/>
          <w:szCs w:val="20"/>
        </w:rPr>
        <w:t>overdue</w:t>
      </w:r>
      <w:proofErr w:type="spellEnd"/>
      <w:r w:rsidRPr="00F35CCD">
        <w:rPr>
          <w:rFonts w:ascii="Arial" w:hAnsi="Arial" w:cs="Arial"/>
          <w:spacing w:val="4"/>
          <w:sz w:val="20"/>
          <w:szCs w:val="20"/>
        </w:rPr>
        <w:t xml:space="preserve"> accounts</w:t>
      </w:r>
    </w:p>
    <w:p w:rsidR="000477D9" w:rsidRPr="00F35CCD" w:rsidRDefault="000477D9" w:rsidP="000477D9">
      <w:pPr>
        <w:numPr>
          <w:ilvl w:val="0"/>
          <w:numId w:val="8"/>
        </w:numPr>
        <w:spacing w:before="100" w:beforeAutospacing="1"/>
        <w:rPr>
          <w:rFonts w:ascii="Arial" w:hAnsi="Arial" w:cs="Arial"/>
          <w:sz w:val="20"/>
          <w:szCs w:val="20"/>
          <w:lang w:val="en-GB" w:eastAsia="en-GB"/>
        </w:rPr>
      </w:pPr>
      <w:r w:rsidRPr="00F35CCD">
        <w:rPr>
          <w:rFonts w:ascii="Arial" w:hAnsi="Arial" w:cs="Arial"/>
          <w:sz w:val="20"/>
          <w:szCs w:val="20"/>
          <w:lang w:val="en-GB" w:eastAsia="en-GB"/>
        </w:rPr>
        <w:t>Perform day to day financial transactions, including verifying, classifying, computing, posting and recording accounts receivables’ data</w:t>
      </w:r>
    </w:p>
    <w:p w:rsidR="000477D9" w:rsidRPr="00F35CCD" w:rsidRDefault="000477D9" w:rsidP="000477D9">
      <w:pPr>
        <w:numPr>
          <w:ilvl w:val="0"/>
          <w:numId w:val="8"/>
        </w:numPr>
        <w:spacing w:before="100" w:beforeAutospacing="1"/>
        <w:rPr>
          <w:rFonts w:ascii="Arial" w:hAnsi="Arial" w:cs="Arial"/>
          <w:sz w:val="20"/>
          <w:szCs w:val="20"/>
          <w:lang w:val="en-GB" w:eastAsia="en-GB"/>
        </w:rPr>
      </w:pPr>
      <w:r w:rsidRPr="00F35CCD">
        <w:rPr>
          <w:rFonts w:ascii="Arial" w:hAnsi="Arial" w:cs="Arial"/>
          <w:sz w:val="20"/>
          <w:szCs w:val="20"/>
          <w:lang w:val="en-GB" w:eastAsia="en-GB"/>
        </w:rPr>
        <w:lastRenderedPageBreak/>
        <w:t>Prepare bills, invoices and bank deposits</w:t>
      </w:r>
    </w:p>
    <w:p w:rsidR="000477D9" w:rsidRPr="00F35CCD" w:rsidRDefault="000477D9" w:rsidP="000477D9">
      <w:pPr>
        <w:numPr>
          <w:ilvl w:val="0"/>
          <w:numId w:val="8"/>
        </w:numPr>
        <w:spacing w:before="100" w:beforeAutospacing="1"/>
        <w:rPr>
          <w:rFonts w:ascii="Arial" w:hAnsi="Arial" w:cs="Arial"/>
          <w:sz w:val="20"/>
          <w:szCs w:val="20"/>
          <w:lang w:val="en-GB" w:eastAsia="en-GB"/>
        </w:rPr>
      </w:pPr>
      <w:r w:rsidRPr="00F35CCD">
        <w:rPr>
          <w:rFonts w:ascii="Arial" w:hAnsi="Arial" w:cs="Arial"/>
          <w:sz w:val="20"/>
          <w:szCs w:val="20"/>
          <w:lang w:val="en-GB" w:eastAsia="en-GB"/>
        </w:rPr>
        <w:t>Reconcile the accounts receivable ledger to ensure that all payments are accounted for and properly posted.</w:t>
      </w:r>
    </w:p>
    <w:p w:rsidR="000477D9" w:rsidRPr="00F35CCD" w:rsidRDefault="000477D9" w:rsidP="000477D9">
      <w:pPr>
        <w:numPr>
          <w:ilvl w:val="0"/>
          <w:numId w:val="8"/>
        </w:numPr>
        <w:spacing w:before="100" w:beforeAutospacing="1"/>
        <w:rPr>
          <w:rFonts w:ascii="Arial" w:hAnsi="Arial" w:cs="Arial"/>
          <w:sz w:val="20"/>
          <w:szCs w:val="20"/>
          <w:lang w:val="en-GB" w:eastAsia="en-GB"/>
        </w:rPr>
      </w:pPr>
      <w:r w:rsidRPr="00F35CCD">
        <w:rPr>
          <w:rFonts w:ascii="Arial" w:hAnsi="Arial" w:cs="Arial"/>
          <w:sz w:val="20"/>
          <w:szCs w:val="20"/>
          <w:lang w:val="en-GB" w:eastAsia="en-GB"/>
        </w:rPr>
        <w:t>Verify discrepancies by and resolve clients’ billing issues</w:t>
      </w:r>
    </w:p>
    <w:p w:rsidR="000477D9" w:rsidRPr="00F35CCD" w:rsidRDefault="000477D9" w:rsidP="000477D9">
      <w:pPr>
        <w:numPr>
          <w:ilvl w:val="0"/>
          <w:numId w:val="8"/>
        </w:numPr>
        <w:spacing w:before="100" w:beforeAutospacing="1"/>
        <w:rPr>
          <w:rFonts w:ascii="Arial" w:hAnsi="Arial" w:cs="Arial"/>
          <w:sz w:val="20"/>
          <w:szCs w:val="20"/>
          <w:lang w:val="en-GB" w:eastAsia="en-GB"/>
        </w:rPr>
      </w:pPr>
      <w:r w:rsidRPr="00F35CCD">
        <w:rPr>
          <w:rFonts w:ascii="Arial" w:hAnsi="Arial" w:cs="Arial"/>
          <w:sz w:val="20"/>
          <w:szCs w:val="20"/>
          <w:lang w:val="en-GB" w:eastAsia="en-GB"/>
        </w:rPr>
        <w:t>Facilitate payment of invoices due by sending bill reminders and contacting clients</w:t>
      </w:r>
    </w:p>
    <w:p w:rsidR="000477D9" w:rsidRPr="00F35CCD" w:rsidRDefault="000477D9" w:rsidP="000477D9">
      <w:pPr>
        <w:numPr>
          <w:ilvl w:val="0"/>
          <w:numId w:val="8"/>
        </w:numPr>
        <w:spacing w:before="100" w:beforeAutospacing="1"/>
        <w:rPr>
          <w:rFonts w:ascii="Arial" w:hAnsi="Arial" w:cs="Arial"/>
          <w:sz w:val="20"/>
          <w:szCs w:val="20"/>
          <w:lang w:val="en-GB" w:eastAsia="en-GB"/>
        </w:rPr>
      </w:pPr>
      <w:r w:rsidRPr="00F35CCD">
        <w:rPr>
          <w:rFonts w:ascii="Arial" w:hAnsi="Arial" w:cs="Arial"/>
          <w:sz w:val="20"/>
          <w:szCs w:val="20"/>
          <w:lang w:val="en-GB" w:eastAsia="en-GB"/>
        </w:rPr>
        <w:t>Generate financial statements and reports detailing accounts receivable status</w:t>
      </w:r>
    </w:p>
    <w:p w:rsidR="000477D9" w:rsidRPr="000477D9" w:rsidRDefault="000477D9" w:rsidP="00F13ED7">
      <w:pPr>
        <w:jc w:val="both"/>
        <w:rPr>
          <w:rFonts w:ascii="Arial" w:hAnsi="Arial" w:cs="Arial"/>
          <w:b/>
          <w:bCs/>
          <w:sz w:val="20"/>
          <w:szCs w:val="20"/>
          <w:lang w:val="en-GB"/>
        </w:rPr>
      </w:pPr>
      <w:r w:rsidRPr="000477D9">
        <w:rPr>
          <w:rFonts w:ascii="Arial" w:hAnsi="Arial" w:cs="Arial"/>
          <w:b/>
          <w:bCs/>
          <w:sz w:val="20"/>
          <w:szCs w:val="20"/>
          <w:lang w:val="en-GB"/>
        </w:rPr>
        <w:t>OTHER</w:t>
      </w:r>
    </w:p>
    <w:p w:rsidR="0033185A" w:rsidRPr="00B54166" w:rsidRDefault="00C17DE9" w:rsidP="008124ED">
      <w:pPr>
        <w:pStyle w:val="ListParagraph"/>
        <w:numPr>
          <w:ilvl w:val="0"/>
          <w:numId w:val="9"/>
        </w:numPr>
        <w:jc w:val="both"/>
        <w:rPr>
          <w:rFonts w:ascii="Arial" w:hAnsi="Arial" w:cs="Arial"/>
          <w:sz w:val="20"/>
          <w:szCs w:val="20"/>
        </w:rPr>
      </w:pPr>
      <w:r w:rsidRPr="00B54166">
        <w:rPr>
          <w:rFonts w:ascii="Arial" w:hAnsi="Arial" w:cs="Arial"/>
          <w:sz w:val="20"/>
          <w:szCs w:val="20"/>
        </w:rPr>
        <w:t>Posting of all invoices</w:t>
      </w:r>
      <w:r w:rsidR="00E9770D" w:rsidRPr="00B54166">
        <w:rPr>
          <w:rFonts w:ascii="Arial" w:hAnsi="Arial" w:cs="Arial"/>
          <w:sz w:val="20"/>
          <w:szCs w:val="20"/>
        </w:rPr>
        <w:t xml:space="preserve"> (</w:t>
      </w:r>
      <w:proofErr w:type="spellStart"/>
      <w:r w:rsidR="00E9770D" w:rsidRPr="00B54166">
        <w:rPr>
          <w:rFonts w:ascii="Arial" w:hAnsi="Arial" w:cs="Arial"/>
          <w:sz w:val="20"/>
          <w:szCs w:val="20"/>
        </w:rPr>
        <w:t>j.v</w:t>
      </w:r>
      <w:proofErr w:type="spellEnd"/>
      <w:r w:rsidR="00E9770D" w:rsidRPr="00B54166">
        <w:rPr>
          <w:rFonts w:ascii="Arial" w:hAnsi="Arial" w:cs="Arial"/>
          <w:sz w:val="20"/>
          <w:szCs w:val="20"/>
        </w:rPr>
        <w:t>, cash, and bank).</w:t>
      </w:r>
      <w:r w:rsidRPr="00B54166">
        <w:rPr>
          <w:rFonts w:ascii="Arial" w:hAnsi="Arial" w:cs="Arial"/>
          <w:sz w:val="20"/>
          <w:szCs w:val="20"/>
        </w:rPr>
        <w:t xml:space="preserve"> </w:t>
      </w:r>
      <w:proofErr w:type="gramStart"/>
      <w:r w:rsidRPr="00B54166">
        <w:rPr>
          <w:rFonts w:ascii="Arial" w:hAnsi="Arial" w:cs="Arial"/>
          <w:sz w:val="20"/>
          <w:szCs w:val="20"/>
        </w:rPr>
        <w:t>in</w:t>
      </w:r>
      <w:proofErr w:type="gramEnd"/>
      <w:r w:rsidRPr="00B54166">
        <w:rPr>
          <w:rFonts w:ascii="Arial" w:hAnsi="Arial" w:cs="Arial"/>
          <w:sz w:val="20"/>
          <w:szCs w:val="20"/>
        </w:rPr>
        <w:t xml:space="preserve"> ERP</w:t>
      </w:r>
      <w:r w:rsidR="00580EDD" w:rsidRPr="00B54166">
        <w:rPr>
          <w:rFonts w:ascii="Arial" w:hAnsi="Arial" w:cs="Arial"/>
          <w:sz w:val="20"/>
          <w:szCs w:val="20"/>
        </w:rPr>
        <w:t>.</w:t>
      </w:r>
    </w:p>
    <w:p w:rsidR="00C17DE9" w:rsidRPr="00B54166" w:rsidRDefault="00030CE5" w:rsidP="008124ED">
      <w:pPr>
        <w:pStyle w:val="ListParagraph"/>
        <w:numPr>
          <w:ilvl w:val="0"/>
          <w:numId w:val="9"/>
        </w:numPr>
        <w:jc w:val="both"/>
        <w:rPr>
          <w:rFonts w:ascii="Arial" w:hAnsi="Arial" w:cs="Arial"/>
          <w:bCs/>
          <w:iCs/>
          <w:smallCaps/>
          <w:sz w:val="20"/>
          <w:szCs w:val="20"/>
        </w:rPr>
      </w:pPr>
      <w:r w:rsidRPr="00B54166">
        <w:rPr>
          <w:rFonts w:ascii="Arial" w:hAnsi="Arial" w:cs="Arial"/>
          <w:sz w:val="20"/>
          <w:szCs w:val="20"/>
        </w:rPr>
        <w:t>Reconciliation of purchase and sales</w:t>
      </w:r>
      <w:r w:rsidR="009D2163">
        <w:rPr>
          <w:rFonts w:ascii="Arial" w:hAnsi="Arial" w:cs="Arial"/>
          <w:sz w:val="20"/>
          <w:szCs w:val="20"/>
        </w:rPr>
        <w:t xml:space="preserve"> and company’s debtor’s and creditor’s accounts.</w:t>
      </w:r>
    </w:p>
    <w:p w:rsidR="00922E0A" w:rsidRPr="00B54166" w:rsidRDefault="00CF0CFA" w:rsidP="0094076F">
      <w:pPr>
        <w:pStyle w:val="ListParagraph"/>
        <w:numPr>
          <w:ilvl w:val="0"/>
          <w:numId w:val="9"/>
        </w:numPr>
        <w:spacing w:after="0"/>
        <w:rPr>
          <w:rFonts w:ascii="Arial" w:hAnsi="Arial" w:cs="Arial"/>
          <w:sz w:val="20"/>
          <w:szCs w:val="20"/>
        </w:rPr>
      </w:pPr>
      <w:r>
        <w:rPr>
          <w:rFonts w:ascii="Arial" w:hAnsi="Arial" w:cs="Arial"/>
          <w:sz w:val="20"/>
          <w:szCs w:val="20"/>
        </w:rPr>
        <w:t>Prepare and posting of sales and non-sales tax invoices and debit and credit note against invoices.</w:t>
      </w:r>
    </w:p>
    <w:p w:rsidR="00B83437" w:rsidRPr="00B54166" w:rsidRDefault="00922E0A" w:rsidP="0094076F">
      <w:pPr>
        <w:pStyle w:val="ListParagraph"/>
        <w:numPr>
          <w:ilvl w:val="0"/>
          <w:numId w:val="9"/>
        </w:numPr>
        <w:spacing w:after="0"/>
        <w:rPr>
          <w:rFonts w:ascii="Arial" w:hAnsi="Arial" w:cs="Arial"/>
          <w:sz w:val="20"/>
          <w:szCs w:val="20"/>
        </w:rPr>
      </w:pPr>
      <w:r w:rsidRPr="00B54166">
        <w:rPr>
          <w:rFonts w:ascii="Arial" w:hAnsi="Arial" w:cs="Arial"/>
          <w:sz w:val="20"/>
          <w:szCs w:val="20"/>
        </w:rPr>
        <w:t>Verify bank payments, cash payments and journal vouchers</w:t>
      </w:r>
      <w:r w:rsidR="00580EDD" w:rsidRPr="00B54166">
        <w:rPr>
          <w:rFonts w:ascii="Arial" w:hAnsi="Arial" w:cs="Arial"/>
          <w:sz w:val="20"/>
          <w:szCs w:val="20"/>
        </w:rPr>
        <w:t>.</w:t>
      </w:r>
    </w:p>
    <w:p w:rsidR="00922E0A" w:rsidRPr="00B54166" w:rsidRDefault="00922E0A" w:rsidP="0094076F">
      <w:pPr>
        <w:pStyle w:val="ListParagraph"/>
        <w:numPr>
          <w:ilvl w:val="0"/>
          <w:numId w:val="9"/>
        </w:numPr>
        <w:spacing w:after="0"/>
        <w:rPr>
          <w:rFonts w:ascii="Arial" w:hAnsi="Arial" w:cs="Arial"/>
          <w:sz w:val="20"/>
          <w:szCs w:val="20"/>
        </w:rPr>
      </w:pPr>
      <w:r w:rsidRPr="00B54166">
        <w:rPr>
          <w:rFonts w:ascii="Arial" w:hAnsi="Arial" w:cs="Arial"/>
          <w:sz w:val="20"/>
          <w:szCs w:val="20"/>
        </w:rPr>
        <w:t>Prepare payments of all utility bills (electricity, telephone, water etc.)</w:t>
      </w:r>
      <w:r w:rsidR="00580EDD" w:rsidRPr="00B54166">
        <w:rPr>
          <w:rFonts w:ascii="Arial" w:hAnsi="Arial" w:cs="Arial"/>
          <w:sz w:val="20"/>
          <w:szCs w:val="20"/>
        </w:rPr>
        <w:t>.</w:t>
      </w:r>
    </w:p>
    <w:p w:rsidR="00922E0A" w:rsidRPr="00B54166" w:rsidRDefault="00922E0A" w:rsidP="0094076F">
      <w:pPr>
        <w:pStyle w:val="ListParagraph"/>
        <w:numPr>
          <w:ilvl w:val="0"/>
          <w:numId w:val="9"/>
        </w:numPr>
        <w:spacing w:after="0"/>
        <w:rPr>
          <w:rFonts w:ascii="Arial" w:hAnsi="Arial" w:cs="Arial"/>
          <w:sz w:val="20"/>
          <w:szCs w:val="20"/>
          <w:lang w:val="en-GB"/>
        </w:rPr>
      </w:pPr>
      <w:r w:rsidRPr="00B54166">
        <w:rPr>
          <w:rFonts w:ascii="Arial" w:hAnsi="Arial" w:cs="Arial"/>
          <w:sz w:val="20"/>
          <w:szCs w:val="20"/>
          <w:lang w:val="en-GB"/>
        </w:rPr>
        <w:t>Posts customer payments by recording cash, checks, and credit card transactions.</w:t>
      </w:r>
    </w:p>
    <w:p w:rsidR="00922E0A" w:rsidRPr="00B54166" w:rsidRDefault="00922E0A" w:rsidP="0094076F">
      <w:pPr>
        <w:pStyle w:val="ListParagraph"/>
        <w:numPr>
          <w:ilvl w:val="0"/>
          <w:numId w:val="9"/>
        </w:numPr>
        <w:spacing w:after="0"/>
        <w:rPr>
          <w:rFonts w:ascii="Arial" w:hAnsi="Arial" w:cs="Arial"/>
          <w:sz w:val="20"/>
          <w:szCs w:val="20"/>
          <w:lang w:val="en-GB"/>
        </w:rPr>
      </w:pPr>
      <w:r w:rsidRPr="00B54166">
        <w:rPr>
          <w:rFonts w:ascii="Arial" w:hAnsi="Arial" w:cs="Arial"/>
          <w:sz w:val="20"/>
          <w:szCs w:val="20"/>
          <w:lang w:val="en-GB"/>
        </w:rPr>
        <w:t>Verify discrepancies by and resolve clients billing issues</w:t>
      </w:r>
      <w:r w:rsidR="00580EDD" w:rsidRPr="00B54166">
        <w:rPr>
          <w:rFonts w:ascii="Arial" w:hAnsi="Arial" w:cs="Arial"/>
          <w:sz w:val="20"/>
          <w:szCs w:val="20"/>
          <w:lang w:val="en-GB"/>
        </w:rPr>
        <w:t>.</w:t>
      </w:r>
    </w:p>
    <w:p w:rsidR="00922E0A" w:rsidRPr="00B54166" w:rsidRDefault="00922E0A" w:rsidP="0094076F">
      <w:pPr>
        <w:pStyle w:val="ListParagraph"/>
        <w:numPr>
          <w:ilvl w:val="0"/>
          <w:numId w:val="9"/>
        </w:numPr>
        <w:spacing w:after="0"/>
        <w:rPr>
          <w:rFonts w:ascii="Arial" w:hAnsi="Arial" w:cs="Arial"/>
          <w:sz w:val="20"/>
          <w:szCs w:val="20"/>
          <w:lang w:val="en-GB"/>
        </w:rPr>
      </w:pPr>
      <w:r w:rsidRPr="00B54166">
        <w:rPr>
          <w:rFonts w:ascii="Arial" w:hAnsi="Arial" w:cs="Arial"/>
          <w:sz w:val="20"/>
          <w:szCs w:val="20"/>
          <w:lang w:val="en-GB"/>
        </w:rPr>
        <w:t>Process accounts and incoming payments in compliance with financial policies and procedures</w:t>
      </w:r>
      <w:r w:rsidR="00580EDD" w:rsidRPr="00B54166">
        <w:rPr>
          <w:rFonts w:ascii="Arial" w:hAnsi="Arial" w:cs="Arial"/>
          <w:sz w:val="20"/>
          <w:szCs w:val="20"/>
          <w:lang w:val="en-GB"/>
        </w:rPr>
        <w:t>.</w:t>
      </w:r>
    </w:p>
    <w:p w:rsidR="00BE599E" w:rsidRPr="0094076F" w:rsidRDefault="00BE599E" w:rsidP="0094076F">
      <w:pPr>
        <w:numPr>
          <w:ilvl w:val="0"/>
          <w:numId w:val="9"/>
        </w:numPr>
        <w:spacing w:before="100" w:beforeAutospacing="1"/>
        <w:rPr>
          <w:rFonts w:ascii="Arial" w:hAnsi="Arial" w:cs="Arial"/>
          <w:sz w:val="20"/>
          <w:szCs w:val="20"/>
          <w:lang w:val="en-GB"/>
        </w:rPr>
      </w:pPr>
      <w:r w:rsidRPr="0094076F">
        <w:rPr>
          <w:rFonts w:ascii="Arial" w:hAnsi="Arial" w:cs="Arial"/>
          <w:sz w:val="20"/>
          <w:szCs w:val="20"/>
        </w:rPr>
        <w:t>Ensure product stock is adequate for all distribution channels and can cover direct demand from customers</w:t>
      </w:r>
    </w:p>
    <w:p w:rsidR="00631354" w:rsidRPr="0094076F" w:rsidRDefault="00631354" w:rsidP="0094076F">
      <w:pPr>
        <w:numPr>
          <w:ilvl w:val="0"/>
          <w:numId w:val="9"/>
        </w:numPr>
        <w:spacing w:before="100" w:beforeAutospacing="1"/>
        <w:rPr>
          <w:rFonts w:ascii="Arial" w:hAnsi="Arial" w:cs="Arial"/>
          <w:sz w:val="20"/>
          <w:szCs w:val="20"/>
          <w:lang w:val="en-GB"/>
        </w:rPr>
      </w:pPr>
      <w:r w:rsidRPr="0094076F">
        <w:rPr>
          <w:rFonts w:ascii="Arial" w:hAnsi="Arial" w:cs="Arial"/>
          <w:sz w:val="20"/>
          <w:szCs w:val="20"/>
        </w:rPr>
        <w:t>Record daily deliveries and shipments to reconcile inventory</w:t>
      </w:r>
    </w:p>
    <w:p w:rsidR="00631354" w:rsidRPr="0094076F" w:rsidRDefault="00631354" w:rsidP="0094076F">
      <w:pPr>
        <w:numPr>
          <w:ilvl w:val="0"/>
          <w:numId w:val="9"/>
        </w:numPr>
        <w:spacing w:before="100" w:beforeAutospacing="1"/>
        <w:rPr>
          <w:rFonts w:ascii="Arial" w:hAnsi="Arial" w:cs="Arial"/>
          <w:sz w:val="20"/>
          <w:szCs w:val="20"/>
          <w:lang w:val="en-GB"/>
        </w:rPr>
      </w:pPr>
      <w:r w:rsidRPr="0094076F">
        <w:rPr>
          <w:rFonts w:ascii="Arial" w:hAnsi="Arial" w:cs="Arial"/>
          <w:sz w:val="20"/>
          <w:szCs w:val="20"/>
        </w:rPr>
        <w:t>Use software to monitor demand and document characteristics of inventory</w:t>
      </w:r>
    </w:p>
    <w:p w:rsidR="0094076F" w:rsidRPr="0094076F" w:rsidRDefault="0094076F" w:rsidP="0094076F">
      <w:pPr>
        <w:numPr>
          <w:ilvl w:val="0"/>
          <w:numId w:val="9"/>
        </w:numPr>
        <w:spacing w:before="100" w:beforeAutospacing="1"/>
        <w:rPr>
          <w:rFonts w:ascii="Arial" w:hAnsi="Arial" w:cs="Arial"/>
          <w:sz w:val="20"/>
          <w:szCs w:val="20"/>
          <w:lang w:val="en-GB"/>
        </w:rPr>
      </w:pPr>
      <w:r w:rsidRPr="0094076F">
        <w:rPr>
          <w:rFonts w:ascii="Arial" w:hAnsi="Arial" w:cs="Arial"/>
          <w:sz w:val="20"/>
          <w:szCs w:val="20"/>
        </w:rPr>
        <w:t>Analyze data to anticipate future needs</w:t>
      </w:r>
    </w:p>
    <w:p w:rsidR="0094076F" w:rsidRPr="0094076F" w:rsidRDefault="0094076F" w:rsidP="0094076F">
      <w:pPr>
        <w:numPr>
          <w:ilvl w:val="0"/>
          <w:numId w:val="9"/>
        </w:numPr>
        <w:spacing w:before="100" w:beforeAutospacing="1"/>
        <w:rPr>
          <w:rFonts w:ascii="Arial" w:hAnsi="Arial" w:cs="Arial"/>
          <w:sz w:val="20"/>
          <w:szCs w:val="20"/>
          <w:lang w:val="en-GB"/>
        </w:rPr>
      </w:pPr>
      <w:r w:rsidRPr="0094076F">
        <w:rPr>
          <w:rFonts w:ascii="Arial" w:hAnsi="Arial" w:cs="Arial"/>
          <w:sz w:val="20"/>
          <w:szCs w:val="20"/>
        </w:rPr>
        <w:t>Place orders to replenish stock avoiding insufficiencies or excessive surplus</w:t>
      </w:r>
    </w:p>
    <w:p w:rsidR="0094076F" w:rsidRPr="0094076F" w:rsidRDefault="0094076F" w:rsidP="0094076F">
      <w:pPr>
        <w:numPr>
          <w:ilvl w:val="0"/>
          <w:numId w:val="9"/>
        </w:numPr>
        <w:spacing w:before="100" w:beforeAutospacing="1"/>
        <w:rPr>
          <w:rFonts w:ascii="Arial" w:hAnsi="Arial" w:cs="Arial"/>
          <w:sz w:val="20"/>
          <w:szCs w:val="20"/>
          <w:lang w:val="en-GB"/>
        </w:rPr>
      </w:pPr>
      <w:r w:rsidRPr="0094076F">
        <w:rPr>
          <w:rFonts w:ascii="Arial" w:hAnsi="Arial" w:cs="Arial"/>
          <w:sz w:val="20"/>
          <w:szCs w:val="20"/>
        </w:rPr>
        <w:t>Evaluate suppliers to achieve cost-effective deals and maintain trust relationships</w:t>
      </w:r>
    </w:p>
    <w:p w:rsidR="0094076F" w:rsidRPr="0094076F" w:rsidRDefault="0094076F" w:rsidP="0094076F">
      <w:pPr>
        <w:numPr>
          <w:ilvl w:val="0"/>
          <w:numId w:val="9"/>
        </w:numPr>
        <w:spacing w:before="100" w:beforeAutospacing="1"/>
        <w:rPr>
          <w:rFonts w:ascii="Arial" w:hAnsi="Arial" w:cs="Arial"/>
          <w:sz w:val="20"/>
          <w:szCs w:val="20"/>
          <w:lang w:val="en-GB"/>
        </w:rPr>
      </w:pPr>
      <w:r w:rsidRPr="0094076F">
        <w:rPr>
          <w:rFonts w:ascii="Arial" w:hAnsi="Arial" w:cs="Arial"/>
          <w:sz w:val="20"/>
          <w:szCs w:val="20"/>
        </w:rPr>
        <w:t>Collaborate with warehouse employees and other staff to ensure business goals are met</w:t>
      </w:r>
    </w:p>
    <w:p w:rsidR="00F13ED7" w:rsidRPr="00AB26D8" w:rsidRDefault="0094076F" w:rsidP="00AB26D8">
      <w:pPr>
        <w:numPr>
          <w:ilvl w:val="0"/>
          <w:numId w:val="9"/>
        </w:numPr>
        <w:spacing w:before="100" w:beforeAutospacing="1"/>
        <w:rPr>
          <w:rFonts w:ascii="Arial" w:hAnsi="Arial" w:cs="Arial"/>
          <w:sz w:val="20"/>
          <w:szCs w:val="20"/>
          <w:lang w:val="en-GB"/>
        </w:rPr>
      </w:pPr>
      <w:r w:rsidRPr="0094076F">
        <w:rPr>
          <w:rFonts w:ascii="Arial" w:hAnsi="Arial" w:cs="Arial"/>
          <w:sz w:val="20"/>
          <w:szCs w:val="20"/>
        </w:rPr>
        <w:t>Report to upper management on stock levels, issues etc.</w:t>
      </w:r>
    </w:p>
    <w:p w:rsidR="009C3A50" w:rsidRPr="00F13ED7" w:rsidRDefault="00922E0A" w:rsidP="0094076F">
      <w:pPr>
        <w:pStyle w:val="ListParagraph"/>
        <w:numPr>
          <w:ilvl w:val="0"/>
          <w:numId w:val="9"/>
        </w:numPr>
        <w:spacing w:after="0"/>
        <w:rPr>
          <w:rFonts w:ascii="Arial" w:hAnsi="Arial" w:cs="Arial"/>
          <w:sz w:val="20"/>
          <w:szCs w:val="20"/>
        </w:rPr>
      </w:pPr>
      <w:r w:rsidRPr="00B54166">
        <w:rPr>
          <w:rFonts w:ascii="Arial" w:hAnsi="Arial" w:cs="Arial"/>
          <w:sz w:val="20"/>
          <w:szCs w:val="20"/>
        </w:rPr>
        <w:t>Posting of item wise import purchase</w:t>
      </w:r>
      <w:r w:rsidR="00580EDD" w:rsidRPr="00B54166">
        <w:rPr>
          <w:rFonts w:ascii="Arial" w:hAnsi="Arial" w:cs="Arial"/>
          <w:sz w:val="20"/>
          <w:szCs w:val="20"/>
        </w:rPr>
        <w:t>.</w:t>
      </w:r>
    </w:p>
    <w:p w:rsidR="00CF0CFA" w:rsidRPr="009C3A50" w:rsidRDefault="00922E0A" w:rsidP="0094076F">
      <w:pPr>
        <w:pStyle w:val="ListParagraph"/>
        <w:numPr>
          <w:ilvl w:val="0"/>
          <w:numId w:val="9"/>
        </w:numPr>
        <w:spacing w:after="0"/>
        <w:rPr>
          <w:rFonts w:ascii="Arial" w:hAnsi="Arial" w:cs="Arial"/>
          <w:sz w:val="20"/>
          <w:szCs w:val="20"/>
          <w:lang w:val="en-GB"/>
        </w:rPr>
      </w:pPr>
      <w:r w:rsidRPr="00B54166">
        <w:rPr>
          <w:rFonts w:ascii="Arial" w:hAnsi="Arial" w:cs="Arial"/>
          <w:sz w:val="20"/>
          <w:szCs w:val="20"/>
        </w:rPr>
        <w:t>Monthly bank reconciliation</w:t>
      </w:r>
      <w:r w:rsidR="00521455">
        <w:rPr>
          <w:rFonts w:ascii="Arial" w:hAnsi="Arial" w:cs="Arial"/>
          <w:sz w:val="20"/>
          <w:szCs w:val="20"/>
        </w:rPr>
        <w:t>, debtors and creditors reconciliation</w:t>
      </w:r>
      <w:r w:rsidRPr="00B54166">
        <w:rPr>
          <w:rFonts w:ascii="Arial" w:hAnsi="Arial" w:cs="Arial"/>
          <w:sz w:val="20"/>
          <w:szCs w:val="20"/>
        </w:rPr>
        <w:t xml:space="preserve"> statement.</w:t>
      </w:r>
    </w:p>
    <w:tbl>
      <w:tblPr>
        <w:tblStyle w:val="TableGrid"/>
        <w:tblpPr w:leftFromText="180" w:rightFromText="180" w:vertAnchor="text" w:horzAnchor="page" w:tblpX="8026" w:tblpY="74"/>
        <w:tblW w:w="0" w:type="auto"/>
        <w:tblLook w:val="04A0"/>
      </w:tblPr>
      <w:tblGrid>
        <w:gridCol w:w="2491"/>
      </w:tblGrid>
      <w:tr w:rsidR="002D5C6A" w:rsidTr="002D5C6A">
        <w:trPr>
          <w:trHeight w:val="728"/>
        </w:trPr>
        <w:tc>
          <w:tcPr>
            <w:tcW w:w="2491" w:type="dxa"/>
          </w:tcPr>
          <w:p w:rsidR="002D5C6A" w:rsidRDefault="002D5C6A" w:rsidP="002D5C6A">
            <w:pPr>
              <w:jc w:val="both"/>
              <w:rPr>
                <w:rFonts w:ascii="Arial" w:hAnsi="Arial" w:cs="Arial"/>
                <w:bCs/>
                <w:sz w:val="18"/>
              </w:rPr>
            </w:pPr>
            <w:r w:rsidRPr="007C3A65">
              <w:rPr>
                <w:rFonts w:ascii="Arial" w:hAnsi="Arial" w:cs="Arial"/>
                <w:b/>
                <w:bCs/>
                <w:noProof/>
                <w:color w:val="000000" w:themeColor="text1"/>
              </w:rPr>
              <w:drawing>
                <wp:anchor distT="0" distB="0" distL="114300" distR="114300" simplePos="0" relativeHeight="251670528" behindDoc="0" locked="0" layoutInCell="1" allowOverlap="0">
                  <wp:simplePos x="0" y="0"/>
                  <wp:positionH relativeFrom="column">
                    <wp:posOffset>22225</wp:posOffset>
                  </wp:positionH>
                  <wp:positionV relativeFrom="paragraph">
                    <wp:posOffset>55245</wp:posOffset>
                  </wp:positionV>
                  <wp:extent cx="1398270" cy="410845"/>
                  <wp:effectExtent l="0" t="0" r="0" b="0"/>
                  <wp:wrapSquare wrapText="bothSides"/>
                  <wp:docPr id="12" name="Picture 5" descr="Description: ChenOn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henOne Logo1"/>
                          <pic:cNvPicPr>
                            <a:picLocks noChangeAspect="1" noChangeArrowheads="1"/>
                          </pic:cNvPicPr>
                        </pic:nvPicPr>
                        <pic:blipFill>
                          <a:blip r:embed="rId9"/>
                          <a:srcRect/>
                          <a:stretch>
                            <a:fillRect/>
                          </a:stretch>
                        </pic:blipFill>
                        <pic:spPr bwMode="auto">
                          <a:xfrm>
                            <a:off x="0" y="0"/>
                            <a:ext cx="1398270" cy="410845"/>
                          </a:xfrm>
                          <a:prstGeom prst="rect">
                            <a:avLst/>
                          </a:prstGeom>
                          <a:noFill/>
                          <a:ln w="9525">
                            <a:noFill/>
                            <a:miter lim="800000"/>
                            <a:headEnd/>
                            <a:tailEnd/>
                          </a:ln>
                        </pic:spPr>
                      </pic:pic>
                    </a:graphicData>
                  </a:graphic>
                </wp:anchor>
              </w:drawing>
            </w:r>
          </w:p>
        </w:tc>
      </w:tr>
    </w:tbl>
    <w:p w:rsidR="007C3F06" w:rsidRPr="0055500F" w:rsidRDefault="007725A6" w:rsidP="0055500F">
      <w:pPr>
        <w:rPr>
          <w:rFonts w:ascii="Arial" w:hAnsi="Arial" w:cs="Arial"/>
          <w:b/>
          <w:bCs/>
        </w:rPr>
      </w:pPr>
      <w:proofErr w:type="spellStart"/>
      <w:r w:rsidRPr="00B54166">
        <w:rPr>
          <w:rFonts w:ascii="Arial" w:hAnsi="Arial" w:cs="Arial"/>
          <w:b/>
          <w:bCs/>
          <w:color w:val="000000" w:themeColor="text1"/>
          <w:u w:val="single"/>
        </w:rPr>
        <w:t>ChenOne</w:t>
      </w:r>
      <w:proofErr w:type="spellEnd"/>
      <w:r w:rsidRPr="00B54166">
        <w:rPr>
          <w:rFonts w:ascii="Arial" w:hAnsi="Arial" w:cs="Arial"/>
          <w:b/>
          <w:bCs/>
          <w:color w:val="000000" w:themeColor="text1"/>
          <w:u w:val="single"/>
        </w:rPr>
        <w:t xml:space="preserve"> Stores Limited</w:t>
      </w:r>
      <w:r w:rsidRPr="00B54166">
        <w:rPr>
          <w:rFonts w:ascii="Arial" w:hAnsi="Arial" w:cs="Arial"/>
          <w:b/>
          <w:bCs/>
          <w:color w:val="000000" w:themeColor="text1"/>
        </w:rPr>
        <w:t xml:space="preserve">: </w:t>
      </w:r>
      <w:proofErr w:type="gramStart"/>
      <w:r w:rsidRPr="00B54166">
        <w:rPr>
          <w:rFonts w:ascii="Arial" w:hAnsi="Arial" w:cs="Arial"/>
          <w:b/>
          <w:bCs/>
          <w:color w:val="000000" w:themeColor="text1"/>
        </w:rPr>
        <w:t>-</w:t>
      </w:r>
      <w:r w:rsidR="00D70A6E" w:rsidRPr="00B54166">
        <w:rPr>
          <w:rFonts w:ascii="Arial" w:hAnsi="Arial" w:cs="Arial"/>
          <w:b/>
          <w:bCs/>
        </w:rPr>
        <w:t>(</w:t>
      </w:r>
      <w:proofErr w:type="gramEnd"/>
      <w:r w:rsidR="00D70A6E" w:rsidRPr="00B54166">
        <w:rPr>
          <w:rFonts w:ascii="Arial" w:hAnsi="Arial" w:cs="Arial"/>
          <w:b/>
          <w:bCs/>
        </w:rPr>
        <w:t xml:space="preserve">Changing Life </w:t>
      </w:r>
      <w:r w:rsidR="004900A3" w:rsidRPr="00B54166">
        <w:rPr>
          <w:rFonts w:ascii="Arial" w:hAnsi="Arial" w:cs="Arial"/>
          <w:b/>
          <w:bCs/>
        </w:rPr>
        <w:t xml:space="preserve">Style)              </w:t>
      </w:r>
    </w:p>
    <w:p w:rsidR="0055500F" w:rsidRDefault="0055500F" w:rsidP="002D5C6A">
      <w:pPr>
        <w:ind w:firstLine="720"/>
        <w:jc w:val="both"/>
        <w:rPr>
          <w:rFonts w:ascii="Arial" w:hAnsi="Arial" w:cs="Arial"/>
          <w:b/>
          <w:sz w:val="22"/>
          <w:szCs w:val="22"/>
        </w:rPr>
      </w:pPr>
    </w:p>
    <w:p w:rsidR="004900A3" w:rsidRPr="00B54166" w:rsidRDefault="004900A3" w:rsidP="002D5C6A">
      <w:pPr>
        <w:ind w:firstLine="720"/>
        <w:jc w:val="both"/>
        <w:rPr>
          <w:rFonts w:ascii="Arial" w:hAnsi="Arial" w:cs="Arial"/>
          <w:bCs/>
          <w:sz w:val="18"/>
        </w:rPr>
      </w:pPr>
      <w:r w:rsidRPr="00B54166">
        <w:rPr>
          <w:rFonts w:ascii="Arial" w:hAnsi="Arial" w:cs="Arial"/>
          <w:b/>
          <w:sz w:val="22"/>
          <w:szCs w:val="22"/>
        </w:rPr>
        <w:t>Designation:</w:t>
      </w:r>
      <w:r w:rsidR="007C3F06" w:rsidRPr="00B54166">
        <w:rPr>
          <w:rFonts w:ascii="Arial" w:hAnsi="Arial" w:cs="Arial"/>
          <w:sz w:val="22"/>
          <w:szCs w:val="22"/>
        </w:rPr>
        <w:tab/>
      </w:r>
      <w:r w:rsidR="007C3F06" w:rsidRPr="00B54166">
        <w:rPr>
          <w:rFonts w:ascii="Arial" w:hAnsi="Arial" w:cs="Arial"/>
          <w:sz w:val="22"/>
          <w:szCs w:val="22"/>
        </w:rPr>
        <w:tab/>
      </w:r>
      <w:r w:rsidRPr="00B54166">
        <w:rPr>
          <w:rFonts w:ascii="Arial" w:hAnsi="Arial" w:cs="Arial"/>
          <w:b/>
          <w:sz w:val="22"/>
          <w:szCs w:val="22"/>
        </w:rPr>
        <w:t>Accountant</w:t>
      </w:r>
    </w:p>
    <w:p w:rsidR="004900A3" w:rsidRPr="00B54166" w:rsidRDefault="007C3F06" w:rsidP="007C3F06">
      <w:pPr>
        <w:ind w:firstLine="720"/>
        <w:jc w:val="both"/>
        <w:rPr>
          <w:rFonts w:ascii="Arial" w:hAnsi="Arial" w:cs="Arial"/>
          <w:b/>
          <w:sz w:val="20"/>
          <w:szCs w:val="20"/>
        </w:rPr>
      </w:pPr>
      <w:r w:rsidRPr="00B54166">
        <w:rPr>
          <w:rFonts w:ascii="Arial" w:hAnsi="Arial" w:cs="Arial"/>
          <w:sz w:val="20"/>
          <w:szCs w:val="20"/>
        </w:rPr>
        <w:t>Date:</w:t>
      </w:r>
      <w:r w:rsidRPr="00B54166">
        <w:rPr>
          <w:rFonts w:ascii="Arial" w:hAnsi="Arial" w:cs="Arial"/>
          <w:sz w:val="20"/>
          <w:szCs w:val="20"/>
        </w:rPr>
        <w:tab/>
      </w:r>
      <w:r w:rsidRPr="00B54166">
        <w:rPr>
          <w:rFonts w:ascii="Arial" w:hAnsi="Arial" w:cs="Arial"/>
          <w:sz w:val="20"/>
          <w:szCs w:val="20"/>
        </w:rPr>
        <w:tab/>
      </w:r>
      <w:r w:rsidRPr="00B54166">
        <w:rPr>
          <w:rFonts w:ascii="Arial" w:hAnsi="Arial" w:cs="Arial"/>
          <w:sz w:val="20"/>
          <w:szCs w:val="20"/>
        </w:rPr>
        <w:tab/>
      </w:r>
      <w:r w:rsidR="004900A3" w:rsidRPr="00B54166">
        <w:rPr>
          <w:rFonts w:ascii="Arial" w:hAnsi="Arial" w:cs="Arial"/>
          <w:sz w:val="20"/>
          <w:szCs w:val="20"/>
        </w:rPr>
        <w:t>15-12-2011   To. 18-12-2014</w:t>
      </w:r>
    </w:p>
    <w:p w:rsidR="007C3F06" w:rsidRPr="00B54166" w:rsidRDefault="007C3F06" w:rsidP="007C3F06">
      <w:pPr>
        <w:ind w:firstLine="720"/>
        <w:jc w:val="both"/>
        <w:rPr>
          <w:rFonts w:ascii="Arial" w:hAnsi="Arial" w:cs="Arial"/>
          <w:b/>
          <w:sz w:val="20"/>
          <w:szCs w:val="20"/>
        </w:rPr>
      </w:pPr>
      <w:r w:rsidRPr="00B54166">
        <w:rPr>
          <w:rFonts w:ascii="Arial" w:hAnsi="Arial" w:cs="Arial"/>
          <w:bCs/>
          <w:sz w:val="20"/>
          <w:szCs w:val="20"/>
        </w:rPr>
        <w:t>Location:</w:t>
      </w:r>
      <w:r w:rsidRPr="00B54166">
        <w:rPr>
          <w:rFonts w:ascii="Arial" w:hAnsi="Arial" w:cs="Arial"/>
          <w:bCs/>
          <w:sz w:val="20"/>
          <w:szCs w:val="20"/>
        </w:rPr>
        <w:tab/>
      </w:r>
      <w:r w:rsidRPr="00B54166">
        <w:rPr>
          <w:rFonts w:ascii="Arial" w:hAnsi="Arial" w:cs="Arial"/>
          <w:bCs/>
          <w:sz w:val="20"/>
          <w:szCs w:val="20"/>
        </w:rPr>
        <w:tab/>
      </w:r>
      <w:r w:rsidR="004900A3" w:rsidRPr="00B54166">
        <w:rPr>
          <w:rFonts w:ascii="Arial" w:hAnsi="Arial" w:cs="Arial"/>
          <w:bCs/>
          <w:sz w:val="20"/>
          <w:szCs w:val="20"/>
        </w:rPr>
        <w:t>Faisalabad</w:t>
      </w:r>
    </w:p>
    <w:p w:rsidR="0055500F" w:rsidRDefault="0055500F" w:rsidP="0055500F">
      <w:pPr>
        <w:ind w:firstLine="360"/>
        <w:jc w:val="both"/>
        <w:rPr>
          <w:rFonts w:ascii="Arial" w:hAnsi="Arial" w:cs="Arial"/>
          <w:b/>
          <w:bCs/>
          <w:sz w:val="20"/>
          <w:szCs w:val="20"/>
        </w:rPr>
      </w:pPr>
      <w:r>
        <w:rPr>
          <w:rFonts w:ascii="Arial" w:hAnsi="Arial" w:cs="Arial"/>
          <w:b/>
          <w:bCs/>
          <w:sz w:val="20"/>
          <w:szCs w:val="20"/>
        </w:rPr>
        <w:t>ACCOUNT PAYABLE</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Reconciles processed work by verifying entries and comparing system reports to balances.</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Charges expenses to accounts and cost centers by analyzing invoice/expense reports; recording entries.</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Pays vendors by monitoring discount opportunities; verifying federal id numbers; scheduling and preparing checks; resolving purchase order, contract, invoice, or payment discrepancies and documentation; insuring credit is received for outstanding memos; issuing stop-payments or purchase order amendments.</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Pays employees by receiving and verifying expense reports and requests for advances; preparing checks.</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Maintains accounting ledgers by verifying and posting account transactions.</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Verifies vendor accounts by reconciling monthly statements and related transactions.</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Maintains historical records by microfilming and filing documents.</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Disburses petty cash by recording entry; verifying documentation.</w:t>
      </w:r>
    </w:p>
    <w:p w:rsidR="0055500F" w:rsidRPr="0055500F" w:rsidRDefault="0055500F" w:rsidP="0055500F">
      <w:pPr>
        <w:pStyle w:val="ListParagraph"/>
        <w:numPr>
          <w:ilvl w:val="0"/>
          <w:numId w:val="26"/>
        </w:numPr>
        <w:jc w:val="both"/>
        <w:rPr>
          <w:rFonts w:ascii="Arial" w:hAnsi="Arial" w:cs="Arial"/>
          <w:b/>
          <w:sz w:val="20"/>
          <w:szCs w:val="20"/>
        </w:rPr>
      </w:pPr>
      <w:r w:rsidRPr="0055500F">
        <w:rPr>
          <w:rFonts w:ascii="Arial" w:hAnsi="Arial" w:cs="Arial"/>
          <w:sz w:val="20"/>
          <w:szCs w:val="20"/>
        </w:rPr>
        <w:t>Reports sales taxes by calculating requirements on paid invoices.</w:t>
      </w:r>
    </w:p>
    <w:p w:rsidR="00A53C4F" w:rsidRPr="00D3799C" w:rsidRDefault="00D3799C" w:rsidP="00A53C4F">
      <w:pPr>
        <w:ind w:firstLine="360"/>
        <w:jc w:val="both"/>
        <w:rPr>
          <w:rFonts w:ascii="Arial" w:hAnsi="Arial" w:cs="Arial"/>
          <w:b/>
          <w:bCs/>
          <w:sz w:val="22"/>
          <w:szCs w:val="22"/>
        </w:rPr>
      </w:pPr>
      <w:r w:rsidRPr="00D3799C">
        <w:rPr>
          <w:rFonts w:ascii="Arial" w:hAnsi="Arial" w:cs="Arial"/>
          <w:b/>
          <w:bCs/>
          <w:sz w:val="20"/>
          <w:szCs w:val="20"/>
        </w:rPr>
        <w:t>INVENTORY</w:t>
      </w:r>
    </w:p>
    <w:p w:rsidR="00A53C4F" w:rsidRPr="00A53C4F" w:rsidRDefault="00A53C4F" w:rsidP="00A53C4F">
      <w:pPr>
        <w:numPr>
          <w:ilvl w:val="0"/>
          <w:numId w:val="8"/>
        </w:numPr>
        <w:shd w:val="clear" w:color="auto" w:fill="FFFFFF"/>
        <w:textAlignment w:val="baseline"/>
        <w:rPr>
          <w:rFonts w:ascii="Arial" w:hAnsi="Arial" w:cs="Arial"/>
          <w:sz w:val="20"/>
          <w:szCs w:val="20"/>
          <w:lang w:val="en-GB" w:eastAsia="en-GB"/>
        </w:rPr>
      </w:pPr>
      <w:r w:rsidRPr="00A53C4F">
        <w:rPr>
          <w:rFonts w:ascii="Arial" w:hAnsi="Arial" w:cs="Arial"/>
          <w:sz w:val="20"/>
          <w:szCs w:val="20"/>
          <w:lang w:val="en-GB" w:eastAsia="en-GB"/>
        </w:rPr>
        <w:t>Maintains and manages inventory of materials and stocked products, which include stock locations and profiles. Using a mainframe computer, he accounts for receipts of new items, returns, back-orders and associated issues, and inputs essential data on all the handled materials, while adhering to strict accounting and auditing procedures.</w:t>
      </w:r>
    </w:p>
    <w:p w:rsidR="00A53C4F" w:rsidRPr="00A53C4F" w:rsidRDefault="00A53C4F" w:rsidP="00A53C4F">
      <w:pPr>
        <w:numPr>
          <w:ilvl w:val="0"/>
          <w:numId w:val="8"/>
        </w:numPr>
        <w:shd w:val="clear" w:color="auto" w:fill="FFFFFF"/>
        <w:textAlignment w:val="baseline"/>
        <w:rPr>
          <w:rFonts w:ascii="Arial" w:hAnsi="Arial" w:cs="Arial"/>
          <w:sz w:val="20"/>
          <w:szCs w:val="20"/>
          <w:lang w:val="en-GB" w:eastAsia="en-GB"/>
        </w:rPr>
      </w:pPr>
      <w:r w:rsidRPr="00A53C4F">
        <w:rPr>
          <w:rFonts w:ascii="Arial" w:hAnsi="Arial" w:cs="Arial"/>
          <w:sz w:val="20"/>
          <w:szCs w:val="20"/>
          <w:lang w:val="en-GB" w:eastAsia="en-GB"/>
        </w:rPr>
        <w:t>Controls perpetual inventory stock counting and accuracy checks, processes and approves payment invoices, and investigates discrepancies and shortages to minimize overstocks and remove redundant and obsolete raw materials.</w:t>
      </w:r>
    </w:p>
    <w:p w:rsidR="00A53C4F" w:rsidRPr="00A53C4F" w:rsidRDefault="00A53C4F" w:rsidP="00A53C4F">
      <w:pPr>
        <w:numPr>
          <w:ilvl w:val="0"/>
          <w:numId w:val="8"/>
        </w:numPr>
        <w:shd w:val="clear" w:color="auto" w:fill="FFFFFF"/>
        <w:textAlignment w:val="baseline"/>
        <w:rPr>
          <w:rFonts w:ascii="Arial" w:hAnsi="Arial" w:cs="Arial"/>
          <w:sz w:val="20"/>
          <w:szCs w:val="20"/>
          <w:lang w:val="en-GB" w:eastAsia="en-GB"/>
        </w:rPr>
      </w:pPr>
      <w:r w:rsidRPr="00A53C4F">
        <w:rPr>
          <w:rFonts w:ascii="Arial" w:hAnsi="Arial" w:cs="Arial"/>
          <w:sz w:val="20"/>
          <w:szCs w:val="20"/>
          <w:lang w:val="en-GB" w:eastAsia="en-GB"/>
        </w:rPr>
        <w:t>Ensures that the inward goods and stock control department is properly controlled and organized for sufficient production support and for the achievement of corporate goals.</w:t>
      </w:r>
    </w:p>
    <w:p w:rsidR="00C566FA" w:rsidRPr="00C566FA" w:rsidRDefault="00C566FA" w:rsidP="00C566FA">
      <w:pPr>
        <w:numPr>
          <w:ilvl w:val="0"/>
          <w:numId w:val="8"/>
        </w:numPr>
        <w:shd w:val="clear" w:color="auto" w:fill="FFFFFF"/>
        <w:textAlignment w:val="baseline"/>
        <w:rPr>
          <w:rFonts w:ascii="Arial" w:hAnsi="Arial" w:cs="Arial"/>
          <w:sz w:val="20"/>
          <w:szCs w:val="20"/>
          <w:lang w:val="en-GB" w:eastAsia="en-GB"/>
        </w:rPr>
      </w:pPr>
      <w:r w:rsidRPr="00C566FA">
        <w:rPr>
          <w:rFonts w:ascii="Arial" w:hAnsi="Arial" w:cs="Arial"/>
          <w:sz w:val="20"/>
          <w:szCs w:val="20"/>
          <w:lang w:val="en-GB" w:eastAsia="en-GB"/>
        </w:rPr>
        <w:t>Ensures inward products are received and managed according to the company’s standard procedure, so materials will be readily available for production or whenever needed.</w:t>
      </w:r>
    </w:p>
    <w:p w:rsidR="00C566FA" w:rsidRPr="00C566FA" w:rsidRDefault="00C566FA" w:rsidP="00C566FA">
      <w:pPr>
        <w:numPr>
          <w:ilvl w:val="0"/>
          <w:numId w:val="8"/>
        </w:numPr>
        <w:shd w:val="clear" w:color="auto" w:fill="FFFFFF"/>
        <w:textAlignment w:val="baseline"/>
        <w:rPr>
          <w:rFonts w:ascii="Arial" w:hAnsi="Arial" w:cs="Arial"/>
          <w:sz w:val="20"/>
          <w:szCs w:val="20"/>
          <w:lang w:val="en-GB" w:eastAsia="en-GB"/>
        </w:rPr>
      </w:pPr>
      <w:r w:rsidRPr="00C566FA">
        <w:rPr>
          <w:rFonts w:ascii="Arial" w:hAnsi="Arial" w:cs="Arial"/>
          <w:sz w:val="20"/>
          <w:szCs w:val="20"/>
          <w:lang w:val="en-GB" w:eastAsia="en-GB"/>
        </w:rPr>
        <w:t xml:space="preserve">Organizes and maintains the inventory floor area to ensure efficient material storage and handling. He also maintains </w:t>
      </w:r>
      <w:r w:rsidR="00DE078B" w:rsidRPr="00C566FA">
        <w:rPr>
          <w:rFonts w:ascii="Arial" w:hAnsi="Arial" w:cs="Arial"/>
          <w:sz w:val="20"/>
          <w:szCs w:val="20"/>
          <w:lang w:val="en-GB" w:eastAsia="en-GB"/>
        </w:rPr>
        <w:t>labelling</w:t>
      </w:r>
      <w:r w:rsidRPr="00C566FA">
        <w:rPr>
          <w:rFonts w:ascii="Arial" w:hAnsi="Arial" w:cs="Arial"/>
          <w:sz w:val="20"/>
          <w:szCs w:val="20"/>
          <w:lang w:val="en-GB" w:eastAsia="en-GB"/>
        </w:rPr>
        <w:t xml:space="preserve"> systems on the stock items.</w:t>
      </w:r>
    </w:p>
    <w:p w:rsidR="00C566FA" w:rsidRPr="00C566FA" w:rsidRDefault="00C566FA" w:rsidP="00C566FA">
      <w:pPr>
        <w:numPr>
          <w:ilvl w:val="0"/>
          <w:numId w:val="8"/>
        </w:numPr>
        <w:shd w:val="clear" w:color="auto" w:fill="FFFFFF"/>
        <w:textAlignment w:val="baseline"/>
        <w:rPr>
          <w:rFonts w:ascii="Arial" w:hAnsi="Arial" w:cs="Arial"/>
          <w:sz w:val="20"/>
          <w:szCs w:val="20"/>
          <w:lang w:val="en-GB" w:eastAsia="en-GB"/>
        </w:rPr>
      </w:pPr>
      <w:r w:rsidRPr="00C566FA">
        <w:rPr>
          <w:rFonts w:ascii="Arial" w:hAnsi="Arial" w:cs="Arial"/>
          <w:sz w:val="20"/>
          <w:szCs w:val="20"/>
          <w:lang w:val="en-GB" w:eastAsia="en-GB"/>
        </w:rPr>
        <w:t>Makes sure that any late materials or those that hold up production for a certain reason are followed up until they are received</w:t>
      </w:r>
    </w:p>
    <w:p w:rsidR="00C566FA" w:rsidRPr="00C566FA" w:rsidRDefault="00C566FA" w:rsidP="00C566FA">
      <w:pPr>
        <w:numPr>
          <w:ilvl w:val="0"/>
          <w:numId w:val="8"/>
        </w:numPr>
        <w:shd w:val="clear" w:color="auto" w:fill="FFFFFF"/>
        <w:textAlignment w:val="baseline"/>
        <w:rPr>
          <w:rFonts w:ascii="Arial" w:hAnsi="Arial" w:cs="Arial"/>
          <w:sz w:val="20"/>
          <w:szCs w:val="20"/>
          <w:lang w:val="en-GB" w:eastAsia="en-GB"/>
        </w:rPr>
      </w:pPr>
      <w:r w:rsidRPr="00C566FA">
        <w:rPr>
          <w:rFonts w:ascii="Arial" w:hAnsi="Arial" w:cs="Arial"/>
          <w:sz w:val="20"/>
          <w:szCs w:val="20"/>
          <w:lang w:val="en-GB" w:eastAsia="en-GB"/>
        </w:rPr>
        <w:t>Provides routine management data regarding inventory performance, which involves evaluating and monitoring usage and cost of materials, consumables and scrap.</w:t>
      </w:r>
    </w:p>
    <w:p w:rsidR="00C566FA" w:rsidRPr="00C566FA" w:rsidRDefault="00C566FA" w:rsidP="00C566FA">
      <w:pPr>
        <w:numPr>
          <w:ilvl w:val="0"/>
          <w:numId w:val="8"/>
        </w:numPr>
        <w:shd w:val="clear" w:color="auto" w:fill="FFFFFF"/>
        <w:textAlignment w:val="baseline"/>
        <w:rPr>
          <w:rFonts w:ascii="Arial" w:hAnsi="Arial" w:cs="Arial"/>
          <w:sz w:val="20"/>
          <w:szCs w:val="20"/>
          <w:lang w:val="en-GB" w:eastAsia="en-GB"/>
        </w:rPr>
      </w:pPr>
      <w:r w:rsidRPr="00C566FA">
        <w:rPr>
          <w:rFonts w:ascii="Arial" w:hAnsi="Arial" w:cs="Arial"/>
          <w:sz w:val="20"/>
          <w:szCs w:val="20"/>
          <w:lang w:val="en-GB" w:eastAsia="en-GB"/>
        </w:rPr>
        <w:t>Creates and maintains accurate written procedures for the primary inventory control functions and processes, ensuring accuracy and integrity of the stock management system implemented.</w:t>
      </w:r>
    </w:p>
    <w:p w:rsidR="00C566FA" w:rsidRPr="00C566FA" w:rsidRDefault="00C566FA" w:rsidP="00C566FA">
      <w:pPr>
        <w:numPr>
          <w:ilvl w:val="0"/>
          <w:numId w:val="8"/>
        </w:numPr>
        <w:shd w:val="clear" w:color="auto" w:fill="FFFFFF"/>
        <w:textAlignment w:val="baseline"/>
        <w:rPr>
          <w:rFonts w:ascii="Arial" w:hAnsi="Arial" w:cs="Arial"/>
          <w:sz w:val="20"/>
          <w:szCs w:val="20"/>
          <w:lang w:val="en-GB" w:eastAsia="en-GB"/>
        </w:rPr>
      </w:pPr>
      <w:r w:rsidRPr="00C566FA">
        <w:rPr>
          <w:rFonts w:ascii="Arial" w:hAnsi="Arial" w:cs="Arial"/>
          <w:sz w:val="20"/>
          <w:szCs w:val="20"/>
          <w:lang w:val="en-GB" w:eastAsia="en-GB"/>
        </w:rPr>
        <w:t>Implements improvement systems and processes to reduce inventory setbacks, while minimizing costs and maximizing working capital. He also ensures that work orders are fully and properly completed and that all stocks have been correctly allocated to corresponding jobs.</w:t>
      </w:r>
    </w:p>
    <w:p w:rsidR="00C566FA" w:rsidRPr="00C566FA" w:rsidRDefault="00C566FA" w:rsidP="00C566FA">
      <w:pPr>
        <w:numPr>
          <w:ilvl w:val="0"/>
          <w:numId w:val="8"/>
        </w:numPr>
        <w:shd w:val="clear" w:color="auto" w:fill="FFFFFF"/>
        <w:textAlignment w:val="baseline"/>
        <w:rPr>
          <w:rFonts w:ascii="Arial" w:hAnsi="Arial" w:cs="Arial"/>
          <w:sz w:val="20"/>
          <w:szCs w:val="20"/>
          <w:lang w:val="en-GB" w:eastAsia="en-GB"/>
        </w:rPr>
      </w:pPr>
      <w:r w:rsidRPr="00C566FA">
        <w:rPr>
          <w:rFonts w:ascii="Arial" w:hAnsi="Arial" w:cs="Arial"/>
          <w:sz w:val="20"/>
          <w:szCs w:val="20"/>
          <w:lang w:val="en-GB" w:eastAsia="en-GB"/>
        </w:rPr>
        <w:t>Creates daily reports to control the key critical areas of the stock system and address any discrepancy. </w:t>
      </w:r>
    </w:p>
    <w:p w:rsidR="00A53C4F" w:rsidRPr="00C566FA" w:rsidRDefault="00C566FA" w:rsidP="00980FF4">
      <w:pPr>
        <w:pStyle w:val="ListParagraph"/>
        <w:numPr>
          <w:ilvl w:val="0"/>
          <w:numId w:val="8"/>
        </w:numPr>
        <w:jc w:val="both"/>
        <w:rPr>
          <w:rFonts w:ascii="Arial" w:hAnsi="Arial" w:cs="Arial"/>
          <w:sz w:val="20"/>
          <w:szCs w:val="20"/>
        </w:rPr>
      </w:pPr>
      <w:r w:rsidRPr="00C566FA">
        <w:rPr>
          <w:rFonts w:ascii="Arial" w:hAnsi="Arial" w:cs="Arial"/>
          <w:sz w:val="20"/>
          <w:szCs w:val="20"/>
          <w:shd w:val="clear" w:color="auto" w:fill="FFFFFF"/>
        </w:rPr>
        <w:t>Coordinates periodic safety inspections and testing of any specialized piece of utility equipment</w:t>
      </w:r>
    </w:p>
    <w:p w:rsidR="00A53C4F" w:rsidRPr="00A53C4F" w:rsidRDefault="0055500F" w:rsidP="00DC5958">
      <w:pPr>
        <w:rPr>
          <w:rFonts w:ascii="Arial" w:hAnsi="Arial" w:cs="Arial"/>
          <w:sz w:val="20"/>
          <w:szCs w:val="20"/>
        </w:rPr>
      </w:pPr>
      <w:r>
        <w:rPr>
          <w:rFonts w:ascii="Arial" w:hAnsi="Arial" w:cs="Arial"/>
          <w:b/>
          <w:sz w:val="20"/>
          <w:szCs w:val="20"/>
        </w:rPr>
        <w:t xml:space="preserve">Sales, </w:t>
      </w:r>
      <w:r w:rsidR="00962BD0">
        <w:rPr>
          <w:rFonts w:ascii="Arial" w:hAnsi="Arial" w:cs="Arial"/>
          <w:b/>
          <w:sz w:val="20"/>
          <w:szCs w:val="20"/>
        </w:rPr>
        <w:t>With Holding</w:t>
      </w:r>
      <w:r>
        <w:rPr>
          <w:rFonts w:ascii="Arial" w:hAnsi="Arial" w:cs="Arial"/>
          <w:b/>
          <w:sz w:val="20"/>
          <w:szCs w:val="20"/>
        </w:rPr>
        <w:t xml:space="preserve"> and Income Tax</w:t>
      </w:r>
    </w:p>
    <w:p w:rsidR="0055500F" w:rsidRPr="00B54166" w:rsidRDefault="0055500F" w:rsidP="0055500F">
      <w:pPr>
        <w:pStyle w:val="ListParagraph"/>
        <w:numPr>
          <w:ilvl w:val="0"/>
          <w:numId w:val="8"/>
        </w:numPr>
        <w:jc w:val="both"/>
        <w:rPr>
          <w:rFonts w:ascii="Arial" w:hAnsi="Arial" w:cs="Arial"/>
          <w:sz w:val="20"/>
          <w:szCs w:val="20"/>
        </w:rPr>
      </w:pPr>
      <w:r w:rsidRPr="00B54166">
        <w:rPr>
          <w:rFonts w:ascii="Arial" w:hAnsi="Arial" w:cs="Arial"/>
          <w:sz w:val="20"/>
          <w:szCs w:val="20"/>
        </w:rPr>
        <w:t xml:space="preserve">To collate relevant information to compute taxable profits. </w:t>
      </w:r>
    </w:p>
    <w:p w:rsidR="0055500F" w:rsidRPr="00B54166" w:rsidRDefault="0055500F" w:rsidP="0055500F">
      <w:pPr>
        <w:pStyle w:val="ListParagraph"/>
        <w:numPr>
          <w:ilvl w:val="0"/>
          <w:numId w:val="8"/>
        </w:numPr>
        <w:rPr>
          <w:rFonts w:ascii="Arial" w:hAnsi="Arial" w:cs="Arial"/>
          <w:sz w:val="20"/>
          <w:szCs w:val="20"/>
        </w:rPr>
      </w:pPr>
      <w:r w:rsidRPr="00B54166">
        <w:rPr>
          <w:rFonts w:ascii="Arial" w:hAnsi="Arial" w:cs="Arial"/>
          <w:sz w:val="20"/>
          <w:szCs w:val="20"/>
        </w:rPr>
        <w:t>To review the sales goods to ensure they meet the tax exemption rules.</w:t>
      </w:r>
    </w:p>
    <w:p w:rsidR="0055500F" w:rsidRPr="00B54166" w:rsidRDefault="0055500F" w:rsidP="0055500F">
      <w:pPr>
        <w:pStyle w:val="ListParagraph"/>
        <w:numPr>
          <w:ilvl w:val="0"/>
          <w:numId w:val="8"/>
        </w:numPr>
        <w:jc w:val="both"/>
        <w:rPr>
          <w:rFonts w:ascii="Arial" w:hAnsi="Arial" w:cs="Arial"/>
          <w:sz w:val="20"/>
          <w:szCs w:val="20"/>
        </w:rPr>
      </w:pPr>
      <w:r w:rsidRPr="00B54166">
        <w:rPr>
          <w:rFonts w:ascii="Arial" w:hAnsi="Arial" w:cs="Arial"/>
          <w:sz w:val="20"/>
          <w:szCs w:val="20"/>
        </w:rPr>
        <w:t>To prepare computations of taxable profit.</w:t>
      </w:r>
    </w:p>
    <w:p w:rsidR="0055500F" w:rsidRPr="00B54166" w:rsidRDefault="0055500F" w:rsidP="0055500F">
      <w:pPr>
        <w:pStyle w:val="ListParagraph"/>
        <w:numPr>
          <w:ilvl w:val="0"/>
          <w:numId w:val="8"/>
        </w:numPr>
        <w:jc w:val="both"/>
        <w:rPr>
          <w:rFonts w:ascii="Arial" w:hAnsi="Arial" w:cs="Arial"/>
          <w:sz w:val="20"/>
          <w:szCs w:val="20"/>
        </w:rPr>
      </w:pPr>
      <w:r w:rsidRPr="00B54166">
        <w:rPr>
          <w:rFonts w:ascii="Arial" w:hAnsi="Arial" w:cs="Arial"/>
          <w:sz w:val="20"/>
          <w:szCs w:val="20"/>
        </w:rPr>
        <w:t>To assist with HMRC correspondence ensuring these are dealt with promptly and filed accordingly.</w:t>
      </w:r>
    </w:p>
    <w:p w:rsidR="0055500F" w:rsidRPr="00B54166" w:rsidRDefault="0055500F" w:rsidP="0055500F">
      <w:pPr>
        <w:pStyle w:val="ListParagraph"/>
        <w:numPr>
          <w:ilvl w:val="0"/>
          <w:numId w:val="8"/>
        </w:numPr>
        <w:jc w:val="both"/>
        <w:rPr>
          <w:rFonts w:ascii="Arial" w:hAnsi="Arial" w:cs="Arial"/>
        </w:rPr>
      </w:pPr>
      <w:r w:rsidRPr="00B54166">
        <w:rPr>
          <w:rFonts w:ascii="Arial" w:hAnsi="Arial" w:cs="Arial"/>
          <w:sz w:val="20"/>
          <w:szCs w:val="20"/>
        </w:rPr>
        <w:t xml:space="preserve">To liaise with the Treasury department to ensure sufficient </w:t>
      </w:r>
      <w:r w:rsidR="00A40648" w:rsidRPr="00B54166">
        <w:rPr>
          <w:rFonts w:ascii="Arial" w:hAnsi="Arial" w:cs="Arial"/>
          <w:sz w:val="20"/>
          <w:szCs w:val="20"/>
        </w:rPr>
        <w:t>cash flow</w:t>
      </w:r>
      <w:r w:rsidRPr="00B54166">
        <w:rPr>
          <w:rFonts w:ascii="Arial" w:hAnsi="Arial" w:cs="Arial"/>
          <w:sz w:val="20"/>
          <w:szCs w:val="20"/>
        </w:rPr>
        <w:t xml:space="preserve"> for the tax payment made before the deadline.</w:t>
      </w:r>
    </w:p>
    <w:p w:rsidR="00ED38EE" w:rsidRPr="00B54166" w:rsidRDefault="00ED38EE" w:rsidP="00A40648">
      <w:pPr>
        <w:pStyle w:val="ListParagraph"/>
        <w:numPr>
          <w:ilvl w:val="0"/>
          <w:numId w:val="8"/>
        </w:numPr>
        <w:jc w:val="both"/>
        <w:rPr>
          <w:rFonts w:ascii="Arial" w:hAnsi="Arial" w:cs="Arial"/>
          <w:sz w:val="20"/>
          <w:szCs w:val="20"/>
        </w:rPr>
      </w:pPr>
      <w:r w:rsidRPr="00B54166">
        <w:rPr>
          <w:rFonts w:ascii="Arial" w:hAnsi="Arial" w:cs="Arial"/>
          <w:sz w:val="20"/>
          <w:szCs w:val="20"/>
        </w:rPr>
        <w:t>T</w:t>
      </w:r>
      <w:r w:rsidR="00962BD0">
        <w:rPr>
          <w:rFonts w:ascii="Arial" w:hAnsi="Arial" w:cs="Arial"/>
          <w:sz w:val="20"/>
          <w:szCs w:val="20"/>
        </w:rPr>
        <w:t>o produce WHT</w:t>
      </w:r>
      <w:r w:rsidRPr="00B54166">
        <w:rPr>
          <w:rFonts w:ascii="Arial" w:hAnsi="Arial" w:cs="Arial"/>
          <w:sz w:val="20"/>
          <w:szCs w:val="20"/>
        </w:rPr>
        <w:t xml:space="preserve"> return informat</w:t>
      </w:r>
      <w:r w:rsidR="00A40648">
        <w:rPr>
          <w:rFonts w:ascii="Arial" w:hAnsi="Arial" w:cs="Arial"/>
          <w:sz w:val="20"/>
          <w:szCs w:val="20"/>
        </w:rPr>
        <w:t>ion from the accounting system.</w:t>
      </w:r>
    </w:p>
    <w:p w:rsidR="00ED38EE" w:rsidRPr="00B54166" w:rsidRDefault="00962BD0" w:rsidP="006B4B5E">
      <w:pPr>
        <w:pStyle w:val="ListParagraph"/>
        <w:numPr>
          <w:ilvl w:val="0"/>
          <w:numId w:val="8"/>
        </w:numPr>
        <w:jc w:val="both"/>
        <w:rPr>
          <w:rFonts w:ascii="Arial" w:hAnsi="Arial" w:cs="Arial"/>
          <w:sz w:val="20"/>
          <w:szCs w:val="20"/>
        </w:rPr>
      </w:pPr>
      <w:r>
        <w:rPr>
          <w:rFonts w:ascii="Arial" w:hAnsi="Arial" w:cs="Arial"/>
          <w:sz w:val="20"/>
          <w:szCs w:val="20"/>
        </w:rPr>
        <w:t>Regular reconciliation of the WH</w:t>
      </w:r>
      <w:r w:rsidR="00ED38EE" w:rsidRPr="00B54166">
        <w:rPr>
          <w:rFonts w:ascii="Arial" w:hAnsi="Arial" w:cs="Arial"/>
          <w:sz w:val="20"/>
          <w:szCs w:val="20"/>
        </w:rPr>
        <w:t>T control accounts and records.</w:t>
      </w:r>
    </w:p>
    <w:p w:rsidR="00ED38EE" w:rsidRPr="00962BD0" w:rsidRDefault="00962BD0" w:rsidP="00962BD0">
      <w:pPr>
        <w:pStyle w:val="ListParagraph"/>
        <w:numPr>
          <w:ilvl w:val="0"/>
          <w:numId w:val="8"/>
        </w:numPr>
        <w:jc w:val="both"/>
        <w:rPr>
          <w:rFonts w:ascii="Arial" w:hAnsi="Arial" w:cs="Arial"/>
          <w:sz w:val="20"/>
          <w:szCs w:val="20"/>
        </w:rPr>
      </w:pPr>
      <w:r>
        <w:rPr>
          <w:rFonts w:ascii="Arial" w:hAnsi="Arial" w:cs="Arial"/>
          <w:sz w:val="20"/>
          <w:szCs w:val="20"/>
        </w:rPr>
        <w:t>To maintain the accuracy of WH</w:t>
      </w:r>
      <w:r w:rsidR="00ED38EE" w:rsidRPr="00B54166">
        <w:rPr>
          <w:rFonts w:ascii="Arial" w:hAnsi="Arial" w:cs="Arial"/>
          <w:sz w:val="20"/>
          <w:szCs w:val="20"/>
        </w:rPr>
        <w:t>T transactio</w:t>
      </w:r>
      <w:r>
        <w:rPr>
          <w:rFonts w:ascii="Arial" w:hAnsi="Arial" w:cs="Arial"/>
          <w:sz w:val="20"/>
          <w:szCs w:val="20"/>
        </w:rPr>
        <w:t xml:space="preserve">ns on the accounting systems by </w:t>
      </w:r>
      <w:r w:rsidRPr="00962BD0">
        <w:rPr>
          <w:rFonts w:ascii="Arial" w:hAnsi="Arial" w:cs="Arial"/>
          <w:sz w:val="20"/>
          <w:szCs w:val="20"/>
        </w:rPr>
        <w:t>checking the WHT rates.</w:t>
      </w:r>
    </w:p>
    <w:p w:rsidR="00ED38EE" w:rsidRPr="00DC5958" w:rsidRDefault="00962BD0" w:rsidP="00A40648">
      <w:pPr>
        <w:pStyle w:val="ListParagraph"/>
        <w:numPr>
          <w:ilvl w:val="0"/>
          <w:numId w:val="8"/>
        </w:numPr>
        <w:jc w:val="both"/>
        <w:rPr>
          <w:rFonts w:ascii="Arial" w:hAnsi="Arial" w:cs="Arial"/>
          <w:sz w:val="20"/>
          <w:szCs w:val="20"/>
        </w:rPr>
      </w:pPr>
      <w:r>
        <w:rPr>
          <w:rFonts w:ascii="Arial" w:hAnsi="Arial" w:cs="Arial"/>
          <w:sz w:val="20"/>
          <w:szCs w:val="20"/>
        </w:rPr>
        <w:t>Updating the WH</w:t>
      </w:r>
      <w:r w:rsidR="00ED38EE" w:rsidRPr="00B54166">
        <w:rPr>
          <w:rFonts w:ascii="Arial" w:hAnsi="Arial" w:cs="Arial"/>
          <w:sz w:val="20"/>
          <w:szCs w:val="20"/>
        </w:rPr>
        <w:t xml:space="preserve">T rules in a partially exempt </w:t>
      </w:r>
      <w:r w:rsidR="007657FD" w:rsidRPr="00B54166">
        <w:rPr>
          <w:rFonts w:ascii="Arial" w:hAnsi="Arial" w:cs="Arial"/>
          <w:sz w:val="20"/>
          <w:szCs w:val="20"/>
        </w:rPr>
        <w:t>organization</w:t>
      </w:r>
      <w:r w:rsidR="00ED38EE" w:rsidRPr="00B54166">
        <w:rPr>
          <w:rFonts w:ascii="Arial" w:hAnsi="Arial" w:cs="Arial"/>
          <w:sz w:val="20"/>
          <w:szCs w:val="20"/>
        </w:rPr>
        <w:t>.</w:t>
      </w:r>
    </w:p>
    <w:p w:rsidR="00ED38EE" w:rsidRPr="00B54166" w:rsidRDefault="00ED38EE" w:rsidP="006B4B5E">
      <w:pPr>
        <w:pStyle w:val="ListParagraph"/>
        <w:numPr>
          <w:ilvl w:val="0"/>
          <w:numId w:val="8"/>
        </w:numPr>
        <w:jc w:val="both"/>
        <w:rPr>
          <w:rFonts w:ascii="Arial" w:hAnsi="Arial" w:cs="Arial"/>
          <w:sz w:val="20"/>
          <w:szCs w:val="20"/>
        </w:rPr>
      </w:pPr>
      <w:r w:rsidRPr="00B54166">
        <w:rPr>
          <w:rFonts w:ascii="Arial" w:hAnsi="Arial" w:cs="Arial"/>
          <w:sz w:val="20"/>
          <w:szCs w:val="20"/>
        </w:rPr>
        <w:t>To calculate the income tax position and determine payments on account for the following tax year.</w:t>
      </w:r>
    </w:p>
    <w:p w:rsidR="00ED38EE" w:rsidRPr="00B54166" w:rsidRDefault="00ED38EE" w:rsidP="006B4B5E">
      <w:pPr>
        <w:pStyle w:val="ListParagraph"/>
        <w:numPr>
          <w:ilvl w:val="0"/>
          <w:numId w:val="8"/>
        </w:numPr>
        <w:jc w:val="both"/>
        <w:rPr>
          <w:rFonts w:ascii="Arial" w:hAnsi="Arial" w:cs="Arial"/>
          <w:sz w:val="20"/>
          <w:szCs w:val="20"/>
        </w:rPr>
      </w:pPr>
      <w:r w:rsidRPr="00B54166">
        <w:rPr>
          <w:rFonts w:ascii="Arial" w:hAnsi="Arial" w:cs="Arial"/>
          <w:sz w:val="20"/>
          <w:szCs w:val="20"/>
        </w:rPr>
        <w:t xml:space="preserve">To claim reduced payments on account at the appropriate time. </w:t>
      </w:r>
    </w:p>
    <w:p w:rsidR="00113F10" w:rsidRPr="00DC5958" w:rsidRDefault="00ED38EE" w:rsidP="00A40648">
      <w:pPr>
        <w:pStyle w:val="ListParagraph"/>
        <w:numPr>
          <w:ilvl w:val="0"/>
          <w:numId w:val="8"/>
        </w:numPr>
        <w:jc w:val="both"/>
        <w:rPr>
          <w:rFonts w:ascii="Arial" w:hAnsi="Arial" w:cs="Arial"/>
          <w:sz w:val="20"/>
          <w:szCs w:val="20"/>
        </w:rPr>
      </w:pPr>
      <w:r w:rsidRPr="00B54166">
        <w:rPr>
          <w:rFonts w:ascii="Arial" w:hAnsi="Arial" w:cs="Arial"/>
          <w:sz w:val="20"/>
          <w:szCs w:val="20"/>
        </w:rPr>
        <w:t>To check on-line statements of account and arrange funds for tax payments.</w:t>
      </w:r>
    </w:p>
    <w:p w:rsidR="00BF1160" w:rsidRPr="00B54166" w:rsidRDefault="0066293B" w:rsidP="00E82A6D">
      <w:pPr>
        <w:pStyle w:val="ListParagraph"/>
        <w:numPr>
          <w:ilvl w:val="0"/>
          <w:numId w:val="8"/>
        </w:numPr>
        <w:spacing w:before="75" w:after="100" w:afterAutospacing="1"/>
        <w:rPr>
          <w:rFonts w:ascii="Arial" w:hAnsi="Arial" w:cs="Arial"/>
          <w:color w:val="000000"/>
          <w:sz w:val="20"/>
          <w:szCs w:val="20"/>
          <w:lang w:val="en-GB"/>
        </w:rPr>
      </w:pPr>
      <w:r w:rsidRPr="00B54166">
        <w:rPr>
          <w:rFonts w:ascii="Arial" w:hAnsi="Arial" w:cs="Arial"/>
          <w:color w:val="000000"/>
          <w:sz w:val="20"/>
          <w:szCs w:val="20"/>
        </w:rPr>
        <w:t>C</w:t>
      </w:r>
      <w:r w:rsidR="003E4925" w:rsidRPr="00B54166">
        <w:rPr>
          <w:rFonts w:ascii="Arial" w:hAnsi="Arial" w:cs="Arial"/>
          <w:color w:val="000000"/>
          <w:sz w:val="20"/>
          <w:szCs w:val="20"/>
        </w:rPr>
        <w:t>hecking tax returns from companies and individuals</w:t>
      </w:r>
    </w:p>
    <w:p w:rsidR="006F0CF9" w:rsidRPr="00B54166" w:rsidRDefault="00BF1160" w:rsidP="00E82A6D">
      <w:pPr>
        <w:pStyle w:val="ListParagraph"/>
        <w:numPr>
          <w:ilvl w:val="0"/>
          <w:numId w:val="8"/>
        </w:numPr>
        <w:spacing w:before="75" w:after="100" w:afterAutospacing="1"/>
        <w:rPr>
          <w:rFonts w:ascii="Arial" w:hAnsi="Arial" w:cs="Arial"/>
          <w:color w:val="000000"/>
          <w:sz w:val="20"/>
          <w:szCs w:val="20"/>
        </w:rPr>
      </w:pPr>
      <w:r w:rsidRPr="00B54166">
        <w:rPr>
          <w:rFonts w:ascii="Arial" w:hAnsi="Arial" w:cs="Arial"/>
          <w:color w:val="000000"/>
          <w:sz w:val="20"/>
          <w:szCs w:val="20"/>
        </w:rPr>
        <w:t>M</w:t>
      </w:r>
      <w:r w:rsidR="003E4925" w:rsidRPr="00B54166">
        <w:rPr>
          <w:rFonts w:ascii="Arial" w:hAnsi="Arial" w:cs="Arial"/>
          <w:color w:val="000000"/>
          <w:sz w:val="20"/>
          <w:szCs w:val="20"/>
        </w:rPr>
        <w:t>aking sure the right amount of tax is being paid</w:t>
      </w:r>
    </w:p>
    <w:p w:rsidR="00714ACD" w:rsidRPr="00EB6FEE" w:rsidRDefault="006F0CF9" w:rsidP="009F5CA6">
      <w:pPr>
        <w:pStyle w:val="ListParagraph"/>
        <w:numPr>
          <w:ilvl w:val="0"/>
          <w:numId w:val="8"/>
        </w:numPr>
        <w:spacing w:before="75" w:after="0"/>
        <w:rPr>
          <w:rFonts w:ascii="Arial" w:hAnsi="Arial" w:cs="Arial"/>
          <w:color w:val="000000"/>
          <w:sz w:val="20"/>
          <w:szCs w:val="20"/>
        </w:rPr>
      </w:pPr>
      <w:r w:rsidRPr="00B54166">
        <w:rPr>
          <w:rFonts w:ascii="Arial" w:hAnsi="Arial" w:cs="Arial"/>
          <w:color w:val="000000"/>
          <w:sz w:val="20"/>
          <w:szCs w:val="20"/>
        </w:rPr>
        <w:t xml:space="preserve">Post </w:t>
      </w:r>
      <w:r w:rsidR="00A40648">
        <w:rPr>
          <w:rFonts w:ascii="Arial" w:hAnsi="Arial" w:cs="Arial"/>
          <w:color w:val="000000"/>
          <w:sz w:val="20"/>
          <w:szCs w:val="20"/>
        </w:rPr>
        <w:t>Sales tax, With Holding Tax and I</w:t>
      </w:r>
      <w:r w:rsidRPr="00B54166">
        <w:rPr>
          <w:rFonts w:ascii="Arial" w:hAnsi="Arial" w:cs="Arial"/>
          <w:color w:val="000000"/>
          <w:sz w:val="20"/>
          <w:szCs w:val="20"/>
        </w:rPr>
        <w:t>nc</w:t>
      </w:r>
      <w:r w:rsidR="00A40648">
        <w:rPr>
          <w:rFonts w:ascii="Arial" w:hAnsi="Arial" w:cs="Arial"/>
          <w:color w:val="000000"/>
          <w:sz w:val="20"/>
          <w:szCs w:val="20"/>
        </w:rPr>
        <w:t>ome T</w:t>
      </w:r>
      <w:r w:rsidR="00EB6FEE">
        <w:rPr>
          <w:rFonts w:ascii="Arial" w:hAnsi="Arial" w:cs="Arial"/>
          <w:color w:val="000000"/>
          <w:sz w:val="20"/>
          <w:szCs w:val="20"/>
        </w:rPr>
        <w:t>ax return on Govt. website</w:t>
      </w:r>
      <w:r w:rsidR="00DF28DB">
        <w:rPr>
          <w:rFonts w:ascii="Arial" w:hAnsi="Arial" w:cs="Arial"/>
          <w:color w:val="000000"/>
          <w:sz w:val="20"/>
          <w:szCs w:val="20"/>
        </w:rPr>
        <w:t>.</w:t>
      </w:r>
    </w:p>
    <w:tbl>
      <w:tblPr>
        <w:tblStyle w:val="TableGrid"/>
        <w:tblpPr w:leftFromText="180" w:rightFromText="180" w:vertAnchor="text" w:horzAnchor="page" w:tblpX="8266" w:tblpY="65"/>
        <w:tblW w:w="0" w:type="auto"/>
        <w:tblLook w:val="04A0"/>
      </w:tblPr>
      <w:tblGrid>
        <w:gridCol w:w="2245"/>
      </w:tblGrid>
      <w:tr w:rsidR="002D5C6A" w:rsidTr="002D5C6A">
        <w:trPr>
          <w:trHeight w:val="1069"/>
        </w:trPr>
        <w:tc>
          <w:tcPr>
            <w:tcW w:w="2245" w:type="dxa"/>
          </w:tcPr>
          <w:p w:rsidR="002D5C6A" w:rsidRDefault="002D5C6A" w:rsidP="002D5C6A">
            <w:pPr>
              <w:jc w:val="both"/>
              <w:rPr>
                <w:rFonts w:ascii="Arial" w:hAnsi="Arial" w:cs="Arial"/>
                <w:b/>
                <w:sz w:val="22"/>
                <w:szCs w:val="22"/>
              </w:rPr>
            </w:pPr>
            <w:r w:rsidRPr="00B54166">
              <w:rPr>
                <w:rFonts w:ascii="Arial" w:hAnsi="Arial" w:cs="Arial"/>
                <w:noProof/>
              </w:rPr>
              <w:drawing>
                <wp:anchor distT="0" distB="0" distL="114300" distR="114300" simplePos="0" relativeHeight="251672576" behindDoc="0" locked="0" layoutInCell="1" allowOverlap="1">
                  <wp:simplePos x="0" y="0"/>
                  <wp:positionH relativeFrom="column">
                    <wp:posOffset>12700</wp:posOffset>
                  </wp:positionH>
                  <wp:positionV relativeFrom="paragraph">
                    <wp:posOffset>131445</wp:posOffset>
                  </wp:positionV>
                  <wp:extent cx="1238885" cy="670560"/>
                  <wp:effectExtent l="0" t="0" r="0" b="0"/>
                  <wp:wrapSquare wrapText="bothSides"/>
                  <wp:docPr id="6" name="Picture 1" descr="C:\Documents and Settings\Shezan\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ezan\Desktop\1.gif"/>
                          <pic:cNvPicPr>
                            <a:picLocks noChangeAspect="1" noChangeArrowheads="1"/>
                          </pic:cNvPicPr>
                        </pic:nvPicPr>
                        <pic:blipFill>
                          <a:blip r:embed="rId10"/>
                          <a:srcRect/>
                          <a:stretch>
                            <a:fillRect/>
                          </a:stretch>
                        </pic:blipFill>
                        <pic:spPr bwMode="auto">
                          <a:xfrm>
                            <a:off x="0" y="0"/>
                            <a:ext cx="1238885" cy="670560"/>
                          </a:xfrm>
                          <a:prstGeom prst="rect">
                            <a:avLst/>
                          </a:prstGeom>
                          <a:noFill/>
                          <a:ln w="9525">
                            <a:noFill/>
                            <a:miter lim="800000"/>
                            <a:headEnd/>
                            <a:tailEnd/>
                          </a:ln>
                        </pic:spPr>
                      </pic:pic>
                    </a:graphicData>
                  </a:graphic>
                </wp:anchor>
              </w:drawing>
            </w:r>
          </w:p>
        </w:tc>
      </w:tr>
    </w:tbl>
    <w:p w:rsidR="00BD4AE8" w:rsidRPr="00B54166" w:rsidRDefault="00BD4AE8" w:rsidP="009F5CA6">
      <w:pPr>
        <w:rPr>
          <w:rFonts w:ascii="Arial" w:hAnsi="Arial" w:cs="Arial"/>
          <w:color w:val="000000" w:themeColor="text1"/>
        </w:rPr>
      </w:pPr>
      <w:r w:rsidRPr="00B54166">
        <w:rPr>
          <w:rFonts w:ascii="Arial" w:hAnsi="Arial" w:cs="Arial"/>
          <w:b/>
          <w:bCs/>
          <w:color w:val="000000" w:themeColor="text1"/>
          <w:u w:val="single"/>
        </w:rPr>
        <w:t>Chenab Limited:</w:t>
      </w:r>
      <w:r w:rsidRPr="00B54166">
        <w:rPr>
          <w:rFonts w:ascii="Arial" w:hAnsi="Arial" w:cs="Arial"/>
          <w:color w:val="000000" w:themeColor="text1"/>
        </w:rPr>
        <w:t xml:space="preserve"> -</w:t>
      </w:r>
    </w:p>
    <w:p w:rsidR="0055500F" w:rsidRDefault="0055500F" w:rsidP="002D5C6A">
      <w:pPr>
        <w:ind w:firstLine="720"/>
        <w:jc w:val="both"/>
        <w:rPr>
          <w:rFonts w:ascii="Arial" w:hAnsi="Arial" w:cs="Arial"/>
          <w:b/>
          <w:sz w:val="22"/>
          <w:szCs w:val="22"/>
        </w:rPr>
      </w:pPr>
    </w:p>
    <w:p w:rsidR="00922A4D" w:rsidRDefault="00A27E41" w:rsidP="002D5C6A">
      <w:pPr>
        <w:ind w:firstLine="720"/>
        <w:jc w:val="both"/>
        <w:rPr>
          <w:rFonts w:ascii="Arial" w:hAnsi="Arial" w:cs="Arial"/>
          <w:b/>
          <w:sz w:val="22"/>
          <w:szCs w:val="22"/>
        </w:rPr>
      </w:pPr>
      <w:r w:rsidRPr="00B54166">
        <w:rPr>
          <w:rFonts w:ascii="Arial" w:hAnsi="Arial" w:cs="Arial"/>
          <w:b/>
          <w:sz w:val="22"/>
          <w:szCs w:val="22"/>
        </w:rPr>
        <w:t>Designation:</w:t>
      </w:r>
      <w:r w:rsidR="00922A4D">
        <w:rPr>
          <w:rFonts w:ascii="Arial" w:hAnsi="Arial" w:cs="Arial"/>
          <w:sz w:val="22"/>
          <w:szCs w:val="22"/>
        </w:rPr>
        <w:tab/>
      </w:r>
      <w:r w:rsidR="00922A4D">
        <w:rPr>
          <w:rFonts w:ascii="Arial" w:hAnsi="Arial" w:cs="Arial"/>
          <w:sz w:val="22"/>
          <w:szCs w:val="22"/>
        </w:rPr>
        <w:tab/>
      </w:r>
      <w:r w:rsidRPr="00B54166">
        <w:rPr>
          <w:rFonts w:ascii="Arial" w:hAnsi="Arial" w:cs="Arial"/>
          <w:b/>
          <w:sz w:val="22"/>
          <w:szCs w:val="22"/>
        </w:rPr>
        <w:t>Assistant Accountant</w:t>
      </w:r>
    </w:p>
    <w:p w:rsidR="00A27E41" w:rsidRPr="00922A4D" w:rsidRDefault="00A27E41" w:rsidP="00922A4D">
      <w:pPr>
        <w:ind w:firstLine="720"/>
        <w:jc w:val="both"/>
        <w:rPr>
          <w:rFonts w:ascii="Arial" w:hAnsi="Arial" w:cs="Arial"/>
          <w:b/>
          <w:sz w:val="22"/>
          <w:szCs w:val="22"/>
        </w:rPr>
      </w:pPr>
      <w:r w:rsidRPr="00B54166">
        <w:rPr>
          <w:rFonts w:ascii="Arial" w:hAnsi="Arial" w:cs="Arial"/>
          <w:sz w:val="20"/>
          <w:szCs w:val="20"/>
        </w:rPr>
        <w:t xml:space="preserve">Start Date:  </w:t>
      </w:r>
      <w:r w:rsidR="00922A4D">
        <w:rPr>
          <w:rFonts w:ascii="Arial" w:hAnsi="Arial" w:cs="Arial"/>
          <w:sz w:val="20"/>
          <w:szCs w:val="20"/>
        </w:rPr>
        <w:tab/>
      </w:r>
      <w:r w:rsidR="00962BD0">
        <w:rPr>
          <w:rFonts w:ascii="Arial" w:hAnsi="Arial" w:cs="Arial"/>
          <w:sz w:val="20"/>
          <w:szCs w:val="20"/>
        </w:rPr>
        <w:tab/>
      </w:r>
      <w:r w:rsidRPr="00B54166">
        <w:rPr>
          <w:rFonts w:ascii="Arial" w:hAnsi="Arial" w:cs="Arial"/>
          <w:sz w:val="20"/>
          <w:szCs w:val="20"/>
        </w:rPr>
        <w:t xml:space="preserve">01-04-2009 </w:t>
      </w:r>
    </w:p>
    <w:p w:rsidR="00A27E41" w:rsidRPr="00B54166" w:rsidRDefault="00A27E41" w:rsidP="00922A4D">
      <w:pPr>
        <w:ind w:firstLine="720"/>
        <w:jc w:val="both"/>
        <w:rPr>
          <w:rFonts w:ascii="Arial" w:hAnsi="Arial" w:cs="Arial"/>
          <w:sz w:val="20"/>
          <w:szCs w:val="20"/>
        </w:rPr>
      </w:pPr>
      <w:r w:rsidRPr="00B54166">
        <w:rPr>
          <w:rFonts w:ascii="Arial" w:hAnsi="Arial" w:cs="Arial"/>
          <w:sz w:val="20"/>
          <w:szCs w:val="20"/>
        </w:rPr>
        <w:t xml:space="preserve">End Date:    </w:t>
      </w:r>
      <w:r w:rsidR="00922A4D">
        <w:rPr>
          <w:rFonts w:ascii="Arial" w:hAnsi="Arial" w:cs="Arial"/>
          <w:sz w:val="20"/>
          <w:szCs w:val="20"/>
        </w:rPr>
        <w:tab/>
      </w:r>
      <w:r w:rsidR="00962BD0">
        <w:rPr>
          <w:rFonts w:ascii="Arial" w:hAnsi="Arial" w:cs="Arial"/>
          <w:sz w:val="20"/>
          <w:szCs w:val="20"/>
        </w:rPr>
        <w:tab/>
      </w:r>
      <w:r w:rsidRPr="00B54166">
        <w:rPr>
          <w:rFonts w:ascii="Arial" w:hAnsi="Arial" w:cs="Arial"/>
          <w:sz w:val="20"/>
          <w:szCs w:val="20"/>
        </w:rPr>
        <w:t xml:space="preserve">12-12-2011 </w:t>
      </w:r>
    </w:p>
    <w:p w:rsidR="00922A4D" w:rsidRDefault="00A27E41" w:rsidP="00922A4D">
      <w:pPr>
        <w:ind w:firstLine="720"/>
        <w:jc w:val="both"/>
        <w:rPr>
          <w:rFonts w:ascii="Arial" w:hAnsi="Arial" w:cs="Arial"/>
          <w:sz w:val="20"/>
          <w:szCs w:val="20"/>
        </w:rPr>
      </w:pPr>
      <w:r w:rsidRPr="00B54166">
        <w:rPr>
          <w:rFonts w:ascii="Arial" w:hAnsi="Arial" w:cs="Arial"/>
          <w:sz w:val="20"/>
          <w:szCs w:val="20"/>
        </w:rPr>
        <w:t xml:space="preserve">Location:     </w:t>
      </w:r>
      <w:r w:rsidR="00922A4D">
        <w:rPr>
          <w:rFonts w:ascii="Arial" w:hAnsi="Arial" w:cs="Arial"/>
          <w:sz w:val="20"/>
          <w:szCs w:val="20"/>
        </w:rPr>
        <w:tab/>
      </w:r>
      <w:r w:rsidR="00962BD0">
        <w:rPr>
          <w:rFonts w:ascii="Arial" w:hAnsi="Arial" w:cs="Arial"/>
          <w:sz w:val="20"/>
          <w:szCs w:val="20"/>
        </w:rPr>
        <w:tab/>
      </w:r>
      <w:r w:rsidRPr="00B54166">
        <w:rPr>
          <w:rFonts w:ascii="Arial" w:hAnsi="Arial" w:cs="Arial"/>
          <w:sz w:val="20"/>
          <w:szCs w:val="20"/>
        </w:rPr>
        <w:t>Faisalabad</w:t>
      </w:r>
    </w:p>
    <w:p w:rsidR="0001457A" w:rsidRPr="00714ACD" w:rsidRDefault="0001457A" w:rsidP="00714ACD">
      <w:pPr>
        <w:ind w:firstLine="360"/>
        <w:jc w:val="both"/>
        <w:rPr>
          <w:rFonts w:ascii="Arial" w:hAnsi="Arial" w:cs="Arial"/>
          <w:sz w:val="20"/>
          <w:szCs w:val="20"/>
        </w:rPr>
      </w:pPr>
      <w:r w:rsidRPr="00B54166">
        <w:rPr>
          <w:rFonts w:ascii="Arial" w:hAnsi="Arial" w:cs="Arial"/>
          <w:b/>
          <w:bCs/>
          <w:sz w:val="20"/>
          <w:szCs w:val="20"/>
        </w:rPr>
        <w:t>Responsibilities: -</w:t>
      </w:r>
    </w:p>
    <w:p w:rsidR="00A27E41" w:rsidRPr="00B54166" w:rsidRDefault="00A27E41" w:rsidP="00A27E41">
      <w:pPr>
        <w:pStyle w:val="ListParagraph"/>
        <w:numPr>
          <w:ilvl w:val="0"/>
          <w:numId w:val="11"/>
        </w:numPr>
        <w:jc w:val="both"/>
        <w:rPr>
          <w:rFonts w:ascii="Arial" w:hAnsi="Arial" w:cs="Arial"/>
          <w:sz w:val="20"/>
          <w:szCs w:val="20"/>
        </w:rPr>
      </w:pPr>
      <w:r w:rsidRPr="00B54166">
        <w:rPr>
          <w:rFonts w:ascii="Arial" w:hAnsi="Arial" w:cs="Arial"/>
          <w:sz w:val="20"/>
          <w:szCs w:val="20"/>
        </w:rPr>
        <w:t>To check bank payments, cash payments and journal vouchers.</w:t>
      </w:r>
    </w:p>
    <w:p w:rsidR="00A27E41" w:rsidRPr="00B54166" w:rsidRDefault="00A27E41" w:rsidP="00A27E41">
      <w:pPr>
        <w:pStyle w:val="ListParagraph"/>
        <w:numPr>
          <w:ilvl w:val="0"/>
          <w:numId w:val="11"/>
        </w:numPr>
        <w:jc w:val="both"/>
        <w:rPr>
          <w:rFonts w:ascii="Arial" w:hAnsi="Arial" w:cs="Arial"/>
          <w:sz w:val="20"/>
          <w:szCs w:val="20"/>
        </w:rPr>
      </w:pPr>
      <w:r w:rsidRPr="00B54166">
        <w:rPr>
          <w:rFonts w:ascii="Arial" w:hAnsi="Arial" w:cs="Arial"/>
          <w:sz w:val="20"/>
          <w:szCs w:val="20"/>
        </w:rPr>
        <w:t>Monthly bank reconciliation statement.</w:t>
      </w:r>
    </w:p>
    <w:p w:rsidR="00A27E41" w:rsidRPr="00B54166" w:rsidRDefault="00A27E41" w:rsidP="00A27E41">
      <w:pPr>
        <w:pStyle w:val="ListParagraph"/>
        <w:numPr>
          <w:ilvl w:val="0"/>
          <w:numId w:val="11"/>
        </w:numPr>
        <w:jc w:val="both"/>
        <w:rPr>
          <w:rFonts w:ascii="Arial" w:hAnsi="Arial" w:cs="Arial"/>
          <w:sz w:val="20"/>
          <w:szCs w:val="20"/>
        </w:rPr>
      </w:pPr>
      <w:r w:rsidRPr="00B54166">
        <w:rPr>
          <w:rFonts w:ascii="Arial" w:hAnsi="Arial" w:cs="Arial"/>
          <w:sz w:val="20"/>
          <w:szCs w:val="20"/>
        </w:rPr>
        <w:t>Vouching of all types (J.V, CASH, and BANK).</w:t>
      </w:r>
    </w:p>
    <w:p w:rsidR="00A27E41" w:rsidRPr="00B54166" w:rsidRDefault="00A27E41" w:rsidP="00A27E41">
      <w:pPr>
        <w:pStyle w:val="ListParagraph"/>
        <w:numPr>
          <w:ilvl w:val="0"/>
          <w:numId w:val="11"/>
        </w:numPr>
        <w:jc w:val="both"/>
        <w:rPr>
          <w:rFonts w:ascii="Arial" w:hAnsi="Arial" w:cs="Arial"/>
          <w:sz w:val="20"/>
          <w:szCs w:val="20"/>
        </w:rPr>
      </w:pPr>
      <w:r w:rsidRPr="00B54166">
        <w:rPr>
          <w:rFonts w:ascii="Arial" w:hAnsi="Arial" w:cs="Arial"/>
          <w:sz w:val="20"/>
          <w:szCs w:val="20"/>
        </w:rPr>
        <w:t xml:space="preserve">Posting of item wise purchase </w:t>
      </w:r>
      <w:r w:rsidR="00F22BB7" w:rsidRPr="00B54166">
        <w:rPr>
          <w:rFonts w:ascii="Arial" w:hAnsi="Arial" w:cs="Arial"/>
          <w:sz w:val="20"/>
          <w:szCs w:val="20"/>
        </w:rPr>
        <w:t>non-sales tax</w:t>
      </w:r>
      <w:r w:rsidRPr="00B54166">
        <w:rPr>
          <w:rFonts w:ascii="Arial" w:hAnsi="Arial" w:cs="Arial"/>
          <w:sz w:val="20"/>
          <w:szCs w:val="20"/>
        </w:rPr>
        <w:t xml:space="preserve"> invoice.</w:t>
      </w:r>
    </w:p>
    <w:p w:rsidR="00A27E41" w:rsidRPr="00B54166" w:rsidRDefault="00A27E41" w:rsidP="00A27E41">
      <w:pPr>
        <w:pStyle w:val="ListParagraph"/>
        <w:numPr>
          <w:ilvl w:val="0"/>
          <w:numId w:val="11"/>
        </w:numPr>
        <w:jc w:val="both"/>
        <w:rPr>
          <w:rFonts w:ascii="Arial" w:hAnsi="Arial" w:cs="Arial"/>
          <w:sz w:val="20"/>
          <w:szCs w:val="20"/>
        </w:rPr>
      </w:pPr>
      <w:r w:rsidRPr="00B54166">
        <w:rPr>
          <w:rFonts w:ascii="Arial" w:hAnsi="Arial" w:cs="Arial"/>
          <w:sz w:val="20"/>
          <w:szCs w:val="20"/>
        </w:rPr>
        <w:t>Reconciliation of debtors and creditors of the company.</w:t>
      </w:r>
    </w:p>
    <w:p w:rsidR="00A27E41" w:rsidRPr="00B54166" w:rsidRDefault="00A27E41" w:rsidP="00A27E41">
      <w:pPr>
        <w:pStyle w:val="ListParagraph"/>
        <w:numPr>
          <w:ilvl w:val="0"/>
          <w:numId w:val="11"/>
        </w:numPr>
        <w:jc w:val="both"/>
        <w:rPr>
          <w:rFonts w:ascii="Arial" w:hAnsi="Arial" w:cs="Arial"/>
          <w:sz w:val="20"/>
          <w:szCs w:val="20"/>
        </w:rPr>
      </w:pPr>
      <w:r w:rsidRPr="00B54166">
        <w:rPr>
          <w:rFonts w:ascii="Arial" w:hAnsi="Arial" w:cs="Arial"/>
          <w:sz w:val="20"/>
          <w:szCs w:val="20"/>
        </w:rPr>
        <w:t>Preparing of sale tax invoices.</w:t>
      </w:r>
    </w:p>
    <w:p w:rsidR="00714ACD" w:rsidRPr="00714ACD" w:rsidRDefault="00306E15" w:rsidP="009F5CA6">
      <w:pPr>
        <w:pStyle w:val="ListParagraph"/>
        <w:numPr>
          <w:ilvl w:val="0"/>
          <w:numId w:val="11"/>
        </w:numPr>
        <w:spacing w:after="0"/>
        <w:jc w:val="both"/>
        <w:rPr>
          <w:rFonts w:ascii="Arial" w:hAnsi="Arial" w:cs="Arial"/>
        </w:rPr>
      </w:pPr>
      <w:r w:rsidRPr="00B54166">
        <w:rPr>
          <w:rFonts w:ascii="Arial" w:hAnsi="Arial" w:cs="Arial"/>
          <w:sz w:val="20"/>
          <w:szCs w:val="20"/>
        </w:rPr>
        <w:t>And any other assignment given by superiors</w:t>
      </w:r>
      <w:r w:rsidR="00A27E41" w:rsidRPr="00B54166">
        <w:rPr>
          <w:rFonts w:ascii="Arial" w:hAnsi="Arial" w:cs="Arial"/>
          <w:sz w:val="20"/>
          <w:szCs w:val="20"/>
        </w:rPr>
        <w:t>.</w:t>
      </w:r>
    </w:p>
    <w:p w:rsidR="00A27E41" w:rsidRPr="00714ACD" w:rsidRDefault="00A27E41" w:rsidP="009F5CA6">
      <w:pPr>
        <w:jc w:val="both"/>
        <w:rPr>
          <w:rFonts w:ascii="Arial" w:hAnsi="Arial" w:cs="Arial"/>
        </w:rPr>
      </w:pPr>
      <w:r w:rsidRPr="00714ACD">
        <w:rPr>
          <w:rFonts w:ascii="Arial" w:hAnsi="Arial" w:cs="Arial"/>
          <w:b/>
          <w:bCs/>
          <w:u w:val="single"/>
        </w:rPr>
        <w:t xml:space="preserve">Academic </w:t>
      </w:r>
      <w:r w:rsidR="00F22BB7" w:rsidRPr="00714ACD">
        <w:rPr>
          <w:rFonts w:ascii="Arial" w:hAnsi="Arial" w:cs="Arial"/>
          <w:b/>
          <w:bCs/>
          <w:u w:val="single"/>
        </w:rPr>
        <w:t>Details:</w:t>
      </w:r>
      <w:r w:rsidR="00F22BB7" w:rsidRPr="00714ACD">
        <w:rPr>
          <w:rFonts w:ascii="Arial" w:hAnsi="Arial" w:cs="Arial"/>
          <w:b/>
          <w:bCs/>
        </w:rPr>
        <w:t xml:space="preserve"> -</w:t>
      </w:r>
    </w:p>
    <w:p w:rsidR="000A0187" w:rsidRPr="00B54166" w:rsidRDefault="000A0187" w:rsidP="0001457A">
      <w:pPr>
        <w:rPr>
          <w:rFonts w:ascii="Arial" w:hAnsi="Arial" w:cs="Arial"/>
          <w:b/>
          <w:bCs/>
          <w:sz w:val="10"/>
          <w:szCs w:val="10"/>
        </w:rPr>
      </w:pPr>
    </w:p>
    <w:p w:rsidR="00F22BB7" w:rsidRPr="00B54166" w:rsidRDefault="00F22BB7" w:rsidP="0001457A">
      <w:pPr>
        <w:rPr>
          <w:rFonts w:ascii="Arial" w:hAnsi="Arial" w:cs="Arial"/>
          <w:b/>
          <w:bCs/>
          <w:sz w:val="6"/>
          <w:szCs w:val="6"/>
        </w:rPr>
      </w:pPr>
    </w:p>
    <w:p w:rsidR="00A27E41" w:rsidRPr="00B54166" w:rsidRDefault="00962BD0" w:rsidP="00962BD0">
      <w:pPr>
        <w:pStyle w:val="BodyText2"/>
        <w:ind w:firstLine="720"/>
        <w:rPr>
          <w:rFonts w:cs="Arial"/>
          <w:i/>
          <w:iCs/>
          <w:color w:val="000000" w:themeColor="text1"/>
          <w:sz w:val="20"/>
        </w:rPr>
      </w:pPr>
      <w:r>
        <w:rPr>
          <w:rFonts w:cs="Arial"/>
          <w:b/>
          <w:sz w:val="20"/>
        </w:rPr>
        <w:t>Qualification</w:t>
      </w:r>
      <w:r>
        <w:rPr>
          <w:rFonts w:cs="Arial"/>
          <w:b/>
          <w:sz w:val="20"/>
        </w:rPr>
        <w:tab/>
      </w:r>
      <w:r>
        <w:rPr>
          <w:rFonts w:cs="Arial"/>
          <w:b/>
          <w:sz w:val="20"/>
        </w:rPr>
        <w:tab/>
      </w:r>
      <w:r w:rsidR="00A27E41" w:rsidRPr="00B54166">
        <w:rPr>
          <w:rFonts w:cs="Arial"/>
          <w:b/>
          <w:sz w:val="20"/>
        </w:rPr>
        <w:t xml:space="preserve">Year   </w:t>
      </w:r>
      <w:r>
        <w:rPr>
          <w:rFonts w:cs="Arial"/>
          <w:b/>
          <w:sz w:val="20"/>
        </w:rPr>
        <w:tab/>
      </w:r>
      <w:r w:rsidR="00D70A6E" w:rsidRPr="00B54166">
        <w:rPr>
          <w:rFonts w:cs="Arial"/>
          <w:b/>
          <w:sz w:val="20"/>
        </w:rPr>
        <w:t>Subject</w:t>
      </w:r>
      <w:r w:rsidR="00D70A6E" w:rsidRPr="00B54166">
        <w:rPr>
          <w:rFonts w:cs="Arial"/>
          <w:b/>
          <w:sz w:val="20"/>
        </w:rPr>
        <w:tab/>
      </w:r>
      <w:r>
        <w:rPr>
          <w:rFonts w:cs="Arial"/>
          <w:b/>
          <w:sz w:val="20"/>
        </w:rPr>
        <w:tab/>
      </w:r>
      <w:r w:rsidR="00A27E41" w:rsidRPr="00B54166">
        <w:rPr>
          <w:rFonts w:cs="Arial"/>
          <w:b/>
          <w:sz w:val="20"/>
        </w:rPr>
        <w:t xml:space="preserve">  Board/ University</w:t>
      </w:r>
    </w:p>
    <w:p w:rsidR="00A27E41" w:rsidRPr="00B54166" w:rsidRDefault="00674E95" w:rsidP="00A27E41">
      <w:pPr>
        <w:pStyle w:val="BodyText2"/>
        <w:tabs>
          <w:tab w:val="left" w:pos="9036"/>
        </w:tabs>
        <w:rPr>
          <w:rFonts w:cs="Arial"/>
          <w:b/>
          <w:sz w:val="20"/>
        </w:rPr>
      </w:pPr>
      <w:r>
        <w:rPr>
          <w:rFonts w:cs="Arial"/>
          <w:b/>
          <w:noProof/>
          <w:sz w:val="20"/>
        </w:rPr>
        <w:pict>
          <v:line id="Line 9" o:spid="_x0000_s1027" style="position:absolute;left:0;text-align:left;z-index:251662336;visibility:visible" from="32.25pt,1.3pt" to="4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"/>
        </w:pict>
      </w:r>
    </w:p>
    <w:p w:rsidR="00A27E41" w:rsidRPr="00B54166" w:rsidRDefault="00A27E41" w:rsidP="00796519">
      <w:pPr>
        <w:pStyle w:val="BodyText2"/>
        <w:ind w:firstLine="720"/>
        <w:rPr>
          <w:rFonts w:cs="Arial"/>
          <w:sz w:val="18"/>
          <w:szCs w:val="18"/>
        </w:rPr>
      </w:pPr>
      <w:r w:rsidRPr="00B54166">
        <w:rPr>
          <w:rFonts w:cs="Arial"/>
          <w:sz w:val="18"/>
          <w:szCs w:val="18"/>
        </w:rPr>
        <w:t>B.com</w:t>
      </w:r>
      <w:r w:rsidRPr="00B54166">
        <w:rPr>
          <w:rFonts w:cs="Arial"/>
          <w:spacing w:val="-4"/>
          <w:sz w:val="18"/>
          <w:szCs w:val="18"/>
        </w:rPr>
        <w:tab/>
      </w:r>
      <w:r w:rsidRPr="00B54166">
        <w:rPr>
          <w:rFonts w:cs="Arial"/>
          <w:spacing w:val="-4"/>
          <w:sz w:val="18"/>
          <w:szCs w:val="18"/>
        </w:rPr>
        <w:tab/>
      </w:r>
      <w:r w:rsidRPr="00B54166">
        <w:rPr>
          <w:rFonts w:cs="Arial"/>
          <w:spacing w:val="-4"/>
          <w:sz w:val="18"/>
          <w:szCs w:val="18"/>
        </w:rPr>
        <w:tab/>
        <w:t>2009</w:t>
      </w:r>
      <w:r w:rsidRPr="00B54166">
        <w:rPr>
          <w:rFonts w:cs="Arial"/>
          <w:smallCaps/>
          <w:color w:val="000000"/>
          <w:sz w:val="18"/>
          <w:szCs w:val="18"/>
        </w:rPr>
        <w:tab/>
      </w:r>
      <w:r w:rsidRPr="00B54166">
        <w:rPr>
          <w:rFonts w:cs="Arial"/>
          <w:smallCaps/>
          <w:color w:val="000000"/>
          <w:sz w:val="18"/>
          <w:szCs w:val="18"/>
        </w:rPr>
        <w:tab/>
      </w:r>
      <w:r w:rsidRPr="00B54166">
        <w:rPr>
          <w:rFonts w:cs="Arial"/>
          <w:sz w:val="18"/>
          <w:szCs w:val="18"/>
        </w:rPr>
        <w:t>Commerce</w:t>
      </w:r>
      <w:r w:rsidRPr="00B54166">
        <w:rPr>
          <w:rFonts w:cs="Arial"/>
          <w:sz w:val="18"/>
          <w:szCs w:val="18"/>
        </w:rPr>
        <w:tab/>
      </w:r>
      <w:r w:rsidRPr="00B54166">
        <w:rPr>
          <w:rFonts w:cs="Arial"/>
          <w:sz w:val="18"/>
          <w:szCs w:val="18"/>
        </w:rPr>
        <w:tab/>
        <w:t>Punjab University, Lahore</w:t>
      </w:r>
    </w:p>
    <w:p w:rsidR="00A27E41" w:rsidRPr="00B54166" w:rsidRDefault="00A27E41" w:rsidP="00796519">
      <w:pPr>
        <w:pStyle w:val="BodyText2"/>
        <w:ind w:firstLine="720"/>
        <w:rPr>
          <w:rFonts w:cs="Arial"/>
          <w:sz w:val="18"/>
          <w:szCs w:val="18"/>
        </w:rPr>
      </w:pPr>
      <w:r w:rsidRPr="00B54166">
        <w:rPr>
          <w:rFonts w:cs="Arial"/>
          <w:spacing w:val="-4"/>
          <w:sz w:val="18"/>
          <w:szCs w:val="18"/>
        </w:rPr>
        <w:t>I.c</w:t>
      </w:r>
      <w:r w:rsidR="00796519" w:rsidRPr="00B54166">
        <w:rPr>
          <w:rFonts w:cs="Arial"/>
          <w:spacing w:val="-4"/>
          <w:sz w:val="18"/>
          <w:szCs w:val="18"/>
        </w:rPr>
        <w:t>om</w:t>
      </w:r>
      <w:r w:rsidR="00796519" w:rsidRPr="00B54166">
        <w:rPr>
          <w:rFonts w:cs="Arial"/>
          <w:spacing w:val="-4"/>
          <w:sz w:val="18"/>
          <w:szCs w:val="18"/>
        </w:rPr>
        <w:tab/>
      </w:r>
      <w:r w:rsidR="00796519" w:rsidRPr="00B54166">
        <w:rPr>
          <w:rFonts w:cs="Arial"/>
          <w:spacing w:val="-4"/>
          <w:sz w:val="18"/>
          <w:szCs w:val="18"/>
        </w:rPr>
        <w:tab/>
      </w:r>
      <w:r w:rsidR="00796519" w:rsidRPr="00B54166">
        <w:rPr>
          <w:rFonts w:cs="Arial"/>
          <w:spacing w:val="-4"/>
          <w:sz w:val="18"/>
          <w:szCs w:val="18"/>
        </w:rPr>
        <w:tab/>
      </w:r>
      <w:r w:rsidRPr="00B54166">
        <w:rPr>
          <w:rFonts w:cs="Arial"/>
          <w:spacing w:val="-4"/>
          <w:sz w:val="18"/>
          <w:szCs w:val="18"/>
        </w:rPr>
        <w:t>2005</w:t>
      </w:r>
      <w:r w:rsidRPr="00B54166">
        <w:rPr>
          <w:rFonts w:cs="Arial"/>
          <w:spacing w:val="-4"/>
          <w:sz w:val="18"/>
          <w:szCs w:val="18"/>
        </w:rPr>
        <w:tab/>
      </w:r>
      <w:r w:rsidRPr="00B54166">
        <w:rPr>
          <w:rFonts w:cs="Arial"/>
          <w:spacing w:val="-4"/>
          <w:sz w:val="18"/>
          <w:szCs w:val="18"/>
        </w:rPr>
        <w:tab/>
      </w:r>
      <w:r w:rsidRPr="00B54166">
        <w:rPr>
          <w:rFonts w:cs="Arial"/>
          <w:sz w:val="18"/>
          <w:szCs w:val="18"/>
        </w:rPr>
        <w:t>Commerce</w:t>
      </w:r>
      <w:r w:rsidRPr="00B54166">
        <w:rPr>
          <w:rFonts w:cs="Arial"/>
          <w:sz w:val="18"/>
          <w:szCs w:val="18"/>
        </w:rPr>
        <w:tab/>
      </w:r>
      <w:r w:rsidRPr="00B54166">
        <w:rPr>
          <w:rFonts w:cs="Arial"/>
          <w:sz w:val="18"/>
          <w:szCs w:val="18"/>
        </w:rPr>
        <w:tab/>
        <w:t>B.I.S.E. Faisalabad</w:t>
      </w:r>
    </w:p>
    <w:p w:rsidR="00A27E41" w:rsidRPr="00B54166" w:rsidRDefault="00A27E41" w:rsidP="00796519">
      <w:pPr>
        <w:pStyle w:val="BodyText2"/>
        <w:ind w:firstLine="720"/>
        <w:rPr>
          <w:rFonts w:cs="Arial"/>
          <w:sz w:val="18"/>
          <w:szCs w:val="18"/>
        </w:rPr>
      </w:pPr>
      <w:proofErr w:type="spellStart"/>
      <w:r w:rsidRPr="00B54166">
        <w:rPr>
          <w:rFonts w:cs="Arial"/>
          <w:sz w:val="18"/>
          <w:szCs w:val="18"/>
        </w:rPr>
        <w:t>Matric</w:t>
      </w:r>
      <w:proofErr w:type="spellEnd"/>
      <w:r w:rsidR="00796519" w:rsidRPr="00B54166">
        <w:rPr>
          <w:rFonts w:cs="Arial"/>
          <w:smallCaps/>
          <w:color w:val="000000"/>
          <w:sz w:val="18"/>
          <w:szCs w:val="18"/>
        </w:rPr>
        <w:tab/>
      </w:r>
      <w:r w:rsidR="00796519" w:rsidRPr="00B54166">
        <w:rPr>
          <w:rFonts w:cs="Arial"/>
          <w:smallCaps/>
          <w:color w:val="000000"/>
          <w:sz w:val="18"/>
          <w:szCs w:val="18"/>
        </w:rPr>
        <w:tab/>
      </w:r>
      <w:r w:rsidR="00796519" w:rsidRPr="00B54166">
        <w:rPr>
          <w:rFonts w:cs="Arial"/>
          <w:smallCaps/>
          <w:color w:val="000000"/>
          <w:sz w:val="18"/>
          <w:szCs w:val="18"/>
        </w:rPr>
        <w:tab/>
      </w:r>
      <w:r w:rsidRPr="00B54166">
        <w:rPr>
          <w:rFonts w:cs="Arial"/>
          <w:spacing w:val="-4"/>
          <w:sz w:val="18"/>
          <w:szCs w:val="18"/>
        </w:rPr>
        <w:t>2003</w:t>
      </w:r>
      <w:r w:rsidRPr="00B54166">
        <w:rPr>
          <w:rFonts w:cs="Arial"/>
          <w:smallCaps/>
          <w:color w:val="000000"/>
          <w:sz w:val="18"/>
          <w:szCs w:val="18"/>
        </w:rPr>
        <w:tab/>
      </w:r>
      <w:r w:rsidRPr="00B54166">
        <w:rPr>
          <w:rFonts w:cs="Arial"/>
          <w:smallCaps/>
          <w:color w:val="000000"/>
          <w:sz w:val="18"/>
          <w:szCs w:val="18"/>
        </w:rPr>
        <w:tab/>
      </w:r>
      <w:r w:rsidRPr="00B54166">
        <w:rPr>
          <w:rFonts w:cs="Arial"/>
          <w:sz w:val="18"/>
          <w:szCs w:val="18"/>
        </w:rPr>
        <w:t>Science</w:t>
      </w:r>
      <w:r w:rsidRPr="00B54166">
        <w:rPr>
          <w:rFonts w:cs="Arial"/>
          <w:sz w:val="18"/>
          <w:szCs w:val="18"/>
        </w:rPr>
        <w:tab/>
      </w:r>
      <w:r w:rsidRPr="00B54166">
        <w:rPr>
          <w:rFonts w:cs="Arial"/>
          <w:smallCaps/>
          <w:color w:val="000000"/>
          <w:sz w:val="18"/>
          <w:szCs w:val="18"/>
        </w:rPr>
        <w:tab/>
      </w:r>
      <w:r w:rsidRPr="00B54166">
        <w:rPr>
          <w:rFonts w:cs="Arial"/>
          <w:smallCaps/>
          <w:color w:val="000000"/>
          <w:sz w:val="18"/>
          <w:szCs w:val="18"/>
        </w:rPr>
        <w:tab/>
      </w:r>
      <w:r w:rsidRPr="00B54166">
        <w:rPr>
          <w:rFonts w:cs="Arial"/>
          <w:sz w:val="18"/>
          <w:szCs w:val="18"/>
        </w:rPr>
        <w:t>B.I.S.E. Faisalabad</w:t>
      </w:r>
    </w:p>
    <w:p w:rsidR="00A27E41" w:rsidRPr="00B54166" w:rsidRDefault="00A27E41" w:rsidP="00796519">
      <w:pPr>
        <w:pStyle w:val="BodyText2"/>
        <w:ind w:firstLine="720"/>
        <w:rPr>
          <w:rFonts w:cs="Arial"/>
          <w:sz w:val="18"/>
          <w:szCs w:val="18"/>
        </w:rPr>
      </w:pPr>
      <w:r w:rsidRPr="00B54166">
        <w:rPr>
          <w:rFonts w:cs="Arial"/>
          <w:sz w:val="18"/>
          <w:szCs w:val="18"/>
        </w:rPr>
        <w:t>Diploma in Comput</w:t>
      </w:r>
      <w:r w:rsidR="00796519" w:rsidRPr="00B54166">
        <w:rPr>
          <w:rFonts w:cs="Arial"/>
          <w:sz w:val="18"/>
          <w:szCs w:val="18"/>
        </w:rPr>
        <w:t>e</w:t>
      </w:r>
      <w:r w:rsidR="00796519" w:rsidRPr="00B54166">
        <w:rPr>
          <w:rFonts w:cs="Arial"/>
          <w:sz w:val="18"/>
          <w:szCs w:val="18"/>
        </w:rPr>
        <w:tab/>
      </w:r>
      <w:r w:rsidR="005138A1">
        <w:rPr>
          <w:rFonts w:cs="Arial"/>
          <w:sz w:val="18"/>
          <w:szCs w:val="18"/>
        </w:rPr>
        <w:t>2008</w:t>
      </w:r>
      <w:r w:rsidR="005138A1">
        <w:rPr>
          <w:rFonts w:cs="Arial"/>
          <w:sz w:val="18"/>
          <w:szCs w:val="18"/>
        </w:rPr>
        <w:tab/>
      </w:r>
      <w:r w:rsidR="005138A1">
        <w:rPr>
          <w:rFonts w:cs="Arial"/>
          <w:sz w:val="18"/>
          <w:szCs w:val="18"/>
        </w:rPr>
        <w:tab/>
        <w:t>Computer</w:t>
      </w:r>
      <w:r w:rsidR="005138A1">
        <w:rPr>
          <w:rFonts w:cs="Arial"/>
          <w:sz w:val="18"/>
          <w:szCs w:val="18"/>
        </w:rPr>
        <w:tab/>
      </w:r>
      <w:r w:rsidR="005138A1">
        <w:rPr>
          <w:rFonts w:cs="Arial"/>
          <w:sz w:val="18"/>
          <w:szCs w:val="18"/>
        </w:rPr>
        <w:tab/>
      </w:r>
      <w:r w:rsidR="008C30B4">
        <w:rPr>
          <w:rFonts w:cs="Arial"/>
          <w:sz w:val="18"/>
          <w:szCs w:val="18"/>
        </w:rPr>
        <w:t xml:space="preserve">Compute </w:t>
      </w:r>
      <w:r w:rsidRPr="00B54166">
        <w:rPr>
          <w:rFonts w:cs="Arial"/>
          <w:sz w:val="18"/>
          <w:szCs w:val="18"/>
        </w:rPr>
        <w:t xml:space="preserve">College </w:t>
      </w:r>
      <w:proofErr w:type="spellStart"/>
      <w:r w:rsidRPr="00B54166">
        <w:rPr>
          <w:rFonts w:cs="Arial"/>
          <w:sz w:val="18"/>
          <w:szCs w:val="18"/>
        </w:rPr>
        <w:t>Gojira</w:t>
      </w:r>
      <w:proofErr w:type="spellEnd"/>
    </w:p>
    <w:p w:rsidR="00A27E41" w:rsidRPr="00B54166" w:rsidRDefault="00A27E41" w:rsidP="00A27E41">
      <w:pPr>
        <w:rPr>
          <w:rFonts w:ascii="Arial" w:hAnsi="Arial" w:cs="Arial"/>
          <w:color w:val="FFFFFF" w:themeColor="background1"/>
          <w:sz w:val="10"/>
          <w:szCs w:val="10"/>
        </w:rPr>
      </w:pPr>
      <w:r w:rsidRPr="00B54166">
        <w:rPr>
          <w:rFonts w:ascii="Arial" w:hAnsi="Arial" w:cs="Arial"/>
          <w:color w:val="FFFFFF" w:themeColor="background1"/>
          <w:sz w:val="10"/>
          <w:szCs w:val="10"/>
        </w:rPr>
        <w:t>Expertise</w:t>
      </w:r>
    </w:p>
    <w:p w:rsidR="00A27E41" w:rsidRPr="00B54166" w:rsidRDefault="001623B7" w:rsidP="009F5CA6">
      <w:pPr>
        <w:rPr>
          <w:rFonts w:ascii="Arial" w:hAnsi="Arial" w:cs="Arial"/>
          <w:b/>
          <w:iCs/>
          <w:sz w:val="22"/>
          <w:szCs w:val="22"/>
          <w:u w:val="single"/>
        </w:rPr>
      </w:pPr>
      <w:r w:rsidRPr="00714ACD">
        <w:rPr>
          <w:rFonts w:ascii="Arial" w:hAnsi="Arial" w:cs="Arial"/>
          <w:noProof/>
          <w:sz w:val="10"/>
          <w:szCs w:val="10"/>
        </w:rPr>
        <w:drawing>
          <wp:anchor distT="0" distB="0" distL="114300" distR="114300" simplePos="0" relativeHeight="251661312" behindDoc="0" locked="0" layoutInCell="1" allowOverlap="1">
            <wp:simplePos x="0" y="0"/>
            <wp:positionH relativeFrom="column">
              <wp:posOffset>4563110</wp:posOffset>
            </wp:positionH>
            <wp:positionV relativeFrom="paragraph">
              <wp:posOffset>117475</wp:posOffset>
            </wp:positionV>
            <wp:extent cx="995680" cy="217805"/>
            <wp:effectExtent l="19050" t="0" r="0" b="0"/>
            <wp:wrapSquare wrapText="left"/>
            <wp:docPr id="3" name="Picture 8" descr="Description: cert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ertcons"/>
                    <pic:cNvPicPr>
                      <a:picLocks noChangeAspect="1" noChangeArrowheads="1"/>
                    </pic:cNvPicPr>
                  </pic:nvPicPr>
                  <pic:blipFill>
                    <a:blip r:embed="rId11">
                      <a:lum bright="-2000"/>
                    </a:blip>
                    <a:srcRect/>
                    <a:stretch>
                      <a:fillRect/>
                    </a:stretch>
                  </pic:blipFill>
                  <pic:spPr bwMode="auto">
                    <a:xfrm>
                      <a:off x="0" y="0"/>
                      <a:ext cx="995680" cy="217805"/>
                    </a:xfrm>
                    <a:prstGeom prst="rect">
                      <a:avLst/>
                    </a:prstGeom>
                    <a:noFill/>
                    <a:ln w="9525">
                      <a:noFill/>
                      <a:miter lim="800000"/>
                      <a:headEnd/>
                      <a:tailEnd/>
                    </a:ln>
                  </pic:spPr>
                </pic:pic>
              </a:graphicData>
            </a:graphic>
          </wp:anchor>
        </w:drawing>
      </w:r>
      <w:r w:rsidR="00A27E41" w:rsidRPr="00B54166">
        <w:rPr>
          <w:rFonts w:ascii="Arial" w:hAnsi="Arial" w:cs="Arial"/>
          <w:b/>
          <w:iCs/>
          <w:sz w:val="22"/>
          <w:szCs w:val="22"/>
          <w:u w:val="single"/>
        </w:rPr>
        <w:t>ERP SYSTEM– ACCPAC:</w:t>
      </w:r>
      <w:r w:rsidR="00A27E41" w:rsidRPr="00B54166">
        <w:rPr>
          <w:rFonts w:ascii="Arial" w:hAnsi="Arial" w:cs="Arial"/>
          <w:b/>
          <w:iCs/>
          <w:sz w:val="22"/>
          <w:szCs w:val="22"/>
        </w:rPr>
        <w:t xml:space="preserve"> -</w:t>
      </w:r>
    </w:p>
    <w:p w:rsidR="00A27E41" w:rsidRPr="00B54166" w:rsidRDefault="00A27E41" w:rsidP="009F5CA6">
      <w:pPr>
        <w:pStyle w:val="ListParagraph"/>
        <w:spacing w:after="0"/>
        <w:jc w:val="both"/>
        <w:rPr>
          <w:rFonts w:ascii="Arial" w:hAnsi="Arial" w:cs="Arial"/>
          <w:sz w:val="20"/>
          <w:szCs w:val="20"/>
        </w:rPr>
      </w:pPr>
      <w:proofErr w:type="gramStart"/>
      <w:r w:rsidRPr="00B54166">
        <w:rPr>
          <w:rFonts w:ascii="Arial" w:hAnsi="Arial" w:cs="Arial"/>
          <w:sz w:val="20"/>
          <w:szCs w:val="20"/>
        </w:rPr>
        <w:t xml:space="preserve">Sound Knowledge of </w:t>
      </w:r>
      <w:r w:rsidR="00A31F84" w:rsidRPr="00B54166">
        <w:rPr>
          <w:rFonts w:ascii="Arial" w:hAnsi="Arial" w:cs="Arial"/>
          <w:sz w:val="20"/>
          <w:szCs w:val="20"/>
        </w:rPr>
        <w:t xml:space="preserve">TALLY, </w:t>
      </w:r>
      <w:r w:rsidRPr="00B54166">
        <w:rPr>
          <w:rFonts w:ascii="Arial" w:hAnsi="Arial" w:cs="Arial"/>
          <w:sz w:val="20"/>
          <w:szCs w:val="20"/>
        </w:rPr>
        <w:t>CMC, ACCPAC and ERP Accounting Package (Window base).</w:t>
      </w:r>
      <w:proofErr w:type="gramEnd"/>
    </w:p>
    <w:p w:rsidR="00A27E41" w:rsidRPr="00B54166" w:rsidRDefault="00A27E41" w:rsidP="009F5CA6">
      <w:pPr>
        <w:rPr>
          <w:rFonts w:ascii="Arial" w:hAnsi="Arial" w:cs="Arial"/>
          <w:b/>
          <w:iCs/>
          <w:sz w:val="22"/>
          <w:szCs w:val="22"/>
          <w:u w:val="single"/>
        </w:rPr>
      </w:pPr>
      <w:r w:rsidRPr="00B54166">
        <w:rPr>
          <w:rFonts w:ascii="Arial" w:hAnsi="Arial" w:cs="Arial"/>
          <w:b/>
          <w:iCs/>
          <w:sz w:val="22"/>
          <w:szCs w:val="22"/>
          <w:u w:val="single"/>
        </w:rPr>
        <w:t>Computer Skills:</w:t>
      </w:r>
      <w:r w:rsidRPr="00B54166">
        <w:rPr>
          <w:rFonts w:ascii="Arial" w:hAnsi="Arial" w:cs="Arial"/>
          <w:b/>
          <w:iCs/>
          <w:sz w:val="22"/>
          <w:szCs w:val="22"/>
        </w:rPr>
        <w:t xml:space="preserve"> -</w:t>
      </w:r>
    </w:p>
    <w:p w:rsidR="00714ACD" w:rsidRPr="00DC5958" w:rsidRDefault="00DC5958" w:rsidP="009F5CA6">
      <w:pPr>
        <w:pStyle w:val="ListParagraph"/>
        <w:widowControl w:val="0"/>
        <w:autoSpaceDE w:val="0"/>
        <w:autoSpaceDN w:val="0"/>
        <w:adjustRightInd w:val="0"/>
        <w:spacing w:after="0"/>
        <w:rPr>
          <w:rFonts w:ascii="Arial" w:hAnsi="Arial" w:cs="Arial"/>
          <w:sz w:val="20"/>
          <w:szCs w:val="20"/>
        </w:rPr>
      </w:pPr>
      <w:r>
        <w:rPr>
          <w:rFonts w:ascii="Arial" w:hAnsi="Arial" w:cs="Arial"/>
          <w:sz w:val="20"/>
          <w:szCs w:val="20"/>
        </w:rPr>
        <w:t xml:space="preserve">Microsoft Word, </w:t>
      </w:r>
      <w:r w:rsidR="00A27E41" w:rsidRPr="00DC5958">
        <w:rPr>
          <w:rFonts w:ascii="Arial" w:hAnsi="Arial" w:cs="Arial"/>
          <w:sz w:val="20"/>
          <w:szCs w:val="20"/>
        </w:rPr>
        <w:t>Microsoft Excel</w:t>
      </w:r>
      <w:r>
        <w:rPr>
          <w:rFonts w:ascii="Arial" w:hAnsi="Arial" w:cs="Arial"/>
          <w:sz w:val="20"/>
          <w:szCs w:val="20"/>
        </w:rPr>
        <w:t>,</w:t>
      </w:r>
      <w:r w:rsidR="00A27E41" w:rsidRPr="00DC5958">
        <w:rPr>
          <w:rFonts w:ascii="Arial" w:hAnsi="Arial" w:cs="Arial"/>
          <w:sz w:val="20"/>
          <w:szCs w:val="20"/>
        </w:rPr>
        <w:t xml:space="preserve"> Microsoft Access</w:t>
      </w:r>
      <w:r>
        <w:rPr>
          <w:rFonts w:ascii="Arial" w:hAnsi="Arial" w:cs="Arial"/>
          <w:sz w:val="20"/>
          <w:szCs w:val="20"/>
        </w:rPr>
        <w:t>,</w:t>
      </w:r>
      <w:r w:rsidR="00A27E41" w:rsidRPr="00DC5958">
        <w:rPr>
          <w:rFonts w:ascii="Arial" w:hAnsi="Arial" w:cs="Arial"/>
          <w:sz w:val="20"/>
          <w:szCs w:val="20"/>
        </w:rPr>
        <w:t xml:space="preserve"> M</w:t>
      </w:r>
      <w:r w:rsidRPr="00DC5958">
        <w:rPr>
          <w:rFonts w:ascii="Arial" w:hAnsi="Arial" w:cs="Arial"/>
          <w:sz w:val="20"/>
          <w:szCs w:val="20"/>
        </w:rPr>
        <w:t>icrosoft Power Point</w:t>
      </w:r>
      <w:r>
        <w:rPr>
          <w:rFonts w:ascii="Arial" w:hAnsi="Arial" w:cs="Arial"/>
          <w:sz w:val="20"/>
          <w:szCs w:val="20"/>
        </w:rPr>
        <w:t xml:space="preserve">, </w:t>
      </w:r>
      <w:r w:rsidR="00A27E41" w:rsidRPr="00DC5958">
        <w:rPr>
          <w:rFonts w:ascii="Arial" w:hAnsi="Arial" w:cs="Arial"/>
          <w:sz w:val="20"/>
          <w:szCs w:val="20"/>
        </w:rPr>
        <w:t>Outloo</w:t>
      </w:r>
      <w:r w:rsidRPr="00DC5958">
        <w:rPr>
          <w:rFonts w:ascii="Arial" w:hAnsi="Arial" w:cs="Arial"/>
          <w:sz w:val="20"/>
          <w:szCs w:val="20"/>
        </w:rPr>
        <w:t>k Express and Internet &amp; e-mail</w:t>
      </w:r>
      <w:r>
        <w:rPr>
          <w:rFonts w:ascii="Arial" w:hAnsi="Arial" w:cs="Arial"/>
          <w:sz w:val="20"/>
          <w:szCs w:val="20"/>
        </w:rPr>
        <w:t xml:space="preserve">, </w:t>
      </w:r>
      <w:r w:rsidR="00A27E41" w:rsidRPr="00DC5958">
        <w:rPr>
          <w:rFonts w:ascii="Arial" w:hAnsi="Arial" w:cs="Arial"/>
          <w:sz w:val="20"/>
          <w:szCs w:val="20"/>
        </w:rPr>
        <w:t>Disk operat</w:t>
      </w:r>
      <w:r w:rsidRPr="00DC5958">
        <w:rPr>
          <w:rFonts w:ascii="Arial" w:hAnsi="Arial" w:cs="Arial"/>
          <w:sz w:val="20"/>
          <w:szCs w:val="20"/>
        </w:rPr>
        <w:t xml:space="preserve">ing system, BIOS </w:t>
      </w:r>
      <w:proofErr w:type="spellStart"/>
      <w:r w:rsidRPr="00DC5958">
        <w:rPr>
          <w:rFonts w:ascii="Arial" w:hAnsi="Arial" w:cs="Arial"/>
          <w:sz w:val="20"/>
          <w:szCs w:val="20"/>
        </w:rPr>
        <w:t>configuration,</w:t>
      </w:r>
      <w:r w:rsidR="00A27E41" w:rsidRPr="00DC5958">
        <w:rPr>
          <w:rFonts w:ascii="Arial" w:hAnsi="Arial" w:cs="Arial"/>
          <w:sz w:val="20"/>
          <w:szCs w:val="20"/>
        </w:rPr>
        <w:t>Web</w:t>
      </w:r>
      <w:proofErr w:type="spellEnd"/>
      <w:r w:rsidR="00A27E41" w:rsidRPr="00DC5958">
        <w:rPr>
          <w:rFonts w:ascii="Arial" w:hAnsi="Arial" w:cs="Arial"/>
          <w:sz w:val="20"/>
          <w:szCs w:val="20"/>
        </w:rPr>
        <w:t xml:space="preserve"> Browsing</w:t>
      </w:r>
      <w:r>
        <w:rPr>
          <w:rFonts w:ascii="Arial" w:hAnsi="Arial" w:cs="Arial"/>
          <w:sz w:val="20"/>
          <w:szCs w:val="20"/>
        </w:rPr>
        <w:t xml:space="preserve">, </w:t>
      </w:r>
      <w:r w:rsidR="00A27E41" w:rsidRPr="00DC5958">
        <w:rPr>
          <w:rFonts w:ascii="Arial" w:hAnsi="Arial" w:cs="Arial"/>
          <w:sz w:val="20"/>
          <w:szCs w:val="20"/>
        </w:rPr>
        <w:t>Online system operation</w:t>
      </w:r>
    </w:p>
    <w:p w:rsidR="00A27E41" w:rsidRPr="00714ACD" w:rsidRDefault="00A27E41" w:rsidP="009F5CA6">
      <w:pPr>
        <w:rPr>
          <w:rFonts w:ascii="Arial" w:hAnsi="Arial" w:cs="Arial"/>
          <w:sz w:val="20"/>
          <w:szCs w:val="20"/>
        </w:rPr>
      </w:pPr>
      <w:r w:rsidRPr="00714ACD">
        <w:rPr>
          <w:rFonts w:ascii="Arial" w:hAnsi="Arial" w:cs="Arial"/>
          <w:b/>
          <w:iCs/>
          <w:u w:val="single"/>
        </w:rPr>
        <w:t>Language:</w:t>
      </w:r>
      <w:r w:rsidRPr="00714ACD">
        <w:rPr>
          <w:rFonts w:ascii="Arial" w:hAnsi="Arial" w:cs="Arial"/>
          <w:b/>
          <w:iCs/>
        </w:rPr>
        <w:t xml:space="preserve"> -</w:t>
      </w:r>
    </w:p>
    <w:p w:rsidR="00A27E41" w:rsidRPr="00B54166" w:rsidRDefault="00A27E41" w:rsidP="009F5CA6">
      <w:pPr>
        <w:pStyle w:val="ListParagraph"/>
        <w:tabs>
          <w:tab w:val="left" w:pos="720"/>
        </w:tabs>
        <w:spacing w:after="0"/>
        <w:jc w:val="both"/>
        <w:rPr>
          <w:rFonts w:ascii="Arial" w:hAnsi="Arial" w:cs="Arial"/>
          <w:sz w:val="20"/>
          <w:szCs w:val="20"/>
        </w:rPr>
      </w:pPr>
      <w:proofErr w:type="gramStart"/>
      <w:r w:rsidRPr="00B54166">
        <w:rPr>
          <w:rFonts w:ascii="Arial" w:hAnsi="Arial" w:cs="Arial"/>
          <w:sz w:val="20"/>
          <w:szCs w:val="20"/>
        </w:rPr>
        <w:t>Fluent in Urdu, English, Punjabi.</w:t>
      </w:r>
      <w:proofErr w:type="gramEnd"/>
    </w:p>
    <w:p w:rsidR="00A27E41" w:rsidRPr="00B54166" w:rsidRDefault="00A27E41" w:rsidP="009F5CA6">
      <w:pPr>
        <w:rPr>
          <w:rFonts w:ascii="Arial" w:hAnsi="Arial" w:cs="Arial"/>
          <w:b/>
          <w:iCs/>
          <w:sz w:val="22"/>
          <w:szCs w:val="22"/>
          <w:u w:val="single"/>
        </w:rPr>
      </w:pPr>
      <w:r w:rsidRPr="00B54166">
        <w:rPr>
          <w:rFonts w:ascii="Arial" w:hAnsi="Arial" w:cs="Arial"/>
          <w:b/>
          <w:iCs/>
          <w:sz w:val="22"/>
          <w:szCs w:val="22"/>
          <w:u w:val="single"/>
        </w:rPr>
        <w:t>Hobbies:</w:t>
      </w:r>
      <w:r w:rsidRPr="00B54166">
        <w:rPr>
          <w:rFonts w:ascii="Arial" w:hAnsi="Arial" w:cs="Arial"/>
          <w:b/>
          <w:iCs/>
          <w:sz w:val="22"/>
          <w:szCs w:val="22"/>
        </w:rPr>
        <w:t xml:space="preserve"> -</w:t>
      </w:r>
    </w:p>
    <w:p w:rsidR="00A27E41" w:rsidRPr="00B54166" w:rsidRDefault="00A27E41" w:rsidP="009F5CA6">
      <w:pPr>
        <w:pStyle w:val="ListParagraph"/>
        <w:spacing w:after="0"/>
        <w:rPr>
          <w:rFonts w:ascii="Arial" w:hAnsi="Arial" w:cs="Arial"/>
          <w:sz w:val="20"/>
          <w:szCs w:val="20"/>
        </w:rPr>
      </w:pPr>
      <w:r w:rsidRPr="00B54166">
        <w:rPr>
          <w:rFonts w:ascii="Arial" w:hAnsi="Arial" w:cs="Arial"/>
          <w:sz w:val="20"/>
          <w:szCs w:val="20"/>
        </w:rPr>
        <w:t>Interest has in Reading and Serving Net for Improving my Knowledge</w:t>
      </w:r>
    </w:p>
    <w:p w:rsidR="006A7D4F" w:rsidRPr="00DF28DB" w:rsidRDefault="00A27E41" w:rsidP="009F5CA6">
      <w:pPr>
        <w:pStyle w:val="ListParagraph"/>
        <w:spacing w:after="0"/>
        <w:jc w:val="both"/>
        <w:rPr>
          <w:rFonts w:ascii="Arial" w:hAnsi="Arial" w:cs="Arial"/>
          <w:sz w:val="20"/>
          <w:szCs w:val="20"/>
        </w:rPr>
      </w:pPr>
      <w:r w:rsidRPr="00B54166">
        <w:rPr>
          <w:rFonts w:ascii="Arial" w:hAnsi="Arial" w:cs="Arial"/>
          <w:sz w:val="20"/>
          <w:szCs w:val="20"/>
        </w:rPr>
        <w:t>Reading Articles &amp; Newspaper, Trave</w:t>
      </w:r>
      <w:r w:rsidR="00DF28DB">
        <w:rPr>
          <w:rFonts w:ascii="Arial" w:hAnsi="Arial" w:cs="Arial"/>
          <w:sz w:val="20"/>
          <w:szCs w:val="20"/>
        </w:rPr>
        <w:t xml:space="preserve">ling, &amp; always looking anything </w:t>
      </w:r>
      <w:r w:rsidRPr="00DF28DB">
        <w:rPr>
          <w:rFonts w:ascii="Arial" w:hAnsi="Arial" w:cs="Arial"/>
          <w:sz w:val="20"/>
          <w:szCs w:val="20"/>
        </w:rPr>
        <w:t>Innovative &amp; Challenge</w:t>
      </w:r>
    </w:p>
    <w:p w:rsidR="00A27E41" w:rsidRPr="00B54166" w:rsidRDefault="007B115B" w:rsidP="009F5CA6">
      <w:pPr>
        <w:rPr>
          <w:rFonts w:ascii="Arial" w:hAnsi="Arial" w:cs="Arial"/>
          <w:b/>
          <w:iCs/>
          <w:sz w:val="22"/>
          <w:szCs w:val="22"/>
          <w:u w:val="single"/>
        </w:rPr>
      </w:pPr>
      <w:r w:rsidRPr="00B54166">
        <w:rPr>
          <w:rFonts w:ascii="Arial" w:hAnsi="Arial" w:cs="Arial"/>
          <w:b/>
          <w:iCs/>
          <w:sz w:val="22"/>
          <w:szCs w:val="22"/>
          <w:u w:val="single"/>
        </w:rPr>
        <w:t>Reference:</w:t>
      </w:r>
      <w:r w:rsidRPr="00B54166">
        <w:rPr>
          <w:rFonts w:ascii="Arial" w:hAnsi="Arial" w:cs="Arial"/>
          <w:b/>
          <w:iCs/>
          <w:sz w:val="22"/>
          <w:szCs w:val="22"/>
        </w:rPr>
        <w:t xml:space="preserve"> -</w:t>
      </w:r>
    </w:p>
    <w:p w:rsidR="00512913" w:rsidRPr="00B54166" w:rsidRDefault="00A27E41" w:rsidP="004A0E54">
      <w:pPr>
        <w:pStyle w:val="ListParagraph"/>
        <w:jc w:val="both"/>
        <w:rPr>
          <w:rFonts w:ascii="Arial" w:hAnsi="Arial" w:cs="Arial"/>
          <w:sz w:val="20"/>
          <w:szCs w:val="20"/>
        </w:rPr>
      </w:pPr>
      <w:r w:rsidRPr="00B54166">
        <w:rPr>
          <w:rFonts w:ascii="Arial" w:hAnsi="Arial" w:cs="Arial"/>
          <w:sz w:val="20"/>
          <w:szCs w:val="20"/>
        </w:rPr>
        <w:t>Reference will be furnished on demand</w:t>
      </w:r>
      <w:bookmarkStart w:id="0" w:name="_GoBack"/>
      <w:bookmarkEnd w:id="0"/>
    </w:p>
    <w:sectPr w:rsidR="00512913" w:rsidRPr="00B54166" w:rsidSect="005C7F9C">
      <w:pgSz w:w="11906" w:h="16838" w:code="9"/>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Face DaMa">
    <w:altName w:val="Calibri"/>
    <w:charset w:val="00"/>
    <w:family w:val="swiss"/>
    <w:pitch w:val="variable"/>
    <w:sig w:usb0="8000002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lackChancery">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5"/>
      </v:shape>
    </w:pict>
  </w:numPicBullet>
  <w:abstractNum w:abstractNumId="0">
    <w:nsid w:val="03D12063"/>
    <w:multiLevelType w:val="hybridMultilevel"/>
    <w:tmpl w:val="507AB5D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DC1603F"/>
    <w:multiLevelType w:val="hybridMultilevel"/>
    <w:tmpl w:val="3F1473C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D3B12"/>
    <w:multiLevelType w:val="hybridMultilevel"/>
    <w:tmpl w:val="B5843BA0"/>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46C56"/>
    <w:multiLevelType w:val="multilevel"/>
    <w:tmpl w:val="00D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7B5B1D"/>
    <w:multiLevelType w:val="hybridMultilevel"/>
    <w:tmpl w:val="3F40F6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53903"/>
    <w:multiLevelType w:val="hybridMultilevel"/>
    <w:tmpl w:val="6450E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195A85"/>
    <w:multiLevelType w:val="multilevel"/>
    <w:tmpl w:val="CE2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2038C9"/>
    <w:multiLevelType w:val="multilevel"/>
    <w:tmpl w:val="5F0A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640AC4"/>
    <w:multiLevelType w:val="multilevel"/>
    <w:tmpl w:val="51C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B10E5C"/>
    <w:multiLevelType w:val="multilevel"/>
    <w:tmpl w:val="0C6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BB15C6"/>
    <w:multiLevelType w:val="hybridMultilevel"/>
    <w:tmpl w:val="EDA8ED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53CFB"/>
    <w:multiLevelType w:val="multilevel"/>
    <w:tmpl w:val="54E2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44E0B"/>
    <w:multiLevelType w:val="multilevel"/>
    <w:tmpl w:val="A11A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B107D0"/>
    <w:multiLevelType w:val="hybridMultilevel"/>
    <w:tmpl w:val="C90C84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224F2"/>
    <w:multiLevelType w:val="multilevel"/>
    <w:tmpl w:val="1A48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BF5EAF"/>
    <w:multiLevelType w:val="hybridMultilevel"/>
    <w:tmpl w:val="0FE423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785B6F"/>
    <w:multiLevelType w:val="multilevel"/>
    <w:tmpl w:val="15EE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AFE0396"/>
    <w:multiLevelType w:val="hybridMultilevel"/>
    <w:tmpl w:val="A6E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B6C5F"/>
    <w:multiLevelType w:val="hybridMultilevel"/>
    <w:tmpl w:val="5CC424DE"/>
    <w:lvl w:ilvl="0" w:tplc="03ECC81C">
      <w:start w:val="2"/>
      <w:numFmt w:val="decimal"/>
      <w:lvlText w:val="%1."/>
      <w:lvlJc w:val="left"/>
      <w:pPr>
        <w:tabs>
          <w:tab w:val="num" w:pos="1154"/>
        </w:tabs>
        <w:ind w:left="1154" w:hanging="780"/>
      </w:pPr>
      <w:rPr>
        <w:rFonts w:hint="default"/>
      </w:rPr>
    </w:lvl>
    <w:lvl w:ilvl="1" w:tplc="CC4408EC">
      <w:start w:val="1"/>
      <w:numFmt w:val="bullet"/>
      <w:lvlText w:val="-"/>
      <w:lvlJc w:val="left"/>
      <w:pPr>
        <w:tabs>
          <w:tab w:val="num" w:pos="1440"/>
        </w:tabs>
        <w:ind w:left="1440" w:hanging="360"/>
      </w:pPr>
      <w:rPr>
        <w:rFonts w:ascii="InterFace DaMa" w:eastAsia="Times New Roman" w:hAnsi="InterFace DaMa"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CF737EE"/>
    <w:multiLevelType w:val="multilevel"/>
    <w:tmpl w:val="EA78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A1FCF"/>
    <w:multiLevelType w:val="hybridMultilevel"/>
    <w:tmpl w:val="CC36DE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6B0D16E8"/>
    <w:multiLevelType w:val="multilevel"/>
    <w:tmpl w:val="DECC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57633E"/>
    <w:multiLevelType w:val="hybridMultilevel"/>
    <w:tmpl w:val="A3A0B7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F6F5184"/>
    <w:multiLevelType w:val="hybridMultilevel"/>
    <w:tmpl w:val="D11E06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4C6144"/>
    <w:multiLevelType w:val="multilevel"/>
    <w:tmpl w:val="6900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12729"/>
    <w:multiLevelType w:val="multilevel"/>
    <w:tmpl w:val="2D4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22"/>
  </w:num>
  <w:num w:numId="4">
    <w:abstractNumId w:val="20"/>
  </w:num>
  <w:num w:numId="5">
    <w:abstractNumId w:val="18"/>
  </w:num>
  <w:num w:numId="6">
    <w:abstractNumId w:val="11"/>
  </w:num>
  <w:num w:numId="7">
    <w:abstractNumId w:val="10"/>
  </w:num>
  <w:num w:numId="8">
    <w:abstractNumId w:val="5"/>
  </w:num>
  <w:num w:numId="9">
    <w:abstractNumId w:val="4"/>
  </w:num>
  <w:num w:numId="10">
    <w:abstractNumId w:val="23"/>
  </w:num>
  <w:num w:numId="11">
    <w:abstractNumId w:val="13"/>
  </w:num>
  <w:num w:numId="12">
    <w:abstractNumId w:val="25"/>
  </w:num>
  <w:num w:numId="13">
    <w:abstractNumId w:val="14"/>
  </w:num>
  <w:num w:numId="14">
    <w:abstractNumId w:val="12"/>
  </w:num>
  <w:num w:numId="15">
    <w:abstractNumId w:val="16"/>
  </w:num>
  <w:num w:numId="16">
    <w:abstractNumId w:val="9"/>
  </w:num>
  <w:num w:numId="17">
    <w:abstractNumId w:val="3"/>
  </w:num>
  <w:num w:numId="18">
    <w:abstractNumId w:val="21"/>
  </w:num>
  <w:num w:numId="19">
    <w:abstractNumId w:val="6"/>
  </w:num>
  <w:num w:numId="20">
    <w:abstractNumId w:val="7"/>
  </w:num>
  <w:num w:numId="21">
    <w:abstractNumId w:val="19"/>
  </w:num>
  <w:num w:numId="22">
    <w:abstractNumId w:val="8"/>
  </w:num>
  <w:num w:numId="23">
    <w:abstractNumId w:val="24"/>
  </w:num>
  <w:num w:numId="24">
    <w:abstractNumId w:val="17"/>
  </w:num>
  <w:num w:numId="25">
    <w:abstractNumId w:val="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41F3A"/>
    <w:rsid w:val="0001457A"/>
    <w:rsid w:val="00017BE8"/>
    <w:rsid w:val="00030CE5"/>
    <w:rsid w:val="00042094"/>
    <w:rsid w:val="000477D9"/>
    <w:rsid w:val="00087FE1"/>
    <w:rsid w:val="000A0187"/>
    <w:rsid w:val="000E38FB"/>
    <w:rsid w:val="00112E66"/>
    <w:rsid w:val="00113F10"/>
    <w:rsid w:val="00143FF4"/>
    <w:rsid w:val="001623B7"/>
    <w:rsid w:val="0019309E"/>
    <w:rsid w:val="001E1C00"/>
    <w:rsid w:val="001E78A7"/>
    <w:rsid w:val="00210E1E"/>
    <w:rsid w:val="00231A11"/>
    <w:rsid w:val="002460B2"/>
    <w:rsid w:val="00274D72"/>
    <w:rsid w:val="00274FC2"/>
    <w:rsid w:val="002D5C6A"/>
    <w:rsid w:val="002F1A25"/>
    <w:rsid w:val="003033C9"/>
    <w:rsid w:val="00306E15"/>
    <w:rsid w:val="0033185A"/>
    <w:rsid w:val="00346E17"/>
    <w:rsid w:val="00367C4A"/>
    <w:rsid w:val="003B23D1"/>
    <w:rsid w:val="003B3202"/>
    <w:rsid w:val="003E4925"/>
    <w:rsid w:val="00405BD5"/>
    <w:rsid w:val="0043168B"/>
    <w:rsid w:val="00435C71"/>
    <w:rsid w:val="0044034F"/>
    <w:rsid w:val="00443C43"/>
    <w:rsid w:val="004900A3"/>
    <w:rsid w:val="004A0E54"/>
    <w:rsid w:val="004B68F4"/>
    <w:rsid w:val="004E1FDC"/>
    <w:rsid w:val="00512913"/>
    <w:rsid w:val="005138A1"/>
    <w:rsid w:val="00521455"/>
    <w:rsid w:val="00521A7F"/>
    <w:rsid w:val="00553696"/>
    <w:rsid w:val="0055500F"/>
    <w:rsid w:val="00563BA2"/>
    <w:rsid w:val="00580EDD"/>
    <w:rsid w:val="005C7F9C"/>
    <w:rsid w:val="005D68FB"/>
    <w:rsid w:val="005D797A"/>
    <w:rsid w:val="005F0455"/>
    <w:rsid w:val="00610F6B"/>
    <w:rsid w:val="006228BD"/>
    <w:rsid w:val="00631354"/>
    <w:rsid w:val="00637489"/>
    <w:rsid w:val="00637800"/>
    <w:rsid w:val="0065706D"/>
    <w:rsid w:val="0066293B"/>
    <w:rsid w:val="00674E95"/>
    <w:rsid w:val="006912F9"/>
    <w:rsid w:val="0069146E"/>
    <w:rsid w:val="006A7D4F"/>
    <w:rsid w:val="006B4B5E"/>
    <w:rsid w:val="006F0CF9"/>
    <w:rsid w:val="006F48A6"/>
    <w:rsid w:val="00714ACD"/>
    <w:rsid w:val="00763180"/>
    <w:rsid w:val="007657FD"/>
    <w:rsid w:val="00765B52"/>
    <w:rsid w:val="00766BAF"/>
    <w:rsid w:val="007725A6"/>
    <w:rsid w:val="00780D9B"/>
    <w:rsid w:val="00796519"/>
    <w:rsid w:val="007A459E"/>
    <w:rsid w:val="007B115B"/>
    <w:rsid w:val="007C3A65"/>
    <w:rsid w:val="007C3F06"/>
    <w:rsid w:val="007E406D"/>
    <w:rsid w:val="0080711C"/>
    <w:rsid w:val="008124ED"/>
    <w:rsid w:val="00841F3A"/>
    <w:rsid w:val="008C072D"/>
    <w:rsid w:val="008C30B4"/>
    <w:rsid w:val="008F089A"/>
    <w:rsid w:val="00922A4D"/>
    <w:rsid w:val="00922E0A"/>
    <w:rsid w:val="009401BE"/>
    <w:rsid w:val="0094076F"/>
    <w:rsid w:val="009417EA"/>
    <w:rsid w:val="00950E25"/>
    <w:rsid w:val="00962BD0"/>
    <w:rsid w:val="00980FF4"/>
    <w:rsid w:val="009818B7"/>
    <w:rsid w:val="00994872"/>
    <w:rsid w:val="009C3A50"/>
    <w:rsid w:val="009D2163"/>
    <w:rsid w:val="009F5CA6"/>
    <w:rsid w:val="00A27E41"/>
    <w:rsid w:val="00A31F84"/>
    <w:rsid w:val="00A40648"/>
    <w:rsid w:val="00A53C4F"/>
    <w:rsid w:val="00A67CCB"/>
    <w:rsid w:val="00A714B8"/>
    <w:rsid w:val="00A816F9"/>
    <w:rsid w:val="00AA5AF4"/>
    <w:rsid w:val="00AA6E71"/>
    <w:rsid w:val="00AB26D8"/>
    <w:rsid w:val="00AB301D"/>
    <w:rsid w:val="00AC4665"/>
    <w:rsid w:val="00AC68CD"/>
    <w:rsid w:val="00AD4B6E"/>
    <w:rsid w:val="00AF13B4"/>
    <w:rsid w:val="00AF1C54"/>
    <w:rsid w:val="00B05252"/>
    <w:rsid w:val="00B35511"/>
    <w:rsid w:val="00B36A81"/>
    <w:rsid w:val="00B54166"/>
    <w:rsid w:val="00B567C0"/>
    <w:rsid w:val="00B83437"/>
    <w:rsid w:val="00B86DE6"/>
    <w:rsid w:val="00BB21DD"/>
    <w:rsid w:val="00BD4AE8"/>
    <w:rsid w:val="00BE599E"/>
    <w:rsid w:val="00BF1160"/>
    <w:rsid w:val="00BF4E24"/>
    <w:rsid w:val="00C17DE9"/>
    <w:rsid w:val="00C4061B"/>
    <w:rsid w:val="00C4064A"/>
    <w:rsid w:val="00C537F8"/>
    <w:rsid w:val="00C53BCD"/>
    <w:rsid w:val="00C566FA"/>
    <w:rsid w:val="00C57583"/>
    <w:rsid w:val="00C57EB6"/>
    <w:rsid w:val="00C83323"/>
    <w:rsid w:val="00CC46C5"/>
    <w:rsid w:val="00CE4A1E"/>
    <w:rsid w:val="00CF0CFA"/>
    <w:rsid w:val="00D0120D"/>
    <w:rsid w:val="00D3799C"/>
    <w:rsid w:val="00D70A6E"/>
    <w:rsid w:val="00D83FB6"/>
    <w:rsid w:val="00D959AA"/>
    <w:rsid w:val="00DB3402"/>
    <w:rsid w:val="00DB4DE7"/>
    <w:rsid w:val="00DC5958"/>
    <w:rsid w:val="00DE078B"/>
    <w:rsid w:val="00DF28DB"/>
    <w:rsid w:val="00E1370B"/>
    <w:rsid w:val="00E16C4F"/>
    <w:rsid w:val="00E203D4"/>
    <w:rsid w:val="00E23BFE"/>
    <w:rsid w:val="00E82A6D"/>
    <w:rsid w:val="00E938E7"/>
    <w:rsid w:val="00E9770D"/>
    <w:rsid w:val="00EB6FEE"/>
    <w:rsid w:val="00EC0F0F"/>
    <w:rsid w:val="00EC11B7"/>
    <w:rsid w:val="00ED38EE"/>
    <w:rsid w:val="00F13ED7"/>
    <w:rsid w:val="00F22BB7"/>
    <w:rsid w:val="00F6789C"/>
    <w:rsid w:val="00F67C4B"/>
    <w:rsid w:val="00F928FC"/>
    <w:rsid w:val="00FA6428"/>
    <w:rsid w:val="00FC3090"/>
    <w:rsid w:val="00FF4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3A"/>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33185A"/>
    <w:rPr>
      <w:color w:val="0000FF"/>
      <w:sz w:val="20"/>
      <w:u w:val="single"/>
    </w:rPr>
  </w:style>
  <w:style w:type="paragraph" w:styleId="BodyText2">
    <w:name w:val="Body Text 2"/>
    <w:basedOn w:val="Normal"/>
    <w:link w:val="BodyText2Char"/>
    <w:rsid w:val="0033185A"/>
    <w:pPr>
      <w:jc w:val="both"/>
    </w:pPr>
    <w:rPr>
      <w:rFonts w:ascii="Arial" w:hAnsi="Arial"/>
      <w:szCs w:val="20"/>
    </w:rPr>
  </w:style>
  <w:style w:type="character" w:customStyle="1" w:styleId="BodyText2Char">
    <w:name w:val="Body Text 2 Char"/>
    <w:basedOn w:val="DefaultParagraphFont"/>
    <w:link w:val="BodyText2"/>
    <w:rsid w:val="0033185A"/>
    <w:rPr>
      <w:rFonts w:ascii="Arial" w:eastAsia="Times New Roman" w:hAnsi="Arial" w:cs="Times New Roman"/>
      <w:sz w:val="24"/>
      <w:szCs w:val="20"/>
      <w:lang w:val="en-US"/>
    </w:rPr>
  </w:style>
  <w:style w:type="table" w:styleId="TableGrid">
    <w:name w:val="Table Grid"/>
    <w:basedOn w:val="TableNormal"/>
    <w:rsid w:val="0033185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2BD0"/>
    <w:rPr>
      <w:rFonts w:ascii="Tahoma" w:hAnsi="Tahoma" w:cs="Tahoma"/>
      <w:sz w:val="16"/>
      <w:szCs w:val="16"/>
    </w:rPr>
  </w:style>
  <w:style w:type="character" w:customStyle="1" w:styleId="BalloonTextChar">
    <w:name w:val="Balloon Text Char"/>
    <w:basedOn w:val="DefaultParagraphFont"/>
    <w:link w:val="BalloonText"/>
    <w:uiPriority w:val="99"/>
    <w:semiHidden/>
    <w:rsid w:val="00962BD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7093945">
      <w:bodyDiv w:val="1"/>
      <w:marLeft w:val="0"/>
      <w:marRight w:val="0"/>
      <w:marTop w:val="0"/>
      <w:marBottom w:val="0"/>
      <w:divBdr>
        <w:top w:val="none" w:sz="0" w:space="0" w:color="auto"/>
        <w:left w:val="none" w:sz="0" w:space="0" w:color="auto"/>
        <w:bottom w:val="none" w:sz="0" w:space="0" w:color="auto"/>
        <w:right w:val="none" w:sz="0" w:space="0" w:color="auto"/>
      </w:divBdr>
    </w:div>
    <w:div w:id="164981950">
      <w:bodyDiv w:val="1"/>
      <w:marLeft w:val="0"/>
      <w:marRight w:val="0"/>
      <w:marTop w:val="0"/>
      <w:marBottom w:val="0"/>
      <w:divBdr>
        <w:top w:val="none" w:sz="0" w:space="0" w:color="auto"/>
        <w:left w:val="none" w:sz="0" w:space="0" w:color="auto"/>
        <w:bottom w:val="none" w:sz="0" w:space="0" w:color="auto"/>
        <w:right w:val="none" w:sz="0" w:space="0" w:color="auto"/>
      </w:divBdr>
    </w:div>
    <w:div w:id="518008892">
      <w:bodyDiv w:val="1"/>
      <w:marLeft w:val="0"/>
      <w:marRight w:val="0"/>
      <w:marTop w:val="0"/>
      <w:marBottom w:val="0"/>
      <w:divBdr>
        <w:top w:val="none" w:sz="0" w:space="0" w:color="auto"/>
        <w:left w:val="none" w:sz="0" w:space="0" w:color="auto"/>
        <w:bottom w:val="none" w:sz="0" w:space="0" w:color="auto"/>
        <w:right w:val="none" w:sz="0" w:space="0" w:color="auto"/>
      </w:divBdr>
    </w:div>
    <w:div w:id="831218205">
      <w:bodyDiv w:val="1"/>
      <w:marLeft w:val="0"/>
      <w:marRight w:val="0"/>
      <w:marTop w:val="0"/>
      <w:marBottom w:val="0"/>
      <w:divBdr>
        <w:top w:val="none" w:sz="0" w:space="0" w:color="auto"/>
        <w:left w:val="none" w:sz="0" w:space="0" w:color="auto"/>
        <w:bottom w:val="none" w:sz="0" w:space="0" w:color="auto"/>
        <w:right w:val="none" w:sz="0" w:space="0" w:color="auto"/>
      </w:divBdr>
    </w:div>
    <w:div w:id="1129283249">
      <w:bodyDiv w:val="1"/>
      <w:marLeft w:val="0"/>
      <w:marRight w:val="0"/>
      <w:marTop w:val="0"/>
      <w:marBottom w:val="0"/>
      <w:divBdr>
        <w:top w:val="none" w:sz="0" w:space="0" w:color="auto"/>
        <w:left w:val="none" w:sz="0" w:space="0" w:color="auto"/>
        <w:bottom w:val="none" w:sz="0" w:space="0" w:color="auto"/>
        <w:right w:val="none" w:sz="0" w:space="0" w:color="auto"/>
      </w:divBdr>
    </w:div>
    <w:div w:id="1216696532">
      <w:bodyDiv w:val="1"/>
      <w:marLeft w:val="0"/>
      <w:marRight w:val="0"/>
      <w:marTop w:val="0"/>
      <w:marBottom w:val="0"/>
      <w:divBdr>
        <w:top w:val="none" w:sz="0" w:space="0" w:color="auto"/>
        <w:left w:val="none" w:sz="0" w:space="0" w:color="auto"/>
        <w:bottom w:val="none" w:sz="0" w:space="0" w:color="auto"/>
        <w:right w:val="none" w:sz="0" w:space="0" w:color="auto"/>
      </w:divBdr>
    </w:div>
    <w:div w:id="1500655966">
      <w:bodyDiv w:val="1"/>
      <w:marLeft w:val="0"/>
      <w:marRight w:val="0"/>
      <w:marTop w:val="0"/>
      <w:marBottom w:val="0"/>
      <w:divBdr>
        <w:top w:val="none" w:sz="0" w:space="0" w:color="auto"/>
        <w:left w:val="none" w:sz="0" w:space="0" w:color="auto"/>
        <w:bottom w:val="none" w:sz="0" w:space="0" w:color="auto"/>
        <w:right w:val="none" w:sz="0" w:space="0" w:color="auto"/>
      </w:divBdr>
    </w:div>
    <w:div w:id="1803620972">
      <w:bodyDiv w:val="1"/>
      <w:marLeft w:val="0"/>
      <w:marRight w:val="0"/>
      <w:marTop w:val="0"/>
      <w:marBottom w:val="0"/>
      <w:divBdr>
        <w:top w:val="none" w:sz="0" w:space="0" w:color="auto"/>
        <w:left w:val="none" w:sz="0" w:space="0" w:color="auto"/>
        <w:bottom w:val="none" w:sz="0" w:space="0" w:color="auto"/>
        <w:right w:val="none" w:sz="0" w:space="0" w:color="auto"/>
      </w:divBdr>
    </w:div>
    <w:div w:id="1905722934">
      <w:bodyDiv w:val="1"/>
      <w:marLeft w:val="0"/>
      <w:marRight w:val="0"/>
      <w:marTop w:val="0"/>
      <w:marBottom w:val="0"/>
      <w:divBdr>
        <w:top w:val="none" w:sz="0" w:space="0" w:color="auto"/>
        <w:left w:val="none" w:sz="0" w:space="0" w:color="auto"/>
        <w:bottom w:val="none" w:sz="0" w:space="0" w:color="auto"/>
        <w:right w:val="none" w:sz="0" w:space="0" w:color="auto"/>
      </w:divBdr>
    </w:div>
    <w:div w:id="2049455108">
      <w:bodyDiv w:val="1"/>
      <w:marLeft w:val="0"/>
      <w:marRight w:val="0"/>
      <w:marTop w:val="0"/>
      <w:marBottom w:val="0"/>
      <w:divBdr>
        <w:top w:val="none" w:sz="0" w:space="0" w:color="auto"/>
        <w:left w:val="none" w:sz="0" w:space="0" w:color="auto"/>
        <w:bottom w:val="none" w:sz="0" w:space="0" w:color="auto"/>
        <w:right w:val="none" w:sz="0" w:space="0" w:color="auto"/>
      </w:divBdr>
    </w:div>
    <w:div w:id="2117863131">
      <w:bodyDiv w:val="1"/>
      <w:marLeft w:val="0"/>
      <w:marRight w:val="0"/>
      <w:marTop w:val="0"/>
      <w:marBottom w:val="0"/>
      <w:divBdr>
        <w:top w:val="none" w:sz="0" w:space="0" w:color="auto"/>
        <w:left w:val="none" w:sz="0" w:space="0" w:color="auto"/>
        <w:bottom w:val="none" w:sz="0" w:space="0" w:color="auto"/>
        <w:right w:val="none" w:sz="0" w:space="0" w:color="auto"/>
      </w:divBdr>
    </w:div>
    <w:div w:id="21271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mailto:adnan.315051@2freemail.com" TargetMode="Externa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Adnan Wali</dc:creator>
  <cp:lastModifiedBy>HRDESK4</cp:lastModifiedBy>
  <cp:revision>3</cp:revision>
  <dcterms:created xsi:type="dcterms:W3CDTF">2018-04-24T18:58:00Z</dcterms:created>
  <dcterms:modified xsi:type="dcterms:W3CDTF">2018-10-06T07:47:00Z</dcterms:modified>
</cp:coreProperties>
</file>