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7E28" w:rsidRDefault="008359AC">
      <w:pPr>
        <w:ind w:left="3240" w:hanging="3240"/>
        <w:rPr>
          <w:rFonts w:ascii="Arial" w:eastAsia="Arial" w:hAnsi="Arial" w:cs="Arial"/>
          <w:b/>
          <w:sz w:val="28"/>
          <w:szCs w:val="28"/>
        </w:rPr>
      </w:pPr>
      <w:r>
        <w:rPr>
          <w:rFonts w:ascii="Arial" w:eastAsia="Arial" w:hAnsi="Arial" w:cs="Arial"/>
          <w:b/>
          <w:noProof/>
          <w:sz w:val="28"/>
          <w:szCs w:val="28"/>
        </w:rPr>
        <w:drawing>
          <wp:anchor distT="0" distB="0" distL="114300" distR="114300" simplePos="0" relativeHeight="251658240" behindDoc="1" locked="0" layoutInCell="1" allowOverlap="1">
            <wp:simplePos x="0" y="0"/>
            <wp:positionH relativeFrom="column">
              <wp:posOffset>4495800</wp:posOffset>
            </wp:positionH>
            <wp:positionV relativeFrom="paragraph">
              <wp:posOffset>-307340</wp:posOffset>
            </wp:positionV>
            <wp:extent cx="1367155" cy="1552575"/>
            <wp:effectExtent l="19050" t="0" r="4445" b="0"/>
            <wp:wrapThrough wrapText="bothSides">
              <wp:wrapPolygon edited="0">
                <wp:start x="-301" y="0"/>
                <wp:lineTo x="-301" y="21467"/>
                <wp:lineTo x="21670" y="21467"/>
                <wp:lineTo x="21670" y="0"/>
                <wp:lineTo x="-30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 pi.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7155" cy="1552575"/>
                    </a:xfrm>
                    <a:prstGeom prst="rect">
                      <a:avLst/>
                    </a:prstGeom>
                  </pic:spPr>
                </pic:pic>
              </a:graphicData>
            </a:graphic>
          </wp:anchor>
        </w:drawing>
      </w:r>
    </w:p>
    <w:p w:rsidR="007F7E28" w:rsidRPr="00C63467" w:rsidRDefault="00FF24F2" w:rsidP="008359AC">
      <w:pPr>
        <w:jc w:val="center"/>
        <w:rPr>
          <w:rFonts w:ascii="Lucida Calligraphy" w:eastAsia="Arial" w:hAnsi="Lucida Calligraphy" w:cstheme="minorBidi"/>
          <w:b/>
          <w:sz w:val="52"/>
          <w:szCs w:val="52"/>
        </w:rPr>
      </w:pPr>
      <w:r w:rsidRPr="00C63467">
        <w:rPr>
          <w:rFonts w:ascii="Lucida Calligraphy" w:eastAsia="Haan YHead B" w:hAnsi="Lucida Calligraphy" w:cstheme="minorBidi"/>
          <w:b/>
          <w:sz w:val="52"/>
          <w:szCs w:val="52"/>
        </w:rPr>
        <w:t xml:space="preserve">Joanna </w:t>
      </w:r>
    </w:p>
    <w:p w:rsidR="008359AC" w:rsidRPr="008359AC" w:rsidRDefault="008359AC" w:rsidP="008359AC">
      <w:pPr>
        <w:tabs>
          <w:tab w:val="left" w:pos="772"/>
          <w:tab w:val="center" w:pos="3244"/>
        </w:tabs>
        <w:rPr>
          <w:rFonts w:ascii="Arial" w:eastAsia="Arial" w:hAnsi="Arial" w:cs="Arial"/>
          <w:i/>
          <w:iCs/>
        </w:rPr>
      </w:pPr>
      <w:r w:rsidRPr="008359AC">
        <w:rPr>
          <w:rFonts w:ascii="Arial" w:eastAsia="Arial" w:hAnsi="Arial" w:cs="Arial"/>
          <w:i/>
          <w:iCs/>
        </w:rPr>
        <w:tab/>
      </w:r>
      <w:r w:rsidRPr="008359AC">
        <w:rPr>
          <w:rFonts w:ascii="Arial" w:eastAsia="Arial" w:hAnsi="Arial" w:cs="Arial"/>
          <w:i/>
          <w:iCs/>
        </w:rPr>
        <w:tab/>
        <w:t>Registered Nurse, HAAD Passer</w:t>
      </w:r>
    </w:p>
    <w:p w:rsidR="007F7E28" w:rsidRPr="008359AC" w:rsidRDefault="00FF24F2" w:rsidP="008359AC">
      <w:pPr>
        <w:ind w:left="720"/>
        <w:rPr>
          <w:rFonts w:ascii="Arial" w:eastAsia="Arial" w:hAnsi="Arial" w:cs="Arial"/>
          <w:sz w:val="22"/>
          <w:szCs w:val="22"/>
        </w:rPr>
      </w:pPr>
      <w:r w:rsidRPr="008359AC">
        <w:rPr>
          <w:rFonts w:ascii="Arial" w:eastAsia="Arial" w:hAnsi="Arial" w:cs="Arial"/>
          <w:sz w:val="22"/>
          <w:szCs w:val="22"/>
        </w:rPr>
        <w:t>Ministry of National Guard Health Affairs</w:t>
      </w:r>
    </w:p>
    <w:p w:rsidR="007F7E28" w:rsidRPr="008359AC" w:rsidRDefault="00FF24F2" w:rsidP="008359AC">
      <w:pPr>
        <w:ind w:firstLine="720"/>
        <w:rPr>
          <w:rFonts w:ascii="Arial" w:eastAsia="Arial" w:hAnsi="Arial" w:cs="Arial"/>
          <w:b/>
          <w:bCs/>
          <w:sz w:val="22"/>
          <w:szCs w:val="22"/>
        </w:rPr>
      </w:pPr>
      <w:r w:rsidRPr="008359AC">
        <w:rPr>
          <w:rFonts w:ascii="Arial" w:eastAsia="Arial" w:hAnsi="Arial" w:cs="Arial"/>
          <w:b/>
          <w:bCs/>
          <w:sz w:val="22"/>
          <w:szCs w:val="22"/>
        </w:rPr>
        <w:t xml:space="preserve">Email: </w:t>
      </w:r>
      <w:hyperlink r:id="rId6" w:history="1">
        <w:r w:rsidR="00F95FD6" w:rsidRPr="00660CB1">
          <w:rPr>
            <w:rStyle w:val="Hyperlink"/>
            <w:rFonts w:ascii="Arial" w:eastAsia="Arial" w:hAnsi="Arial" w:cs="Arial"/>
            <w:b/>
            <w:bCs/>
            <w:sz w:val="22"/>
            <w:szCs w:val="22"/>
          </w:rPr>
          <w:t>Joanna.316476@2freemail.com</w:t>
        </w:r>
      </w:hyperlink>
      <w:r w:rsidR="00F95FD6">
        <w:rPr>
          <w:rFonts w:ascii="Arial" w:eastAsia="Arial" w:hAnsi="Arial" w:cs="Arial"/>
          <w:b/>
          <w:bCs/>
          <w:sz w:val="22"/>
          <w:szCs w:val="22"/>
        </w:rPr>
        <w:t xml:space="preserve"> </w:t>
      </w:r>
    </w:p>
    <w:p w:rsidR="007F7E28" w:rsidRDefault="007F7E28">
      <w:pPr>
        <w:pBdr>
          <w:bottom w:val="single" w:sz="12" w:space="1" w:color="auto"/>
        </w:pBdr>
        <w:rPr>
          <w:rFonts w:ascii="Arial" w:eastAsia="Arial" w:hAnsi="Arial" w:cs="Arial"/>
          <w:b/>
          <w:sz w:val="16"/>
          <w:szCs w:val="16"/>
        </w:rPr>
      </w:pPr>
    </w:p>
    <w:p w:rsidR="007F7E28" w:rsidRDefault="007F7E28">
      <w:pPr>
        <w:pBdr>
          <w:bottom w:val="single" w:sz="12" w:space="1" w:color="auto"/>
        </w:pBdr>
        <w:rPr>
          <w:rFonts w:ascii="Arial" w:eastAsia="Arial" w:hAnsi="Arial" w:cs="Arial"/>
          <w:b/>
          <w:sz w:val="16"/>
          <w:szCs w:val="16"/>
        </w:rPr>
      </w:pPr>
    </w:p>
    <w:p w:rsidR="007F7E28" w:rsidRDefault="007F7E28">
      <w:pPr>
        <w:pBdr>
          <w:bottom w:val="single" w:sz="12" w:space="1" w:color="auto"/>
        </w:pBdr>
        <w:rPr>
          <w:rFonts w:ascii="Arial" w:eastAsia="Arial" w:hAnsi="Arial" w:cs="Arial"/>
          <w:b/>
          <w:sz w:val="6"/>
          <w:szCs w:val="6"/>
        </w:rPr>
      </w:pPr>
    </w:p>
    <w:p w:rsidR="007F7E28" w:rsidRDefault="007F7E28">
      <w:pPr>
        <w:tabs>
          <w:tab w:val="left" w:pos="5940"/>
        </w:tabs>
        <w:rPr>
          <w:rFonts w:ascii="Arial" w:eastAsia="Arial" w:hAnsi="Arial" w:cs="Arial"/>
          <w:sz w:val="16"/>
          <w:szCs w:val="14"/>
        </w:rPr>
      </w:pPr>
    </w:p>
    <w:p w:rsidR="007F7E28" w:rsidRDefault="007F7E28">
      <w:pPr>
        <w:tabs>
          <w:tab w:val="left" w:pos="5940"/>
        </w:tabs>
        <w:rPr>
          <w:rFonts w:ascii="Arial" w:eastAsia="Arial" w:hAnsi="Arial" w:cs="Arial"/>
          <w:sz w:val="16"/>
          <w:szCs w:val="14"/>
        </w:rPr>
      </w:pPr>
    </w:p>
    <w:p w:rsidR="007F7E28" w:rsidRDefault="00FF24F2">
      <w:pPr>
        <w:numPr>
          <w:ilvl w:val="0"/>
          <w:numId w:val="1"/>
        </w:numPr>
        <w:tabs>
          <w:tab w:val="clear" w:pos="1080"/>
          <w:tab w:val="num" w:pos="540"/>
        </w:tabs>
        <w:ind w:left="540" w:hanging="180"/>
        <w:rPr>
          <w:rFonts w:ascii="Arial" w:eastAsia="Arial" w:hAnsi="Arial" w:cs="Arial"/>
          <w:b/>
          <w:sz w:val="22"/>
          <w:szCs w:val="22"/>
        </w:rPr>
      </w:pPr>
      <w:r>
        <w:rPr>
          <w:rFonts w:ascii="Arial" w:eastAsia="Arial" w:hAnsi="Arial" w:cs="Arial"/>
          <w:b/>
          <w:sz w:val="22"/>
          <w:szCs w:val="22"/>
        </w:rPr>
        <w:t>OBJECTIVE</w:t>
      </w:r>
    </w:p>
    <w:p w:rsidR="007F7E28" w:rsidRDefault="007F7E28">
      <w:pPr>
        <w:ind w:left="540"/>
        <w:rPr>
          <w:rFonts w:ascii="Arial" w:eastAsia="Arial" w:hAnsi="Arial" w:cs="Arial"/>
          <w:b/>
          <w:sz w:val="22"/>
          <w:szCs w:val="22"/>
        </w:rPr>
      </w:pPr>
    </w:p>
    <w:p w:rsidR="007F7E28" w:rsidRDefault="00FF24F2" w:rsidP="008359AC">
      <w:pPr>
        <w:spacing w:line="360" w:lineRule="auto"/>
        <w:ind w:left="540"/>
        <w:jc w:val="both"/>
        <w:rPr>
          <w:rFonts w:ascii="Arial" w:eastAsia="Arial" w:hAnsi="Arial" w:cs="Arial"/>
          <w:b/>
          <w:sz w:val="22"/>
          <w:szCs w:val="22"/>
        </w:rPr>
      </w:pPr>
      <w:r>
        <w:rPr>
          <w:rFonts w:ascii="Arial" w:eastAsia="Arial" w:hAnsi="Arial" w:cs="Arial"/>
          <w:color w:val="000000"/>
          <w:sz w:val="22"/>
          <w:szCs w:val="22"/>
        </w:rPr>
        <w:t>To provide quality emergency care, in the most effective and efficient manner to all patients and their families in line with the policies , procedures and protocols of the establishment</w:t>
      </w:r>
    </w:p>
    <w:p w:rsidR="007F7E28" w:rsidRDefault="007F7E28">
      <w:pPr>
        <w:ind w:left="540"/>
        <w:rPr>
          <w:rFonts w:ascii="Arial" w:eastAsia="Arial" w:hAnsi="Arial" w:cs="Arial"/>
          <w:b/>
          <w:sz w:val="22"/>
          <w:szCs w:val="22"/>
        </w:rPr>
      </w:pPr>
    </w:p>
    <w:p w:rsidR="007F7E28" w:rsidRDefault="00FF24F2">
      <w:pPr>
        <w:numPr>
          <w:ilvl w:val="0"/>
          <w:numId w:val="1"/>
        </w:numPr>
        <w:tabs>
          <w:tab w:val="clear" w:pos="1080"/>
          <w:tab w:val="num" w:pos="540"/>
        </w:tabs>
        <w:ind w:left="540" w:hanging="180"/>
        <w:rPr>
          <w:rFonts w:ascii="Arial" w:eastAsia="Arial" w:hAnsi="Arial" w:cs="Arial"/>
          <w:b/>
          <w:sz w:val="22"/>
          <w:szCs w:val="22"/>
        </w:rPr>
      </w:pPr>
      <w:r>
        <w:rPr>
          <w:rFonts w:ascii="Arial" w:eastAsia="Arial" w:hAnsi="Arial" w:cs="Arial"/>
          <w:b/>
          <w:sz w:val="22"/>
          <w:szCs w:val="22"/>
        </w:rPr>
        <w:t>PERSONAL INFORMATION</w:t>
      </w:r>
    </w:p>
    <w:p w:rsidR="007F7E28" w:rsidRDefault="007F7E28">
      <w:pPr>
        <w:tabs>
          <w:tab w:val="num" w:pos="540"/>
        </w:tabs>
        <w:ind w:left="540" w:hanging="180"/>
        <w:rPr>
          <w:rFonts w:ascii="Arial" w:eastAsia="Arial" w:hAnsi="Arial" w:cs="Arial"/>
          <w:b/>
          <w:sz w:val="22"/>
          <w:szCs w:val="22"/>
        </w:rPr>
      </w:pPr>
    </w:p>
    <w:p w:rsidR="007F7E28" w:rsidRDefault="00FF24F2">
      <w:pPr>
        <w:tabs>
          <w:tab w:val="num" w:pos="540"/>
        </w:tabs>
        <w:spacing w:line="360" w:lineRule="auto"/>
        <w:ind w:left="540" w:hanging="180"/>
        <w:rPr>
          <w:rFonts w:ascii="Arial" w:eastAsia="Arial" w:hAnsi="Arial" w:cs="Arial"/>
          <w:sz w:val="22"/>
          <w:szCs w:val="22"/>
        </w:rPr>
      </w:pPr>
      <w:r>
        <w:rPr>
          <w:rFonts w:ascii="Arial" w:eastAsia="Arial" w:hAnsi="Arial" w:cs="Arial"/>
          <w:sz w:val="22"/>
          <w:szCs w:val="22"/>
        </w:rPr>
        <w:t>Nationality: Filipino</w:t>
      </w:r>
    </w:p>
    <w:p w:rsidR="007F7E28" w:rsidRDefault="00FF24F2">
      <w:pPr>
        <w:tabs>
          <w:tab w:val="num" w:pos="540"/>
        </w:tabs>
        <w:spacing w:line="360" w:lineRule="auto"/>
        <w:ind w:left="540" w:hanging="180"/>
        <w:rPr>
          <w:rFonts w:ascii="Arial" w:eastAsia="Arial" w:hAnsi="Arial" w:cs="Arial"/>
          <w:sz w:val="22"/>
          <w:szCs w:val="22"/>
        </w:rPr>
      </w:pPr>
      <w:r>
        <w:rPr>
          <w:rFonts w:ascii="Arial" w:eastAsia="Arial" w:hAnsi="Arial" w:cs="Arial"/>
          <w:sz w:val="22"/>
          <w:szCs w:val="22"/>
        </w:rPr>
        <w:t xml:space="preserve">           Marital status: Single</w:t>
      </w:r>
    </w:p>
    <w:p w:rsidR="007F7E28" w:rsidRDefault="00FF24F2" w:rsidP="00C63467">
      <w:pPr>
        <w:tabs>
          <w:tab w:val="num" w:pos="540"/>
        </w:tabs>
        <w:spacing w:line="360" w:lineRule="auto"/>
        <w:ind w:left="540" w:hanging="180"/>
        <w:rPr>
          <w:rFonts w:ascii="Arial" w:eastAsia="Arial" w:hAnsi="Arial" w:cs="Arial"/>
          <w:sz w:val="22"/>
          <w:szCs w:val="22"/>
        </w:rPr>
      </w:pPr>
      <w:r>
        <w:rPr>
          <w:rFonts w:ascii="Arial" w:eastAsia="Arial" w:hAnsi="Arial" w:cs="Arial"/>
          <w:sz w:val="22"/>
          <w:szCs w:val="22"/>
        </w:rPr>
        <w:t xml:space="preserve">           Birthday: July 03</w:t>
      </w:r>
      <w:proofErr w:type="gramStart"/>
      <w:r>
        <w:rPr>
          <w:rFonts w:ascii="Arial" w:eastAsia="Arial" w:hAnsi="Arial" w:cs="Arial"/>
          <w:sz w:val="22"/>
          <w:szCs w:val="22"/>
        </w:rPr>
        <w:t>,1986</w:t>
      </w:r>
      <w:proofErr w:type="gramEnd"/>
    </w:p>
    <w:p w:rsidR="007F7E28" w:rsidRDefault="00FF24F2">
      <w:pPr>
        <w:tabs>
          <w:tab w:val="num" w:pos="540"/>
        </w:tabs>
        <w:spacing w:line="360" w:lineRule="auto"/>
        <w:ind w:left="540" w:hanging="180"/>
        <w:rPr>
          <w:rFonts w:ascii="Arial" w:eastAsia="Arial" w:hAnsi="Arial" w:cs="Arial"/>
          <w:sz w:val="22"/>
          <w:szCs w:val="22"/>
        </w:rPr>
      </w:pPr>
      <w:r>
        <w:rPr>
          <w:rFonts w:ascii="Arial" w:eastAsia="Arial" w:hAnsi="Arial" w:cs="Arial"/>
          <w:sz w:val="22"/>
          <w:szCs w:val="22"/>
        </w:rPr>
        <w:t xml:space="preserve">           Language Spoken:Tagalog, English, Arabic </w:t>
      </w:r>
    </w:p>
    <w:p w:rsidR="007F7E28" w:rsidRDefault="007F7E28">
      <w:pPr>
        <w:tabs>
          <w:tab w:val="num" w:pos="540"/>
        </w:tabs>
        <w:ind w:left="540" w:hanging="180"/>
        <w:rPr>
          <w:rFonts w:ascii="Arial" w:eastAsia="Arial" w:hAnsi="Arial" w:cs="Arial"/>
          <w:sz w:val="22"/>
          <w:szCs w:val="22"/>
        </w:rPr>
      </w:pPr>
    </w:p>
    <w:p w:rsidR="007F7E28" w:rsidRDefault="00FF24F2">
      <w:pPr>
        <w:numPr>
          <w:ilvl w:val="0"/>
          <w:numId w:val="1"/>
        </w:numPr>
        <w:tabs>
          <w:tab w:val="clear" w:pos="1080"/>
          <w:tab w:val="num" w:pos="540"/>
        </w:tabs>
        <w:ind w:left="540" w:hanging="180"/>
        <w:rPr>
          <w:rFonts w:ascii="Arial" w:eastAsia="Arial" w:hAnsi="Arial" w:cs="Arial"/>
          <w:b/>
          <w:sz w:val="22"/>
          <w:szCs w:val="22"/>
        </w:rPr>
      </w:pPr>
      <w:r>
        <w:rPr>
          <w:rFonts w:ascii="Arial" w:eastAsia="Arial" w:hAnsi="Arial" w:cs="Arial"/>
          <w:b/>
          <w:sz w:val="22"/>
          <w:szCs w:val="22"/>
        </w:rPr>
        <w:t>EDUCATIONAL ATTAINMENT</w:t>
      </w:r>
    </w:p>
    <w:p w:rsidR="007F7E28" w:rsidRDefault="007F7E28">
      <w:pPr>
        <w:tabs>
          <w:tab w:val="num" w:pos="540"/>
        </w:tabs>
        <w:ind w:left="540" w:hanging="180"/>
        <w:rPr>
          <w:rFonts w:ascii="Arial" w:eastAsia="Arial" w:hAnsi="Arial" w:cs="Arial"/>
          <w:b/>
          <w:sz w:val="22"/>
          <w:szCs w:val="22"/>
        </w:rPr>
      </w:pPr>
    </w:p>
    <w:p w:rsidR="007F7E28" w:rsidRDefault="00FF24F2">
      <w:pPr>
        <w:pStyle w:val="ListParagraph"/>
        <w:tabs>
          <w:tab w:val="left" w:pos="4860"/>
        </w:tabs>
        <w:spacing w:line="360" w:lineRule="auto"/>
        <w:ind w:left="1080"/>
        <w:rPr>
          <w:rFonts w:ascii="Arial" w:eastAsia="Arial" w:hAnsi="Arial" w:cs="Arial"/>
          <w:sz w:val="22"/>
          <w:szCs w:val="22"/>
        </w:rPr>
      </w:pPr>
      <w:r>
        <w:rPr>
          <w:rFonts w:ascii="Arial" w:eastAsia="Arial" w:hAnsi="Arial" w:cs="Arial"/>
          <w:b/>
          <w:i/>
          <w:sz w:val="22"/>
          <w:szCs w:val="22"/>
        </w:rPr>
        <w:t>Bachelor of Science in Nursing</w:t>
      </w: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sz w:val="22"/>
          <w:szCs w:val="22"/>
        </w:rPr>
        <w:t>Chinese General Hospital</w:t>
      </w:r>
    </w:p>
    <w:p w:rsidR="007F7E28" w:rsidRDefault="00FF24F2">
      <w:pPr>
        <w:pStyle w:val="ListParagraph"/>
        <w:tabs>
          <w:tab w:val="left" w:pos="4860"/>
        </w:tabs>
        <w:spacing w:line="360" w:lineRule="auto"/>
        <w:ind w:left="1080"/>
        <w:rPr>
          <w:rFonts w:ascii="Arial" w:eastAsia="Arial" w:hAnsi="Arial" w:cs="Arial"/>
          <w:sz w:val="22"/>
          <w:szCs w:val="22"/>
        </w:rPr>
      </w:pPr>
      <w:r>
        <w:rPr>
          <w:rFonts w:ascii="Arial" w:eastAsia="Arial" w:hAnsi="Arial" w:cs="Arial"/>
          <w:iCs/>
          <w:sz w:val="22"/>
          <w:szCs w:val="22"/>
        </w:rPr>
        <w:t>June 2003 –April 2007</w:t>
      </w:r>
      <w:r>
        <w:rPr>
          <w:rFonts w:ascii="Arial" w:eastAsia="Arial" w:hAnsi="Arial" w:cs="Arial"/>
          <w:sz w:val="22"/>
          <w:szCs w:val="22"/>
        </w:rPr>
        <w:tab/>
      </w:r>
      <w:r>
        <w:rPr>
          <w:rFonts w:ascii="Arial" w:eastAsia="Arial" w:hAnsi="Arial" w:cs="Arial"/>
          <w:sz w:val="22"/>
          <w:szCs w:val="22"/>
        </w:rPr>
        <w:tab/>
        <w:t>College of Nursing and Liberal Arts</w:t>
      </w:r>
    </w:p>
    <w:p w:rsidR="007F7E28" w:rsidRDefault="00FF24F2">
      <w:pPr>
        <w:pStyle w:val="ListParagraph"/>
        <w:tabs>
          <w:tab w:val="left" w:pos="540"/>
          <w:tab w:val="left" w:pos="4860"/>
        </w:tabs>
        <w:spacing w:line="360" w:lineRule="auto"/>
        <w:ind w:left="1080"/>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ab/>
      </w:r>
      <w:proofErr w:type="spellStart"/>
      <w:r>
        <w:rPr>
          <w:rFonts w:ascii="Arial" w:eastAsia="Arial" w:hAnsi="Arial" w:cs="Arial"/>
          <w:sz w:val="22"/>
          <w:szCs w:val="22"/>
        </w:rPr>
        <w:t>Blumentritt</w:t>
      </w:r>
      <w:proofErr w:type="spellEnd"/>
      <w:r>
        <w:rPr>
          <w:rFonts w:ascii="Arial" w:eastAsia="Arial" w:hAnsi="Arial" w:cs="Arial"/>
          <w:sz w:val="22"/>
          <w:szCs w:val="22"/>
        </w:rPr>
        <w:t>, Manila</w:t>
      </w:r>
    </w:p>
    <w:p w:rsidR="008359AC" w:rsidRDefault="008359AC">
      <w:pPr>
        <w:pStyle w:val="ListParagraph"/>
        <w:tabs>
          <w:tab w:val="left" w:pos="540"/>
          <w:tab w:val="left" w:pos="4860"/>
        </w:tabs>
        <w:spacing w:line="360" w:lineRule="auto"/>
        <w:ind w:left="1080"/>
        <w:rPr>
          <w:rFonts w:ascii="Arial" w:eastAsia="Arial" w:hAnsi="Arial" w:cs="Arial"/>
          <w:sz w:val="22"/>
          <w:szCs w:val="22"/>
        </w:rPr>
      </w:pPr>
    </w:p>
    <w:p w:rsidR="007F7E28" w:rsidRDefault="00FF24F2">
      <w:pPr>
        <w:numPr>
          <w:ilvl w:val="0"/>
          <w:numId w:val="1"/>
        </w:numPr>
        <w:tabs>
          <w:tab w:val="clear" w:pos="1080"/>
          <w:tab w:val="num" w:pos="540"/>
        </w:tabs>
        <w:ind w:left="540" w:hanging="180"/>
        <w:rPr>
          <w:rFonts w:ascii="Arial" w:eastAsia="Arial" w:hAnsi="Arial" w:cs="Arial"/>
          <w:b/>
          <w:sz w:val="22"/>
          <w:szCs w:val="22"/>
        </w:rPr>
      </w:pPr>
      <w:r>
        <w:rPr>
          <w:rFonts w:ascii="Arial" w:eastAsia="Arial" w:hAnsi="Arial" w:cs="Arial"/>
          <w:b/>
          <w:sz w:val="22"/>
          <w:szCs w:val="22"/>
        </w:rPr>
        <w:t>PROFESSIONAL AFFILIATION</w:t>
      </w:r>
    </w:p>
    <w:p w:rsidR="007F7E28" w:rsidRDefault="007F7E28">
      <w:pPr>
        <w:ind w:left="540"/>
        <w:rPr>
          <w:rFonts w:ascii="Arial" w:eastAsia="Arial" w:hAnsi="Arial" w:cs="Arial"/>
          <w:b/>
          <w:sz w:val="22"/>
          <w:szCs w:val="22"/>
        </w:rPr>
      </w:pPr>
    </w:p>
    <w:p w:rsidR="007F7E28" w:rsidRDefault="00FF24F2">
      <w:pPr>
        <w:pStyle w:val="ListParagraph"/>
        <w:numPr>
          <w:ilvl w:val="0"/>
          <w:numId w:val="2"/>
        </w:numPr>
        <w:spacing w:line="360" w:lineRule="auto"/>
        <w:rPr>
          <w:rFonts w:ascii="Arial" w:eastAsia="Arial" w:hAnsi="Arial" w:cs="Arial"/>
          <w:b/>
          <w:sz w:val="22"/>
          <w:szCs w:val="22"/>
        </w:rPr>
      </w:pPr>
      <w:r>
        <w:rPr>
          <w:rFonts w:ascii="Arial" w:eastAsia="Arial" w:hAnsi="Arial" w:cs="Arial"/>
          <w:b/>
          <w:sz w:val="22"/>
          <w:szCs w:val="22"/>
        </w:rPr>
        <w:t>Registered Nurse, Philippines</w:t>
      </w:r>
    </w:p>
    <w:p w:rsidR="007F7E28" w:rsidRDefault="00FF24F2">
      <w:pPr>
        <w:spacing w:line="360" w:lineRule="auto"/>
        <w:ind w:left="900" w:firstLine="180"/>
        <w:rPr>
          <w:rFonts w:ascii="Arial" w:eastAsia="Arial" w:hAnsi="Arial" w:cs="Arial"/>
          <w:sz w:val="22"/>
          <w:szCs w:val="22"/>
        </w:rPr>
      </w:pPr>
      <w:r>
        <w:rPr>
          <w:rFonts w:ascii="Arial" w:eastAsia="Arial" w:hAnsi="Arial" w:cs="Arial"/>
          <w:b/>
          <w:sz w:val="22"/>
          <w:szCs w:val="22"/>
        </w:rPr>
        <w:t>Registration Number</w:t>
      </w:r>
      <w:r>
        <w:rPr>
          <w:rFonts w:ascii="Arial" w:eastAsia="Arial" w:hAnsi="Arial" w:cs="Arial"/>
          <w:sz w:val="22"/>
          <w:szCs w:val="22"/>
        </w:rPr>
        <w:t>:  0444424</w:t>
      </w:r>
    </w:p>
    <w:p w:rsidR="007F7E28" w:rsidRDefault="00645936" w:rsidP="006E4521">
      <w:pPr>
        <w:spacing w:line="360" w:lineRule="auto"/>
        <w:ind w:left="1080"/>
        <w:rPr>
          <w:rFonts w:ascii="Arial" w:eastAsia="Arial" w:hAnsi="Arial" w:cs="Arial"/>
          <w:sz w:val="22"/>
          <w:szCs w:val="22"/>
        </w:rPr>
      </w:pPr>
      <w:r w:rsidRPr="00645936">
        <w:rPr>
          <w:rFonts w:ascii="Arial" w:eastAsia="Arial" w:hAnsi="Arial" w:cs="Arial"/>
          <w:b/>
          <w:bCs/>
          <w:sz w:val="22"/>
          <w:szCs w:val="22"/>
        </w:rPr>
        <w:t>Registration date</w:t>
      </w:r>
      <w:r>
        <w:rPr>
          <w:rFonts w:ascii="Arial" w:eastAsia="Arial" w:hAnsi="Arial" w:cs="Arial"/>
          <w:sz w:val="22"/>
          <w:szCs w:val="22"/>
        </w:rPr>
        <w:t xml:space="preserve">: </w:t>
      </w:r>
      <w:r w:rsidR="00FF24F2">
        <w:rPr>
          <w:rFonts w:ascii="Arial" w:eastAsia="Arial" w:hAnsi="Arial" w:cs="Arial"/>
          <w:sz w:val="22"/>
          <w:szCs w:val="22"/>
        </w:rPr>
        <w:t>November 2, 2007</w:t>
      </w:r>
      <w:r>
        <w:rPr>
          <w:rFonts w:ascii="Arial" w:eastAsia="Arial" w:hAnsi="Arial" w:cs="Arial"/>
          <w:sz w:val="22"/>
          <w:szCs w:val="22"/>
        </w:rPr>
        <w:t xml:space="preserve"> (Active) </w:t>
      </w:r>
      <w:r w:rsidRPr="00645936">
        <w:rPr>
          <w:rFonts w:ascii="Arial" w:eastAsia="Arial" w:hAnsi="Arial" w:cs="Arial"/>
          <w:b/>
          <w:bCs/>
          <w:sz w:val="22"/>
          <w:szCs w:val="22"/>
        </w:rPr>
        <w:t>Valid: July 3</w:t>
      </w:r>
      <w:proofErr w:type="gramStart"/>
      <w:r w:rsidRPr="00645936">
        <w:rPr>
          <w:rFonts w:ascii="Arial" w:eastAsia="Arial" w:hAnsi="Arial" w:cs="Arial"/>
          <w:b/>
          <w:bCs/>
          <w:sz w:val="22"/>
          <w:szCs w:val="22"/>
        </w:rPr>
        <w:t>,2019</w:t>
      </w:r>
      <w:proofErr w:type="gramEnd"/>
      <w:r w:rsidR="006E4521" w:rsidRPr="006E4521">
        <w:rPr>
          <w:rFonts w:ascii="Arial" w:eastAsia="Arial" w:hAnsi="Arial" w:cs="Arial"/>
          <w:sz w:val="22"/>
          <w:szCs w:val="22"/>
        </w:rPr>
        <w:t>(Renewable every expiry)</w:t>
      </w:r>
    </w:p>
    <w:p w:rsidR="007F7E28" w:rsidRDefault="00FF24F2">
      <w:pPr>
        <w:pStyle w:val="ListParagraph"/>
        <w:numPr>
          <w:ilvl w:val="0"/>
          <w:numId w:val="3"/>
        </w:numPr>
        <w:spacing w:line="360" w:lineRule="auto"/>
        <w:rPr>
          <w:rFonts w:ascii="Arial" w:eastAsia="Arial" w:hAnsi="Arial" w:cs="Arial"/>
          <w:b/>
          <w:sz w:val="22"/>
          <w:szCs w:val="22"/>
        </w:rPr>
      </w:pPr>
      <w:r>
        <w:rPr>
          <w:rFonts w:ascii="Arial" w:eastAsia="Arial" w:hAnsi="Arial" w:cs="Arial"/>
          <w:b/>
          <w:sz w:val="22"/>
          <w:szCs w:val="22"/>
        </w:rPr>
        <w:t xml:space="preserve">Saudi Council </w:t>
      </w:r>
      <w:r w:rsidR="00F22EE4">
        <w:rPr>
          <w:rFonts w:ascii="Arial" w:eastAsia="Arial" w:hAnsi="Arial" w:cs="Arial"/>
          <w:b/>
          <w:sz w:val="22"/>
          <w:szCs w:val="22"/>
        </w:rPr>
        <w:t xml:space="preserve">Registered Number </w:t>
      </w:r>
      <w:r w:rsidRPr="00F22EE4">
        <w:rPr>
          <w:rFonts w:ascii="Arial" w:eastAsia="Arial" w:hAnsi="Arial" w:cs="Arial"/>
          <w:bCs/>
          <w:sz w:val="22"/>
          <w:szCs w:val="22"/>
        </w:rPr>
        <w:t>13-R-N-0031682</w:t>
      </w:r>
    </w:p>
    <w:p w:rsidR="007F7E28" w:rsidRDefault="00FF24F2">
      <w:pPr>
        <w:pStyle w:val="ListParagraph"/>
        <w:numPr>
          <w:ilvl w:val="0"/>
          <w:numId w:val="3"/>
        </w:numPr>
        <w:spacing w:line="360" w:lineRule="auto"/>
        <w:rPr>
          <w:rFonts w:ascii="Arial" w:eastAsia="Arial" w:hAnsi="Arial" w:cs="Arial"/>
          <w:b/>
          <w:sz w:val="22"/>
          <w:szCs w:val="22"/>
        </w:rPr>
      </w:pPr>
      <w:r>
        <w:rPr>
          <w:rFonts w:ascii="Arial" w:eastAsia="Arial" w:hAnsi="Arial" w:cs="Arial"/>
          <w:b/>
          <w:sz w:val="22"/>
          <w:szCs w:val="22"/>
        </w:rPr>
        <w:t>Member, Emergency Room Nurses Association of the Philippines (ERNAP)</w:t>
      </w:r>
    </w:p>
    <w:p w:rsidR="007F7E28" w:rsidRPr="00626DE1" w:rsidRDefault="00F22EE4">
      <w:pPr>
        <w:pStyle w:val="ListParagraph"/>
        <w:numPr>
          <w:ilvl w:val="0"/>
          <w:numId w:val="3"/>
        </w:numPr>
        <w:spacing w:line="360" w:lineRule="auto"/>
        <w:rPr>
          <w:rFonts w:ascii="Arial" w:eastAsia="Arial" w:hAnsi="Arial" w:cs="Arial"/>
          <w:b/>
          <w:sz w:val="22"/>
          <w:szCs w:val="22"/>
        </w:rPr>
      </w:pPr>
      <w:r>
        <w:rPr>
          <w:rFonts w:ascii="Arial" w:eastAsia="Arial" w:hAnsi="Arial" w:cs="Arial"/>
          <w:b/>
          <w:sz w:val="22"/>
          <w:szCs w:val="22"/>
        </w:rPr>
        <w:t>Association of Nursing Service A</w:t>
      </w:r>
      <w:r w:rsidR="00FF24F2">
        <w:rPr>
          <w:rFonts w:ascii="Arial" w:eastAsia="Arial" w:hAnsi="Arial" w:cs="Arial"/>
          <w:b/>
          <w:sz w:val="22"/>
          <w:szCs w:val="22"/>
        </w:rPr>
        <w:t xml:space="preserve">dministration of the Philippines </w:t>
      </w:r>
      <w:r w:rsidR="00FF24F2" w:rsidRPr="00F22EE4">
        <w:rPr>
          <w:rFonts w:ascii="Arial" w:eastAsia="Arial" w:hAnsi="Arial" w:cs="Arial"/>
          <w:bCs/>
          <w:sz w:val="22"/>
          <w:szCs w:val="22"/>
        </w:rPr>
        <w:t>09-001751</w:t>
      </w:r>
    </w:p>
    <w:p w:rsidR="00626DE1" w:rsidRPr="00626DE1" w:rsidRDefault="00626DE1" w:rsidP="00626DE1">
      <w:pPr>
        <w:pStyle w:val="ListParagraph"/>
        <w:rPr>
          <w:rFonts w:ascii="Arial" w:eastAsia="Arial" w:hAnsi="Arial" w:cs="Arial"/>
          <w:b/>
          <w:sz w:val="22"/>
          <w:szCs w:val="22"/>
        </w:rPr>
      </w:pPr>
    </w:p>
    <w:p w:rsidR="00626DE1" w:rsidRDefault="00626DE1">
      <w:pPr>
        <w:pStyle w:val="ListParagraph"/>
        <w:numPr>
          <w:ilvl w:val="0"/>
          <w:numId w:val="3"/>
        </w:numPr>
        <w:spacing w:line="360" w:lineRule="auto"/>
        <w:rPr>
          <w:rFonts w:ascii="Arial" w:eastAsia="Arial" w:hAnsi="Arial" w:cs="Arial"/>
          <w:b/>
          <w:sz w:val="22"/>
          <w:szCs w:val="22"/>
        </w:rPr>
      </w:pPr>
      <w:r>
        <w:rPr>
          <w:rFonts w:ascii="Arial" w:eastAsia="Arial" w:hAnsi="Arial" w:cs="Arial"/>
          <w:b/>
          <w:sz w:val="22"/>
          <w:szCs w:val="22"/>
        </w:rPr>
        <w:t>HAAD PASSER – July 2016</w:t>
      </w:r>
    </w:p>
    <w:p w:rsidR="007F7E28" w:rsidRDefault="007F7E28">
      <w:pPr>
        <w:pBdr>
          <w:bottom w:val="single" w:sz="12" w:space="1" w:color="auto"/>
        </w:pBdr>
        <w:rPr>
          <w:rFonts w:ascii="Arial" w:eastAsia="Arial" w:hAnsi="Arial" w:cs="Arial"/>
          <w:b/>
          <w:sz w:val="22"/>
          <w:szCs w:val="22"/>
        </w:rPr>
      </w:pPr>
    </w:p>
    <w:p w:rsidR="007F7E28" w:rsidRDefault="007F7E28">
      <w:pPr>
        <w:ind w:left="540"/>
        <w:rPr>
          <w:rFonts w:ascii="Arial" w:eastAsia="Arial" w:hAnsi="Arial" w:cs="Arial"/>
          <w:b/>
          <w:sz w:val="22"/>
          <w:szCs w:val="22"/>
        </w:rPr>
      </w:pPr>
    </w:p>
    <w:p w:rsidR="008359AC" w:rsidRDefault="008359AC">
      <w:pPr>
        <w:ind w:left="540"/>
        <w:rPr>
          <w:rFonts w:ascii="Arial" w:eastAsia="Arial" w:hAnsi="Arial" w:cs="Arial"/>
          <w:b/>
          <w:sz w:val="22"/>
          <w:szCs w:val="22"/>
        </w:rPr>
      </w:pPr>
    </w:p>
    <w:p w:rsidR="007F7E28" w:rsidRDefault="00FF24F2">
      <w:pPr>
        <w:numPr>
          <w:ilvl w:val="0"/>
          <w:numId w:val="1"/>
        </w:numPr>
        <w:tabs>
          <w:tab w:val="clear" w:pos="1080"/>
          <w:tab w:val="num" w:pos="540"/>
        </w:tabs>
        <w:ind w:left="540" w:hanging="180"/>
        <w:rPr>
          <w:rFonts w:ascii="Arial" w:eastAsia="Arial" w:hAnsi="Arial" w:cs="Arial"/>
          <w:b/>
          <w:sz w:val="22"/>
          <w:szCs w:val="22"/>
        </w:rPr>
      </w:pPr>
      <w:r>
        <w:rPr>
          <w:rFonts w:ascii="Arial" w:eastAsia="Arial" w:hAnsi="Arial" w:cs="Arial"/>
          <w:b/>
          <w:sz w:val="22"/>
          <w:szCs w:val="22"/>
        </w:rPr>
        <w:t>PROFESSIONAL EXPERIENCES</w:t>
      </w:r>
    </w:p>
    <w:p w:rsidR="007F7E28" w:rsidRDefault="007F7E28">
      <w:pPr>
        <w:ind w:left="540"/>
        <w:rPr>
          <w:rFonts w:ascii="Arial" w:eastAsia="Arial" w:hAnsi="Arial" w:cs="Arial"/>
          <w:b/>
          <w:sz w:val="22"/>
          <w:szCs w:val="22"/>
        </w:rPr>
      </w:pPr>
    </w:p>
    <w:p w:rsidR="007F7E28" w:rsidRDefault="007F7E28">
      <w:pPr>
        <w:ind w:left="540"/>
        <w:rPr>
          <w:rFonts w:ascii="Arial" w:eastAsia="Arial" w:hAnsi="Arial" w:cs="Arial"/>
          <w:b/>
          <w:sz w:val="22"/>
          <w:szCs w:val="22"/>
        </w:rPr>
      </w:pPr>
    </w:p>
    <w:p w:rsidR="007F7E28" w:rsidRDefault="00FF24F2">
      <w:pPr>
        <w:numPr>
          <w:ilvl w:val="0"/>
          <w:numId w:val="4"/>
        </w:numPr>
        <w:tabs>
          <w:tab w:val="left" w:pos="900"/>
        </w:tabs>
        <w:spacing w:line="360" w:lineRule="auto"/>
        <w:ind w:left="600"/>
        <w:jc w:val="both"/>
        <w:rPr>
          <w:rFonts w:ascii="Arial" w:eastAsia="Arial" w:hAnsi="Arial" w:cs="Arial"/>
          <w:b/>
          <w:i/>
        </w:rPr>
      </w:pPr>
      <w:r>
        <w:rPr>
          <w:rFonts w:ascii="Arial" w:eastAsia="Arial" w:hAnsi="Arial" w:cs="Arial"/>
          <w:b/>
          <w:i/>
        </w:rPr>
        <w:t>EMERGENCY STAFF NURSE</w:t>
      </w:r>
    </w:p>
    <w:p w:rsidR="007F7E28" w:rsidRDefault="00FF24F2">
      <w:pPr>
        <w:tabs>
          <w:tab w:val="left" w:pos="900"/>
        </w:tabs>
        <w:spacing w:line="360" w:lineRule="auto"/>
        <w:ind w:left="600"/>
        <w:jc w:val="both"/>
        <w:rPr>
          <w:rFonts w:ascii="Arial" w:eastAsia="Arial" w:hAnsi="Arial" w:cs="Arial"/>
          <w:b/>
          <w:sz w:val="20"/>
        </w:rPr>
      </w:pPr>
      <w:r>
        <w:rPr>
          <w:rFonts w:ascii="Arial" w:eastAsia="Arial" w:hAnsi="Arial" w:cs="Arial"/>
          <w:b/>
          <w:sz w:val="20"/>
        </w:rPr>
        <w:t>King Abdulaziz Medical City</w:t>
      </w:r>
    </w:p>
    <w:p w:rsidR="007F7E28" w:rsidRDefault="00FF24F2">
      <w:pPr>
        <w:tabs>
          <w:tab w:val="left" w:pos="900"/>
        </w:tabs>
        <w:spacing w:line="360" w:lineRule="auto"/>
        <w:ind w:left="600"/>
        <w:jc w:val="both"/>
        <w:rPr>
          <w:rFonts w:ascii="Arial" w:eastAsia="Arial" w:hAnsi="Arial" w:cs="Arial"/>
          <w:b/>
          <w:sz w:val="20"/>
        </w:rPr>
      </w:pPr>
      <w:r>
        <w:rPr>
          <w:rFonts w:ascii="Arial" w:eastAsia="Arial" w:hAnsi="Arial" w:cs="Arial"/>
          <w:b/>
          <w:sz w:val="20"/>
        </w:rPr>
        <w:t>National Guard Health Affairs</w:t>
      </w:r>
    </w:p>
    <w:p w:rsidR="007F7E28" w:rsidRDefault="00FF24F2">
      <w:pPr>
        <w:tabs>
          <w:tab w:val="left" w:pos="900"/>
        </w:tabs>
        <w:spacing w:line="360" w:lineRule="auto"/>
        <w:ind w:left="600"/>
        <w:jc w:val="both"/>
        <w:rPr>
          <w:rFonts w:ascii="Arial" w:eastAsia="Arial" w:hAnsi="Arial" w:cs="Arial"/>
          <w:sz w:val="20"/>
        </w:rPr>
      </w:pPr>
      <w:r>
        <w:rPr>
          <w:rFonts w:ascii="Arial" w:eastAsia="Arial" w:hAnsi="Arial" w:cs="Arial"/>
          <w:sz w:val="20"/>
        </w:rPr>
        <w:lastRenderedPageBreak/>
        <w:t>February 17, 2013 - Present</w:t>
      </w:r>
    </w:p>
    <w:p w:rsidR="007F7E28" w:rsidRDefault="007F7E28">
      <w:pPr>
        <w:tabs>
          <w:tab w:val="left" w:pos="900"/>
        </w:tabs>
        <w:spacing w:line="360" w:lineRule="auto"/>
        <w:ind w:left="600"/>
        <w:jc w:val="both"/>
        <w:rPr>
          <w:rFonts w:ascii="Arial" w:eastAsia="Arial" w:hAnsi="Arial" w:cs="Arial"/>
          <w:b/>
        </w:rPr>
      </w:pPr>
    </w:p>
    <w:p w:rsidR="007F7E28" w:rsidRDefault="00FF24F2">
      <w:pPr>
        <w:spacing w:before="20" w:line="360" w:lineRule="auto"/>
        <w:ind w:left="236"/>
        <w:jc w:val="both"/>
        <w:rPr>
          <w:rFonts w:ascii="Arial" w:eastAsia="Arial" w:hAnsi="Arial" w:cs="Arial"/>
          <w:sz w:val="22"/>
        </w:rPr>
      </w:pPr>
      <w:r>
        <w:rPr>
          <w:rFonts w:ascii="Arial" w:eastAsia="Arial" w:hAnsi="Arial" w:cs="Arial"/>
          <w:b/>
          <w:sz w:val="22"/>
        </w:rPr>
        <w:t xml:space="preserve">King Abdulaziz Medical City Ministry of National Guard -Riyadh (KAMC-R) </w:t>
      </w:r>
      <w:r>
        <w:rPr>
          <w:rFonts w:ascii="Arial" w:eastAsia="Arial" w:hAnsi="Arial" w:cs="Arial"/>
          <w:sz w:val="22"/>
        </w:rPr>
        <w:t>commenced its operations in May 1983. Since then, it has continued expanding, while providing services for a rapidly growing patient population in all of its catchments areas. </w:t>
      </w:r>
    </w:p>
    <w:p w:rsidR="007F7E28" w:rsidRDefault="007F7E28">
      <w:pPr>
        <w:spacing w:before="20" w:line="360" w:lineRule="auto"/>
        <w:ind w:left="236"/>
        <w:jc w:val="both"/>
        <w:rPr>
          <w:rFonts w:ascii="Arial" w:eastAsia="Arial" w:hAnsi="Arial" w:cs="Arial"/>
          <w:sz w:val="22"/>
        </w:rPr>
      </w:pPr>
    </w:p>
    <w:p w:rsidR="007F7E28" w:rsidRDefault="00FF24F2">
      <w:pPr>
        <w:spacing w:before="20" w:line="360" w:lineRule="auto"/>
        <w:ind w:left="180"/>
        <w:jc w:val="both"/>
        <w:rPr>
          <w:rFonts w:ascii="Arial" w:eastAsia="Arial" w:hAnsi="Arial" w:cs="Arial"/>
          <w:sz w:val="22"/>
        </w:rPr>
      </w:pPr>
      <w:r>
        <w:rPr>
          <w:rFonts w:ascii="Arial" w:eastAsia="Arial" w:hAnsi="Arial" w:cs="Arial"/>
          <w:sz w:val="22"/>
        </w:rPr>
        <w:t>At KAMC-R, the bed capacity increased to 690 beds in addition to 25 beds allocated for expected surgical operations in Ward 19, and 132 beds &amp;admission of emergency cases.</w:t>
      </w:r>
    </w:p>
    <w:p w:rsidR="007F7E28" w:rsidRDefault="007F7E28">
      <w:pPr>
        <w:spacing w:before="20" w:line="360" w:lineRule="auto"/>
        <w:ind w:left="180"/>
        <w:jc w:val="both"/>
        <w:rPr>
          <w:rFonts w:ascii="Arial" w:eastAsia="Arial" w:hAnsi="Arial" w:cs="Arial"/>
          <w:sz w:val="22"/>
        </w:rPr>
      </w:pPr>
    </w:p>
    <w:p w:rsidR="007F7E28" w:rsidRDefault="00FF24F2" w:rsidP="0046460B">
      <w:pPr>
        <w:spacing w:before="20" w:line="360" w:lineRule="auto"/>
        <w:ind w:left="180"/>
        <w:jc w:val="both"/>
        <w:rPr>
          <w:rFonts w:ascii="Arial" w:eastAsia="Arial" w:hAnsi="Arial" w:cs="Arial"/>
          <w:sz w:val="22"/>
        </w:rPr>
      </w:pPr>
      <w:r>
        <w:rPr>
          <w:rFonts w:ascii="Arial" w:eastAsia="Arial" w:hAnsi="Arial" w:cs="Arial"/>
          <w:sz w:val="22"/>
        </w:rPr>
        <w:t xml:space="preserve">The </w:t>
      </w:r>
      <w:r>
        <w:rPr>
          <w:rFonts w:ascii="Arial" w:eastAsia="Arial" w:hAnsi="Arial" w:cs="Arial"/>
          <w:b/>
          <w:sz w:val="22"/>
        </w:rPr>
        <w:t>Emergency Care Center</w:t>
      </w:r>
      <w:r>
        <w:rPr>
          <w:rFonts w:ascii="Arial" w:eastAsia="Arial" w:hAnsi="Arial" w:cs="Arial"/>
          <w:sz w:val="22"/>
        </w:rPr>
        <w:t xml:space="preserve"> at KAMC continues to be the best Trauma Care Center in the Kingdom of Saudi Arabia. It is ranked as the 4th Emergency Care Center outside the United States of America, to provide (PHTLS) Pre-Hospital Trauma and Life Support program. Ambulatory Care Services and Primary Health Care Services provide Preventive Health Services including health education and behavioral modifications to adopt healthy lifestyles. Surgical and Critical Units include an outstanding Burn Unit, Surgical ICU, Endoscopy Unit, Operating Rooms, and </w:t>
      </w:r>
      <w:proofErr w:type="spellStart"/>
      <w:r>
        <w:rPr>
          <w:rFonts w:ascii="Arial" w:eastAsia="Arial" w:hAnsi="Arial" w:cs="Arial"/>
          <w:sz w:val="22"/>
        </w:rPr>
        <w:t>Neuro</w:t>
      </w:r>
      <w:proofErr w:type="spellEnd"/>
      <w:r>
        <w:rPr>
          <w:rFonts w:ascii="Arial" w:eastAsia="Arial" w:hAnsi="Arial" w:cs="Arial"/>
          <w:sz w:val="22"/>
        </w:rPr>
        <w:t>-Surgical and Surgical Units.</w:t>
      </w:r>
    </w:p>
    <w:p w:rsidR="0046460B" w:rsidRPr="0046460B" w:rsidRDefault="0046460B" w:rsidP="0046460B">
      <w:pPr>
        <w:spacing w:before="20" w:line="360" w:lineRule="auto"/>
        <w:ind w:left="180"/>
        <w:jc w:val="both"/>
        <w:rPr>
          <w:rFonts w:ascii="Arial" w:eastAsia="Arial" w:hAnsi="Arial" w:cs="Arial"/>
          <w:sz w:val="22"/>
        </w:rPr>
      </w:pPr>
    </w:p>
    <w:p w:rsidR="007F7E28" w:rsidRDefault="007F7E28"/>
    <w:p w:rsidR="007F7E28" w:rsidRDefault="00FF24F2">
      <w:pPr>
        <w:tabs>
          <w:tab w:val="left" w:pos="900"/>
        </w:tabs>
        <w:ind w:left="900"/>
        <w:rPr>
          <w:rFonts w:ascii="Arial" w:eastAsia="Arial" w:hAnsi="Arial" w:cs="Arial"/>
          <w:b/>
          <w:i/>
          <w:sz w:val="22"/>
          <w:u w:val="single"/>
        </w:rPr>
      </w:pPr>
      <w:r>
        <w:rPr>
          <w:rFonts w:ascii="Arial" w:eastAsia="Arial" w:hAnsi="Arial" w:cs="Arial"/>
          <w:b/>
          <w:i/>
          <w:sz w:val="22"/>
          <w:u w:val="single"/>
        </w:rPr>
        <w:t>Prinicipal Duties:</w:t>
      </w:r>
    </w:p>
    <w:p w:rsidR="007F7E28" w:rsidRDefault="007F7E28">
      <w:pPr>
        <w:tabs>
          <w:tab w:val="left" w:pos="900"/>
        </w:tabs>
        <w:ind w:left="900"/>
        <w:rPr>
          <w:rFonts w:ascii="Arial" w:eastAsia="Arial" w:hAnsi="Arial" w:cs="Arial"/>
          <w:b/>
          <w:i/>
          <w:sz w:val="22"/>
          <w:u w:val="single"/>
        </w:rPr>
      </w:pPr>
    </w:p>
    <w:p w:rsidR="007F7E28" w:rsidRDefault="00FF24F2">
      <w:pPr>
        <w:numPr>
          <w:ilvl w:val="1"/>
          <w:numId w:val="5"/>
        </w:numPr>
        <w:tabs>
          <w:tab w:val="left" w:pos="900"/>
        </w:tabs>
        <w:spacing w:line="360" w:lineRule="auto"/>
        <w:ind w:left="900"/>
        <w:rPr>
          <w:rFonts w:ascii="Arial" w:eastAsia="Arial" w:hAnsi="Arial" w:cs="Arial"/>
          <w:sz w:val="22"/>
        </w:rPr>
      </w:pPr>
      <w:r>
        <w:rPr>
          <w:rFonts w:ascii="Arial" w:eastAsia="Arial" w:hAnsi="Arial" w:cs="Arial"/>
          <w:sz w:val="22"/>
        </w:rPr>
        <w:t>Provides direct patient care utiliziing the nursing process within established hospital, divisional, and unit specific policies, procedures, and protocols</w:t>
      </w:r>
    </w:p>
    <w:p w:rsidR="007F7E28" w:rsidRDefault="00FF24F2">
      <w:pPr>
        <w:numPr>
          <w:ilvl w:val="1"/>
          <w:numId w:val="5"/>
        </w:numPr>
        <w:tabs>
          <w:tab w:val="left" w:pos="900"/>
        </w:tabs>
        <w:spacing w:line="360" w:lineRule="auto"/>
        <w:ind w:left="900"/>
        <w:rPr>
          <w:rFonts w:ascii="Arial" w:eastAsia="Arial" w:hAnsi="Arial" w:cs="Arial"/>
          <w:sz w:val="22"/>
        </w:rPr>
      </w:pPr>
      <w:r>
        <w:rPr>
          <w:rFonts w:ascii="Arial" w:eastAsia="Arial" w:hAnsi="Arial" w:cs="Arial"/>
          <w:sz w:val="22"/>
        </w:rPr>
        <w:t>Demonstrates clinical assessment skills and competency</w:t>
      </w:r>
    </w:p>
    <w:p w:rsidR="007F7E28" w:rsidRDefault="00FF24F2">
      <w:pPr>
        <w:numPr>
          <w:ilvl w:val="1"/>
          <w:numId w:val="5"/>
        </w:numPr>
        <w:tabs>
          <w:tab w:val="left" w:pos="900"/>
        </w:tabs>
        <w:spacing w:line="360" w:lineRule="auto"/>
        <w:ind w:left="900"/>
        <w:rPr>
          <w:rFonts w:ascii="Arial" w:eastAsia="Arial" w:hAnsi="Arial" w:cs="Arial"/>
          <w:sz w:val="22"/>
        </w:rPr>
      </w:pPr>
      <w:r>
        <w:rPr>
          <w:rFonts w:ascii="Arial" w:eastAsia="Arial" w:hAnsi="Arial" w:cs="Arial"/>
          <w:sz w:val="22"/>
        </w:rPr>
        <w:t>Promotes continuity of patient care</w:t>
      </w:r>
    </w:p>
    <w:p w:rsidR="007F7E28" w:rsidRDefault="00FF24F2">
      <w:pPr>
        <w:numPr>
          <w:ilvl w:val="1"/>
          <w:numId w:val="5"/>
        </w:numPr>
        <w:tabs>
          <w:tab w:val="left" w:pos="900"/>
        </w:tabs>
        <w:spacing w:line="360" w:lineRule="auto"/>
        <w:ind w:left="900"/>
        <w:rPr>
          <w:rFonts w:ascii="Arial" w:eastAsia="Arial" w:hAnsi="Arial" w:cs="Arial"/>
          <w:sz w:val="22"/>
        </w:rPr>
      </w:pPr>
      <w:r>
        <w:rPr>
          <w:rFonts w:ascii="Arial" w:eastAsia="Arial" w:hAnsi="Arial" w:cs="Arial"/>
          <w:sz w:val="22"/>
        </w:rPr>
        <w:t>Demonstrates effective communicatio</w:t>
      </w:r>
      <w:r w:rsidR="00902151">
        <w:rPr>
          <w:rFonts w:ascii="Arial" w:eastAsia="Arial" w:hAnsi="Arial" w:cs="Arial"/>
          <w:sz w:val="22"/>
        </w:rPr>
        <w:t>n</w:t>
      </w:r>
      <w:r>
        <w:rPr>
          <w:rFonts w:ascii="Arial" w:eastAsia="Arial" w:hAnsi="Arial" w:cs="Arial"/>
          <w:sz w:val="22"/>
        </w:rPr>
        <w:t xml:space="preserve">  and collaboration skills</w:t>
      </w:r>
    </w:p>
    <w:p w:rsidR="007F7E28" w:rsidRDefault="00FF24F2">
      <w:pPr>
        <w:numPr>
          <w:ilvl w:val="1"/>
          <w:numId w:val="5"/>
        </w:numPr>
        <w:tabs>
          <w:tab w:val="left" w:pos="900"/>
        </w:tabs>
        <w:spacing w:line="360" w:lineRule="auto"/>
        <w:ind w:left="900"/>
        <w:rPr>
          <w:rFonts w:ascii="Arial" w:eastAsia="Arial" w:hAnsi="Arial" w:cs="Arial"/>
          <w:sz w:val="22"/>
        </w:rPr>
      </w:pPr>
      <w:r>
        <w:rPr>
          <w:rFonts w:ascii="Arial" w:eastAsia="Arial" w:hAnsi="Arial" w:cs="Arial"/>
          <w:sz w:val="22"/>
        </w:rPr>
        <w:t>Complies with hospital infection control and safety protocols</w:t>
      </w:r>
    </w:p>
    <w:p w:rsidR="007F7E28" w:rsidRDefault="007F7E28">
      <w:pPr>
        <w:tabs>
          <w:tab w:val="left" w:pos="900"/>
        </w:tabs>
        <w:spacing w:line="360" w:lineRule="auto"/>
        <w:ind w:left="900"/>
        <w:rPr>
          <w:rFonts w:ascii="Arial" w:eastAsia="Arial" w:hAnsi="Arial" w:cs="Arial"/>
          <w:sz w:val="22"/>
        </w:rPr>
      </w:pPr>
    </w:p>
    <w:p w:rsidR="007F7E28" w:rsidRDefault="00FF24F2">
      <w:pPr>
        <w:tabs>
          <w:tab w:val="left" w:pos="900"/>
        </w:tabs>
        <w:ind w:left="900"/>
        <w:rPr>
          <w:rFonts w:ascii="Arial" w:eastAsia="Arial" w:hAnsi="Arial" w:cs="Arial"/>
          <w:sz w:val="22"/>
        </w:rPr>
      </w:pPr>
      <w:r>
        <w:rPr>
          <w:rFonts w:ascii="Arial" w:eastAsia="Arial" w:hAnsi="Arial" w:cs="Arial"/>
          <w:b/>
          <w:i/>
          <w:sz w:val="22"/>
          <w:u w:val="single"/>
        </w:rPr>
        <w:t>Administration</w:t>
      </w:r>
      <w:r>
        <w:rPr>
          <w:rFonts w:ascii="Arial" w:eastAsia="Arial" w:hAnsi="Arial" w:cs="Arial"/>
          <w:sz w:val="22"/>
        </w:rPr>
        <w:t>:</w:t>
      </w:r>
    </w:p>
    <w:p w:rsidR="007F7E28" w:rsidRDefault="007F7E28">
      <w:pPr>
        <w:tabs>
          <w:tab w:val="left" w:pos="900"/>
        </w:tabs>
        <w:ind w:left="900"/>
        <w:rPr>
          <w:rFonts w:ascii="Arial" w:eastAsia="Arial" w:hAnsi="Arial" w:cs="Arial"/>
          <w:sz w:val="22"/>
        </w:rPr>
      </w:pPr>
    </w:p>
    <w:p w:rsidR="007F7E28" w:rsidRDefault="00FF24F2">
      <w:pPr>
        <w:numPr>
          <w:ilvl w:val="1"/>
          <w:numId w:val="5"/>
        </w:numPr>
        <w:tabs>
          <w:tab w:val="left" w:pos="900"/>
        </w:tabs>
        <w:spacing w:line="360" w:lineRule="auto"/>
        <w:ind w:left="900"/>
        <w:rPr>
          <w:rFonts w:ascii="Arial" w:eastAsia="Arial" w:hAnsi="Arial" w:cs="Arial"/>
          <w:sz w:val="22"/>
        </w:rPr>
      </w:pPr>
      <w:r>
        <w:rPr>
          <w:rFonts w:ascii="Arial" w:eastAsia="Arial" w:hAnsi="Arial" w:cs="Arial"/>
          <w:sz w:val="22"/>
        </w:rPr>
        <w:t>Liason with other health care team members</w:t>
      </w:r>
    </w:p>
    <w:p w:rsidR="007F7E28" w:rsidRDefault="00FF24F2">
      <w:pPr>
        <w:numPr>
          <w:ilvl w:val="1"/>
          <w:numId w:val="5"/>
        </w:numPr>
        <w:tabs>
          <w:tab w:val="left" w:pos="900"/>
        </w:tabs>
        <w:spacing w:line="360" w:lineRule="auto"/>
        <w:ind w:left="900"/>
        <w:rPr>
          <w:rFonts w:ascii="Arial" w:eastAsia="Arial" w:hAnsi="Arial" w:cs="Arial"/>
          <w:sz w:val="22"/>
        </w:rPr>
      </w:pPr>
      <w:r>
        <w:rPr>
          <w:rFonts w:ascii="Arial" w:eastAsia="Arial" w:hAnsi="Arial" w:cs="Arial"/>
          <w:sz w:val="22"/>
        </w:rPr>
        <w:t>Addresses issues using a problem solving framework</w:t>
      </w:r>
    </w:p>
    <w:p w:rsidR="008359AC" w:rsidRDefault="008359AC">
      <w:pPr>
        <w:tabs>
          <w:tab w:val="left" w:pos="900"/>
        </w:tabs>
        <w:spacing w:line="360" w:lineRule="auto"/>
        <w:ind w:left="900"/>
        <w:rPr>
          <w:rFonts w:ascii="Arial" w:eastAsia="Arial" w:hAnsi="Arial" w:cs="Arial"/>
          <w:sz w:val="22"/>
        </w:rPr>
      </w:pPr>
    </w:p>
    <w:p w:rsidR="007F7E28" w:rsidRDefault="00FF24F2">
      <w:pPr>
        <w:tabs>
          <w:tab w:val="left" w:pos="900"/>
        </w:tabs>
        <w:ind w:left="900"/>
        <w:rPr>
          <w:rFonts w:ascii="Arial" w:eastAsia="Arial" w:hAnsi="Arial" w:cs="Arial"/>
          <w:b/>
          <w:i/>
          <w:sz w:val="22"/>
          <w:u w:val="single"/>
        </w:rPr>
      </w:pPr>
      <w:r>
        <w:rPr>
          <w:rFonts w:ascii="Arial" w:eastAsia="Arial" w:hAnsi="Arial" w:cs="Arial"/>
          <w:b/>
          <w:i/>
          <w:sz w:val="22"/>
          <w:u w:val="single"/>
        </w:rPr>
        <w:t>Quality:</w:t>
      </w:r>
    </w:p>
    <w:p w:rsidR="007F7E28" w:rsidRDefault="007F7E28">
      <w:pPr>
        <w:tabs>
          <w:tab w:val="left" w:pos="900"/>
        </w:tabs>
        <w:ind w:left="900"/>
        <w:rPr>
          <w:rFonts w:ascii="Arial" w:eastAsia="Arial" w:hAnsi="Arial" w:cs="Arial"/>
          <w:b/>
          <w:i/>
          <w:sz w:val="22"/>
          <w:u w:val="single"/>
        </w:rPr>
      </w:pPr>
    </w:p>
    <w:p w:rsidR="007F7E28" w:rsidRDefault="00FF24F2">
      <w:pPr>
        <w:numPr>
          <w:ilvl w:val="1"/>
          <w:numId w:val="5"/>
        </w:numPr>
        <w:tabs>
          <w:tab w:val="left" w:pos="900"/>
        </w:tabs>
        <w:spacing w:line="360" w:lineRule="auto"/>
        <w:ind w:left="900"/>
        <w:rPr>
          <w:rFonts w:ascii="Arial" w:eastAsia="Arial" w:hAnsi="Arial" w:cs="Arial"/>
          <w:sz w:val="22"/>
        </w:rPr>
      </w:pPr>
      <w:r>
        <w:rPr>
          <w:rFonts w:ascii="Arial" w:eastAsia="Arial" w:hAnsi="Arial" w:cs="Arial"/>
          <w:sz w:val="22"/>
        </w:rPr>
        <w:t>Acts as a resource person for new employees, trainees or other staffs</w:t>
      </w:r>
    </w:p>
    <w:p w:rsidR="007F7E28" w:rsidRDefault="00FF24F2">
      <w:pPr>
        <w:numPr>
          <w:ilvl w:val="1"/>
          <w:numId w:val="5"/>
        </w:numPr>
        <w:tabs>
          <w:tab w:val="left" w:pos="900"/>
        </w:tabs>
        <w:spacing w:line="360" w:lineRule="auto"/>
        <w:ind w:left="900"/>
        <w:rPr>
          <w:rFonts w:ascii="Arial" w:eastAsia="Arial" w:hAnsi="Arial" w:cs="Arial"/>
          <w:sz w:val="22"/>
        </w:rPr>
      </w:pPr>
      <w:r>
        <w:rPr>
          <w:rFonts w:ascii="Arial" w:eastAsia="Arial" w:hAnsi="Arial" w:cs="Arial"/>
          <w:sz w:val="22"/>
        </w:rPr>
        <w:t>Maintain a safety environment</w:t>
      </w:r>
    </w:p>
    <w:p w:rsidR="007F7E28" w:rsidRDefault="00FF24F2">
      <w:pPr>
        <w:numPr>
          <w:ilvl w:val="1"/>
          <w:numId w:val="5"/>
        </w:numPr>
        <w:tabs>
          <w:tab w:val="left" w:pos="900"/>
        </w:tabs>
        <w:spacing w:line="360" w:lineRule="auto"/>
        <w:ind w:left="900"/>
        <w:rPr>
          <w:rFonts w:ascii="Arial" w:eastAsia="Arial" w:hAnsi="Arial" w:cs="Arial"/>
          <w:sz w:val="22"/>
        </w:rPr>
      </w:pPr>
      <w:r>
        <w:rPr>
          <w:rFonts w:ascii="Arial" w:eastAsia="Arial" w:hAnsi="Arial" w:cs="Arial"/>
          <w:sz w:val="22"/>
        </w:rPr>
        <w:t>Participates in Quality Management  processes and activities</w:t>
      </w:r>
    </w:p>
    <w:p w:rsidR="007F7E28" w:rsidRDefault="007F7E28">
      <w:pPr>
        <w:tabs>
          <w:tab w:val="left" w:pos="900"/>
        </w:tabs>
        <w:spacing w:line="360" w:lineRule="auto"/>
        <w:ind w:left="900"/>
        <w:rPr>
          <w:rFonts w:ascii="Arial" w:eastAsia="Arial" w:hAnsi="Arial" w:cs="Arial"/>
          <w:sz w:val="22"/>
        </w:rPr>
      </w:pPr>
    </w:p>
    <w:p w:rsidR="007F7E28" w:rsidRDefault="00FF24F2">
      <w:pPr>
        <w:tabs>
          <w:tab w:val="left" w:pos="900"/>
        </w:tabs>
        <w:ind w:left="900"/>
        <w:rPr>
          <w:rFonts w:ascii="Arial" w:eastAsia="Arial" w:hAnsi="Arial" w:cs="Arial"/>
          <w:b/>
          <w:sz w:val="22"/>
        </w:rPr>
      </w:pPr>
      <w:r>
        <w:rPr>
          <w:rFonts w:ascii="Arial" w:eastAsia="Arial" w:hAnsi="Arial" w:cs="Arial"/>
          <w:b/>
          <w:i/>
          <w:sz w:val="22"/>
          <w:u w:val="single"/>
        </w:rPr>
        <w:t>Professionalism</w:t>
      </w:r>
      <w:r>
        <w:rPr>
          <w:rFonts w:ascii="Arial" w:eastAsia="Arial" w:hAnsi="Arial" w:cs="Arial"/>
          <w:b/>
          <w:sz w:val="22"/>
        </w:rPr>
        <w:t>:</w:t>
      </w:r>
    </w:p>
    <w:p w:rsidR="007F7E28" w:rsidRDefault="007F7E28">
      <w:pPr>
        <w:tabs>
          <w:tab w:val="left" w:pos="900"/>
        </w:tabs>
        <w:ind w:left="900"/>
        <w:rPr>
          <w:rFonts w:ascii="Arial" w:eastAsia="Arial" w:hAnsi="Arial" w:cs="Arial"/>
          <w:b/>
          <w:sz w:val="22"/>
        </w:rPr>
      </w:pPr>
    </w:p>
    <w:p w:rsidR="007F7E28" w:rsidRDefault="00FF24F2">
      <w:pPr>
        <w:numPr>
          <w:ilvl w:val="1"/>
          <w:numId w:val="5"/>
        </w:numPr>
        <w:tabs>
          <w:tab w:val="left" w:pos="900"/>
        </w:tabs>
        <w:spacing w:line="360" w:lineRule="auto"/>
        <w:ind w:left="900"/>
        <w:rPr>
          <w:rFonts w:ascii="Arial" w:eastAsia="Arial" w:hAnsi="Arial" w:cs="Arial"/>
          <w:sz w:val="22"/>
        </w:rPr>
      </w:pPr>
      <w:r>
        <w:rPr>
          <w:rFonts w:ascii="Arial" w:eastAsia="Arial" w:hAnsi="Arial" w:cs="Arial"/>
          <w:sz w:val="22"/>
        </w:rPr>
        <w:t>Assumes responsibility for own actions, decisions and behaviors</w:t>
      </w:r>
    </w:p>
    <w:p w:rsidR="007F7E28" w:rsidRDefault="00FF24F2">
      <w:pPr>
        <w:numPr>
          <w:ilvl w:val="1"/>
          <w:numId w:val="5"/>
        </w:numPr>
        <w:tabs>
          <w:tab w:val="left" w:pos="900"/>
        </w:tabs>
        <w:spacing w:line="360" w:lineRule="auto"/>
        <w:ind w:left="900"/>
        <w:rPr>
          <w:rFonts w:ascii="Arial" w:eastAsia="Arial" w:hAnsi="Arial" w:cs="Arial"/>
          <w:sz w:val="22"/>
        </w:rPr>
      </w:pPr>
      <w:r>
        <w:rPr>
          <w:rFonts w:ascii="Arial" w:eastAsia="Arial" w:hAnsi="Arial" w:cs="Arial"/>
          <w:sz w:val="22"/>
        </w:rPr>
        <w:t>Serves as a role model and resource person</w:t>
      </w:r>
    </w:p>
    <w:p w:rsidR="007F7E28" w:rsidRDefault="00FF24F2">
      <w:pPr>
        <w:numPr>
          <w:ilvl w:val="1"/>
          <w:numId w:val="5"/>
        </w:numPr>
        <w:tabs>
          <w:tab w:val="left" w:pos="900"/>
        </w:tabs>
        <w:spacing w:line="360" w:lineRule="auto"/>
        <w:ind w:left="900"/>
        <w:rPr>
          <w:rFonts w:ascii="Arial" w:eastAsia="Arial" w:hAnsi="Arial" w:cs="Arial"/>
          <w:sz w:val="22"/>
        </w:rPr>
      </w:pPr>
      <w:r>
        <w:rPr>
          <w:rFonts w:ascii="Arial" w:eastAsia="Arial" w:hAnsi="Arial" w:cs="Arial"/>
          <w:sz w:val="22"/>
        </w:rPr>
        <w:t>Demonstrates respect, compassion and cultural sensitivity to patients and families, hospital employees</w:t>
      </w:r>
    </w:p>
    <w:p w:rsidR="007F7E28" w:rsidRDefault="007F7E28">
      <w:pPr>
        <w:tabs>
          <w:tab w:val="left" w:pos="900"/>
        </w:tabs>
        <w:spacing w:line="360" w:lineRule="auto"/>
        <w:ind w:left="660"/>
        <w:jc w:val="both"/>
        <w:rPr>
          <w:rFonts w:ascii="Arial" w:eastAsia="Arial" w:hAnsi="Arial" w:cs="Arial"/>
          <w:sz w:val="22"/>
        </w:rPr>
      </w:pPr>
    </w:p>
    <w:p w:rsidR="007F7E28" w:rsidRDefault="00645936">
      <w:pPr>
        <w:numPr>
          <w:ilvl w:val="0"/>
          <w:numId w:val="4"/>
        </w:numPr>
        <w:tabs>
          <w:tab w:val="left" w:pos="900"/>
        </w:tabs>
        <w:spacing w:line="360" w:lineRule="auto"/>
        <w:ind w:left="660"/>
        <w:jc w:val="both"/>
        <w:rPr>
          <w:rFonts w:ascii="Arial" w:eastAsia="Arial" w:hAnsi="Arial" w:cs="Arial"/>
          <w:b/>
          <w:i/>
        </w:rPr>
      </w:pPr>
      <w:r>
        <w:rPr>
          <w:rFonts w:ascii="Arial" w:eastAsia="Arial" w:hAnsi="Arial" w:cs="Arial"/>
          <w:b/>
          <w:i/>
        </w:rPr>
        <w:t>STAFF</w:t>
      </w:r>
      <w:r w:rsidR="00FF24F2">
        <w:rPr>
          <w:rFonts w:ascii="Arial" w:eastAsia="Arial" w:hAnsi="Arial" w:cs="Arial"/>
          <w:b/>
          <w:i/>
        </w:rPr>
        <w:t xml:space="preserve"> NURSE</w:t>
      </w:r>
    </w:p>
    <w:p w:rsidR="007F7E28" w:rsidRDefault="00FF24F2">
      <w:pPr>
        <w:tabs>
          <w:tab w:val="left" w:pos="900"/>
        </w:tabs>
        <w:spacing w:line="360" w:lineRule="auto"/>
        <w:ind w:left="660"/>
        <w:jc w:val="both"/>
        <w:rPr>
          <w:rFonts w:ascii="Arial" w:eastAsia="Arial" w:hAnsi="Arial" w:cs="Arial"/>
          <w:sz w:val="22"/>
          <w:szCs w:val="22"/>
        </w:rPr>
      </w:pPr>
      <w:r>
        <w:rPr>
          <w:rFonts w:ascii="Arial" w:eastAsia="Arial" w:hAnsi="Arial" w:cs="Arial"/>
          <w:sz w:val="22"/>
          <w:szCs w:val="22"/>
        </w:rPr>
        <w:t>Emergency Department</w:t>
      </w:r>
    </w:p>
    <w:p w:rsidR="007F7E28" w:rsidRDefault="00FF24F2">
      <w:pPr>
        <w:tabs>
          <w:tab w:val="left" w:pos="900"/>
        </w:tabs>
        <w:spacing w:line="360" w:lineRule="auto"/>
        <w:ind w:left="660"/>
        <w:jc w:val="both"/>
        <w:rPr>
          <w:rFonts w:ascii="Arial" w:eastAsia="Arial" w:hAnsi="Arial" w:cs="Arial"/>
          <w:b/>
          <w:i/>
          <w:sz w:val="22"/>
          <w:szCs w:val="22"/>
        </w:rPr>
      </w:pPr>
      <w:r>
        <w:rPr>
          <w:rFonts w:ascii="Arial" w:eastAsia="Arial" w:hAnsi="Arial" w:cs="Arial"/>
          <w:sz w:val="22"/>
          <w:szCs w:val="22"/>
        </w:rPr>
        <w:t>Chinese General Hospital and Medical Center</w:t>
      </w:r>
    </w:p>
    <w:p w:rsidR="007F7E28" w:rsidRDefault="00FF24F2">
      <w:pPr>
        <w:tabs>
          <w:tab w:val="left" w:pos="900"/>
        </w:tabs>
        <w:spacing w:line="360" w:lineRule="auto"/>
        <w:ind w:left="660" w:hanging="360"/>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August 1, 2008 - January 2013</w:t>
      </w:r>
    </w:p>
    <w:p w:rsidR="007F7E28" w:rsidRDefault="007F7E28">
      <w:pPr>
        <w:tabs>
          <w:tab w:val="left" w:pos="900"/>
        </w:tabs>
        <w:spacing w:line="360" w:lineRule="auto"/>
        <w:ind w:left="1140" w:hanging="360"/>
        <w:jc w:val="both"/>
        <w:rPr>
          <w:rFonts w:ascii="Arial" w:eastAsia="Arial" w:hAnsi="Arial" w:cs="Arial"/>
          <w:b/>
          <w:sz w:val="22"/>
          <w:szCs w:val="22"/>
        </w:rPr>
      </w:pPr>
    </w:p>
    <w:p w:rsidR="007F7E28" w:rsidRDefault="00FF24F2">
      <w:pPr>
        <w:spacing w:line="360" w:lineRule="auto"/>
        <w:ind w:left="240"/>
        <w:jc w:val="both"/>
        <w:rPr>
          <w:rFonts w:ascii="Arial" w:eastAsia="Arial" w:hAnsi="Arial" w:cs="Arial"/>
          <w:sz w:val="22"/>
        </w:rPr>
      </w:pPr>
      <w:r>
        <w:rPr>
          <w:rFonts w:ascii="Arial" w:eastAsia="Arial" w:hAnsi="Arial" w:cs="Arial"/>
          <w:b/>
          <w:sz w:val="22"/>
        </w:rPr>
        <w:t xml:space="preserve">Chinese General Hospital and Medical Center(CGHMC) </w:t>
      </w:r>
      <w:r>
        <w:rPr>
          <w:rFonts w:ascii="Arial" w:eastAsia="Arial" w:hAnsi="Arial" w:cs="Arial"/>
          <w:sz w:val="22"/>
        </w:rPr>
        <w:t xml:space="preserve">one of the oldest hospitals in the Philippines, founded during the Spanish occupation in the country from charitable donations of Chinese immigrants.The institution which comprises 592+ bed capacity has been providing quality health care to all people since 1891. CGHMC stands in its commitment to meet the highest possible standards of efficiency and quality and continue to explore better ways of serving everybody regardless of race, creed and nationality. </w:t>
      </w:r>
    </w:p>
    <w:p w:rsidR="008359AC" w:rsidRDefault="008359AC">
      <w:pPr>
        <w:tabs>
          <w:tab w:val="left" w:pos="900"/>
        </w:tabs>
        <w:spacing w:line="360" w:lineRule="auto"/>
        <w:ind w:left="1140" w:hanging="360"/>
        <w:jc w:val="both"/>
        <w:rPr>
          <w:rFonts w:ascii="Arial" w:eastAsia="Arial" w:hAnsi="Arial" w:cs="Arial"/>
          <w:i/>
          <w:sz w:val="22"/>
          <w:szCs w:val="22"/>
        </w:rPr>
      </w:pPr>
    </w:p>
    <w:p w:rsidR="007F7E28" w:rsidRDefault="00FF24F2" w:rsidP="008359AC">
      <w:pPr>
        <w:tabs>
          <w:tab w:val="left" w:pos="900"/>
        </w:tabs>
        <w:spacing w:line="360" w:lineRule="auto"/>
        <w:ind w:left="1140" w:hanging="360"/>
        <w:jc w:val="both"/>
        <w:rPr>
          <w:rFonts w:ascii="Arial" w:eastAsia="Arial" w:hAnsi="Arial" w:cs="Arial"/>
          <w:b/>
          <w:i/>
          <w:sz w:val="22"/>
          <w:szCs w:val="22"/>
        </w:rPr>
      </w:pPr>
      <w:r>
        <w:rPr>
          <w:rFonts w:ascii="Arial" w:eastAsia="Arial" w:hAnsi="Arial" w:cs="Arial"/>
          <w:i/>
          <w:sz w:val="22"/>
          <w:szCs w:val="22"/>
        </w:rPr>
        <w:tab/>
      </w:r>
      <w:r>
        <w:rPr>
          <w:rFonts w:ascii="Arial" w:eastAsia="Arial" w:hAnsi="Arial" w:cs="Arial"/>
          <w:b/>
          <w:i/>
          <w:sz w:val="22"/>
          <w:szCs w:val="22"/>
          <w:u w:val="single"/>
        </w:rPr>
        <w:t>Duties &amp; Responsibilities</w:t>
      </w:r>
      <w:r>
        <w:rPr>
          <w:rFonts w:ascii="Arial" w:eastAsia="Arial" w:hAnsi="Arial" w:cs="Arial"/>
          <w:b/>
          <w:i/>
          <w:sz w:val="22"/>
          <w:szCs w:val="22"/>
        </w:rPr>
        <w:t>:</w:t>
      </w:r>
      <w:r>
        <w:rPr>
          <w:rFonts w:ascii="Arial" w:eastAsia="Arial" w:hAnsi="Arial" w:cs="Arial"/>
          <w:b/>
          <w:i/>
          <w:sz w:val="22"/>
          <w:szCs w:val="22"/>
        </w:rPr>
        <w:tab/>
      </w:r>
    </w:p>
    <w:p w:rsidR="007F7E28" w:rsidRDefault="00FF24F2" w:rsidP="008359AC">
      <w:pPr>
        <w:pStyle w:val="ListParagraph"/>
        <w:numPr>
          <w:ilvl w:val="0"/>
          <w:numId w:val="6"/>
        </w:numPr>
        <w:tabs>
          <w:tab w:val="left" w:pos="900"/>
        </w:tabs>
        <w:spacing w:line="360" w:lineRule="auto"/>
        <w:ind w:left="1080" w:firstLine="0"/>
        <w:jc w:val="both"/>
        <w:rPr>
          <w:rFonts w:ascii="Arial" w:eastAsia="Arial" w:hAnsi="Arial" w:cs="Arial"/>
          <w:b/>
          <w:i/>
          <w:sz w:val="22"/>
          <w:szCs w:val="22"/>
        </w:rPr>
      </w:pPr>
      <w:r>
        <w:rPr>
          <w:rFonts w:ascii="Arial" w:eastAsia="Arial" w:hAnsi="Arial" w:cs="Arial"/>
          <w:b/>
          <w:i/>
          <w:sz w:val="22"/>
          <w:szCs w:val="22"/>
        </w:rPr>
        <w:t>Triage</w:t>
      </w:r>
    </w:p>
    <w:p w:rsidR="007F7E28" w:rsidRDefault="00FF24F2">
      <w:pPr>
        <w:numPr>
          <w:ilvl w:val="1"/>
          <w:numId w:val="5"/>
        </w:numPr>
        <w:tabs>
          <w:tab w:val="left" w:pos="900"/>
        </w:tabs>
        <w:spacing w:line="360" w:lineRule="auto"/>
        <w:ind w:left="1140"/>
        <w:jc w:val="both"/>
        <w:rPr>
          <w:rFonts w:ascii="Arial" w:eastAsia="Arial" w:hAnsi="Arial" w:cs="Arial"/>
          <w:sz w:val="22"/>
          <w:szCs w:val="22"/>
        </w:rPr>
      </w:pPr>
      <w:r>
        <w:rPr>
          <w:rFonts w:ascii="Arial" w:eastAsia="Arial" w:hAnsi="Arial" w:cs="Arial"/>
          <w:sz w:val="22"/>
          <w:szCs w:val="22"/>
        </w:rPr>
        <w:t>Assesses the patient’s injuries or condition upon reception</w:t>
      </w:r>
    </w:p>
    <w:p w:rsidR="007F7E28" w:rsidRDefault="00FF24F2">
      <w:pPr>
        <w:numPr>
          <w:ilvl w:val="1"/>
          <w:numId w:val="5"/>
        </w:numPr>
        <w:tabs>
          <w:tab w:val="left" w:pos="900"/>
        </w:tabs>
        <w:spacing w:line="360" w:lineRule="auto"/>
        <w:ind w:left="1140"/>
        <w:jc w:val="both"/>
        <w:rPr>
          <w:rFonts w:ascii="Arial" w:eastAsia="Arial" w:hAnsi="Arial" w:cs="Arial"/>
          <w:sz w:val="22"/>
          <w:szCs w:val="22"/>
        </w:rPr>
      </w:pPr>
      <w:r>
        <w:rPr>
          <w:rFonts w:ascii="Arial" w:eastAsia="Arial" w:hAnsi="Arial" w:cs="Arial"/>
          <w:sz w:val="22"/>
          <w:szCs w:val="22"/>
        </w:rPr>
        <w:t>Makes a record of the patient’s symptoms, vital signs, medication they are taking before the patient is seen by a doctor</w:t>
      </w:r>
    </w:p>
    <w:p w:rsidR="007F7E28" w:rsidRDefault="00FF24F2">
      <w:pPr>
        <w:numPr>
          <w:ilvl w:val="1"/>
          <w:numId w:val="5"/>
        </w:numPr>
        <w:tabs>
          <w:tab w:val="left" w:pos="900"/>
        </w:tabs>
        <w:spacing w:line="360" w:lineRule="auto"/>
        <w:ind w:left="1140"/>
        <w:jc w:val="both"/>
        <w:rPr>
          <w:rFonts w:ascii="Arial" w:eastAsia="Arial" w:hAnsi="Arial" w:cs="Arial"/>
          <w:sz w:val="22"/>
          <w:szCs w:val="22"/>
        </w:rPr>
      </w:pPr>
      <w:r>
        <w:rPr>
          <w:rFonts w:ascii="Arial" w:eastAsia="Arial" w:hAnsi="Arial" w:cs="Arial"/>
          <w:sz w:val="22"/>
          <w:szCs w:val="22"/>
        </w:rPr>
        <w:t>Initiation of life-saving measures</w:t>
      </w:r>
    </w:p>
    <w:p w:rsidR="007F7E28" w:rsidRDefault="00FF24F2">
      <w:pPr>
        <w:numPr>
          <w:ilvl w:val="1"/>
          <w:numId w:val="5"/>
        </w:numPr>
        <w:tabs>
          <w:tab w:val="left" w:pos="900"/>
        </w:tabs>
        <w:spacing w:line="360" w:lineRule="auto"/>
        <w:ind w:left="1140"/>
        <w:jc w:val="both"/>
        <w:rPr>
          <w:rFonts w:ascii="Arial" w:eastAsia="Arial" w:hAnsi="Arial" w:cs="Arial"/>
          <w:color w:val="000000"/>
          <w:sz w:val="22"/>
          <w:szCs w:val="22"/>
        </w:rPr>
      </w:pPr>
      <w:r>
        <w:rPr>
          <w:rFonts w:ascii="Arial" w:eastAsia="Arial" w:hAnsi="Arial" w:cs="Arial"/>
          <w:color w:val="000000"/>
          <w:sz w:val="22"/>
          <w:szCs w:val="22"/>
        </w:rPr>
        <w:t>Patient advocate</w:t>
      </w:r>
    </w:p>
    <w:p w:rsidR="007F7E28" w:rsidRDefault="00FF24F2">
      <w:pPr>
        <w:numPr>
          <w:ilvl w:val="1"/>
          <w:numId w:val="5"/>
        </w:numPr>
        <w:tabs>
          <w:tab w:val="left" w:pos="900"/>
        </w:tabs>
        <w:spacing w:line="360" w:lineRule="auto"/>
        <w:ind w:left="1140"/>
        <w:jc w:val="both"/>
        <w:rPr>
          <w:rFonts w:ascii="Arial" w:eastAsia="Arial" w:hAnsi="Arial" w:cs="Arial"/>
          <w:color w:val="000000"/>
          <w:sz w:val="22"/>
          <w:szCs w:val="22"/>
        </w:rPr>
      </w:pPr>
      <w:r>
        <w:rPr>
          <w:rFonts w:ascii="Arial" w:eastAsia="Arial" w:hAnsi="Arial" w:cs="Arial"/>
          <w:color w:val="000000"/>
          <w:sz w:val="22"/>
          <w:szCs w:val="22"/>
        </w:rPr>
        <w:t>Encode patient’s data on the computer</w:t>
      </w:r>
    </w:p>
    <w:p w:rsidR="008B4FD9" w:rsidRDefault="008B4FD9" w:rsidP="008B4FD9">
      <w:pPr>
        <w:tabs>
          <w:tab w:val="left" w:pos="900"/>
        </w:tabs>
        <w:spacing w:line="360" w:lineRule="auto"/>
        <w:ind w:left="1140"/>
        <w:jc w:val="both"/>
        <w:rPr>
          <w:rFonts w:ascii="Arial" w:eastAsia="Arial" w:hAnsi="Arial" w:cs="Arial"/>
          <w:color w:val="000000"/>
          <w:sz w:val="22"/>
          <w:szCs w:val="22"/>
        </w:rPr>
      </w:pPr>
    </w:p>
    <w:p w:rsidR="007F7E28" w:rsidRDefault="00FF24F2" w:rsidP="008359AC">
      <w:pPr>
        <w:pStyle w:val="ListParagraph"/>
        <w:numPr>
          <w:ilvl w:val="0"/>
          <w:numId w:val="6"/>
        </w:numPr>
        <w:tabs>
          <w:tab w:val="left" w:pos="900"/>
          <w:tab w:val="left" w:pos="1080"/>
        </w:tabs>
        <w:spacing w:line="360" w:lineRule="auto"/>
        <w:ind w:left="900" w:firstLine="180"/>
        <w:jc w:val="both"/>
        <w:rPr>
          <w:rFonts w:ascii="Arial" w:eastAsia="Arial" w:hAnsi="Arial" w:cs="Arial"/>
          <w:b/>
          <w:i/>
          <w:sz w:val="22"/>
          <w:szCs w:val="22"/>
        </w:rPr>
      </w:pPr>
      <w:r>
        <w:rPr>
          <w:rFonts w:ascii="Arial" w:eastAsia="Arial" w:hAnsi="Arial" w:cs="Arial"/>
          <w:b/>
          <w:i/>
          <w:sz w:val="22"/>
          <w:szCs w:val="22"/>
        </w:rPr>
        <w:t>In Patient Care</w:t>
      </w:r>
    </w:p>
    <w:p w:rsidR="008B4FD9" w:rsidRDefault="008B4FD9" w:rsidP="008B4FD9">
      <w:pPr>
        <w:pStyle w:val="ListParagraph"/>
        <w:tabs>
          <w:tab w:val="left" w:pos="900"/>
          <w:tab w:val="left" w:pos="1080"/>
        </w:tabs>
        <w:ind w:left="1080"/>
        <w:jc w:val="both"/>
        <w:rPr>
          <w:rFonts w:ascii="Arial" w:eastAsia="Arial" w:hAnsi="Arial" w:cs="Arial"/>
          <w:b/>
          <w:i/>
          <w:sz w:val="22"/>
          <w:szCs w:val="22"/>
        </w:rPr>
      </w:pPr>
    </w:p>
    <w:p w:rsidR="007F7E28" w:rsidRDefault="00FF24F2">
      <w:pPr>
        <w:numPr>
          <w:ilvl w:val="1"/>
          <w:numId w:val="5"/>
        </w:numPr>
        <w:tabs>
          <w:tab w:val="left" w:pos="900"/>
        </w:tabs>
        <w:spacing w:line="360" w:lineRule="auto"/>
        <w:ind w:left="1140"/>
        <w:jc w:val="both"/>
        <w:rPr>
          <w:rFonts w:ascii="Arial" w:eastAsia="Arial" w:hAnsi="Arial" w:cs="Arial"/>
          <w:sz w:val="22"/>
          <w:szCs w:val="22"/>
        </w:rPr>
      </w:pPr>
      <w:r>
        <w:rPr>
          <w:rFonts w:ascii="Arial" w:eastAsia="Arial" w:hAnsi="Arial" w:cs="Arial"/>
          <w:sz w:val="22"/>
          <w:szCs w:val="22"/>
        </w:rPr>
        <w:t>Meet the total nursing needs of the patient</w:t>
      </w:r>
    </w:p>
    <w:p w:rsidR="007F7E28" w:rsidRDefault="00FF24F2">
      <w:pPr>
        <w:numPr>
          <w:ilvl w:val="1"/>
          <w:numId w:val="5"/>
        </w:numPr>
        <w:tabs>
          <w:tab w:val="left" w:pos="900"/>
        </w:tabs>
        <w:spacing w:line="360" w:lineRule="auto"/>
        <w:ind w:left="1140"/>
        <w:jc w:val="both"/>
        <w:rPr>
          <w:rFonts w:ascii="Arial" w:eastAsia="Arial" w:hAnsi="Arial" w:cs="Arial"/>
          <w:sz w:val="22"/>
          <w:szCs w:val="22"/>
        </w:rPr>
      </w:pPr>
      <w:r>
        <w:rPr>
          <w:rFonts w:ascii="Arial" w:eastAsia="Arial" w:hAnsi="Arial" w:cs="Arial"/>
          <w:sz w:val="22"/>
          <w:szCs w:val="22"/>
        </w:rPr>
        <w:t>Gives direct nursing care to the patient</w:t>
      </w:r>
    </w:p>
    <w:p w:rsidR="007F7E28" w:rsidRDefault="00FF24F2">
      <w:pPr>
        <w:numPr>
          <w:ilvl w:val="1"/>
          <w:numId w:val="5"/>
        </w:numPr>
        <w:tabs>
          <w:tab w:val="left" w:pos="900"/>
        </w:tabs>
        <w:spacing w:line="360" w:lineRule="auto"/>
        <w:ind w:left="1140"/>
        <w:jc w:val="both"/>
        <w:rPr>
          <w:rFonts w:ascii="Arial" w:eastAsia="Arial" w:hAnsi="Arial" w:cs="Arial"/>
          <w:sz w:val="22"/>
          <w:szCs w:val="22"/>
        </w:rPr>
      </w:pPr>
      <w:r>
        <w:rPr>
          <w:rFonts w:ascii="Arial" w:eastAsia="Arial" w:hAnsi="Arial" w:cs="Arial"/>
          <w:sz w:val="22"/>
          <w:szCs w:val="22"/>
        </w:rPr>
        <w:t>Responsible for accurate assessments</w:t>
      </w:r>
    </w:p>
    <w:p w:rsidR="007F7E28" w:rsidRDefault="00FF24F2">
      <w:pPr>
        <w:numPr>
          <w:ilvl w:val="1"/>
          <w:numId w:val="5"/>
        </w:numPr>
        <w:tabs>
          <w:tab w:val="left" w:pos="900"/>
        </w:tabs>
        <w:spacing w:line="360" w:lineRule="auto"/>
        <w:ind w:left="1140"/>
        <w:jc w:val="both"/>
        <w:rPr>
          <w:rFonts w:ascii="Arial" w:eastAsia="Arial" w:hAnsi="Arial" w:cs="Arial"/>
          <w:color w:val="000000"/>
          <w:sz w:val="22"/>
          <w:szCs w:val="22"/>
        </w:rPr>
      </w:pPr>
      <w:r>
        <w:rPr>
          <w:rFonts w:ascii="Arial" w:eastAsia="Arial" w:hAnsi="Arial" w:cs="Arial"/>
          <w:color w:val="000000"/>
          <w:sz w:val="22"/>
          <w:szCs w:val="22"/>
        </w:rPr>
        <w:t>Management of intravenous therapy including blood transfusion</w:t>
      </w:r>
    </w:p>
    <w:p w:rsidR="007F7E28" w:rsidRDefault="00FF24F2">
      <w:pPr>
        <w:numPr>
          <w:ilvl w:val="1"/>
          <w:numId w:val="5"/>
        </w:numPr>
        <w:tabs>
          <w:tab w:val="left" w:pos="900"/>
        </w:tabs>
        <w:spacing w:line="360" w:lineRule="auto"/>
        <w:ind w:left="1140"/>
        <w:jc w:val="both"/>
        <w:rPr>
          <w:rFonts w:ascii="Arial" w:eastAsia="Arial" w:hAnsi="Arial" w:cs="Arial"/>
          <w:color w:val="000000"/>
          <w:sz w:val="22"/>
          <w:szCs w:val="22"/>
        </w:rPr>
      </w:pPr>
      <w:r>
        <w:rPr>
          <w:rFonts w:ascii="Arial" w:eastAsia="Arial" w:hAnsi="Arial" w:cs="Arial"/>
          <w:color w:val="000000"/>
          <w:sz w:val="22"/>
          <w:szCs w:val="22"/>
        </w:rPr>
        <w:t>Assisting with placement of chest tubes</w:t>
      </w:r>
    </w:p>
    <w:p w:rsidR="007F7E28" w:rsidRDefault="00FF24F2">
      <w:pPr>
        <w:numPr>
          <w:ilvl w:val="1"/>
          <w:numId w:val="5"/>
        </w:numPr>
        <w:tabs>
          <w:tab w:val="left" w:pos="900"/>
        </w:tabs>
        <w:spacing w:line="360" w:lineRule="auto"/>
        <w:ind w:left="1140"/>
        <w:jc w:val="both"/>
        <w:rPr>
          <w:rFonts w:ascii="Arial" w:eastAsia="Arial" w:hAnsi="Arial" w:cs="Arial"/>
          <w:color w:val="000000"/>
          <w:sz w:val="22"/>
          <w:szCs w:val="22"/>
        </w:rPr>
      </w:pPr>
      <w:r>
        <w:rPr>
          <w:rFonts w:ascii="Arial" w:eastAsia="Arial" w:hAnsi="Arial" w:cs="Arial"/>
          <w:color w:val="000000"/>
          <w:sz w:val="22"/>
          <w:szCs w:val="22"/>
        </w:rPr>
        <w:t>Placement of nasogastric tubes</w:t>
      </w:r>
    </w:p>
    <w:p w:rsidR="007F7E28" w:rsidRDefault="00FF24F2">
      <w:pPr>
        <w:numPr>
          <w:ilvl w:val="1"/>
          <w:numId w:val="5"/>
        </w:numPr>
        <w:tabs>
          <w:tab w:val="left" w:pos="900"/>
        </w:tabs>
        <w:spacing w:line="360" w:lineRule="auto"/>
        <w:ind w:left="1140"/>
        <w:jc w:val="both"/>
        <w:rPr>
          <w:rFonts w:ascii="Arial" w:eastAsia="Arial" w:hAnsi="Arial" w:cs="Arial"/>
          <w:color w:val="000000"/>
          <w:sz w:val="22"/>
          <w:szCs w:val="22"/>
        </w:rPr>
      </w:pPr>
      <w:r>
        <w:rPr>
          <w:rFonts w:ascii="Arial" w:eastAsia="Arial" w:hAnsi="Arial" w:cs="Arial"/>
          <w:color w:val="000000"/>
          <w:sz w:val="22"/>
          <w:szCs w:val="22"/>
        </w:rPr>
        <w:t>Placement of urinary catheters</w:t>
      </w:r>
    </w:p>
    <w:p w:rsidR="007F7E28" w:rsidRDefault="00FF24F2">
      <w:pPr>
        <w:numPr>
          <w:ilvl w:val="1"/>
          <w:numId w:val="5"/>
        </w:numPr>
        <w:tabs>
          <w:tab w:val="left" w:pos="900"/>
        </w:tabs>
        <w:spacing w:line="360" w:lineRule="auto"/>
        <w:ind w:left="1140"/>
        <w:jc w:val="both"/>
        <w:rPr>
          <w:rFonts w:ascii="Arial" w:eastAsia="Arial" w:hAnsi="Arial" w:cs="Arial"/>
          <w:color w:val="000000"/>
          <w:sz w:val="22"/>
          <w:szCs w:val="22"/>
        </w:rPr>
      </w:pPr>
      <w:r>
        <w:rPr>
          <w:rFonts w:ascii="Arial" w:eastAsia="Arial" w:hAnsi="Arial" w:cs="Arial"/>
          <w:color w:val="000000"/>
          <w:sz w:val="22"/>
          <w:szCs w:val="22"/>
        </w:rPr>
        <w:t>Supervises all nursing attendants related directly and indirectly to patient care</w:t>
      </w:r>
    </w:p>
    <w:p w:rsidR="007F7E28" w:rsidRDefault="00FF24F2">
      <w:pPr>
        <w:numPr>
          <w:ilvl w:val="1"/>
          <w:numId w:val="5"/>
        </w:numPr>
        <w:tabs>
          <w:tab w:val="left" w:pos="900"/>
        </w:tabs>
        <w:spacing w:line="360" w:lineRule="auto"/>
        <w:ind w:left="1140"/>
        <w:jc w:val="both"/>
        <w:rPr>
          <w:rFonts w:ascii="Arial" w:eastAsia="Arial" w:hAnsi="Arial" w:cs="Arial"/>
          <w:color w:val="000000"/>
          <w:sz w:val="22"/>
          <w:szCs w:val="22"/>
        </w:rPr>
      </w:pPr>
      <w:r>
        <w:rPr>
          <w:rFonts w:ascii="Arial" w:eastAsia="Arial" w:hAnsi="Arial" w:cs="Arial"/>
          <w:color w:val="000000"/>
          <w:sz w:val="22"/>
          <w:szCs w:val="22"/>
        </w:rPr>
        <w:t>Promote improvement of patient care</w:t>
      </w:r>
    </w:p>
    <w:p w:rsidR="007F7E28" w:rsidRDefault="00FF24F2">
      <w:pPr>
        <w:numPr>
          <w:ilvl w:val="1"/>
          <w:numId w:val="5"/>
        </w:numPr>
        <w:tabs>
          <w:tab w:val="left" w:pos="900"/>
        </w:tabs>
        <w:spacing w:line="360" w:lineRule="auto"/>
        <w:ind w:left="1140"/>
        <w:jc w:val="both"/>
        <w:rPr>
          <w:rFonts w:ascii="Arial" w:eastAsia="Arial" w:hAnsi="Arial" w:cs="Arial"/>
          <w:color w:val="000000"/>
          <w:sz w:val="22"/>
          <w:szCs w:val="22"/>
        </w:rPr>
      </w:pPr>
      <w:r>
        <w:rPr>
          <w:rFonts w:ascii="Arial" w:eastAsia="Arial" w:hAnsi="Arial" w:cs="Arial"/>
          <w:color w:val="000000"/>
          <w:sz w:val="22"/>
          <w:szCs w:val="22"/>
        </w:rPr>
        <w:t>Responsible for execution of doctor’s order</w:t>
      </w:r>
    </w:p>
    <w:p w:rsidR="007F7E28" w:rsidRDefault="00FF24F2">
      <w:pPr>
        <w:numPr>
          <w:ilvl w:val="1"/>
          <w:numId w:val="5"/>
        </w:numPr>
        <w:tabs>
          <w:tab w:val="left" w:pos="900"/>
        </w:tabs>
        <w:spacing w:line="360" w:lineRule="auto"/>
        <w:ind w:left="1140"/>
        <w:jc w:val="both"/>
        <w:rPr>
          <w:rFonts w:ascii="Arial" w:eastAsia="Arial" w:hAnsi="Arial" w:cs="Arial"/>
          <w:color w:val="000000"/>
          <w:sz w:val="22"/>
          <w:szCs w:val="22"/>
        </w:rPr>
      </w:pPr>
      <w:r>
        <w:rPr>
          <w:rFonts w:ascii="Arial" w:eastAsia="Arial" w:hAnsi="Arial" w:cs="Arial"/>
          <w:color w:val="000000"/>
          <w:sz w:val="22"/>
          <w:szCs w:val="22"/>
        </w:rPr>
        <w:t>Evaluate the effectiveness of patient care and documenting treatments and care rendered</w:t>
      </w:r>
    </w:p>
    <w:p w:rsidR="007F7E28" w:rsidRDefault="00FF24F2">
      <w:pPr>
        <w:numPr>
          <w:ilvl w:val="1"/>
          <w:numId w:val="5"/>
        </w:numPr>
        <w:tabs>
          <w:tab w:val="left" w:pos="900"/>
        </w:tabs>
        <w:spacing w:line="360" w:lineRule="auto"/>
        <w:ind w:left="1140"/>
        <w:jc w:val="both"/>
        <w:rPr>
          <w:rFonts w:ascii="Arial" w:eastAsia="Arial" w:hAnsi="Arial" w:cs="Arial"/>
          <w:color w:val="000000"/>
          <w:sz w:val="22"/>
          <w:szCs w:val="22"/>
        </w:rPr>
      </w:pPr>
      <w:r>
        <w:rPr>
          <w:rFonts w:ascii="Arial" w:eastAsia="Arial" w:hAnsi="Arial" w:cs="Arial"/>
          <w:color w:val="000000"/>
          <w:sz w:val="22"/>
          <w:szCs w:val="22"/>
        </w:rPr>
        <w:t>Admits and discharges patients</w:t>
      </w:r>
    </w:p>
    <w:p w:rsidR="007F7E28" w:rsidRDefault="00FF24F2">
      <w:pPr>
        <w:numPr>
          <w:ilvl w:val="1"/>
          <w:numId w:val="5"/>
        </w:numPr>
        <w:tabs>
          <w:tab w:val="left" w:pos="900"/>
        </w:tabs>
        <w:spacing w:line="360" w:lineRule="auto"/>
        <w:ind w:left="1140"/>
        <w:jc w:val="both"/>
        <w:rPr>
          <w:rFonts w:ascii="Arial" w:eastAsia="Arial" w:hAnsi="Arial" w:cs="Arial"/>
          <w:color w:val="000000"/>
          <w:sz w:val="22"/>
          <w:szCs w:val="22"/>
        </w:rPr>
      </w:pPr>
      <w:r>
        <w:rPr>
          <w:rFonts w:ascii="Arial" w:eastAsia="Arial" w:hAnsi="Arial" w:cs="Arial"/>
          <w:color w:val="000000"/>
          <w:sz w:val="22"/>
          <w:szCs w:val="22"/>
        </w:rPr>
        <w:t>Perform post-mortem care</w:t>
      </w:r>
    </w:p>
    <w:p w:rsidR="007F7E28" w:rsidRDefault="007F7E28">
      <w:pPr>
        <w:tabs>
          <w:tab w:val="left" w:pos="900"/>
        </w:tabs>
        <w:spacing w:line="360" w:lineRule="auto"/>
        <w:ind w:left="1140"/>
        <w:jc w:val="both"/>
        <w:rPr>
          <w:rFonts w:ascii="Arial" w:eastAsia="Arial" w:hAnsi="Arial" w:cs="Arial"/>
          <w:color w:val="000000"/>
          <w:sz w:val="22"/>
          <w:szCs w:val="22"/>
        </w:rPr>
      </w:pPr>
    </w:p>
    <w:p w:rsidR="007F7E28" w:rsidRDefault="00FF24F2">
      <w:pPr>
        <w:pStyle w:val="ListParagraph"/>
        <w:numPr>
          <w:ilvl w:val="0"/>
          <w:numId w:val="6"/>
        </w:numPr>
        <w:tabs>
          <w:tab w:val="left" w:pos="900"/>
        </w:tabs>
        <w:spacing w:line="360" w:lineRule="auto"/>
        <w:ind w:left="1410"/>
        <w:jc w:val="both"/>
        <w:rPr>
          <w:rFonts w:ascii="Arial" w:eastAsia="Arial" w:hAnsi="Arial" w:cs="Arial"/>
          <w:b/>
          <w:i/>
          <w:sz w:val="22"/>
          <w:szCs w:val="22"/>
        </w:rPr>
      </w:pPr>
      <w:r>
        <w:rPr>
          <w:rFonts w:ascii="Arial" w:eastAsia="Arial" w:hAnsi="Arial" w:cs="Arial"/>
          <w:b/>
          <w:i/>
          <w:sz w:val="22"/>
          <w:szCs w:val="22"/>
        </w:rPr>
        <w:t>In Unit Management</w:t>
      </w:r>
    </w:p>
    <w:p w:rsidR="007F7E28" w:rsidRDefault="007F7E28" w:rsidP="008359AC">
      <w:pPr>
        <w:pStyle w:val="ListParagraph"/>
        <w:tabs>
          <w:tab w:val="left" w:pos="900"/>
        </w:tabs>
        <w:ind w:left="1411"/>
        <w:jc w:val="both"/>
        <w:rPr>
          <w:rFonts w:ascii="Arial" w:eastAsia="Arial" w:hAnsi="Arial" w:cs="Arial"/>
          <w:b/>
          <w:sz w:val="22"/>
          <w:szCs w:val="22"/>
        </w:rPr>
      </w:pPr>
    </w:p>
    <w:p w:rsidR="007F7E28" w:rsidRDefault="00FF24F2">
      <w:pPr>
        <w:numPr>
          <w:ilvl w:val="1"/>
          <w:numId w:val="5"/>
        </w:numPr>
        <w:tabs>
          <w:tab w:val="left" w:pos="900"/>
        </w:tabs>
        <w:spacing w:line="360" w:lineRule="auto"/>
        <w:ind w:left="1140"/>
        <w:jc w:val="both"/>
        <w:rPr>
          <w:rFonts w:ascii="Arial" w:eastAsia="Arial" w:hAnsi="Arial" w:cs="Arial"/>
          <w:sz w:val="22"/>
          <w:szCs w:val="22"/>
        </w:rPr>
      </w:pPr>
      <w:r>
        <w:rPr>
          <w:rFonts w:ascii="Arial" w:eastAsia="Arial" w:hAnsi="Arial" w:cs="Arial"/>
          <w:sz w:val="22"/>
          <w:szCs w:val="22"/>
        </w:rPr>
        <w:t>Plan for the environment conducive to the holistic well-being of the patient</w:t>
      </w:r>
    </w:p>
    <w:p w:rsidR="007F7E28" w:rsidRDefault="00FF24F2">
      <w:pPr>
        <w:numPr>
          <w:ilvl w:val="1"/>
          <w:numId w:val="5"/>
        </w:numPr>
        <w:tabs>
          <w:tab w:val="left" w:pos="900"/>
        </w:tabs>
        <w:spacing w:line="360" w:lineRule="auto"/>
        <w:ind w:left="1140"/>
        <w:jc w:val="both"/>
        <w:rPr>
          <w:rFonts w:ascii="Arial" w:eastAsia="Arial" w:hAnsi="Arial" w:cs="Arial"/>
          <w:sz w:val="22"/>
          <w:szCs w:val="22"/>
        </w:rPr>
      </w:pPr>
      <w:r>
        <w:rPr>
          <w:rFonts w:ascii="Arial" w:eastAsia="Arial" w:hAnsi="Arial" w:cs="Arial"/>
          <w:sz w:val="22"/>
          <w:szCs w:val="22"/>
        </w:rPr>
        <w:t>Participate in the formulation, interpreting and implementing objectives and policies of nursing care</w:t>
      </w:r>
    </w:p>
    <w:p w:rsidR="007F7E28" w:rsidRDefault="00FF24F2">
      <w:pPr>
        <w:numPr>
          <w:ilvl w:val="1"/>
          <w:numId w:val="5"/>
        </w:numPr>
        <w:tabs>
          <w:tab w:val="left" w:pos="900"/>
        </w:tabs>
        <w:spacing w:line="360" w:lineRule="auto"/>
        <w:ind w:left="1140"/>
        <w:jc w:val="both"/>
        <w:rPr>
          <w:rFonts w:ascii="Arial" w:eastAsia="Arial" w:hAnsi="Arial" w:cs="Arial"/>
          <w:sz w:val="22"/>
          <w:szCs w:val="22"/>
        </w:rPr>
      </w:pPr>
      <w:r>
        <w:rPr>
          <w:rFonts w:ascii="Arial" w:eastAsia="Arial" w:hAnsi="Arial" w:cs="Arial"/>
          <w:sz w:val="22"/>
          <w:szCs w:val="22"/>
        </w:rPr>
        <w:t>Promote good nurse-patient relationship</w:t>
      </w:r>
    </w:p>
    <w:p w:rsidR="007F7E28" w:rsidRDefault="00FF24F2">
      <w:pPr>
        <w:numPr>
          <w:ilvl w:val="1"/>
          <w:numId w:val="5"/>
        </w:numPr>
        <w:tabs>
          <w:tab w:val="left" w:pos="900"/>
        </w:tabs>
        <w:spacing w:line="360" w:lineRule="auto"/>
        <w:ind w:left="1140"/>
        <w:jc w:val="both"/>
        <w:rPr>
          <w:rFonts w:ascii="Arial" w:eastAsia="Arial" w:hAnsi="Arial" w:cs="Arial"/>
          <w:sz w:val="22"/>
          <w:szCs w:val="22"/>
        </w:rPr>
      </w:pPr>
      <w:r>
        <w:rPr>
          <w:rFonts w:ascii="Arial" w:eastAsia="Arial" w:hAnsi="Arial" w:cs="Arial"/>
          <w:sz w:val="22"/>
          <w:szCs w:val="22"/>
        </w:rPr>
        <w:t>Promote the improvement of nursing service in the unit</w:t>
      </w:r>
    </w:p>
    <w:p w:rsidR="007F7E28" w:rsidRDefault="00FF24F2">
      <w:pPr>
        <w:numPr>
          <w:ilvl w:val="1"/>
          <w:numId w:val="5"/>
        </w:numPr>
        <w:tabs>
          <w:tab w:val="left" w:pos="900"/>
        </w:tabs>
        <w:spacing w:line="360" w:lineRule="auto"/>
        <w:ind w:left="1140"/>
        <w:jc w:val="both"/>
        <w:rPr>
          <w:rFonts w:ascii="Arial" w:eastAsia="Arial" w:hAnsi="Arial" w:cs="Arial"/>
          <w:sz w:val="22"/>
          <w:szCs w:val="22"/>
        </w:rPr>
      </w:pPr>
      <w:r>
        <w:rPr>
          <w:rFonts w:ascii="Arial" w:eastAsia="Arial" w:hAnsi="Arial" w:cs="Arial"/>
          <w:sz w:val="22"/>
          <w:szCs w:val="22"/>
        </w:rPr>
        <w:t>Teach and guide all new nursing personnel in the unit</w:t>
      </w:r>
    </w:p>
    <w:p w:rsidR="007F7E28" w:rsidRDefault="00FF24F2">
      <w:pPr>
        <w:numPr>
          <w:ilvl w:val="1"/>
          <w:numId w:val="5"/>
        </w:numPr>
        <w:tabs>
          <w:tab w:val="left" w:pos="900"/>
        </w:tabs>
        <w:spacing w:line="360" w:lineRule="auto"/>
        <w:ind w:left="1140"/>
        <w:jc w:val="both"/>
        <w:rPr>
          <w:rFonts w:ascii="Arial" w:eastAsia="Arial" w:hAnsi="Arial" w:cs="Arial"/>
          <w:sz w:val="22"/>
          <w:szCs w:val="22"/>
        </w:rPr>
      </w:pPr>
      <w:r>
        <w:rPr>
          <w:rFonts w:ascii="Arial" w:eastAsia="Arial" w:hAnsi="Arial" w:cs="Arial"/>
          <w:sz w:val="22"/>
          <w:szCs w:val="22"/>
        </w:rPr>
        <w:t>Assist in the orientation program of the new nursing personnel in the unit</w:t>
      </w:r>
    </w:p>
    <w:p w:rsidR="007F7E28" w:rsidRDefault="00FF24F2">
      <w:pPr>
        <w:numPr>
          <w:ilvl w:val="1"/>
          <w:numId w:val="5"/>
        </w:numPr>
        <w:tabs>
          <w:tab w:val="left" w:pos="900"/>
        </w:tabs>
        <w:spacing w:line="360" w:lineRule="auto"/>
        <w:ind w:left="1140"/>
        <w:jc w:val="both"/>
        <w:rPr>
          <w:rFonts w:ascii="Arial" w:eastAsia="Arial" w:hAnsi="Arial" w:cs="Arial"/>
          <w:sz w:val="22"/>
          <w:szCs w:val="22"/>
        </w:rPr>
      </w:pPr>
      <w:r>
        <w:rPr>
          <w:rFonts w:ascii="Arial" w:eastAsia="Arial" w:hAnsi="Arial" w:cs="Arial"/>
          <w:sz w:val="22"/>
          <w:szCs w:val="22"/>
        </w:rPr>
        <w:t>Impart health teachings in personal hygiene to the patient and members of the family</w:t>
      </w:r>
    </w:p>
    <w:p w:rsidR="007F7E28" w:rsidRDefault="007F7E28">
      <w:pPr>
        <w:pStyle w:val="ListParagraph"/>
        <w:tabs>
          <w:tab w:val="left" w:pos="900"/>
        </w:tabs>
        <w:spacing w:line="360" w:lineRule="auto"/>
        <w:ind w:left="960"/>
        <w:jc w:val="both"/>
        <w:rPr>
          <w:rFonts w:ascii="Arial" w:eastAsia="Arial" w:hAnsi="Arial" w:cs="Arial"/>
          <w:sz w:val="22"/>
          <w:szCs w:val="22"/>
        </w:rPr>
      </w:pPr>
    </w:p>
    <w:p w:rsidR="007F7E28" w:rsidRDefault="00FF24F2">
      <w:pPr>
        <w:numPr>
          <w:ilvl w:val="0"/>
          <w:numId w:val="4"/>
        </w:numPr>
        <w:tabs>
          <w:tab w:val="left" w:pos="900"/>
        </w:tabs>
        <w:spacing w:line="360" w:lineRule="auto"/>
        <w:ind w:left="660"/>
        <w:jc w:val="both"/>
        <w:rPr>
          <w:rFonts w:ascii="Arial" w:eastAsia="Arial" w:hAnsi="Arial" w:cs="Arial"/>
          <w:b/>
          <w:i/>
        </w:rPr>
      </w:pPr>
      <w:r>
        <w:rPr>
          <w:rFonts w:ascii="Arial" w:eastAsia="Arial" w:hAnsi="Arial" w:cs="Arial"/>
          <w:b/>
          <w:i/>
        </w:rPr>
        <w:t>VOLUNTEER NURSE</w:t>
      </w:r>
    </w:p>
    <w:p w:rsidR="007F7E28" w:rsidRDefault="00FF24F2">
      <w:pPr>
        <w:tabs>
          <w:tab w:val="left" w:pos="900"/>
        </w:tabs>
        <w:spacing w:line="360" w:lineRule="auto"/>
        <w:ind w:left="660"/>
        <w:jc w:val="both"/>
        <w:rPr>
          <w:rFonts w:ascii="Arial" w:eastAsia="Arial" w:hAnsi="Arial" w:cs="Arial"/>
          <w:b/>
          <w:sz w:val="22"/>
          <w:szCs w:val="22"/>
        </w:rPr>
      </w:pPr>
      <w:r>
        <w:rPr>
          <w:rFonts w:ascii="Arial" w:eastAsia="Arial" w:hAnsi="Arial" w:cs="Arial"/>
          <w:b/>
          <w:sz w:val="22"/>
          <w:szCs w:val="22"/>
        </w:rPr>
        <w:t>Emergency Department</w:t>
      </w:r>
    </w:p>
    <w:p w:rsidR="007F7E28" w:rsidRDefault="00FF24F2">
      <w:pPr>
        <w:pStyle w:val="ListParagraph"/>
        <w:tabs>
          <w:tab w:val="left" w:pos="900"/>
        </w:tabs>
        <w:spacing w:line="360" w:lineRule="auto"/>
        <w:ind w:left="480"/>
        <w:jc w:val="both"/>
        <w:rPr>
          <w:rFonts w:ascii="Arial" w:eastAsia="Arial" w:hAnsi="Arial" w:cs="Arial"/>
          <w:b/>
          <w:sz w:val="22"/>
          <w:szCs w:val="22"/>
        </w:rPr>
      </w:pPr>
      <w:r>
        <w:rPr>
          <w:rFonts w:ascii="Arial" w:eastAsia="Arial" w:hAnsi="Arial" w:cs="Arial"/>
          <w:b/>
          <w:sz w:val="22"/>
          <w:szCs w:val="22"/>
        </w:rPr>
        <w:t>Chinese General Hospital and Medical Center</w:t>
      </w:r>
    </w:p>
    <w:p w:rsidR="007F7E28" w:rsidRDefault="00FF24F2">
      <w:pPr>
        <w:pStyle w:val="ListParagraph"/>
        <w:tabs>
          <w:tab w:val="left" w:pos="900"/>
        </w:tabs>
        <w:spacing w:line="360" w:lineRule="auto"/>
        <w:ind w:left="480"/>
        <w:jc w:val="both"/>
        <w:rPr>
          <w:rFonts w:ascii="Arial" w:eastAsia="Arial" w:hAnsi="Arial" w:cs="Arial"/>
          <w:sz w:val="22"/>
          <w:szCs w:val="22"/>
        </w:rPr>
      </w:pPr>
      <w:r>
        <w:rPr>
          <w:rFonts w:ascii="Arial" w:eastAsia="Arial" w:hAnsi="Arial" w:cs="Arial"/>
          <w:sz w:val="22"/>
          <w:szCs w:val="22"/>
        </w:rPr>
        <w:t>June 2008 – August 1, 2008</w:t>
      </w:r>
    </w:p>
    <w:p w:rsidR="007F7E28" w:rsidRDefault="007F7E28">
      <w:pPr>
        <w:pStyle w:val="ListParagraph"/>
        <w:tabs>
          <w:tab w:val="left" w:pos="900"/>
        </w:tabs>
        <w:spacing w:line="360" w:lineRule="auto"/>
        <w:ind w:left="960"/>
        <w:jc w:val="both"/>
        <w:rPr>
          <w:rFonts w:ascii="Arial" w:eastAsia="Arial" w:hAnsi="Arial" w:cs="Arial"/>
          <w:sz w:val="22"/>
          <w:szCs w:val="22"/>
        </w:rPr>
      </w:pPr>
    </w:p>
    <w:p w:rsidR="007F7E28" w:rsidRPr="003A6C8E" w:rsidRDefault="00FF24F2" w:rsidP="003A6C8E">
      <w:pPr>
        <w:tabs>
          <w:tab w:val="left" w:pos="900"/>
        </w:tabs>
        <w:spacing w:line="360" w:lineRule="auto"/>
        <w:jc w:val="both"/>
        <w:rPr>
          <w:rFonts w:ascii="Arial" w:eastAsia="Arial" w:hAnsi="Arial" w:cs="Arial"/>
          <w:b/>
          <w:sz w:val="22"/>
          <w:szCs w:val="22"/>
          <w:u w:val="single"/>
        </w:rPr>
      </w:pPr>
      <w:r w:rsidRPr="003A6C8E">
        <w:rPr>
          <w:rFonts w:ascii="Arial" w:eastAsia="Arial" w:hAnsi="Arial" w:cs="Arial"/>
          <w:b/>
          <w:i/>
          <w:sz w:val="22"/>
          <w:szCs w:val="22"/>
          <w:u w:val="single"/>
        </w:rPr>
        <w:t>Duties and Responsibilities</w:t>
      </w:r>
      <w:r w:rsidRPr="003A6C8E">
        <w:rPr>
          <w:rFonts w:ascii="Arial" w:eastAsia="Arial" w:hAnsi="Arial" w:cs="Arial"/>
          <w:b/>
          <w:sz w:val="22"/>
          <w:szCs w:val="22"/>
          <w:u w:val="single"/>
        </w:rPr>
        <w:t>:</w:t>
      </w:r>
    </w:p>
    <w:p w:rsidR="007F7E28" w:rsidRDefault="007F7E28">
      <w:pPr>
        <w:pStyle w:val="ListParagraph"/>
        <w:tabs>
          <w:tab w:val="left" w:pos="900"/>
        </w:tabs>
        <w:spacing w:line="360" w:lineRule="auto"/>
        <w:ind w:left="960"/>
        <w:jc w:val="both"/>
        <w:rPr>
          <w:rFonts w:ascii="Arial" w:eastAsia="Arial" w:hAnsi="Arial" w:cs="Arial"/>
          <w:b/>
          <w:sz w:val="22"/>
          <w:szCs w:val="22"/>
          <w:u w:val="single"/>
        </w:rPr>
      </w:pPr>
    </w:p>
    <w:p w:rsidR="007F7E28" w:rsidRDefault="00FF24F2" w:rsidP="008B4FD9">
      <w:pPr>
        <w:numPr>
          <w:ilvl w:val="1"/>
          <w:numId w:val="12"/>
        </w:numPr>
        <w:tabs>
          <w:tab w:val="left" w:pos="900"/>
        </w:tabs>
        <w:spacing w:line="360" w:lineRule="auto"/>
        <w:jc w:val="both"/>
        <w:rPr>
          <w:rFonts w:ascii="Arial" w:eastAsia="Arial" w:hAnsi="Arial" w:cs="Arial"/>
          <w:sz w:val="22"/>
          <w:szCs w:val="22"/>
          <w:lang w:eastAsia="en-PH"/>
        </w:rPr>
      </w:pPr>
      <w:r>
        <w:rPr>
          <w:rFonts w:ascii="Arial" w:eastAsia="Arial" w:hAnsi="Arial" w:cs="Arial"/>
          <w:sz w:val="22"/>
          <w:szCs w:val="22"/>
          <w:lang w:eastAsia="en-PH"/>
        </w:rPr>
        <w:t>Performs nursing activities as bathing, feeding, and oral hygiene on acutely ill patients</w:t>
      </w:r>
    </w:p>
    <w:p w:rsidR="007F7E28" w:rsidRDefault="00FF24F2" w:rsidP="008B4FD9">
      <w:pPr>
        <w:numPr>
          <w:ilvl w:val="1"/>
          <w:numId w:val="12"/>
        </w:numPr>
        <w:tabs>
          <w:tab w:val="left" w:pos="900"/>
        </w:tabs>
        <w:spacing w:line="360" w:lineRule="auto"/>
        <w:jc w:val="both"/>
        <w:rPr>
          <w:rFonts w:ascii="Arial" w:eastAsia="Arial" w:hAnsi="Arial" w:cs="Arial"/>
          <w:sz w:val="22"/>
          <w:szCs w:val="22"/>
          <w:lang w:eastAsia="en-PH"/>
        </w:rPr>
      </w:pPr>
      <w:r>
        <w:rPr>
          <w:rFonts w:ascii="Arial" w:eastAsia="Arial" w:hAnsi="Arial" w:cs="Arial"/>
          <w:sz w:val="22"/>
          <w:szCs w:val="22"/>
          <w:lang w:eastAsia="en-PH"/>
        </w:rPr>
        <w:t>Educate patients and their families on disease processes, medical-surgical procedures and other aspects of therapeutic regimens, including medication and pain management techniques</w:t>
      </w:r>
    </w:p>
    <w:p w:rsidR="007F7E28" w:rsidRDefault="00FF24F2" w:rsidP="008B4FD9">
      <w:pPr>
        <w:numPr>
          <w:ilvl w:val="1"/>
          <w:numId w:val="12"/>
        </w:numPr>
        <w:tabs>
          <w:tab w:val="left" w:pos="900"/>
        </w:tabs>
        <w:spacing w:line="360" w:lineRule="auto"/>
        <w:jc w:val="both"/>
        <w:rPr>
          <w:rFonts w:ascii="Arial" w:eastAsia="Arial" w:hAnsi="Arial" w:cs="Arial"/>
          <w:sz w:val="22"/>
          <w:szCs w:val="22"/>
        </w:rPr>
      </w:pPr>
      <w:r>
        <w:rPr>
          <w:rFonts w:ascii="Arial" w:eastAsia="Arial" w:hAnsi="Arial" w:cs="Arial"/>
          <w:sz w:val="22"/>
          <w:szCs w:val="22"/>
        </w:rPr>
        <w:t>Keep appropriate personnel informed of patient’s condition</w:t>
      </w:r>
    </w:p>
    <w:p w:rsidR="007F7E28" w:rsidRDefault="00FF24F2" w:rsidP="008B4FD9">
      <w:pPr>
        <w:numPr>
          <w:ilvl w:val="1"/>
          <w:numId w:val="12"/>
        </w:numPr>
        <w:tabs>
          <w:tab w:val="left" w:pos="900"/>
        </w:tabs>
        <w:spacing w:line="360" w:lineRule="auto"/>
        <w:rPr>
          <w:rFonts w:ascii="Arial" w:eastAsia="Arial" w:hAnsi="Arial" w:cs="Arial"/>
          <w:sz w:val="22"/>
          <w:szCs w:val="22"/>
          <w:lang w:eastAsia="en-PH"/>
        </w:rPr>
      </w:pPr>
      <w:r>
        <w:rPr>
          <w:rFonts w:ascii="Arial" w:eastAsia="Arial" w:hAnsi="Arial" w:cs="Arial"/>
          <w:sz w:val="22"/>
          <w:szCs w:val="22"/>
          <w:lang w:eastAsia="en-PH"/>
        </w:rPr>
        <w:t>Collaborated effectively with an interdisciplinary team of medical and health care professionals comprised of a physician, nurse manager, dietician, social worker, and case manager</w:t>
      </w:r>
    </w:p>
    <w:p w:rsidR="007F7E28" w:rsidRDefault="00FF24F2" w:rsidP="008B4FD9">
      <w:pPr>
        <w:numPr>
          <w:ilvl w:val="1"/>
          <w:numId w:val="12"/>
        </w:numPr>
        <w:tabs>
          <w:tab w:val="left" w:pos="900"/>
        </w:tabs>
        <w:spacing w:line="360" w:lineRule="auto"/>
        <w:rPr>
          <w:rFonts w:ascii="Arial" w:eastAsia="Arial" w:hAnsi="Arial" w:cs="Arial"/>
          <w:sz w:val="22"/>
          <w:szCs w:val="22"/>
        </w:rPr>
      </w:pPr>
      <w:r>
        <w:rPr>
          <w:rFonts w:ascii="Arial" w:eastAsia="Arial" w:hAnsi="Arial" w:cs="Arial"/>
          <w:sz w:val="22"/>
          <w:szCs w:val="22"/>
        </w:rPr>
        <w:t>Gives health teachings and maintains good relationship with hospital personnel</w:t>
      </w:r>
    </w:p>
    <w:p w:rsidR="007F7E28" w:rsidRDefault="007F7E28">
      <w:pPr>
        <w:tabs>
          <w:tab w:val="left" w:pos="900"/>
        </w:tabs>
        <w:spacing w:line="360" w:lineRule="auto"/>
        <w:ind w:left="1380"/>
        <w:rPr>
          <w:rFonts w:ascii="Arial" w:eastAsia="Arial" w:hAnsi="Arial" w:cs="Arial"/>
          <w:sz w:val="22"/>
          <w:szCs w:val="22"/>
        </w:rPr>
      </w:pPr>
    </w:p>
    <w:p w:rsidR="007F7E28" w:rsidRDefault="00FF24F2">
      <w:pPr>
        <w:numPr>
          <w:ilvl w:val="0"/>
          <w:numId w:val="1"/>
        </w:numPr>
        <w:tabs>
          <w:tab w:val="clear" w:pos="1080"/>
          <w:tab w:val="num" w:pos="540"/>
        </w:tabs>
        <w:ind w:left="540" w:hanging="180"/>
        <w:rPr>
          <w:rFonts w:ascii="Arial" w:eastAsia="Arial" w:hAnsi="Arial" w:cs="Arial"/>
          <w:b/>
          <w:sz w:val="22"/>
          <w:szCs w:val="22"/>
        </w:rPr>
      </w:pPr>
      <w:r>
        <w:rPr>
          <w:rFonts w:ascii="Arial" w:eastAsia="Arial" w:hAnsi="Arial" w:cs="Arial"/>
          <w:b/>
          <w:sz w:val="22"/>
          <w:szCs w:val="22"/>
        </w:rPr>
        <w:t>HANDLED CASES</w:t>
      </w:r>
    </w:p>
    <w:p w:rsidR="007F7E28" w:rsidRDefault="007F7E28">
      <w:pPr>
        <w:tabs>
          <w:tab w:val="num" w:pos="540"/>
        </w:tabs>
        <w:ind w:left="540" w:hanging="180"/>
        <w:rPr>
          <w:rFonts w:ascii="Arial" w:eastAsia="Arial" w:hAnsi="Arial" w:cs="Arial"/>
          <w:b/>
          <w:sz w:val="22"/>
          <w:szCs w:val="22"/>
        </w:rPr>
      </w:pPr>
    </w:p>
    <w:p w:rsidR="007F7E28" w:rsidRDefault="00FF24F2">
      <w:pPr>
        <w:numPr>
          <w:ilvl w:val="1"/>
          <w:numId w:val="8"/>
        </w:numPr>
        <w:tabs>
          <w:tab w:val="num" w:pos="540"/>
        </w:tabs>
        <w:spacing w:line="360" w:lineRule="auto"/>
        <w:ind w:left="540" w:hanging="180"/>
        <w:jc w:val="both"/>
        <w:rPr>
          <w:rFonts w:ascii="Arial" w:eastAsia="Arial" w:hAnsi="Arial" w:cs="Arial"/>
          <w:sz w:val="22"/>
          <w:szCs w:val="22"/>
        </w:rPr>
      </w:pPr>
      <w:r>
        <w:rPr>
          <w:rFonts w:ascii="Arial" w:eastAsia="Arial" w:hAnsi="Arial" w:cs="Arial"/>
          <w:sz w:val="22"/>
          <w:szCs w:val="22"/>
        </w:rPr>
        <w:t>Arrested patients</w:t>
      </w:r>
    </w:p>
    <w:p w:rsidR="007F7E28" w:rsidRDefault="00FF24F2">
      <w:pPr>
        <w:numPr>
          <w:ilvl w:val="1"/>
          <w:numId w:val="8"/>
        </w:numPr>
        <w:tabs>
          <w:tab w:val="num" w:pos="540"/>
        </w:tabs>
        <w:spacing w:line="360" w:lineRule="auto"/>
        <w:ind w:left="540" w:hanging="180"/>
        <w:jc w:val="both"/>
        <w:rPr>
          <w:rFonts w:ascii="Arial" w:eastAsia="Arial" w:hAnsi="Arial" w:cs="Arial"/>
          <w:sz w:val="22"/>
          <w:szCs w:val="22"/>
        </w:rPr>
      </w:pPr>
      <w:r>
        <w:rPr>
          <w:rFonts w:ascii="Arial" w:eastAsia="Arial" w:hAnsi="Arial" w:cs="Arial"/>
          <w:sz w:val="22"/>
          <w:szCs w:val="22"/>
        </w:rPr>
        <w:t>Shock: hypovolemic, cardiogenic,anaphypactic</w:t>
      </w:r>
    </w:p>
    <w:p w:rsidR="007F7E28" w:rsidRDefault="00FF24F2">
      <w:pPr>
        <w:numPr>
          <w:ilvl w:val="1"/>
          <w:numId w:val="8"/>
        </w:numPr>
        <w:tabs>
          <w:tab w:val="num" w:pos="540"/>
        </w:tabs>
        <w:spacing w:line="360" w:lineRule="auto"/>
        <w:ind w:left="540" w:hanging="180"/>
        <w:jc w:val="both"/>
        <w:rPr>
          <w:rFonts w:ascii="Arial" w:eastAsia="Arial" w:hAnsi="Arial" w:cs="Arial"/>
          <w:sz w:val="22"/>
          <w:szCs w:val="22"/>
        </w:rPr>
      </w:pPr>
      <w:r>
        <w:rPr>
          <w:rFonts w:ascii="Arial" w:eastAsia="Arial" w:hAnsi="Arial" w:cs="Arial"/>
          <w:sz w:val="22"/>
          <w:szCs w:val="22"/>
        </w:rPr>
        <w:t>Respiratory, infectious cases</w:t>
      </w:r>
    </w:p>
    <w:p w:rsidR="007F7E28" w:rsidRDefault="00FF24F2">
      <w:pPr>
        <w:numPr>
          <w:ilvl w:val="1"/>
          <w:numId w:val="8"/>
        </w:numPr>
        <w:tabs>
          <w:tab w:val="num" w:pos="540"/>
        </w:tabs>
        <w:spacing w:line="360" w:lineRule="auto"/>
        <w:ind w:left="540" w:hanging="180"/>
        <w:jc w:val="both"/>
        <w:rPr>
          <w:rFonts w:ascii="Arial" w:eastAsia="Arial" w:hAnsi="Arial" w:cs="Arial"/>
          <w:sz w:val="22"/>
          <w:szCs w:val="22"/>
        </w:rPr>
      </w:pPr>
      <w:r>
        <w:rPr>
          <w:rFonts w:ascii="Arial" w:eastAsia="Arial" w:hAnsi="Arial" w:cs="Arial"/>
          <w:sz w:val="22"/>
          <w:szCs w:val="22"/>
        </w:rPr>
        <w:t>Penetrating and blunt trauma, motor vehicular accidents</w:t>
      </w:r>
    </w:p>
    <w:p w:rsidR="007F7E28" w:rsidRDefault="00FF24F2">
      <w:pPr>
        <w:numPr>
          <w:ilvl w:val="1"/>
          <w:numId w:val="8"/>
        </w:numPr>
        <w:tabs>
          <w:tab w:val="num" w:pos="540"/>
        </w:tabs>
        <w:spacing w:line="360" w:lineRule="auto"/>
        <w:ind w:left="540" w:hanging="180"/>
        <w:jc w:val="both"/>
        <w:rPr>
          <w:rFonts w:ascii="Arial" w:eastAsia="Arial" w:hAnsi="Arial" w:cs="Arial"/>
          <w:sz w:val="22"/>
          <w:szCs w:val="22"/>
        </w:rPr>
      </w:pPr>
      <w:r>
        <w:rPr>
          <w:rFonts w:ascii="Arial" w:eastAsia="Arial" w:hAnsi="Arial" w:cs="Arial"/>
          <w:sz w:val="22"/>
          <w:szCs w:val="22"/>
        </w:rPr>
        <w:t xml:space="preserve">Head,thoracic, abdominal, and orthopedic trauma </w:t>
      </w:r>
    </w:p>
    <w:p w:rsidR="007F7E28" w:rsidRDefault="00FF24F2">
      <w:pPr>
        <w:numPr>
          <w:ilvl w:val="1"/>
          <w:numId w:val="8"/>
        </w:numPr>
        <w:tabs>
          <w:tab w:val="num" w:pos="540"/>
        </w:tabs>
        <w:spacing w:line="360" w:lineRule="auto"/>
        <w:ind w:left="540" w:hanging="180"/>
        <w:jc w:val="both"/>
        <w:rPr>
          <w:rFonts w:ascii="Arial" w:eastAsia="Arial" w:hAnsi="Arial" w:cs="Arial"/>
          <w:sz w:val="22"/>
          <w:szCs w:val="22"/>
        </w:rPr>
      </w:pPr>
      <w:r>
        <w:rPr>
          <w:rFonts w:ascii="Arial" w:eastAsia="Arial" w:hAnsi="Arial" w:cs="Arial"/>
          <w:sz w:val="22"/>
          <w:szCs w:val="22"/>
        </w:rPr>
        <w:t>Open and closed fractures,dislocations,amputation</w:t>
      </w:r>
    </w:p>
    <w:p w:rsidR="007F7E28" w:rsidRDefault="00FF24F2">
      <w:pPr>
        <w:numPr>
          <w:ilvl w:val="1"/>
          <w:numId w:val="8"/>
        </w:numPr>
        <w:tabs>
          <w:tab w:val="num" w:pos="540"/>
        </w:tabs>
        <w:spacing w:line="360" w:lineRule="auto"/>
        <w:ind w:left="540" w:hanging="180"/>
        <w:jc w:val="both"/>
        <w:rPr>
          <w:rFonts w:ascii="Arial" w:eastAsia="Arial" w:hAnsi="Arial" w:cs="Arial"/>
          <w:sz w:val="22"/>
          <w:szCs w:val="22"/>
        </w:rPr>
      </w:pPr>
      <w:r>
        <w:rPr>
          <w:rFonts w:ascii="Arial" w:eastAsia="Arial" w:hAnsi="Arial" w:cs="Arial"/>
          <w:sz w:val="22"/>
          <w:szCs w:val="22"/>
        </w:rPr>
        <w:t>Burns, neurological, maxillofacial, surgical,plastic, genitourinary,gastrointestinal condition</w:t>
      </w:r>
    </w:p>
    <w:p w:rsidR="007F7E28" w:rsidRDefault="00FF24F2">
      <w:pPr>
        <w:numPr>
          <w:ilvl w:val="1"/>
          <w:numId w:val="8"/>
        </w:numPr>
        <w:tabs>
          <w:tab w:val="num" w:pos="540"/>
        </w:tabs>
        <w:spacing w:line="360" w:lineRule="auto"/>
        <w:ind w:left="540" w:hanging="180"/>
        <w:jc w:val="both"/>
        <w:rPr>
          <w:rFonts w:ascii="Arial" w:eastAsia="Arial" w:hAnsi="Arial" w:cs="Arial"/>
          <w:sz w:val="22"/>
          <w:szCs w:val="22"/>
        </w:rPr>
      </w:pPr>
      <w:r>
        <w:rPr>
          <w:rFonts w:ascii="Arial" w:eastAsia="Arial" w:hAnsi="Arial" w:cs="Arial"/>
          <w:sz w:val="22"/>
          <w:szCs w:val="22"/>
        </w:rPr>
        <w:t>Psychiatric cases</w:t>
      </w:r>
    </w:p>
    <w:p w:rsidR="007F7E28" w:rsidRDefault="00FF24F2">
      <w:pPr>
        <w:numPr>
          <w:ilvl w:val="1"/>
          <w:numId w:val="8"/>
        </w:numPr>
        <w:tabs>
          <w:tab w:val="num" w:pos="540"/>
        </w:tabs>
        <w:spacing w:line="360" w:lineRule="auto"/>
        <w:ind w:left="540" w:hanging="180"/>
        <w:jc w:val="both"/>
        <w:rPr>
          <w:rFonts w:ascii="Arial" w:eastAsia="Arial" w:hAnsi="Arial" w:cs="Arial"/>
          <w:sz w:val="22"/>
          <w:szCs w:val="22"/>
        </w:rPr>
      </w:pPr>
      <w:r>
        <w:rPr>
          <w:rFonts w:ascii="Arial" w:eastAsia="Arial" w:hAnsi="Arial" w:cs="Arial"/>
          <w:sz w:val="22"/>
          <w:szCs w:val="22"/>
        </w:rPr>
        <w:t>Diabetic Ketoacidosis</w:t>
      </w:r>
    </w:p>
    <w:p w:rsidR="007F7E28" w:rsidRDefault="00FF24F2">
      <w:pPr>
        <w:numPr>
          <w:ilvl w:val="1"/>
          <w:numId w:val="8"/>
        </w:numPr>
        <w:tabs>
          <w:tab w:val="num" w:pos="540"/>
        </w:tabs>
        <w:spacing w:line="360" w:lineRule="auto"/>
        <w:ind w:left="540" w:hanging="180"/>
        <w:jc w:val="both"/>
        <w:rPr>
          <w:rFonts w:ascii="Arial" w:eastAsia="Arial" w:hAnsi="Arial" w:cs="Arial"/>
          <w:sz w:val="22"/>
          <w:szCs w:val="22"/>
        </w:rPr>
      </w:pPr>
      <w:r>
        <w:rPr>
          <w:rFonts w:ascii="Arial" w:eastAsia="Arial" w:hAnsi="Arial" w:cs="Arial"/>
          <w:sz w:val="22"/>
          <w:szCs w:val="22"/>
        </w:rPr>
        <w:t>Cardiac (STEMI/NSTEMI)</w:t>
      </w:r>
    </w:p>
    <w:p w:rsidR="007F7E28" w:rsidRDefault="00FF24F2">
      <w:pPr>
        <w:numPr>
          <w:ilvl w:val="1"/>
          <w:numId w:val="8"/>
        </w:numPr>
        <w:tabs>
          <w:tab w:val="num" w:pos="540"/>
        </w:tabs>
        <w:spacing w:line="360" w:lineRule="auto"/>
        <w:ind w:left="540" w:hanging="180"/>
        <w:jc w:val="both"/>
        <w:rPr>
          <w:rFonts w:ascii="Arial" w:eastAsia="Arial" w:hAnsi="Arial" w:cs="Arial"/>
          <w:sz w:val="22"/>
          <w:szCs w:val="22"/>
        </w:rPr>
      </w:pPr>
      <w:r>
        <w:rPr>
          <w:rFonts w:ascii="Arial" w:eastAsia="Arial" w:hAnsi="Arial" w:cs="Arial"/>
          <w:sz w:val="22"/>
          <w:szCs w:val="22"/>
        </w:rPr>
        <w:t>Oncology and hematology condition</w:t>
      </w:r>
    </w:p>
    <w:p w:rsidR="007F7E28" w:rsidRDefault="00FF24F2">
      <w:pPr>
        <w:numPr>
          <w:ilvl w:val="1"/>
          <w:numId w:val="8"/>
        </w:numPr>
        <w:tabs>
          <w:tab w:val="num" w:pos="540"/>
        </w:tabs>
        <w:spacing w:line="360" w:lineRule="auto"/>
        <w:ind w:left="540" w:hanging="180"/>
        <w:jc w:val="both"/>
        <w:rPr>
          <w:rFonts w:ascii="Arial" w:eastAsia="Arial" w:hAnsi="Arial" w:cs="Arial"/>
          <w:sz w:val="22"/>
          <w:szCs w:val="22"/>
        </w:rPr>
      </w:pPr>
      <w:r>
        <w:rPr>
          <w:rFonts w:ascii="Arial" w:eastAsia="Arial" w:hAnsi="Arial" w:cs="Arial"/>
          <w:sz w:val="22"/>
          <w:szCs w:val="22"/>
        </w:rPr>
        <w:t>ENT cases</w:t>
      </w:r>
    </w:p>
    <w:p w:rsidR="007F7E28" w:rsidRDefault="00FF24F2">
      <w:pPr>
        <w:numPr>
          <w:ilvl w:val="1"/>
          <w:numId w:val="8"/>
        </w:numPr>
        <w:tabs>
          <w:tab w:val="num" w:pos="540"/>
        </w:tabs>
        <w:spacing w:line="360" w:lineRule="auto"/>
        <w:ind w:left="540" w:hanging="180"/>
        <w:jc w:val="both"/>
        <w:rPr>
          <w:rFonts w:ascii="Arial" w:eastAsia="Arial" w:hAnsi="Arial" w:cs="Arial"/>
          <w:sz w:val="22"/>
          <w:szCs w:val="22"/>
        </w:rPr>
      </w:pPr>
      <w:r>
        <w:rPr>
          <w:rFonts w:ascii="Arial" w:eastAsia="Arial" w:hAnsi="Arial" w:cs="Arial"/>
          <w:sz w:val="22"/>
          <w:szCs w:val="22"/>
        </w:rPr>
        <w:t>OB-GYNEcological cases</w:t>
      </w:r>
    </w:p>
    <w:p w:rsidR="007F7E28" w:rsidRDefault="007F7E28">
      <w:pPr>
        <w:tabs>
          <w:tab w:val="num" w:pos="540"/>
        </w:tabs>
        <w:ind w:left="540" w:hanging="180"/>
        <w:rPr>
          <w:rFonts w:ascii="Arial" w:eastAsia="Arial" w:hAnsi="Arial" w:cs="Arial"/>
          <w:sz w:val="22"/>
          <w:szCs w:val="22"/>
        </w:rPr>
      </w:pPr>
    </w:p>
    <w:p w:rsidR="007F7E28" w:rsidRDefault="00FF24F2">
      <w:pPr>
        <w:numPr>
          <w:ilvl w:val="0"/>
          <w:numId w:val="1"/>
        </w:numPr>
        <w:tabs>
          <w:tab w:val="clear" w:pos="1080"/>
          <w:tab w:val="num" w:pos="540"/>
        </w:tabs>
        <w:ind w:left="540" w:hanging="180"/>
        <w:rPr>
          <w:rFonts w:ascii="Arial" w:eastAsia="Arial" w:hAnsi="Arial" w:cs="Arial"/>
          <w:b/>
          <w:sz w:val="22"/>
          <w:szCs w:val="22"/>
        </w:rPr>
      </w:pPr>
      <w:r>
        <w:rPr>
          <w:rFonts w:ascii="Arial" w:eastAsia="Arial" w:hAnsi="Arial" w:cs="Arial"/>
          <w:b/>
          <w:sz w:val="22"/>
          <w:szCs w:val="22"/>
        </w:rPr>
        <w:t>EQUIPMENTS HANDLED</w:t>
      </w:r>
    </w:p>
    <w:p w:rsidR="007F7E28" w:rsidRDefault="007F7E28">
      <w:pPr>
        <w:tabs>
          <w:tab w:val="num" w:pos="540"/>
        </w:tabs>
        <w:ind w:left="540" w:hanging="180"/>
        <w:rPr>
          <w:rFonts w:ascii="Arial" w:eastAsia="Arial" w:hAnsi="Arial" w:cs="Arial"/>
          <w:b/>
          <w:sz w:val="22"/>
          <w:szCs w:val="22"/>
        </w:rPr>
      </w:pP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Cardioscope (GE, Phillips)</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Sequential pneumatic compressor</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Lifepack12 and Lifepack 20</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Bag-mask valve</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Mechanical Ventilator</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Bair hugger(warmer device)</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ECG machine</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Pulse Oximeter</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Cautery Machine</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Suction Machine</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Blood Glucose Testing Device</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Otoscope,opthalmoscope, laryngoscope</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Infusion Pump (Baxter, BBraun, Hospira)</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Nasal BIPAP</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Nebulizer</w:t>
      </w:r>
    </w:p>
    <w:p w:rsidR="007F7E28" w:rsidRDefault="00FF24F2">
      <w:pPr>
        <w:pStyle w:val="NormalWeb"/>
        <w:numPr>
          <w:ilvl w:val="0"/>
          <w:numId w:val="9"/>
        </w:numPr>
        <w:spacing w:before="0" w:beforeAutospacing="0" w:after="0" w:afterAutospacing="0" w:line="360" w:lineRule="auto"/>
        <w:jc w:val="both"/>
        <w:rPr>
          <w:rFonts w:ascii="Arial" w:eastAsia="Arial" w:hAnsi="Arial" w:cs="Arial"/>
          <w:color w:val="auto"/>
        </w:rPr>
      </w:pPr>
      <w:r>
        <w:rPr>
          <w:rFonts w:ascii="Arial" w:eastAsia="Arial" w:hAnsi="Arial" w:cs="Arial"/>
          <w:color w:val="auto"/>
        </w:rPr>
        <w:t xml:space="preserve">Urysis </w:t>
      </w:r>
    </w:p>
    <w:p w:rsidR="007F7E28" w:rsidRDefault="007F7E28">
      <w:pPr>
        <w:pBdr>
          <w:bottom w:val="single" w:sz="12" w:space="1" w:color="auto"/>
        </w:pBdr>
        <w:rPr>
          <w:rFonts w:ascii="Arial" w:eastAsia="Arial" w:hAnsi="Arial" w:cs="Arial"/>
          <w:b/>
          <w:sz w:val="22"/>
          <w:szCs w:val="22"/>
        </w:rPr>
      </w:pPr>
    </w:p>
    <w:p w:rsidR="007F7E28" w:rsidRDefault="007F7E28">
      <w:pPr>
        <w:ind w:left="540"/>
        <w:rPr>
          <w:rFonts w:ascii="Arial" w:eastAsia="Arial" w:hAnsi="Arial" w:cs="Arial"/>
          <w:b/>
          <w:sz w:val="22"/>
          <w:szCs w:val="22"/>
        </w:rPr>
      </w:pPr>
    </w:p>
    <w:p w:rsidR="007F7E28" w:rsidRDefault="00FF24F2">
      <w:pPr>
        <w:numPr>
          <w:ilvl w:val="0"/>
          <w:numId w:val="1"/>
        </w:numPr>
        <w:tabs>
          <w:tab w:val="clear" w:pos="1080"/>
          <w:tab w:val="num" w:pos="540"/>
        </w:tabs>
        <w:ind w:left="540" w:hanging="180"/>
        <w:rPr>
          <w:rFonts w:ascii="Arial" w:eastAsia="Arial" w:hAnsi="Arial" w:cs="Arial"/>
          <w:b/>
          <w:sz w:val="22"/>
          <w:szCs w:val="22"/>
        </w:rPr>
      </w:pPr>
      <w:r>
        <w:rPr>
          <w:rFonts w:ascii="Arial" w:eastAsia="Arial" w:hAnsi="Arial" w:cs="Arial"/>
          <w:b/>
          <w:sz w:val="22"/>
          <w:szCs w:val="22"/>
        </w:rPr>
        <w:t xml:space="preserve">PRACTICUM AFFILIATION </w:t>
      </w:r>
    </w:p>
    <w:p w:rsidR="007F7E28" w:rsidRDefault="007F7E28">
      <w:pPr>
        <w:tabs>
          <w:tab w:val="num" w:pos="540"/>
        </w:tabs>
        <w:ind w:left="540" w:hanging="180"/>
        <w:rPr>
          <w:rFonts w:ascii="Arial" w:eastAsia="Arial" w:hAnsi="Arial" w:cs="Arial"/>
          <w:b/>
          <w:sz w:val="22"/>
          <w:szCs w:val="22"/>
        </w:rPr>
      </w:pPr>
    </w:p>
    <w:p w:rsidR="007F7E28" w:rsidRDefault="00FF24F2">
      <w:pPr>
        <w:spacing w:line="360" w:lineRule="auto"/>
        <w:ind w:left="540"/>
        <w:rPr>
          <w:rFonts w:ascii="Arial" w:eastAsia="Arial" w:hAnsi="Arial" w:cs="Arial"/>
          <w:b/>
          <w:sz w:val="22"/>
          <w:szCs w:val="22"/>
        </w:rPr>
      </w:pPr>
      <w:r>
        <w:rPr>
          <w:rFonts w:ascii="Arial" w:eastAsia="Arial" w:hAnsi="Arial" w:cs="Arial"/>
          <w:b/>
          <w:sz w:val="22"/>
          <w:szCs w:val="22"/>
        </w:rPr>
        <w:t>Chinese General Hospital and Medical Center</w:t>
      </w:r>
    </w:p>
    <w:p w:rsidR="007F7E28" w:rsidRDefault="00FF24F2">
      <w:pPr>
        <w:spacing w:line="360" w:lineRule="auto"/>
        <w:ind w:left="540"/>
        <w:rPr>
          <w:rFonts w:ascii="Arial" w:eastAsia="Arial" w:hAnsi="Arial" w:cs="Arial"/>
          <w:sz w:val="22"/>
          <w:szCs w:val="22"/>
        </w:rPr>
      </w:pPr>
      <w:r>
        <w:rPr>
          <w:rFonts w:ascii="Arial" w:eastAsia="Arial" w:hAnsi="Arial" w:cs="Arial"/>
          <w:sz w:val="22"/>
          <w:szCs w:val="22"/>
        </w:rPr>
        <w:t>Blumentritt St., Sta. Cruz, Manila</w:t>
      </w:r>
    </w:p>
    <w:p w:rsidR="007F7E28" w:rsidRDefault="00FF24F2">
      <w:pPr>
        <w:spacing w:line="360" w:lineRule="auto"/>
        <w:ind w:left="540"/>
        <w:rPr>
          <w:rFonts w:ascii="Arial" w:eastAsia="Arial" w:hAnsi="Arial" w:cs="Arial"/>
          <w:sz w:val="22"/>
          <w:szCs w:val="22"/>
        </w:rPr>
      </w:pPr>
      <w:r>
        <w:rPr>
          <w:rFonts w:ascii="Arial" w:eastAsia="Arial" w:hAnsi="Arial" w:cs="Arial"/>
          <w:sz w:val="22"/>
          <w:szCs w:val="22"/>
        </w:rPr>
        <w:t>Second – Fourth Year College</w:t>
      </w:r>
    </w:p>
    <w:p w:rsidR="007F7E28" w:rsidRDefault="007F7E28">
      <w:pPr>
        <w:spacing w:line="360" w:lineRule="auto"/>
        <w:ind w:left="540"/>
        <w:rPr>
          <w:rFonts w:ascii="Arial" w:eastAsia="Arial" w:hAnsi="Arial" w:cs="Arial"/>
          <w:sz w:val="22"/>
          <w:szCs w:val="22"/>
        </w:rPr>
      </w:pPr>
    </w:p>
    <w:p w:rsidR="007F7E28" w:rsidRDefault="00FF24F2">
      <w:pPr>
        <w:spacing w:line="360" w:lineRule="auto"/>
        <w:ind w:left="540"/>
        <w:rPr>
          <w:rFonts w:ascii="Arial" w:eastAsia="Arial" w:hAnsi="Arial" w:cs="Arial"/>
          <w:b/>
          <w:sz w:val="22"/>
          <w:szCs w:val="22"/>
        </w:rPr>
      </w:pPr>
      <w:r>
        <w:rPr>
          <w:rFonts w:ascii="Arial" w:eastAsia="Arial" w:hAnsi="Arial" w:cs="Arial"/>
          <w:b/>
          <w:sz w:val="22"/>
          <w:szCs w:val="22"/>
        </w:rPr>
        <w:t>Philippine Heart Center</w:t>
      </w:r>
    </w:p>
    <w:p w:rsidR="007F7E28" w:rsidRDefault="00FF24F2">
      <w:pPr>
        <w:spacing w:line="360" w:lineRule="auto"/>
        <w:ind w:left="540"/>
        <w:rPr>
          <w:rFonts w:ascii="Arial" w:eastAsia="Arial" w:hAnsi="Arial" w:cs="Arial"/>
          <w:sz w:val="22"/>
          <w:szCs w:val="22"/>
        </w:rPr>
      </w:pPr>
      <w:r>
        <w:rPr>
          <w:rFonts w:ascii="Arial" w:eastAsia="Arial" w:hAnsi="Arial" w:cs="Arial"/>
          <w:sz w:val="22"/>
          <w:szCs w:val="22"/>
        </w:rPr>
        <w:t>East Avenue, Quezon City</w:t>
      </w:r>
    </w:p>
    <w:p w:rsidR="007F7E28" w:rsidRDefault="00FF24F2">
      <w:pPr>
        <w:spacing w:line="360" w:lineRule="auto"/>
        <w:ind w:left="540"/>
        <w:rPr>
          <w:rFonts w:ascii="Arial" w:eastAsia="Arial" w:hAnsi="Arial" w:cs="Arial"/>
          <w:sz w:val="22"/>
          <w:szCs w:val="22"/>
        </w:rPr>
      </w:pPr>
      <w:r>
        <w:rPr>
          <w:rFonts w:ascii="Arial" w:eastAsia="Arial" w:hAnsi="Arial" w:cs="Arial"/>
          <w:sz w:val="22"/>
          <w:szCs w:val="22"/>
        </w:rPr>
        <w:t>August 28 – 30 and September 4 -5, 2006</w:t>
      </w:r>
    </w:p>
    <w:p w:rsidR="007F7E28" w:rsidRDefault="007F7E28">
      <w:pPr>
        <w:spacing w:line="360" w:lineRule="auto"/>
        <w:ind w:left="540"/>
        <w:rPr>
          <w:rFonts w:ascii="Arial" w:eastAsia="Arial" w:hAnsi="Arial" w:cs="Arial"/>
          <w:sz w:val="22"/>
          <w:szCs w:val="22"/>
        </w:rPr>
      </w:pPr>
    </w:p>
    <w:p w:rsidR="007F7E28" w:rsidRDefault="00FF24F2">
      <w:pPr>
        <w:spacing w:line="360" w:lineRule="auto"/>
        <w:ind w:left="540"/>
        <w:rPr>
          <w:rFonts w:ascii="Arial" w:eastAsia="Arial" w:hAnsi="Arial" w:cs="Arial"/>
          <w:b/>
          <w:sz w:val="22"/>
          <w:szCs w:val="22"/>
        </w:rPr>
      </w:pPr>
      <w:r>
        <w:rPr>
          <w:rFonts w:ascii="Arial" w:eastAsia="Arial" w:hAnsi="Arial" w:cs="Arial"/>
          <w:b/>
          <w:sz w:val="22"/>
          <w:szCs w:val="22"/>
        </w:rPr>
        <w:t>National Center for Mental Health</w:t>
      </w:r>
    </w:p>
    <w:p w:rsidR="007F7E28" w:rsidRDefault="00FF24F2">
      <w:pPr>
        <w:spacing w:line="360" w:lineRule="auto"/>
        <w:ind w:left="540"/>
        <w:rPr>
          <w:rFonts w:ascii="Arial" w:eastAsia="Arial" w:hAnsi="Arial" w:cs="Arial"/>
          <w:sz w:val="22"/>
          <w:szCs w:val="22"/>
        </w:rPr>
      </w:pPr>
      <w:r>
        <w:rPr>
          <w:rFonts w:ascii="Arial" w:eastAsia="Arial" w:hAnsi="Arial" w:cs="Arial"/>
          <w:sz w:val="22"/>
          <w:szCs w:val="22"/>
        </w:rPr>
        <w:t>Mandaluyong City</w:t>
      </w:r>
    </w:p>
    <w:p w:rsidR="007F7E28" w:rsidRDefault="00FF24F2">
      <w:pPr>
        <w:spacing w:line="360" w:lineRule="auto"/>
        <w:ind w:left="540"/>
        <w:rPr>
          <w:rFonts w:ascii="Arial" w:eastAsia="Arial" w:hAnsi="Arial" w:cs="Arial"/>
          <w:b/>
          <w:sz w:val="22"/>
          <w:szCs w:val="22"/>
        </w:rPr>
      </w:pPr>
      <w:r>
        <w:rPr>
          <w:rFonts w:ascii="Arial" w:eastAsia="Arial" w:hAnsi="Arial" w:cs="Arial"/>
          <w:bCs/>
          <w:iCs/>
          <w:sz w:val="22"/>
          <w:szCs w:val="22"/>
        </w:rPr>
        <w:t>August 14-16; 21-22, 2006</w:t>
      </w:r>
    </w:p>
    <w:p w:rsidR="007F7E28" w:rsidRDefault="007F7E28">
      <w:pPr>
        <w:spacing w:line="360" w:lineRule="auto"/>
        <w:ind w:left="540"/>
        <w:rPr>
          <w:rFonts w:ascii="Arial" w:eastAsia="Arial" w:hAnsi="Arial" w:cs="Arial"/>
          <w:b/>
          <w:sz w:val="22"/>
          <w:szCs w:val="22"/>
        </w:rPr>
      </w:pPr>
    </w:p>
    <w:p w:rsidR="007F7E28" w:rsidRDefault="00FF24F2">
      <w:pPr>
        <w:spacing w:line="360" w:lineRule="auto"/>
        <w:ind w:left="540"/>
        <w:rPr>
          <w:rFonts w:ascii="Arial" w:eastAsia="Arial" w:hAnsi="Arial" w:cs="Arial"/>
          <w:b/>
          <w:sz w:val="22"/>
          <w:szCs w:val="22"/>
        </w:rPr>
      </w:pPr>
      <w:r>
        <w:rPr>
          <w:rFonts w:ascii="Arial" w:eastAsia="Arial" w:hAnsi="Arial" w:cs="Arial"/>
          <w:b/>
          <w:sz w:val="22"/>
          <w:szCs w:val="22"/>
        </w:rPr>
        <w:t>San Lazaro Hospital</w:t>
      </w:r>
    </w:p>
    <w:p w:rsidR="007F7E28" w:rsidRDefault="00FF24F2">
      <w:pPr>
        <w:spacing w:line="360" w:lineRule="auto"/>
        <w:ind w:left="540"/>
        <w:rPr>
          <w:rFonts w:ascii="Arial" w:eastAsia="Arial" w:hAnsi="Arial" w:cs="Arial"/>
          <w:sz w:val="22"/>
          <w:szCs w:val="22"/>
        </w:rPr>
      </w:pPr>
      <w:r>
        <w:rPr>
          <w:rFonts w:ascii="Arial" w:eastAsia="Arial" w:hAnsi="Arial" w:cs="Arial"/>
          <w:sz w:val="22"/>
          <w:szCs w:val="22"/>
        </w:rPr>
        <w:t>Sta. Cruz, Manila</w:t>
      </w:r>
    </w:p>
    <w:p w:rsidR="007F7E28" w:rsidRDefault="00FF24F2">
      <w:pPr>
        <w:spacing w:line="360" w:lineRule="auto"/>
        <w:ind w:left="540"/>
        <w:rPr>
          <w:rFonts w:ascii="Arial" w:eastAsia="Arial" w:hAnsi="Arial" w:cs="Arial"/>
          <w:bCs/>
          <w:iCs/>
          <w:sz w:val="22"/>
          <w:szCs w:val="22"/>
        </w:rPr>
      </w:pPr>
      <w:r>
        <w:rPr>
          <w:rFonts w:ascii="Arial" w:eastAsia="Arial" w:hAnsi="Arial" w:cs="Arial"/>
          <w:bCs/>
          <w:iCs/>
          <w:sz w:val="22"/>
          <w:szCs w:val="22"/>
        </w:rPr>
        <w:t>July 17-19; 24-25</w:t>
      </w:r>
    </w:p>
    <w:p w:rsidR="007F7E28" w:rsidRDefault="007F7E28">
      <w:pPr>
        <w:spacing w:line="360" w:lineRule="auto"/>
        <w:ind w:left="540"/>
        <w:rPr>
          <w:rFonts w:ascii="Arial" w:eastAsia="Arial" w:hAnsi="Arial" w:cs="Arial"/>
          <w:bCs/>
          <w:iCs/>
          <w:sz w:val="22"/>
          <w:szCs w:val="22"/>
        </w:rPr>
      </w:pPr>
    </w:p>
    <w:p w:rsidR="007F7E28" w:rsidRDefault="00FF24F2">
      <w:pPr>
        <w:spacing w:line="360" w:lineRule="auto"/>
        <w:ind w:left="540"/>
        <w:rPr>
          <w:rFonts w:ascii="Arial" w:eastAsia="Arial" w:hAnsi="Arial" w:cs="Arial"/>
          <w:b/>
          <w:bCs/>
          <w:iCs/>
          <w:sz w:val="22"/>
          <w:szCs w:val="22"/>
        </w:rPr>
      </w:pPr>
      <w:r>
        <w:rPr>
          <w:rFonts w:ascii="Arial" w:eastAsia="Arial" w:hAnsi="Arial" w:cs="Arial"/>
          <w:b/>
          <w:bCs/>
          <w:iCs/>
          <w:sz w:val="22"/>
          <w:szCs w:val="22"/>
        </w:rPr>
        <w:t>Philippine Orthopedic Center</w:t>
      </w:r>
    </w:p>
    <w:p w:rsidR="007F7E28" w:rsidRDefault="00FF24F2">
      <w:pPr>
        <w:spacing w:line="360" w:lineRule="auto"/>
        <w:ind w:left="540"/>
        <w:rPr>
          <w:rFonts w:ascii="Arial" w:eastAsia="Arial" w:hAnsi="Arial" w:cs="Arial"/>
          <w:sz w:val="22"/>
          <w:szCs w:val="22"/>
        </w:rPr>
      </w:pPr>
      <w:r>
        <w:rPr>
          <w:rFonts w:ascii="Arial" w:eastAsia="Arial" w:hAnsi="Arial" w:cs="Arial"/>
          <w:sz w:val="22"/>
          <w:szCs w:val="22"/>
        </w:rPr>
        <w:t>Banawe, Quezon City</w:t>
      </w:r>
    </w:p>
    <w:p w:rsidR="007F7E28" w:rsidRDefault="00FF24F2">
      <w:pPr>
        <w:spacing w:line="360" w:lineRule="auto"/>
        <w:ind w:left="540"/>
        <w:rPr>
          <w:rFonts w:ascii="Arial" w:eastAsia="Arial" w:hAnsi="Arial" w:cs="Arial"/>
          <w:bCs/>
          <w:iCs/>
          <w:sz w:val="22"/>
          <w:szCs w:val="22"/>
        </w:rPr>
      </w:pPr>
      <w:r>
        <w:rPr>
          <w:rFonts w:ascii="Arial" w:eastAsia="Arial" w:hAnsi="Arial" w:cs="Arial"/>
          <w:bCs/>
          <w:iCs/>
          <w:sz w:val="22"/>
          <w:szCs w:val="22"/>
        </w:rPr>
        <w:t>July 3-5; 10-11, 2006</w:t>
      </w:r>
    </w:p>
    <w:p w:rsidR="007F7E28" w:rsidRDefault="007F7E28">
      <w:pPr>
        <w:spacing w:line="360" w:lineRule="auto"/>
        <w:ind w:left="540"/>
        <w:rPr>
          <w:rFonts w:ascii="Arial" w:eastAsia="Arial" w:hAnsi="Arial" w:cs="Arial"/>
          <w:bCs/>
          <w:iCs/>
          <w:sz w:val="22"/>
          <w:szCs w:val="22"/>
        </w:rPr>
      </w:pPr>
    </w:p>
    <w:p w:rsidR="007F7E28" w:rsidRDefault="00FF24F2">
      <w:pPr>
        <w:spacing w:line="360" w:lineRule="auto"/>
        <w:ind w:left="540"/>
        <w:rPr>
          <w:rFonts w:ascii="Arial" w:eastAsia="Arial" w:hAnsi="Arial" w:cs="Arial"/>
          <w:b/>
          <w:bCs/>
          <w:iCs/>
          <w:sz w:val="22"/>
          <w:szCs w:val="22"/>
        </w:rPr>
      </w:pPr>
      <w:r>
        <w:rPr>
          <w:rFonts w:ascii="Arial" w:eastAsia="Arial" w:hAnsi="Arial" w:cs="Arial"/>
          <w:b/>
          <w:bCs/>
          <w:iCs/>
          <w:sz w:val="22"/>
          <w:szCs w:val="22"/>
        </w:rPr>
        <w:t>Philippine National Red Cross – Manila Chapter</w:t>
      </w:r>
    </w:p>
    <w:p w:rsidR="007F7E28" w:rsidRDefault="00FF24F2">
      <w:pPr>
        <w:spacing w:line="360" w:lineRule="auto"/>
        <w:ind w:left="540"/>
        <w:rPr>
          <w:rFonts w:ascii="Arial" w:eastAsia="Arial" w:hAnsi="Arial" w:cs="Arial"/>
          <w:bCs/>
          <w:iCs/>
          <w:sz w:val="22"/>
          <w:szCs w:val="22"/>
        </w:rPr>
      </w:pPr>
      <w:r>
        <w:rPr>
          <w:rFonts w:ascii="Arial" w:eastAsia="Arial" w:hAnsi="Arial" w:cs="Arial"/>
          <w:bCs/>
          <w:iCs/>
          <w:sz w:val="22"/>
          <w:szCs w:val="22"/>
        </w:rPr>
        <w:t>Intramuros, Manila</w:t>
      </w:r>
    </w:p>
    <w:p w:rsidR="007F7E28" w:rsidRDefault="00FF24F2">
      <w:pPr>
        <w:spacing w:line="360" w:lineRule="auto"/>
        <w:ind w:left="540"/>
        <w:rPr>
          <w:rFonts w:ascii="Arial" w:eastAsia="Arial" w:hAnsi="Arial" w:cs="Arial"/>
          <w:bCs/>
          <w:sz w:val="22"/>
          <w:szCs w:val="22"/>
        </w:rPr>
      </w:pPr>
      <w:r>
        <w:rPr>
          <w:rFonts w:ascii="Arial" w:eastAsia="Arial" w:hAnsi="Arial" w:cs="Arial"/>
          <w:bCs/>
          <w:sz w:val="22"/>
          <w:szCs w:val="22"/>
        </w:rPr>
        <w:t>May 22-27, 2006</w:t>
      </w:r>
    </w:p>
    <w:p w:rsidR="007F7E28" w:rsidRDefault="007F7E28">
      <w:pPr>
        <w:spacing w:line="360" w:lineRule="auto"/>
        <w:ind w:left="540"/>
        <w:rPr>
          <w:rFonts w:ascii="Arial" w:eastAsia="Arial" w:hAnsi="Arial" w:cs="Arial"/>
          <w:bCs/>
          <w:sz w:val="22"/>
          <w:szCs w:val="22"/>
        </w:rPr>
      </w:pPr>
    </w:p>
    <w:p w:rsidR="007F7E28" w:rsidRDefault="00FF24F2">
      <w:pPr>
        <w:spacing w:line="360" w:lineRule="auto"/>
        <w:ind w:left="540"/>
        <w:rPr>
          <w:rFonts w:ascii="Arial" w:eastAsia="Arial" w:hAnsi="Arial" w:cs="Arial"/>
          <w:b/>
          <w:bCs/>
          <w:sz w:val="22"/>
          <w:szCs w:val="22"/>
        </w:rPr>
      </w:pPr>
      <w:r>
        <w:rPr>
          <w:rFonts w:ascii="Arial" w:eastAsia="Arial" w:hAnsi="Arial" w:cs="Arial"/>
          <w:b/>
          <w:bCs/>
          <w:sz w:val="22"/>
          <w:szCs w:val="22"/>
        </w:rPr>
        <w:t>Reception and Study Center for Children</w:t>
      </w:r>
    </w:p>
    <w:p w:rsidR="007F7E28" w:rsidRDefault="00FF24F2">
      <w:pPr>
        <w:spacing w:line="360" w:lineRule="auto"/>
        <w:ind w:left="540"/>
        <w:rPr>
          <w:rFonts w:ascii="Arial" w:eastAsia="Arial" w:hAnsi="Arial" w:cs="Arial"/>
          <w:bCs/>
          <w:sz w:val="22"/>
          <w:szCs w:val="22"/>
        </w:rPr>
      </w:pPr>
      <w:r>
        <w:rPr>
          <w:rFonts w:ascii="Arial" w:eastAsia="Arial" w:hAnsi="Arial" w:cs="Arial"/>
          <w:bCs/>
          <w:sz w:val="22"/>
          <w:szCs w:val="22"/>
        </w:rPr>
        <w:t>Quezon City</w:t>
      </w:r>
    </w:p>
    <w:p w:rsidR="007F7E28" w:rsidRDefault="00FF24F2">
      <w:pPr>
        <w:spacing w:line="360" w:lineRule="auto"/>
        <w:ind w:left="540"/>
        <w:rPr>
          <w:rFonts w:ascii="Arial" w:eastAsia="Arial" w:hAnsi="Arial" w:cs="Arial"/>
          <w:bCs/>
          <w:iCs/>
          <w:sz w:val="22"/>
          <w:szCs w:val="22"/>
        </w:rPr>
      </w:pPr>
      <w:r>
        <w:rPr>
          <w:rFonts w:ascii="Arial" w:eastAsia="Arial" w:hAnsi="Arial" w:cs="Arial"/>
          <w:bCs/>
          <w:iCs/>
          <w:sz w:val="22"/>
          <w:szCs w:val="22"/>
        </w:rPr>
        <w:t>April 24-28, 2006</w:t>
      </w:r>
    </w:p>
    <w:p w:rsidR="007F7E28" w:rsidRDefault="007F7E28">
      <w:pPr>
        <w:spacing w:line="360" w:lineRule="auto"/>
        <w:ind w:left="540"/>
        <w:rPr>
          <w:rFonts w:ascii="Arial" w:eastAsia="Arial" w:hAnsi="Arial" w:cs="Arial"/>
          <w:bCs/>
          <w:iCs/>
          <w:sz w:val="22"/>
          <w:szCs w:val="22"/>
        </w:rPr>
      </w:pPr>
    </w:p>
    <w:p w:rsidR="007F7E28" w:rsidRDefault="00FF24F2">
      <w:pPr>
        <w:spacing w:line="360" w:lineRule="auto"/>
        <w:ind w:left="540"/>
        <w:rPr>
          <w:rFonts w:ascii="Arial" w:eastAsia="Arial" w:hAnsi="Arial" w:cs="Arial"/>
          <w:b/>
          <w:bCs/>
          <w:iCs/>
          <w:sz w:val="22"/>
          <w:szCs w:val="22"/>
        </w:rPr>
      </w:pPr>
      <w:r>
        <w:rPr>
          <w:rFonts w:ascii="Arial" w:eastAsia="Arial" w:hAnsi="Arial" w:cs="Arial"/>
          <w:b/>
          <w:bCs/>
          <w:iCs/>
          <w:sz w:val="22"/>
          <w:szCs w:val="22"/>
        </w:rPr>
        <w:t>San Jose Health Center</w:t>
      </w:r>
    </w:p>
    <w:p w:rsidR="007F7E28" w:rsidRDefault="00FF24F2">
      <w:pPr>
        <w:tabs>
          <w:tab w:val="left" w:pos="2292"/>
        </w:tabs>
        <w:spacing w:line="360" w:lineRule="auto"/>
        <w:ind w:left="540"/>
        <w:rPr>
          <w:rFonts w:ascii="Arial" w:eastAsia="Arial" w:hAnsi="Arial" w:cs="Arial"/>
          <w:bCs/>
          <w:iCs/>
          <w:sz w:val="22"/>
          <w:szCs w:val="22"/>
        </w:rPr>
      </w:pPr>
      <w:r>
        <w:rPr>
          <w:rFonts w:ascii="Arial" w:eastAsia="Arial" w:hAnsi="Arial" w:cs="Arial"/>
          <w:bCs/>
          <w:iCs/>
          <w:sz w:val="22"/>
          <w:szCs w:val="22"/>
        </w:rPr>
        <w:t>Quezon City</w:t>
      </w:r>
      <w:r>
        <w:rPr>
          <w:rFonts w:ascii="Arial" w:eastAsia="Arial" w:hAnsi="Arial" w:cs="Arial"/>
          <w:bCs/>
          <w:iCs/>
          <w:sz w:val="22"/>
          <w:szCs w:val="22"/>
        </w:rPr>
        <w:tab/>
      </w:r>
    </w:p>
    <w:p w:rsidR="007F7E28" w:rsidRDefault="00FF24F2">
      <w:pPr>
        <w:spacing w:line="360" w:lineRule="auto"/>
        <w:ind w:left="540"/>
        <w:rPr>
          <w:rFonts w:ascii="Arial" w:eastAsia="Arial" w:hAnsi="Arial" w:cs="Arial"/>
          <w:bCs/>
          <w:iCs/>
          <w:sz w:val="22"/>
          <w:szCs w:val="22"/>
        </w:rPr>
      </w:pPr>
      <w:r>
        <w:rPr>
          <w:rFonts w:ascii="Arial" w:eastAsia="Arial" w:hAnsi="Arial" w:cs="Arial"/>
          <w:bCs/>
          <w:iCs/>
          <w:sz w:val="22"/>
          <w:szCs w:val="22"/>
        </w:rPr>
        <w:t>April 17-21, 2006</w:t>
      </w:r>
    </w:p>
    <w:p w:rsidR="007F7E28" w:rsidRDefault="007F7E28">
      <w:pPr>
        <w:pBdr>
          <w:bottom w:val="single" w:sz="12" w:space="1" w:color="auto"/>
        </w:pBdr>
        <w:spacing w:line="360" w:lineRule="auto"/>
        <w:ind w:left="540"/>
        <w:rPr>
          <w:rFonts w:ascii="Arial" w:eastAsia="Arial" w:hAnsi="Arial" w:cs="Arial"/>
          <w:bCs/>
          <w:iCs/>
          <w:sz w:val="22"/>
          <w:szCs w:val="22"/>
        </w:rPr>
      </w:pPr>
    </w:p>
    <w:p w:rsidR="007F7E28" w:rsidRDefault="00FF24F2">
      <w:pPr>
        <w:numPr>
          <w:ilvl w:val="0"/>
          <w:numId w:val="1"/>
        </w:numPr>
        <w:tabs>
          <w:tab w:val="clear" w:pos="1080"/>
          <w:tab w:val="num" w:pos="540"/>
        </w:tabs>
        <w:ind w:left="540" w:hanging="180"/>
        <w:rPr>
          <w:rFonts w:ascii="Arial" w:eastAsia="Arial" w:hAnsi="Arial" w:cs="Arial"/>
          <w:b/>
          <w:sz w:val="22"/>
          <w:szCs w:val="22"/>
        </w:rPr>
      </w:pPr>
      <w:r>
        <w:rPr>
          <w:rFonts w:ascii="Arial" w:eastAsia="Arial" w:hAnsi="Arial" w:cs="Arial"/>
          <w:b/>
          <w:sz w:val="22"/>
          <w:szCs w:val="22"/>
        </w:rPr>
        <w:t>TRAININGS, AWARDS, AND SEMINARS</w:t>
      </w:r>
    </w:p>
    <w:p w:rsidR="007F7E28" w:rsidRDefault="007F7E28">
      <w:pPr>
        <w:pStyle w:val="ListParagraph"/>
        <w:tabs>
          <w:tab w:val="left" w:pos="900"/>
        </w:tabs>
        <w:spacing w:line="360" w:lineRule="auto"/>
        <w:rPr>
          <w:rFonts w:ascii="Arial" w:eastAsia="Arial" w:hAnsi="Arial" w:cs="Arial"/>
          <w:b/>
          <w:i/>
          <w:iCs/>
          <w:sz w:val="22"/>
          <w:szCs w:val="22"/>
        </w:rPr>
      </w:pPr>
    </w:p>
    <w:p w:rsidR="00F66B52" w:rsidRDefault="00F66B52" w:rsidP="00645936">
      <w:pPr>
        <w:pStyle w:val="ListParagraph"/>
        <w:numPr>
          <w:ilvl w:val="0"/>
          <w:numId w:val="10"/>
        </w:numPr>
        <w:tabs>
          <w:tab w:val="left" w:pos="900"/>
        </w:tabs>
        <w:spacing w:line="360" w:lineRule="auto"/>
        <w:rPr>
          <w:rFonts w:ascii="Arial" w:eastAsia="Arial" w:hAnsi="Arial" w:cs="Arial"/>
          <w:b/>
          <w:i/>
          <w:iCs/>
          <w:sz w:val="22"/>
          <w:szCs w:val="22"/>
        </w:rPr>
      </w:pPr>
      <w:r>
        <w:rPr>
          <w:rFonts w:ascii="Arial" w:eastAsia="Arial" w:hAnsi="Arial" w:cs="Arial"/>
          <w:b/>
          <w:i/>
          <w:iCs/>
          <w:sz w:val="22"/>
          <w:szCs w:val="22"/>
        </w:rPr>
        <w:t>Specialized Stroke Nursing Program</w:t>
      </w:r>
    </w:p>
    <w:p w:rsidR="00F66B52" w:rsidRPr="00F66B52" w:rsidRDefault="00F66B52" w:rsidP="00F66B52">
      <w:pPr>
        <w:pStyle w:val="ListParagraph"/>
        <w:tabs>
          <w:tab w:val="left" w:pos="900"/>
        </w:tabs>
        <w:spacing w:line="360" w:lineRule="auto"/>
        <w:rPr>
          <w:rFonts w:ascii="Arial" w:eastAsia="Arial" w:hAnsi="Arial" w:cs="Arial"/>
          <w:iCs/>
          <w:sz w:val="22"/>
          <w:szCs w:val="22"/>
        </w:rPr>
      </w:pPr>
      <w:r w:rsidRPr="00F66B52">
        <w:rPr>
          <w:rFonts w:ascii="Arial" w:eastAsia="Arial" w:hAnsi="Arial" w:cs="Arial"/>
          <w:iCs/>
          <w:sz w:val="22"/>
          <w:szCs w:val="22"/>
        </w:rPr>
        <w:t xml:space="preserve">King </w:t>
      </w:r>
      <w:proofErr w:type="spellStart"/>
      <w:r w:rsidRPr="00F66B52">
        <w:rPr>
          <w:rFonts w:ascii="Arial" w:eastAsia="Arial" w:hAnsi="Arial" w:cs="Arial"/>
          <w:iCs/>
          <w:sz w:val="22"/>
          <w:szCs w:val="22"/>
        </w:rPr>
        <w:t>Abdulaziz</w:t>
      </w:r>
      <w:proofErr w:type="spellEnd"/>
      <w:r w:rsidRPr="00F66B52">
        <w:rPr>
          <w:rFonts w:ascii="Arial" w:eastAsia="Arial" w:hAnsi="Arial" w:cs="Arial"/>
          <w:iCs/>
          <w:sz w:val="22"/>
          <w:szCs w:val="22"/>
        </w:rPr>
        <w:t xml:space="preserve"> Medical City</w:t>
      </w:r>
    </w:p>
    <w:p w:rsidR="00F66B52" w:rsidRPr="00F66B52" w:rsidRDefault="00F66B52" w:rsidP="00F66B52">
      <w:pPr>
        <w:pStyle w:val="ListParagraph"/>
        <w:tabs>
          <w:tab w:val="left" w:pos="900"/>
        </w:tabs>
        <w:spacing w:line="360" w:lineRule="auto"/>
        <w:rPr>
          <w:rFonts w:ascii="Arial" w:eastAsia="Arial" w:hAnsi="Arial" w:cs="Arial"/>
          <w:iCs/>
          <w:sz w:val="22"/>
          <w:szCs w:val="22"/>
        </w:rPr>
      </w:pPr>
      <w:r w:rsidRPr="00F66B52">
        <w:rPr>
          <w:rFonts w:ascii="Arial" w:eastAsia="Arial" w:hAnsi="Arial" w:cs="Arial"/>
          <w:iCs/>
          <w:sz w:val="22"/>
          <w:szCs w:val="22"/>
        </w:rPr>
        <w:t>Nursing Education Department</w:t>
      </w:r>
    </w:p>
    <w:p w:rsidR="00F66B52" w:rsidRDefault="00F66B52" w:rsidP="00F66B52">
      <w:pPr>
        <w:pStyle w:val="ListParagraph"/>
        <w:tabs>
          <w:tab w:val="left" w:pos="900"/>
        </w:tabs>
        <w:spacing w:line="360" w:lineRule="auto"/>
        <w:rPr>
          <w:rFonts w:ascii="Arial" w:eastAsia="Arial" w:hAnsi="Arial" w:cs="Arial"/>
          <w:iCs/>
          <w:sz w:val="22"/>
          <w:szCs w:val="22"/>
        </w:rPr>
      </w:pPr>
      <w:r w:rsidRPr="00F66B52">
        <w:rPr>
          <w:rFonts w:ascii="Arial" w:eastAsia="Arial" w:hAnsi="Arial" w:cs="Arial"/>
          <w:iCs/>
          <w:sz w:val="22"/>
          <w:szCs w:val="22"/>
        </w:rPr>
        <w:t>September 26-27, 2016</w:t>
      </w:r>
    </w:p>
    <w:p w:rsidR="00F66B52" w:rsidRPr="00F66B52" w:rsidRDefault="00F66B52" w:rsidP="00F66B52">
      <w:pPr>
        <w:pStyle w:val="ListParagraph"/>
        <w:tabs>
          <w:tab w:val="left" w:pos="900"/>
        </w:tabs>
        <w:spacing w:line="360" w:lineRule="auto"/>
        <w:rPr>
          <w:rFonts w:ascii="Arial" w:eastAsia="Arial" w:hAnsi="Arial" w:cs="Arial"/>
          <w:iCs/>
          <w:sz w:val="22"/>
          <w:szCs w:val="22"/>
        </w:rPr>
      </w:pPr>
    </w:p>
    <w:p w:rsidR="00645936" w:rsidRPr="00645936" w:rsidRDefault="00645936" w:rsidP="00645936">
      <w:pPr>
        <w:pStyle w:val="ListParagraph"/>
        <w:numPr>
          <w:ilvl w:val="0"/>
          <w:numId w:val="10"/>
        </w:numPr>
        <w:tabs>
          <w:tab w:val="left" w:pos="900"/>
        </w:tabs>
        <w:spacing w:line="360" w:lineRule="auto"/>
        <w:rPr>
          <w:rFonts w:ascii="Arial" w:eastAsia="Arial" w:hAnsi="Arial" w:cs="Arial"/>
          <w:b/>
          <w:i/>
          <w:iCs/>
          <w:sz w:val="22"/>
          <w:szCs w:val="22"/>
        </w:rPr>
      </w:pPr>
      <w:r w:rsidRPr="00645936">
        <w:rPr>
          <w:rFonts w:ascii="Arial" w:eastAsia="Arial" w:hAnsi="Arial" w:cs="Arial"/>
          <w:b/>
          <w:i/>
          <w:iCs/>
          <w:sz w:val="22"/>
          <w:szCs w:val="22"/>
        </w:rPr>
        <w:t>Second International Conferences in Nursing and Health Sciences</w:t>
      </w:r>
    </w:p>
    <w:p w:rsidR="00645936" w:rsidRDefault="00645936" w:rsidP="00645936">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 xml:space="preserve">King Saud Bin </w:t>
      </w:r>
      <w:proofErr w:type="spellStart"/>
      <w:r>
        <w:rPr>
          <w:rFonts w:ascii="Arial" w:eastAsia="Arial" w:hAnsi="Arial" w:cs="Arial"/>
          <w:iCs/>
          <w:sz w:val="22"/>
          <w:szCs w:val="22"/>
        </w:rPr>
        <w:t>Abdulaziz</w:t>
      </w:r>
      <w:proofErr w:type="spellEnd"/>
      <w:r>
        <w:rPr>
          <w:rFonts w:ascii="Arial" w:eastAsia="Arial" w:hAnsi="Arial" w:cs="Arial"/>
          <w:iCs/>
          <w:sz w:val="22"/>
          <w:szCs w:val="22"/>
        </w:rPr>
        <w:t xml:space="preserve"> University for Health Sciences</w:t>
      </w:r>
    </w:p>
    <w:p w:rsidR="00645936" w:rsidRDefault="00645936" w:rsidP="00645936">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Convention Center</w:t>
      </w:r>
    </w:p>
    <w:p w:rsidR="00645936" w:rsidRDefault="00645936" w:rsidP="00645936">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March 29 – 30, 2016</w:t>
      </w:r>
    </w:p>
    <w:p w:rsidR="00645936" w:rsidRPr="00645936" w:rsidRDefault="00645936" w:rsidP="00645936">
      <w:pPr>
        <w:pStyle w:val="ListParagraph"/>
        <w:tabs>
          <w:tab w:val="left" w:pos="900"/>
        </w:tabs>
        <w:spacing w:line="360" w:lineRule="auto"/>
        <w:rPr>
          <w:rFonts w:ascii="Arial" w:eastAsia="Arial" w:hAnsi="Arial" w:cs="Arial"/>
          <w:bCs/>
          <w:sz w:val="22"/>
          <w:szCs w:val="22"/>
        </w:rPr>
      </w:pPr>
    </w:p>
    <w:p w:rsidR="007F7E28" w:rsidRDefault="00FF24F2">
      <w:pPr>
        <w:pStyle w:val="ListParagraph"/>
        <w:numPr>
          <w:ilvl w:val="0"/>
          <w:numId w:val="10"/>
        </w:numPr>
        <w:tabs>
          <w:tab w:val="left" w:pos="900"/>
        </w:tabs>
        <w:spacing w:line="360" w:lineRule="auto"/>
        <w:rPr>
          <w:rFonts w:ascii="Arial" w:eastAsia="Arial" w:hAnsi="Arial" w:cs="Arial"/>
          <w:bCs/>
          <w:sz w:val="22"/>
          <w:szCs w:val="22"/>
        </w:rPr>
      </w:pPr>
      <w:r>
        <w:rPr>
          <w:rFonts w:ascii="Arial" w:eastAsia="Arial" w:hAnsi="Arial" w:cs="Arial"/>
          <w:b/>
          <w:i/>
          <w:iCs/>
          <w:sz w:val="22"/>
          <w:szCs w:val="22"/>
        </w:rPr>
        <w:t>Advanced Cardiac Life Support</w:t>
      </w:r>
      <w:r>
        <w:rPr>
          <w:rFonts w:ascii="Arial" w:eastAsia="Arial" w:hAnsi="Arial" w:cs="Arial"/>
          <w:b/>
          <w:i/>
          <w:iCs/>
          <w:sz w:val="22"/>
          <w:szCs w:val="22"/>
        </w:rPr>
        <w:tab/>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King Saud Bin Abdulaziz University for Health Sciences</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Post graduate Training Center</w:t>
      </w:r>
    </w:p>
    <w:p w:rsidR="007F7E28" w:rsidRDefault="00626DE1">
      <w:pPr>
        <w:pStyle w:val="ListParagraph"/>
        <w:spacing w:line="360" w:lineRule="auto"/>
        <w:rPr>
          <w:rFonts w:ascii="Arial" w:eastAsia="Arial" w:hAnsi="Arial" w:cs="Arial"/>
          <w:bCs/>
          <w:sz w:val="22"/>
          <w:szCs w:val="22"/>
        </w:rPr>
      </w:pPr>
      <w:r>
        <w:rPr>
          <w:rFonts w:ascii="Arial" w:eastAsia="Arial" w:hAnsi="Arial" w:cs="Arial"/>
          <w:bCs/>
          <w:sz w:val="22"/>
          <w:szCs w:val="22"/>
        </w:rPr>
        <w:t>January 30-31</w:t>
      </w:r>
      <w:proofErr w:type="gramStart"/>
      <w:r>
        <w:rPr>
          <w:rFonts w:ascii="Arial" w:eastAsia="Arial" w:hAnsi="Arial" w:cs="Arial"/>
          <w:bCs/>
          <w:sz w:val="22"/>
          <w:szCs w:val="22"/>
        </w:rPr>
        <w:t>,2016</w:t>
      </w:r>
      <w:proofErr w:type="gramEnd"/>
    </w:p>
    <w:p w:rsidR="007F7E28" w:rsidRDefault="007F7E28">
      <w:pPr>
        <w:pStyle w:val="ListParagraph"/>
        <w:spacing w:line="360" w:lineRule="auto"/>
        <w:rPr>
          <w:rFonts w:ascii="Arial" w:eastAsia="Arial" w:hAnsi="Arial" w:cs="Arial"/>
          <w:bCs/>
          <w:sz w:val="22"/>
          <w:szCs w:val="22"/>
        </w:rPr>
      </w:pPr>
    </w:p>
    <w:p w:rsidR="007F7E28" w:rsidRDefault="00FF24F2">
      <w:pPr>
        <w:pStyle w:val="ListParagraph"/>
        <w:numPr>
          <w:ilvl w:val="0"/>
          <w:numId w:val="10"/>
        </w:numPr>
        <w:tabs>
          <w:tab w:val="left" w:pos="900"/>
        </w:tabs>
        <w:spacing w:line="360" w:lineRule="auto"/>
        <w:rPr>
          <w:rFonts w:ascii="Arial" w:eastAsia="Arial" w:hAnsi="Arial" w:cs="Arial"/>
          <w:b/>
          <w:i/>
          <w:iCs/>
          <w:sz w:val="22"/>
          <w:szCs w:val="22"/>
        </w:rPr>
      </w:pPr>
      <w:r>
        <w:rPr>
          <w:rFonts w:ascii="Arial" w:eastAsia="Arial" w:hAnsi="Arial" w:cs="Arial"/>
          <w:b/>
          <w:i/>
          <w:iCs/>
          <w:sz w:val="22"/>
          <w:szCs w:val="22"/>
        </w:rPr>
        <w:t>6th Annual Forum for Medical Research</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 xml:space="preserve"> King Saud Bin Abdulaziz University for Health Sciences</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Convention Center</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December 01, 2015</w:t>
      </w:r>
    </w:p>
    <w:p w:rsidR="008B4FD9" w:rsidRDefault="008B4FD9">
      <w:pPr>
        <w:pStyle w:val="ListParagraph"/>
        <w:tabs>
          <w:tab w:val="left" w:pos="900"/>
        </w:tabs>
        <w:spacing w:line="360" w:lineRule="auto"/>
        <w:rPr>
          <w:rFonts w:ascii="Arial" w:eastAsia="Arial" w:hAnsi="Arial" w:cs="Arial"/>
          <w:iCs/>
          <w:sz w:val="22"/>
          <w:szCs w:val="22"/>
        </w:rPr>
      </w:pPr>
    </w:p>
    <w:p w:rsidR="007F7E28" w:rsidRDefault="00FF24F2">
      <w:pPr>
        <w:pStyle w:val="ListParagraph"/>
        <w:numPr>
          <w:ilvl w:val="0"/>
          <w:numId w:val="10"/>
        </w:numPr>
        <w:tabs>
          <w:tab w:val="left" w:pos="900"/>
        </w:tabs>
        <w:spacing w:line="360" w:lineRule="auto"/>
        <w:rPr>
          <w:rFonts w:ascii="Arial" w:eastAsia="Arial" w:hAnsi="Arial" w:cs="Arial"/>
          <w:b/>
          <w:i/>
          <w:iCs/>
          <w:sz w:val="22"/>
          <w:szCs w:val="22"/>
        </w:rPr>
      </w:pPr>
      <w:r>
        <w:rPr>
          <w:rFonts w:ascii="Arial" w:eastAsia="Arial" w:hAnsi="Arial" w:cs="Arial"/>
          <w:b/>
          <w:i/>
          <w:iCs/>
          <w:sz w:val="22"/>
          <w:szCs w:val="22"/>
        </w:rPr>
        <w:t>Right care, Right now (Infection Prevention and Control)</w:t>
      </w:r>
    </w:p>
    <w:p w:rsidR="007F7E28" w:rsidRDefault="00FF24F2">
      <w:pPr>
        <w:tabs>
          <w:tab w:val="left" w:pos="900"/>
        </w:tabs>
        <w:spacing w:line="360" w:lineRule="auto"/>
        <w:ind w:left="720"/>
        <w:rPr>
          <w:rFonts w:ascii="Arial" w:eastAsia="Arial" w:hAnsi="Arial" w:cs="Arial"/>
          <w:iCs/>
          <w:sz w:val="22"/>
          <w:szCs w:val="22"/>
        </w:rPr>
      </w:pPr>
      <w:r>
        <w:rPr>
          <w:rFonts w:ascii="Arial" w:eastAsia="Arial" w:hAnsi="Arial" w:cs="Arial"/>
          <w:iCs/>
          <w:sz w:val="22"/>
          <w:szCs w:val="22"/>
        </w:rPr>
        <w:t xml:space="preserve"> King Saud Bin Abdulaziz University for Health Sciences</w:t>
      </w:r>
    </w:p>
    <w:p w:rsidR="007F7E28" w:rsidRDefault="00FF24F2">
      <w:pPr>
        <w:tabs>
          <w:tab w:val="left" w:pos="900"/>
        </w:tabs>
        <w:spacing w:line="360" w:lineRule="auto"/>
        <w:rPr>
          <w:rFonts w:ascii="Arial" w:eastAsia="Arial" w:hAnsi="Arial" w:cs="Arial"/>
          <w:iCs/>
          <w:sz w:val="22"/>
          <w:szCs w:val="22"/>
        </w:rPr>
      </w:pPr>
      <w:r>
        <w:rPr>
          <w:rFonts w:ascii="Arial" w:eastAsia="Arial" w:hAnsi="Arial" w:cs="Arial"/>
          <w:iCs/>
          <w:sz w:val="22"/>
          <w:szCs w:val="22"/>
        </w:rPr>
        <w:t xml:space="preserve">             Post graduate Training Center</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 xml:space="preserve"> October 27</w:t>
      </w:r>
      <w:proofErr w:type="gramStart"/>
      <w:r>
        <w:rPr>
          <w:rFonts w:ascii="Arial" w:eastAsia="Arial" w:hAnsi="Arial" w:cs="Arial"/>
          <w:iCs/>
          <w:sz w:val="22"/>
          <w:szCs w:val="22"/>
        </w:rPr>
        <w:t>,2015</w:t>
      </w:r>
      <w:proofErr w:type="gramEnd"/>
    </w:p>
    <w:p w:rsidR="00645936" w:rsidRDefault="00645936">
      <w:pPr>
        <w:pStyle w:val="ListParagraph"/>
        <w:tabs>
          <w:tab w:val="left" w:pos="900"/>
        </w:tabs>
        <w:spacing w:line="360" w:lineRule="auto"/>
        <w:rPr>
          <w:rFonts w:ascii="Arial" w:eastAsia="Arial" w:hAnsi="Arial" w:cs="Arial"/>
          <w:iCs/>
          <w:sz w:val="22"/>
          <w:szCs w:val="22"/>
        </w:rPr>
      </w:pPr>
    </w:p>
    <w:p w:rsidR="007F7E28" w:rsidRDefault="00FF24F2">
      <w:pPr>
        <w:pStyle w:val="ListParagraph"/>
        <w:numPr>
          <w:ilvl w:val="0"/>
          <w:numId w:val="10"/>
        </w:numPr>
        <w:tabs>
          <w:tab w:val="left" w:pos="900"/>
        </w:tabs>
        <w:spacing w:line="360" w:lineRule="auto"/>
        <w:rPr>
          <w:rFonts w:ascii="Arial" w:eastAsia="Arial" w:hAnsi="Arial" w:cs="Arial"/>
          <w:b/>
          <w:i/>
          <w:iCs/>
          <w:sz w:val="22"/>
          <w:szCs w:val="22"/>
        </w:rPr>
      </w:pPr>
      <w:r>
        <w:rPr>
          <w:rFonts w:ascii="Arial" w:eastAsia="Arial" w:hAnsi="Arial" w:cs="Arial"/>
          <w:b/>
          <w:i/>
          <w:iCs/>
          <w:sz w:val="22"/>
          <w:szCs w:val="22"/>
        </w:rPr>
        <w:t>Basic Medication Safety</w:t>
      </w:r>
    </w:p>
    <w:p w:rsidR="007F7E28" w:rsidRDefault="00FF24F2">
      <w:pPr>
        <w:tabs>
          <w:tab w:val="left" w:pos="900"/>
        </w:tabs>
        <w:spacing w:line="360" w:lineRule="auto"/>
        <w:rPr>
          <w:rFonts w:ascii="Arial" w:eastAsia="Arial" w:hAnsi="Arial" w:cs="Arial"/>
          <w:iCs/>
          <w:sz w:val="22"/>
          <w:szCs w:val="22"/>
        </w:rPr>
      </w:pPr>
      <w:r>
        <w:rPr>
          <w:rFonts w:ascii="Arial" w:eastAsia="Arial" w:hAnsi="Arial" w:cs="Arial"/>
          <w:iCs/>
          <w:sz w:val="22"/>
          <w:szCs w:val="22"/>
        </w:rPr>
        <w:t xml:space="preserve">             King Saud Bin Abdulaziz University for Health Sciences</w:t>
      </w:r>
    </w:p>
    <w:p w:rsidR="007F7E28" w:rsidRDefault="00FF24F2">
      <w:pPr>
        <w:tabs>
          <w:tab w:val="left" w:pos="900"/>
        </w:tabs>
        <w:spacing w:line="360" w:lineRule="auto"/>
        <w:rPr>
          <w:rFonts w:ascii="Arial" w:eastAsia="Arial" w:hAnsi="Arial" w:cs="Arial"/>
          <w:iCs/>
          <w:sz w:val="22"/>
          <w:szCs w:val="22"/>
        </w:rPr>
      </w:pPr>
      <w:r>
        <w:rPr>
          <w:rFonts w:ascii="Arial" w:eastAsia="Arial" w:hAnsi="Arial" w:cs="Arial"/>
          <w:iCs/>
          <w:sz w:val="22"/>
          <w:szCs w:val="22"/>
        </w:rPr>
        <w:t xml:space="preserve">             Post graduate Training Center</w:t>
      </w:r>
    </w:p>
    <w:p w:rsidR="007F7E28" w:rsidRDefault="00FF24F2">
      <w:pPr>
        <w:tabs>
          <w:tab w:val="left" w:pos="900"/>
        </w:tabs>
        <w:spacing w:line="360" w:lineRule="auto"/>
        <w:rPr>
          <w:rFonts w:ascii="Arial" w:eastAsia="Arial" w:hAnsi="Arial" w:cs="Arial"/>
          <w:iCs/>
          <w:sz w:val="22"/>
          <w:szCs w:val="22"/>
        </w:rPr>
      </w:pPr>
      <w:r>
        <w:rPr>
          <w:rFonts w:ascii="Arial" w:eastAsia="Arial" w:hAnsi="Arial" w:cs="Arial"/>
          <w:iCs/>
          <w:sz w:val="22"/>
          <w:szCs w:val="22"/>
        </w:rPr>
        <w:t xml:space="preserve">             August 5, 2015</w:t>
      </w:r>
    </w:p>
    <w:p w:rsidR="007F7E28" w:rsidRDefault="007F7E28">
      <w:pPr>
        <w:tabs>
          <w:tab w:val="left" w:pos="900"/>
        </w:tabs>
        <w:spacing w:line="360" w:lineRule="auto"/>
        <w:rPr>
          <w:rFonts w:ascii="Arial" w:eastAsia="Arial" w:hAnsi="Arial" w:cs="Arial"/>
          <w:iCs/>
          <w:sz w:val="22"/>
          <w:szCs w:val="22"/>
        </w:rPr>
      </w:pPr>
    </w:p>
    <w:p w:rsidR="007F7E28" w:rsidRDefault="00FF24F2">
      <w:pPr>
        <w:pStyle w:val="ListParagraph"/>
        <w:numPr>
          <w:ilvl w:val="0"/>
          <w:numId w:val="10"/>
        </w:numPr>
        <w:tabs>
          <w:tab w:val="left" w:pos="900"/>
        </w:tabs>
        <w:spacing w:line="360" w:lineRule="auto"/>
        <w:rPr>
          <w:rFonts w:ascii="Arial" w:eastAsia="Arial" w:hAnsi="Arial" w:cs="Arial"/>
          <w:b/>
          <w:i/>
          <w:iCs/>
          <w:sz w:val="22"/>
          <w:szCs w:val="22"/>
        </w:rPr>
      </w:pPr>
      <w:r>
        <w:rPr>
          <w:rFonts w:ascii="Arial" w:eastAsia="Arial" w:hAnsi="Arial" w:cs="Arial"/>
          <w:b/>
          <w:i/>
          <w:iCs/>
          <w:sz w:val="22"/>
          <w:szCs w:val="22"/>
        </w:rPr>
        <w:t>Basic Life Support</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King Saud Bin Abdulaziz University for Health Sciences</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Post graduate Training Center</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June 10, 2015</w:t>
      </w:r>
    </w:p>
    <w:p w:rsidR="007F7E28" w:rsidRDefault="007F7E28">
      <w:pPr>
        <w:pStyle w:val="ListParagraph"/>
        <w:tabs>
          <w:tab w:val="left" w:pos="900"/>
        </w:tabs>
        <w:spacing w:line="360" w:lineRule="auto"/>
        <w:rPr>
          <w:rFonts w:ascii="Arial" w:eastAsia="Arial" w:hAnsi="Arial" w:cs="Arial"/>
          <w:b/>
          <w:i/>
          <w:iCs/>
          <w:sz w:val="22"/>
          <w:szCs w:val="22"/>
        </w:rPr>
      </w:pPr>
    </w:p>
    <w:p w:rsidR="007F7E28" w:rsidRDefault="00FF24F2">
      <w:pPr>
        <w:pStyle w:val="ListParagraph"/>
        <w:numPr>
          <w:ilvl w:val="0"/>
          <w:numId w:val="10"/>
        </w:numPr>
        <w:tabs>
          <w:tab w:val="num" w:pos="900"/>
        </w:tabs>
        <w:spacing w:line="360" w:lineRule="auto"/>
        <w:rPr>
          <w:rFonts w:ascii="Arial" w:eastAsia="Arial" w:hAnsi="Arial" w:cs="Arial"/>
          <w:b/>
          <w:bCs/>
          <w:sz w:val="22"/>
          <w:szCs w:val="22"/>
        </w:rPr>
      </w:pPr>
      <w:r>
        <w:rPr>
          <w:rFonts w:ascii="Arial" w:eastAsia="Arial" w:hAnsi="Arial" w:cs="Arial"/>
          <w:b/>
          <w:bCs/>
          <w:i/>
          <w:sz w:val="22"/>
          <w:szCs w:val="22"/>
        </w:rPr>
        <w:t>Advance Trauma Care for Nurses (ATCN) Provider Course</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King Saud Bin Abdulaziz University for Health Sciences</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Post graduate Training Center</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Valid until: November 14, 2017</w:t>
      </w:r>
    </w:p>
    <w:p w:rsidR="007F7E28" w:rsidRDefault="007F7E28">
      <w:pPr>
        <w:pStyle w:val="ListParagraph"/>
        <w:tabs>
          <w:tab w:val="left" w:pos="900"/>
        </w:tabs>
        <w:spacing w:line="360" w:lineRule="auto"/>
        <w:rPr>
          <w:rFonts w:ascii="Arial" w:eastAsia="Arial" w:hAnsi="Arial" w:cs="Arial"/>
          <w:iCs/>
          <w:sz w:val="22"/>
          <w:szCs w:val="22"/>
        </w:rPr>
      </w:pPr>
    </w:p>
    <w:p w:rsidR="007F7E28" w:rsidRDefault="00FF24F2">
      <w:pPr>
        <w:pStyle w:val="ListParagraph"/>
        <w:numPr>
          <w:ilvl w:val="0"/>
          <w:numId w:val="10"/>
        </w:numPr>
        <w:tabs>
          <w:tab w:val="num" w:pos="900"/>
        </w:tabs>
        <w:spacing w:line="360" w:lineRule="auto"/>
        <w:rPr>
          <w:rFonts w:ascii="Arial" w:eastAsia="Arial" w:hAnsi="Arial" w:cs="Arial"/>
          <w:b/>
          <w:i/>
          <w:iCs/>
          <w:sz w:val="22"/>
          <w:szCs w:val="22"/>
        </w:rPr>
      </w:pPr>
      <w:r>
        <w:rPr>
          <w:rFonts w:ascii="Arial" w:eastAsia="Arial" w:hAnsi="Arial" w:cs="Arial"/>
          <w:b/>
          <w:i/>
          <w:iCs/>
          <w:sz w:val="22"/>
          <w:szCs w:val="22"/>
        </w:rPr>
        <w:t>Advance Trauma Life Support (ATLS)</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King Saud Bin Abdulaziz University for Health Sciences</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Post graduate Training Center</w:t>
      </w:r>
    </w:p>
    <w:p w:rsidR="007F7E28" w:rsidRDefault="00FF24F2">
      <w:pPr>
        <w:pStyle w:val="ListParagraph"/>
        <w:tabs>
          <w:tab w:val="left" w:pos="900"/>
        </w:tabs>
        <w:spacing w:line="360" w:lineRule="auto"/>
        <w:rPr>
          <w:rFonts w:ascii="Arial" w:eastAsia="Arial" w:hAnsi="Arial" w:cs="Arial"/>
          <w:iCs/>
          <w:sz w:val="22"/>
          <w:szCs w:val="22"/>
        </w:rPr>
      </w:pPr>
      <w:r>
        <w:rPr>
          <w:rFonts w:ascii="Arial" w:eastAsia="Arial" w:hAnsi="Arial" w:cs="Arial"/>
          <w:iCs/>
          <w:sz w:val="22"/>
          <w:szCs w:val="22"/>
        </w:rPr>
        <w:t>November 12-14, 2013</w:t>
      </w:r>
    </w:p>
    <w:p w:rsidR="007F7E28" w:rsidRDefault="007F7E28">
      <w:pPr>
        <w:pStyle w:val="ListParagraph"/>
        <w:tabs>
          <w:tab w:val="left" w:pos="900"/>
        </w:tabs>
        <w:spacing w:line="360" w:lineRule="auto"/>
        <w:rPr>
          <w:rFonts w:ascii="Arial" w:eastAsia="Arial" w:hAnsi="Arial" w:cs="Arial"/>
          <w:iCs/>
          <w:sz w:val="22"/>
          <w:szCs w:val="22"/>
        </w:rPr>
      </w:pPr>
    </w:p>
    <w:p w:rsidR="007F7E28" w:rsidRDefault="00FF24F2">
      <w:pPr>
        <w:pStyle w:val="ListParagraph"/>
        <w:numPr>
          <w:ilvl w:val="0"/>
          <w:numId w:val="10"/>
        </w:numPr>
        <w:tabs>
          <w:tab w:val="num" w:pos="900"/>
        </w:tabs>
        <w:spacing w:line="360" w:lineRule="auto"/>
        <w:rPr>
          <w:rFonts w:ascii="Arial" w:eastAsia="Arial" w:hAnsi="Arial" w:cs="Arial"/>
          <w:b/>
          <w:i/>
          <w:iCs/>
          <w:sz w:val="22"/>
          <w:szCs w:val="22"/>
        </w:rPr>
      </w:pPr>
      <w:r>
        <w:rPr>
          <w:rFonts w:ascii="Arial" w:eastAsia="Arial" w:hAnsi="Arial" w:cs="Arial"/>
          <w:b/>
          <w:i/>
          <w:iCs/>
          <w:sz w:val="22"/>
          <w:szCs w:val="22"/>
        </w:rPr>
        <w:t>Chemotherapy Course</w:t>
      </w:r>
    </w:p>
    <w:p w:rsidR="007F7E28" w:rsidRDefault="00FF24F2">
      <w:pPr>
        <w:pStyle w:val="ListParagraph"/>
        <w:tabs>
          <w:tab w:val="num" w:pos="900"/>
        </w:tabs>
        <w:spacing w:line="360" w:lineRule="auto"/>
        <w:rPr>
          <w:rFonts w:ascii="Arial" w:eastAsia="Arial" w:hAnsi="Arial" w:cs="Arial"/>
          <w:iCs/>
          <w:sz w:val="22"/>
          <w:szCs w:val="22"/>
        </w:rPr>
      </w:pPr>
      <w:r>
        <w:rPr>
          <w:rFonts w:ascii="Arial" w:eastAsia="Arial" w:hAnsi="Arial" w:cs="Arial"/>
          <w:iCs/>
          <w:sz w:val="22"/>
          <w:szCs w:val="22"/>
        </w:rPr>
        <w:t>King Abdulaziz Medical City</w:t>
      </w:r>
    </w:p>
    <w:p w:rsidR="007F7E28" w:rsidRDefault="00FF24F2">
      <w:pPr>
        <w:pStyle w:val="ListParagraph"/>
        <w:tabs>
          <w:tab w:val="num" w:pos="900"/>
        </w:tabs>
        <w:spacing w:line="360" w:lineRule="auto"/>
        <w:rPr>
          <w:rFonts w:ascii="Arial" w:eastAsia="Arial" w:hAnsi="Arial" w:cs="Arial"/>
          <w:iCs/>
          <w:sz w:val="22"/>
          <w:szCs w:val="22"/>
        </w:rPr>
      </w:pPr>
      <w:r>
        <w:rPr>
          <w:rFonts w:ascii="Arial" w:eastAsia="Arial" w:hAnsi="Arial" w:cs="Arial"/>
          <w:iCs/>
          <w:sz w:val="22"/>
          <w:szCs w:val="22"/>
        </w:rPr>
        <w:t>Ministry of National Guard Health Affairs-Nursing Education</w:t>
      </w:r>
    </w:p>
    <w:p w:rsidR="007F7E28" w:rsidRDefault="00FF24F2">
      <w:pPr>
        <w:pStyle w:val="ListParagraph"/>
        <w:tabs>
          <w:tab w:val="num" w:pos="900"/>
        </w:tabs>
        <w:spacing w:line="360" w:lineRule="auto"/>
        <w:rPr>
          <w:rFonts w:ascii="Arial" w:eastAsia="Arial" w:hAnsi="Arial" w:cs="Arial"/>
          <w:iCs/>
          <w:sz w:val="22"/>
          <w:szCs w:val="22"/>
        </w:rPr>
      </w:pPr>
      <w:r>
        <w:rPr>
          <w:rFonts w:ascii="Arial" w:eastAsia="Arial" w:hAnsi="Arial" w:cs="Arial"/>
          <w:iCs/>
          <w:sz w:val="22"/>
          <w:szCs w:val="22"/>
        </w:rPr>
        <w:t>July 28, 2013</w:t>
      </w:r>
    </w:p>
    <w:p w:rsidR="007F7E28" w:rsidRDefault="007F7E28">
      <w:pPr>
        <w:pStyle w:val="ListParagraph"/>
        <w:tabs>
          <w:tab w:val="num" w:pos="900"/>
        </w:tabs>
        <w:spacing w:line="360" w:lineRule="auto"/>
        <w:rPr>
          <w:rFonts w:ascii="Arial" w:eastAsia="Arial" w:hAnsi="Arial" w:cs="Arial"/>
          <w:b/>
          <w:i/>
          <w:iCs/>
          <w:sz w:val="22"/>
          <w:szCs w:val="22"/>
        </w:rPr>
      </w:pPr>
    </w:p>
    <w:p w:rsidR="007F7E28" w:rsidRDefault="00FF24F2">
      <w:pPr>
        <w:pStyle w:val="ListParagraph"/>
        <w:numPr>
          <w:ilvl w:val="0"/>
          <w:numId w:val="10"/>
        </w:numPr>
        <w:tabs>
          <w:tab w:val="num" w:pos="900"/>
        </w:tabs>
        <w:spacing w:line="360" w:lineRule="auto"/>
        <w:rPr>
          <w:rFonts w:ascii="Arial" w:eastAsia="Arial" w:hAnsi="Arial" w:cs="Arial"/>
          <w:bCs/>
          <w:sz w:val="22"/>
          <w:szCs w:val="22"/>
        </w:rPr>
      </w:pPr>
      <w:r>
        <w:rPr>
          <w:rFonts w:ascii="Arial" w:eastAsia="Arial" w:hAnsi="Arial" w:cs="Arial"/>
          <w:b/>
          <w:i/>
          <w:iCs/>
          <w:sz w:val="22"/>
          <w:szCs w:val="22"/>
        </w:rPr>
        <w:t>IVT Refresher Course</w:t>
      </w:r>
    </w:p>
    <w:p w:rsidR="007F7E28" w:rsidRDefault="00FF24F2">
      <w:pPr>
        <w:pStyle w:val="ListParagraph"/>
        <w:tabs>
          <w:tab w:val="left" w:pos="900"/>
        </w:tabs>
        <w:spacing w:line="360" w:lineRule="auto"/>
        <w:rPr>
          <w:rFonts w:ascii="Arial" w:eastAsia="Arial" w:hAnsi="Arial" w:cs="Arial"/>
          <w:bCs/>
          <w:sz w:val="22"/>
          <w:szCs w:val="22"/>
        </w:rPr>
      </w:pPr>
      <w:r>
        <w:rPr>
          <w:rFonts w:ascii="Arial" w:eastAsia="Arial" w:hAnsi="Arial" w:cs="Arial"/>
          <w:bCs/>
          <w:sz w:val="22"/>
          <w:szCs w:val="22"/>
        </w:rPr>
        <w:t>Chinese General Hospital &amp; Medical Center</w:t>
      </w:r>
    </w:p>
    <w:p w:rsidR="007F7E28" w:rsidRDefault="00FF24F2">
      <w:pPr>
        <w:pStyle w:val="ListParagraph"/>
        <w:tabs>
          <w:tab w:val="left" w:pos="900"/>
        </w:tabs>
        <w:spacing w:line="360" w:lineRule="auto"/>
        <w:rPr>
          <w:rFonts w:ascii="Arial" w:eastAsia="Arial" w:hAnsi="Arial" w:cs="Arial"/>
          <w:bCs/>
          <w:iCs/>
          <w:sz w:val="22"/>
          <w:szCs w:val="22"/>
        </w:rPr>
      </w:pPr>
      <w:r>
        <w:rPr>
          <w:rFonts w:ascii="Arial" w:eastAsia="Arial" w:hAnsi="Arial" w:cs="Arial"/>
          <w:bCs/>
          <w:iCs/>
          <w:sz w:val="22"/>
          <w:szCs w:val="22"/>
        </w:rPr>
        <w:t>November 21 – 23, 2011</w:t>
      </w:r>
    </w:p>
    <w:p w:rsidR="007F7E28" w:rsidRDefault="007F7E28">
      <w:pPr>
        <w:spacing w:line="360" w:lineRule="auto"/>
        <w:ind w:left="900" w:firstLine="9930"/>
        <w:rPr>
          <w:rFonts w:ascii="Arial" w:eastAsia="Arial" w:hAnsi="Arial" w:cs="Arial"/>
          <w:bCs/>
          <w:sz w:val="22"/>
          <w:szCs w:val="22"/>
        </w:rPr>
      </w:pPr>
    </w:p>
    <w:p w:rsidR="007F7E28" w:rsidRDefault="00FF24F2">
      <w:pPr>
        <w:pStyle w:val="ListParagraph"/>
        <w:numPr>
          <w:ilvl w:val="0"/>
          <w:numId w:val="10"/>
        </w:numPr>
        <w:spacing w:line="360" w:lineRule="auto"/>
        <w:rPr>
          <w:rFonts w:ascii="Arial" w:eastAsia="Arial" w:hAnsi="Arial" w:cs="Arial"/>
          <w:b/>
          <w:i/>
          <w:sz w:val="22"/>
          <w:szCs w:val="22"/>
        </w:rPr>
      </w:pPr>
      <w:r>
        <w:rPr>
          <w:rFonts w:ascii="Arial" w:eastAsia="Arial" w:hAnsi="Arial" w:cs="Arial"/>
          <w:b/>
          <w:i/>
          <w:sz w:val="22"/>
          <w:szCs w:val="22"/>
        </w:rPr>
        <w:t>International Classification of Diseases Version 10 (ICD-10)</w:t>
      </w:r>
    </w:p>
    <w:p w:rsidR="007F7E28" w:rsidRDefault="00FF24F2">
      <w:pPr>
        <w:pStyle w:val="ListParagraph"/>
        <w:spacing w:line="360" w:lineRule="auto"/>
        <w:rPr>
          <w:rFonts w:ascii="Arial" w:eastAsia="Arial" w:hAnsi="Arial" w:cs="Arial"/>
          <w:sz w:val="22"/>
          <w:szCs w:val="22"/>
        </w:rPr>
      </w:pPr>
      <w:r>
        <w:rPr>
          <w:rFonts w:ascii="Arial" w:eastAsia="Arial" w:hAnsi="Arial" w:cs="Arial"/>
          <w:bCs/>
          <w:sz w:val="22"/>
          <w:szCs w:val="22"/>
        </w:rPr>
        <w:t>Chinese General Hospital &amp; Medical Center</w:t>
      </w:r>
    </w:p>
    <w:p w:rsidR="007F7E28" w:rsidRPr="00645936" w:rsidRDefault="00FF24F2" w:rsidP="00645936">
      <w:pPr>
        <w:pStyle w:val="ListParagraph"/>
        <w:spacing w:line="360" w:lineRule="auto"/>
        <w:rPr>
          <w:rFonts w:ascii="Arial" w:eastAsia="Arial" w:hAnsi="Arial" w:cs="Arial"/>
          <w:sz w:val="22"/>
          <w:szCs w:val="22"/>
        </w:rPr>
      </w:pPr>
      <w:r>
        <w:rPr>
          <w:rFonts w:ascii="Arial" w:eastAsia="Arial" w:hAnsi="Arial" w:cs="Arial"/>
          <w:sz w:val="22"/>
          <w:szCs w:val="22"/>
        </w:rPr>
        <w:t>January 26 – 30, 2009</w:t>
      </w:r>
    </w:p>
    <w:p w:rsidR="007F7E28" w:rsidRDefault="00FF24F2">
      <w:pPr>
        <w:pStyle w:val="ListParagraph"/>
        <w:numPr>
          <w:ilvl w:val="0"/>
          <w:numId w:val="10"/>
        </w:numPr>
        <w:spacing w:line="360" w:lineRule="auto"/>
        <w:rPr>
          <w:rFonts w:ascii="Arial" w:eastAsia="Arial" w:hAnsi="Arial" w:cs="Arial"/>
          <w:b/>
          <w:i/>
          <w:sz w:val="22"/>
          <w:szCs w:val="22"/>
        </w:rPr>
      </w:pPr>
      <w:r>
        <w:rPr>
          <w:rFonts w:ascii="Arial" w:eastAsia="Arial" w:hAnsi="Arial" w:cs="Arial"/>
          <w:b/>
          <w:i/>
          <w:iCs/>
          <w:sz w:val="22"/>
          <w:szCs w:val="22"/>
        </w:rPr>
        <w:t>First Aid Training Standard</w:t>
      </w:r>
    </w:p>
    <w:p w:rsidR="007F7E28" w:rsidRDefault="00FF24F2">
      <w:pPr>
        <w:pStyle w:val="ListParagraph"/>
        <w:spacing w:line="360" w:lineRule="auto"/>
        <w:rPr>
          <w:rFonts w:ascii="Arial" w:eastAsia="Arial" w:hAnsi="Arial" w:cs="Arial"/>
          <w:bCs/>
          <w:sz w:val="22"/>
          <w:szCs w:val="22"/>
        </w:rPr>
      </w:pPr>
      <w:r>
        <w:rPr>
          <w:rFonts w:ascii="Arial" w:eastAsia="Arial" w:hAnsi="Arial" w:cs="Arial"/>
          <w:sz w:val="22"/>
          <w:szCs w:val="22"/>
        </w:rPr>
        <w:t>Philippine National Red Cross - Manila Chapter</w:t>
      </w:r>
    </w:p>
    <w:p w:rsidR="007F7E28" w:rsidRDefault="00FF24F2">
      <w:pPr>
        <w:pStyle w:val="ListParagraph"/>
        <w:spacing w:line="360" w:lineRule="auto"/>
        <w:rPr>
          <w:rFonts w:ascii="Arial" w:eastAsia="Arial" w:hAnsi="Arial" w:cs="Arial"/>
          <w:bCs/>
          <w:sz w:val="22"/>
          <w:szCs w:val="22"/>
        </w:rPr>
      </w:pPr>
      <w:r>
        <w:rPr>
          <w:rFonts w:ascii="Arial" w:eastAsia="Arial" w:hAnsi="Arial" w:cs="Arial"/>
          <w:bCs/>
          <w:sz w:val="22"/>
          <w:szCs w:val="22"/>
        </w:rPr>
        <w:t>May 22-25, 2006</w:t>
      </w:r>
    </w:p>
    <w:p w:rsidR="007F7E28" w:rsidRDefault="007F7E28">
      <w:pPr>
        <w:pStyle w:val="ListParagraph"/>
        <w:spacing w:line="360" w:lineRule="auto"/>
        <w:rPr>
          <w:rFonts w:ascii="Arial" w:eastAsia="Arial" w:hAnsi="Arial" w:cs="Arial"/>
          <w:b/>
          <w:sz w:val="22"/>
          <w:szCs w:val="22"/>
        </w:rPr>
      </w:pPr>
    </w:p>
    <w:p w:rsidR="007F7E28" w:rsidRDefault="00FF24F2">
      <w:pPr>
        <w:pStyle w:val="ListParagraph"/>
        <w:numPr>
          <w:ilvl w:val="0"/>
          <w:numId w:val="10"/>
        </w:numPr>
        <w:spacing w:line="360" w:lineRule="auto"/>
        <w:rPr>
          <w:rFonts w:ascii="Arial" w:eastAsia="Arial" w:hAnsi="Arial" w:cs="Arial"/>
          <w:b/>
          <w:i/>
          <w:sz w:val="22"/>
          <w:szCs w:val="22"/>
        </w:rPr>
      </w:pPr>
      <w:r>
        <w:rPr>
          <w:rFonts w:ascii="Arial" w:eastAsia="Arial" w:hAnsi="Arial" w:cs="Arial"/>
          <w:b/>
          <w:i/>
          <w:iCs/>
          <w:sz w:val="22"/>
          <w:szCs w:val="22"/>
        </w:rPr>
        <w:t>Emergency and Acute Nursing – Second Placer</w:t>
      </w:r>
    </w:p>
    <w:p w:rsidR="007F7E28" w:rsidRDefault="00FF24F2">
      <w:pPr>
        <w:pStyle w:val="ListParagraph"/>
        <w:spacing w:line="360" w:lineRule="auto"/>
        <w:rPr>
          <w:rFonts w:ascii="Arial" w:eastAsia="Arial" w:hAnsi="Arial" w:cs="Arial"/>
          <w:iCs/>
          <w:sz w:val="22"/>
          <w:szCs w:val="22"/>
        </w:rPr>
      </w:pPr>
      <w:r>
        <w:rPr>
          <w:rFonts w:ascii="Arial" w:eastAsia="Arial" w:hAnsi="Arial" w:cs="Arial"/>
          <w:iCs/>
          <w:sz w:val="22"/>
          <w:szCs w:val="22"/>
        </w:rPr>
        <w:t>Chinese General Hospital College of Nursing and Liberal Arts</w:t>
      </w:r>
    </w:p>
    <w:p w:rsidR="007F7E28" w:rsidRDefault="00FF24F2">
      <w:pPr>
        <w:pStyle w:val="ListParagraph"/>
        <w:spacing w:line="360" w:lineRule="auto"/>
        <w:rPr>
          <w:rFonts w:ascii="Arial" w:eastAsia="Arial" w:hAnsi="Arial" w:cs="Arial"/>
          <w:sz w:val="22"/>
          <w:szCs w:val="22"/>
        </w:rPr>
      </w:pPr>
      <w:r>
        <w:rPr>
          <w:rFonts w:ascii="Arial" w:eastAsia="Arial" w:hAnsi="Arial" w:cs="Arial"/>
          <w:iCs/>
          <w:sz w:val="22"/>
          <w:szCs w:val="22"/>
        </w:rPr>
        <w:t>March 31, 2007</w:t>
      </w:r>
    </w:p>
    <w:p w:rsidR="007F7E28" w:rsidRDefault="00FF24F2">
      <w:pPr>
        <w:pStyle w:val="ListParagraph"/>
        <w:numPr>
          <w:ilvl w:val="0"/>
          <w:numId w:val="10"/>
        </w:numPr>
        <w:spacing w:line="360" w:lineRule="auto"/>
        <w:rPr>
          <w:rFonts w:ascii="Arial" w:eastAsia="Arial" w:hAnsi="Arial" w:cs="Arial"/>
          <w:bCs/>
          <w:i/>
          <w:sz w:val="22"/>
          <w:szCs w:val="22"/>
        </w:rPr>
      </w:pPr>
      <w:r>
        <w:rPr>
          <w:rFonts w:ascii="Arial" w:eastAsia="Arial" w:hAnsi="Arial" w:cs="Arial"/>
          <w:b/>
          <w:i/>
          <w:iCs/>
          <w:sz w:val="22"/>
          <w:szCs w:val="22"/>
        </w:rPr>
        <w:t>Community Health Nursing – Second Placer</w:t>
      </w:r>
    </w:p>
    <w:p w:rsidR="007F7E28" w:rsidRDefault="00FF24F2">
      <w:pPr>
        <w:pStyle w:val="ListParagraph"/>
        <w:spacing w:line="360" w:lineRule="auto"/>
        <w:rPr>
          <w:rFonts w:ascii="Arial" w:eastAsia="Arial" w:hAnsi="Arial" w:cs="Arial"/>
          <w:iCs/>
          <w:sz w:val="22"/>
          <w:szCs w:val="22"/>
        </w:rPr>
      </w:pPr>
      <w:r>
        <w:rPr>
          <w:rFonts w:ascii="Arial" w:eastAsia="Arial" w:hAnsi="Arial" w:cs="Arial"/>
          <w:iCs/>
          <w:sz w:val="22"/>
          <w:szCs w:val="22"/>
        </w:rPr>
        <w:t>Chinese General Hospital College of Nursing and Liberal Arts</w:t>
      </w:r>
    </w:p>
    <w:p w:rsidR="007F7E28" w:rsidRDefault="00FF24F2">
      <w:pPr>
        <w:pStyle w:val="ListParagraph"/>
        <w:spacing w:line="360" w:lineRule="auto"/>
        <w:rPr>
          <w:rFonts w:ascii="Arial" w:eastAsia="Arial" w:hAnsi="Arial" w:cs="Arial"/>
          <w:iCs/>
          <w:sz w:val="22"/>
          <w:szCs w:val="22"/>
        </w:rPr>
      </w:pPr>
      <w:r>
        <w:rPr>
          <w:rFonts w:ascii="Arial" w:eastAsia="Arial" w:hAnsi="Arial" w:cs="Arial"/>
          <w:iCs/>
          <w:sz w:val="22"/>
          <w:szCs w:val="22"/>
        </w:rPr>
        <w:t>March 31, 2007</w:t>
      </w:r>
    </w:p>
    <w:p w:rsidR="007F7E28" w:rsidRDefault="007F7E28">
      <w:pPr>
        <w:pBdr>
          <w:bottom w:val="single" w:sz="12" w:space="1" w:color="auto"/>
        </w:pBdr>
        <w:rPr>
          <w:rFonts w:ascii="Arial" w:eastAsia="Arial" w:hAnsi="Arial" w:cs="Arial"/>
          <w:b/>
          <w:sz w:val="22"/>
          <w:szCs w:val="22"/>
        </w:rPr>
      </w:pPr>
    </w:p>
    <w:p w:rsidR="007F7E28" w:rsidRDefault="007F7E28">
      <w:pPr>
        <w:ind w:left="540"/>
        <w:rPr>
          <w:rFonts w:ascii="Arial" w:eastAsia="Arial" w:hAnsi="Arial" w:cs="Arial"/>
          <w:b/>
          <w:sz w:val="22"/>
          <w:szCs w:val="22"/>
        </w:rPr>
      </w:pPr>
    </w:p>
    <w:p w:rsidR="00F66B52" w:rsidRDefault="00F66B52">
      <w:pPr>
        <w:ind w:left="540"/>
        <w:rPr>
          <w:rFonts w:ascii="Arial" w:eastAsia="Arial" w:hAnsi="Arial" w:cs="Arial"/>
          <w:b/>
          <w:sz w:val="22"/>
          <w:szCs w:val="22"/>
        </w:rPr>
      </w:pPr>
    </w:p>
    <w:p w:rsidR="00F66B52" w:rsidRDefault="00F66B52">
      <w:pPr>
        <w:ind w:left="540"/>
        <w:rPr>
          <w:rFonts w:ascii="Arial" w:eastAsia="Arial" w:hAnsi="Arial" w:cs="Arial"/>
          <w:b/>
          <w:sz w:val="22"/>
          <w:szCs w:val="22"/>
        </w:rPr>
      </w:pPr>
    </w:p>
    <w:p w:rsidR="007F7E28" w:rsidRDefault="007F7E28">
      <w:pPr>
        <w:spacing w:line="360" w:lineRule="auto"/>
        <w:ind w:left="3600" w:firstLine="720"/>
        <w:rPr>
          <w:rFonts w:ascii="Arial" w:eastAsia="Arial" w:hAnsi="Arial" w:cs="Arial"/>
          <w:sz w:val="22"/>
          <w:szCs w:val="22"/>
          <w:lang w:val="en-GB"/>
        </w:rPr>
      </w:pPr>
    </w:p>
    <w:p w:rsidR="007F7E28" w:rsidRDefault="007F7E28">
      <w:pPr>
        <w:spacing w:line="360" w:lineRule="auto"/>
        <w:rPr>
          <w:rFonts w:ascii="Arial" w:eastAsia="Arial" w:hAnsi="Arial" w:cs="Arial"/>
          <w:sz w:val="22"/>
          <w:szCs w:val="22"/>
        </w:rPr>
      </w:pPr>
    </w:p>
    <w:p w:rsidR="007F7E28" w:rsidRDefault="00FF24F2" w:rsidP="00D91947">
      <w:pPr>
        <w:tabs>
          <w:tab w:val="left" w:pos="3690"/>
          <w:tab w:val="left" w:pos="3960"/>
          <w:tab w:val="left" w:pos="4320"/>
        </w:tabs>
        <w:spacing w:line="360" w:lineRule="auto"/>
        <w:rPr>
          <w:rStyle w:val="apple-style-span"/>
          <w:rFonts w:ascii="Arial" w:eastAsia="Arial" w:hAnsi="Arial" w:cs="Arial"/>
          <w:color w:val="000000"/>
          <w:sz w:val="22"/>
          <w:szCs w:val="22"/>
          <w:shd w:val="clear" w:color="auto" w:fill="FFFFFF"/>
        </w:rPr>
      </w:pPr>
      <w:r>
        <w:rPr>
          <w:rStyle w:val="Emphasis"/>
          <w:rFonts w:ascii="Arial" w:eastAsia="Arial" w:hAnsi="Arial" w:cs="Arial"/>
          <w:bCs/>
          <w:i w:val="0"/>
          <w:iCs w:val="0"/>
          <w:color w:val="000000"/>
          <w:sz w:val="22"/>
          <w:szCs w:val="22"/>
          <w:shd w:val="clear" w:color="auto" w:fill="FFFFFF"/>
        </w:rPr>
        <w:t>I hereby certify that</w:t>
      </w:r>
      <w:r>
        <w:rPr>
          <w:rStyle w:val="apple-converted-space"/>
          <w:rFonts w:ascii="Arial" w:eastAsia="Arial" w:hAnsi="Arial" w:cs="Arial"/>
          <w:color w:val="000000"/>
          <w:sz w:val="22"/>
          <w:szCs w:val="22"/>
          <w:shd w:val="clear" w:color="auto" w:fill="FFFFFF"/>
        </w:rPr>
        <w:t> </w:t>
      </w:r>
      <w:r>
        <w:rPr>
          <w:rStyle w:val="apple-style-span"/>
          <w:rFonts w:ascii="Arial" w:eastAsia="Arial" w:hAnsi="Arial" w:cs="Arial"/>
          <w:color w:val="000000"/>
          <w:sz w:val="22"/>
          <w:szCs w:val="22"/>
          <w:shd w:val="clear" w:color="auto" w:fill="FFFFFF"/>
        </w:rPr>
        <w:t xml:space="preserve">the statements and </w:t>
      </w:r>
      <w:r>
        <w:rPr>
          <w:rStyle w:val="Emphasis"/>
          <w:rFonts w:ascii="Arial" w:eastAsia="Arial" w:hAnsi="Arial" w:cs="Arial"/>
          <w:bCs/>
          <w:i w:val="0"/>
          <w:iCs w:val="0"/>
          <w:color w:val="000000"/>
          <w:sz w:val="22"/>
          <w:szCs w:val="22"/>
          <w:shd w:val="clear" w:color="auto" w:fill="FFFFFF"/>
        </w:rPr>
        <w:t>information</w:t>
      </w:r>
      <w:r>
        <w:rPr>
          <w:rStyle w:val="apple-converted-space"/>
          <w:rFonts w:ascii="Arial" w:eastAsia="Arial" w:hAnsi="Arial" w:cs="Arial"/>
          <w:color w:val="000000"/>
          <w:sz w:val="22"/>
          <w:szCs w:val="22"/>
          <w:shd w:val="clear" w:color="auto" w:fill="FFFFFF"/>
        </w:rPr>
        <w:t> </w:t>
      </w:r>
      <w:r>
        <w:rPr>
          <w:rStyle w:val="apple-style-span"/>
          <w:rFonts w:ascii="Arial" w:eastAsia="Arial" w:hAnsi="Arial" w:cs="Arial"/>
          <w:color w:val="000000"/>
          <w:sz w:val="22"/>
          <w:szCs w:val="22"/>
          <w:shd w:val="clear" w:color="auto" w:fill="FFFFFF"/>
        </w:rPr>
        <w:t>given herein are true and complete to the best of my knowledg</w:t>
      </w:r>
      <w:bookmarkStart w:id="0" w:name="_GoBack"/>
      <w:bookmarkEnd w:id="0"/>
      <w:r>
        <w:rPr>
          <w:rStyle w:val="apple-style-span"/>
          <w:rFonts w:ascii="Arial" w:eastAsia="Arial" w:hAnsi="Arial" w:cs="Arial"/>
          <w:color w:val="000000"/>
          <w:sz w:val="22"/>
          <w:szCs w:val="22"/>
          <w:shd w:val="clear" w:color="auto" w:fill="FFFFFF"/>
        </w:rPr>
        <w:t>e.</w:t>
      </w:r>
    </w:p>
    <w:sectPr w:rsidR="007F7E28" w:rsidSect="00F95FD6">
      <w:pgSz w:w="11909" w:h="16834" w:code="9"/>
      <w:pgMar w:top="709" w:right="1440" w:bottom="568" w:left="1440" w:header="432"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aan YHead B">
    <w:altName w:val="Malgun Gothic"/>
    <w:panose1 w:val="00000000000000000000"/>
    <w:charset w:val="00"/>
    <w:family w:val="auto"/>
    <w:notTrueType/>
    <w:pitch w:val="default"/>
    <w:sig w:usb0="00000010" w:usb1="39D77CFB" w:usb2="00000010" w:usb3="00000001" w:csb0="00080000" w:csb1="00000001"/>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BEB68B"/>
    <w:multiLevelType w:val="hybridMultilevel"/>
    <w:tmpl w:val="FE20D062"/>
    <w:lvl w:ilvl="0" w:tplc="0409006C">
      <w:start w:val="1"/>
      <w:numFmt w:val="bullet"/>
      <w:lvlText w:val=""/>
      <w:lvlJc w:val="left"/>
      <w:pPr>
        <w:ind w:left="800" w:hanging="400"/>
      </w:pPr>
      <w:rPr>
        <w:rFonts w:ascii="Wingdings" w:eastAsia="Wingdings" w:hAnsi="Wingdings" w:cs="Wingdings" w:hint="default"/>
      </w:rPr>
    </w:lvl>
    <w:lvl w:ilvl="1" w:tplc="0409006E">
      <w:start w:val="1"/>
      <w:numFmt w:val="bullet"/>
      <w:lvlText w:val=""/>
      <w:lvlJc w:val="left"/>
      <w:pPr>
        <w:ind w:left="1200" w:hanging="400"/>
      </w:pPr>
      <w:rPr>
        <w:rFonts w:ascii="Wingdings" w:eastAsia="Wingdings" w:hAnsi="Wingdings" w:cs="Wingdings" w:hint="default"/>
      </w:rPr>
    </w:lvl>
    <w:lvl w:ilvl="2" w:tplc="04090075">
      <w:start w:val="1"/>
      <w:numFmt w:val="bullet"/>
      <w:lvlText w:val=""/>
      <w:lvlJc w:val="left"/>
      <w:pPr>
        <w:ind w:left="1600" w:hanging="400"/>
      </w:pPr>
      <w:rPr>
        <w:rFonts w:ascii="Wingdings" w:eastAsia="Wingdings" w:hAnsi="Wingdings" w:cs="Wingdings" w:hint="default"/>
      </w:rPr>
    </w:lvl>
    <w:lvl w:ilvl="3" w:tplc="0409006C">
      <w:start w:val="1"/>
      <w:numFmt w:val="bullet"/>
      <w:lvlText w:val=""/>
      <w:lvlJc w:val="left"/>
      <w:pPr>
        <w:ind w:left="2000" w:hanging="400"/>
      </w:pPr>
      <w:rPr>
        <w:rFonts w:ascii="Wingdings" w:eastAsia="Wingdings" w:hAnsi="Wingdings" w:cs="Wingdings" w:hint="default"/>
      </w:rPr>
    </w:lvl>
    <w:lvl w:ilvl="4" w:tplc="0409006E">
      <w:start w:val="1"/>
      <w:numFmt w:val="bullet"/>
      <w:lvlText w:val=""/>
      <w:lvlJc w:val="left"/>
      <w:pPr>
        <w:ind w:left="2400" w:hanging="400"/>
      </w:pPr>
      <w:rPr>
        <w:rFonts w:ascii="Wingdings" w:eastAsia="Wingdings" w:hAnsi="Wingdings" w:cs="Wingdings" w:hint="default"/>
      </w:rPr>
    </w:lvl>
    <w:lvl w:ilvl="5" w:tplc="04090075">
      <w:start w:val="1"/>
      <w:numFmt w:val="bullet"/>
      <w:lvlText w:val=""/>
      <w:lvlJc w:val="left"/>
      <w:pPr>
        <w:ind w:left="2800" w:hanging="400"/>
      </w:pPr>
      <w:rPr>
        <w:rFonts w:ascii="Wingdings" w:eastAsia="Wingdings" w:hAnsi="Wingdings" w:cs="Wingdings" w:hint="default"/>
      </w:rPr>
    </w:lvl>
    <w:lvl w:ilvl="6" w:tplc="0409006C">
      <w:start w:val="1"/>
      <w:numFmt w:val="bullet"/>
      <w:lvlText w:val=""/>
      <w:lvlJc w:val="left"/>
      <w:pPr>
        <w:ind w:left="3200" w:hanging="400"/>
      </w:pPr>
      <w:rPr>
        <w:rFonts w:ascii="Wingdings" w:eastAsia="Wingdings" w:hAnsi="Wingdings" w:cs="Wingdings" w:hint="default"/>
      </w:rPr>
    </w:lvl>
    <w:lvl w:ilvl="7" w:tplc="0409006E">
      <w:start w:val="1"/>
      <w:numFmt w:val="bullet"/>
      <w:lvlText w:val=""/>
      <w:lvlJc w:val="left"/>
      <w:pPr>
        <w:ind w:left="3600" w:hanging="400"/>
      </w:pPr>
      <w:rPr>
        <w:rFonts w:ascii="Wingdings" w:eastAsia="Wingdings" w:hAnsi="Wingdings" w:cs="Wingdings" w:hint="default"/>
      </w:rPr>
    </w:lvl>
    <w:lvl w:ilvl="8" w:tplc="04090075">
      <w:start w:val="1"/>
      <w:numFmt w:val="bullet"/>
      <w:lvlText w:val=""/>
      <w:lvlJc w:val="left"/>
      <w:pPr>
        <w:ind w:left="4000" w:hanging="400"/>
      </w:pPr>
      <w:rPr>
        <w:rFonts w:ascii="Wingdings" w:eastAsia="Wingdings" w:hAnsi="Wingdings" w:cs="Wingdings" w:hint="default"/>
      </w:rPr>
    </w:lvl>
  </w:abstractNum>
  <w:abstractNum w:abstractNumId="1">
    <w:nsid w:val="15256C9F"/>
    <w:multiLevelType w:val="hybridMultilevel"/>
    <w:tmpl w:val="5242103E"/>
    <w:lvl w:ilvl="0" w:tplc="7FFFFFFF">
      <w:start w:val="1"/>
      <w:numFmt w:val="bullet"/>
      <w:lvlText w:val=""/>
      <w:lvlJc w:val="left"/>
      <w:pPr>
        <w:tabs>
          <w:tab w:val="num" w:pos="1260"/>
        </w:tabs>
        <w:ind w:left="1260" w:hanging="360"/>
      </w:pPr>
      <w:rPr>
        <w:rFonts w:ascii="Wingdings" w:hAnsi="Wingdings" w:hint="default"/>
        <w:lang w:val="en-GB"/>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29E02B07"/>
    <w:multiLevelType w:val="hybridMultilevel"/>
    <w:tmpl w:val="7FFFFFFF"/>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805E2"/>
    <w:multiLevelType w:val="hybridMultilevel"/>
    <w:tmpl w:val="7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60657"/>
    <w:multiLevelType w:val="hybridMultilevel"/>
    <w:tmpl w:val="7FFFFFFF"/>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53F8641"/>
    <w:multiLevelType w:val="hybridMultilevel"/>
    <w:tmpl w:val="E73C963A"/>
    <w:lvl w:ilvl="0" w:tplc="0409006C">
      <w:start w:val="1"/>
      <w:numFmt w:val="bullet"/>
      <w:lvlText w:val=""/>
      <w:lvlJc w:val="left"/>
      <w:pPr>
        <w:ind w:left="800" w:hanging="400"/>
      </w:pPr>
      <w:rPr>
        <w:rFonts w:ascii="Wingdings" w:eastAsia="Wingdings" w:hAnsi="Wingdings" w:cs="Wingdings" w:hint="default"/>
      </w:rPr>
    </w:lvl>
    <w:lvl w:ilvl="1" w:tplc="0409006C">
      <w:start w:val="1"/>
      <w:numFmt w:val="bullet"/>
      <w:lvlText w:val=""/>
      <w:lvlJc w:val="left"/>
      <w:pPr>
        <w:ind w:left="1200" w:hanging="400"/>
      </w:pPr>
      <w:rPr>
        <w:rFonts w:ascii="Wingdings" w:eastAsia="Wingdings" w:hAnsi="Wingdings" w:cs="Wingdings" w:hint="default"/>
      </w:rPr>
    </w:lvl>
    <w:lvl w:ilvl="2" w:tplc="04090075">
      <w:start w:val="1"/>
      <w:numFmt w:val="bullet"/>
      <w:lvlText w:val=""/>
      <w:lvlJc w:val="left"/>
      <w:pPr>
        <w:ind w:left="1600" w:hanging="400"/>
      </w:pPr>
      <w:rPr>
        <w:rFonts w:ascii="Wingdings" w:eastAsia="Wingdings" w:hAnsi="Wingdings" w:cs="Wingdings" w:hint="default"/>
      </w:rPr>
    </w:lvl>
    <w:lvl w:ilvl="3" w:tplc="0409006C">
      <w:start w:val="1"/>
      <w:numFmt w:val="bullet"/>
      <w:lvlText w:val=""/>
      <w:lvlJc w:val="left"/>
      <w:pPr>
        <w:ind w:left="2000" w:hanging="400"/>
      </w:pPr>
      <w:rPr>
        <w:rFonts w:ascii="Wingdings" w:eastAsia="Wingdings" w:hAnsi="Wingdings" w:cs="Wingdings" w:hint="default"/>
      </w:rPr>
    </w:lvl>
    <w:lvl w:ilvl="4" w:tplc="0409006E">
      <w:start w:val="1"/>
      <w:numFmt w:val="bullet"/>
      <w:lvlText w:val=""/>
      <w:lvlJc w:val="left"/>
      <w:pPr>
        <w:ind w:left="2400" w:hanging="400"/>
      </w:pPr>
      <w:rPr>
        <w:rFonts w:ascii="Wingdings" w:eastAsia="Wingdings" w:hAnsi="Wingdings" w:cs="Wingdings" w:hint="default"/>
      </w:rPr>
    </w:lvl>
    <w:lvl w:ilvl="5" w:tplc="04090075">
      <w:start w:val="1"/>
      <w:numFmt w:val="bullet"/>
      <w:lvlText w:val=""/>
      <w:lvlJc w:val="left"/>
      <w:pPr>
        <w:ind w:left="2800" w:hanging="400"/>
      </w:pPr>
      <w:rPr>
        <w:rFonts w:ascii="Wingdings" w:eastAsia="Wingdings" w:hAnsi="Wingdings" w:cs="Wingdings" w:hint="default"/>
      </w:rPr>
    </w:lvl>
    <w:lvl w:ilvl="6" w:tplc="0409006C">
      <w:start w:val="1"/>
      <w:numFmt w:val="bullet"/>
      <w:lvlText w:val=""/>
      <w:lvlJc w:val="left"/>
      <w:pPr>
        <w:ind w:left="3200" w:hanging="400"/>
      </w:pPr>
      <w:rPr>
        <w:rFonts w:ascii="Wingdings" w:eastAsia="Wingdings" w:hAnsi="Wingdings" w:cs="Wingdings" w:hint="default"/>
      </w:rPr>
    </w:lvl>
    <w:lvl w:ilvl="7" w:tplc="0409006E">
      <w:start w:val="1"/>
      <w:numFmt w:val="bullet"/>
      <w:lvlText w:val=""/>
      <w:lvlJc w:val="left"/>
      <w:pPr>
        <w:ind w:left="3600" w:hanging="400"/>
      </w:pPr>
      <w:rPr>
        <w:rFonts w:ascii="Wingdings" w:eastAsia="Wingdings" w:hAnsi="Wingdings" w:cs="Wingdings" w:hint="default"/>
      </w:rPr>
    </w:lvl>
    <w:lvl w:ilvl="8" w:tplc="04090075">
      <w:start w:val="1"/>
      <w:numFmt w:val="bullet"/>
      <w:lvlText w:val=""/>
      <w:lvlJc w:val="left"/>
      <w:pPr>
        <w:ind w:left="4000" w:hanging="400"/>
      </w:pPr>
      <w:rPr>
        <w:rFonts w:ascii="Wingdings" w:eastAsia="Wingdings" w:hAnsi="Wingdings" w:cs="Wingdings" w:hint="default"/>
      </w:rPr>
    </w:lvl>
  </w:abstractNum>
  <w:abstractNum w:abstractNumId="6">
    <w:nsid w:val="3624510C"/>
    <w:multiLevelType w:val="hybridMultilevel"/>
    <w:tmpl w:val="0B12FEEE"/>
    <w:lvl w:ilvl="0" w:tplc="0409006C">
      <w:start w:val="1"/>
      <w:numFmt w:val="bullet"/>
      <w:lvlText w:val=""/>
      <w:lvlJc w:val="left"/>
      <w:pPr>
        <w:ind w:left="800" w:hanging="400"/>
      </w:pPr>
      <w:rPr>
        <w:rFonts w:ascii="Wingdings" w:eastAsia="Wingdings" w:hAnsi="Wingdings" w:cs="Wingdings" w:hint="default"/>
      </w:rPr>
    </w:lvl>
    <w:lvl w:ilvl="1" w:tplc="0409006C">
      <w:start w:val="1"/>
      <w:numFmt w:val="bullet"/>
      <w:lvlText w:val=""/>
      <w:lvlJc w:val="left"/>
      <w:pPr>
        <w:ind w:left="1200" w:hanging="400"/>
      </w:pPr>
      <w:rPr>
        <w:rFonts w:ascii="Wingdings" w:eastAsia="Wingdings" w:hAnsi="Wingdings" w:cs="Wingdings" w:hint="default"/>
      </w:rPr>
    </w:lvl>
    <w:lvl w:ilvl="2" w:tplc="04090075">
      <w:start w:val="1"/>
      <w:numFmt w:val="bullet"/>
      <w:lvlText w:val=""/>
      <w:lvlJc w:val="left"/>
      <w:pPr>
        <w:ind w:left="1600" w:hanging="400"/>
      </w:pPr>
      <w:rPr>
        <w:rFonts w:ascii="Wingdings" w:eastAsia="Wingdings" w:hAnsi="Wingdings" w:cs="Wingdings" w:hint="default"/>
      </w:rPr>
    </w:lvl>
    <w:lvl w:ilvl="3" w:tplc="0409006C">
      <w:start w:val="1"/>
      <w:numFmt w:val="bullet"/>
      <w:lvlText w:val=""/>
      <w:lvlJc w:val="left"/>
      <w:pPr>
        <w:ind w:left="2000" w:hanging="400"/>
      </w:pPr>
      <w:rPr>
        <w:rFonts w:ascii="Wingdings" w:eastAsia="Wingdings" w:hAnsi="Wingdings" w:cs="Wingdings" w:hint="default"/>
      </w:rPr>
    </w:lvl>
    <w:lvl w:ilvl="4" w:tplc="0409006E">
      <w:start w:val="1"/>
      <w:numFmt w:val="bullet"/>
      <w:lvlText w:val=""/>
      <w:lvlJc w:val="left"/>
      <w:pPr>
        <w:ind w:left="2400" w:hanging="400"/>
      </w:pPr>
      <w:rPr>
        <w:rFonts w:ascii="Wingdings" w:eastAsia="Wingdings" w:hAnsi="Wingdings" w:cs="Wingdings" w:hint="default"/>
      </w:rPr>
    </w:lvl>
    <w:lvl w:ilvl="5" w:tplc="04090075">
      <w:start w:val="1"/>
      <w:numFmt w:val="bullet"/>
      <w:lvlText w:val=""/>
      <w:lvlJc w:val="left"/>
      <w:pPr>
        <w:ind w:left="2800" w:hanging="400"/>
      </w:pPr>
      <w:rPr>
        <w:rFonts w:ascii="Wingdings" w:eastAsia="Wingdings" w:hAnsi="Wingdings" w:cs="Wingdings" w:hint="default"/>
      </w:rPr>
    </w:lvl>
    <w:lvl w:ilvl="6" w:tplc="0409006C">
      <w:start w:val="1"/>
      <w:numFmt w:val="bullet"/>
      <w:lvlText w:val=""/>
      <w:lvlJc w:val="left"/>
      <w:pPr>
        <w:ind w:left="3200" w:hanging="400"/>
      </w:pPr>
      <w:rPr>
        <w:rFonts w:ascii="Wingdings" w:eastAsia="Wingdings" w:hAnsi="Wingdings" w:cs="Wingdings" w:hint="default"/>
      </w:rPr>
    </w:lvl>
    <w:lvl w:ilvl="7" w:tplc="0409006E">
      <w:start w:val="1"/>
      <w:numFmt w:val="bullet"/>
      <w:lvlText w:val=""/>
      <w:lvlJc w:val="left"/>
      <w:pPr>
        <w:ind w:left="3600" w:hanging="400"/>
      </w:pPr>
      <w:rPr>
        <w:rFonts w:ascii="Wingdings" w:eastAsia="Wingdings" w:hAnsi="Wingdings" w:cs="Wingdings" w:hint="default"/>
      </w:rPr>
    </w:lvl>
    <w:lvl w:ilvl="8" w:tplc="04090075">
      <w:start w:val="1"/>
      <w:numFmt w:val="bullet"/>
      <w:lvlText w:val=""/>
      <w:lvlJc w:val="left"/>
      <w:pPr>
        <w:ind w:left="4000" w:hanging="400"/>
      </w:pPr>
      <w:rPr>
        <w:rFonts w:ascii="Wingdings" w:eastAsia="Wingdings" w:hAnsi="Wingdings" w:cs="Wingdings" w:hint="default"/>
      </w:rPr>
    </w:lvl>
  </w:abstractNum>
  <w:abstractNum w:abstractNumId="7">
    <w:nsid w:val="389E368B"/>
    <w:multiLevelType w:val="hybridMultilevel"/>
    <w:tmpl w:val="49BC14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BD50AE1"/>
    <w:multiLevelType w:val="hybridMultilevel"/>
    <w:tmpl w:val="4ED0DA34"/>
    <w:lvl w:ilvl="0" w:tplc="4CA4AD46">
      <w:start w:val="1"/>
      <w:numFmt w:val="upperRoman"/>
      <w:lvlText w:val="%1."/>
      <w:lvlJc w:val="righ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464F15"/>
    <w:multiLevelType w:val="hybridMultilevel"/>
    <w:tmpl w:val="7FFFFFFF"/>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725E5B9B"/>
    <w:multiLevelType w:val="hybridMultilevel"/>
    <w:tmpl w:val="0DAA70A2"/>
    <w:lvl w:ilvl="0" w:tplc="04090001">
      <w:start w:val="1"/>
      <w:numFmt w:val="bullet"/>
      <w:lvlText w:val=""/>
      <w:lvlJc w:val="left"/>
      <w:pPr>
        <w:tabs>
          <w:tab w:val="num" w:pos="1080"/>
        </w:tabs>
        <w:ind w:left="108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2"/>
  </w:num>
  <w:num w:numId="5">
    <w:abstractNumId w:val="5"/>
  </w:num>
  <w:num w:numId="6">
    <w:abstractNumId w:val="9"/>
  </w:num>
  <w:num w:numId="7">
    <w:abstractNumId w:val="0"/>
  </w:num>
  <w:num w:numId="8">
    <w:abstractNumId w:val="0"/>
  </w:num>
  <w:num w:numId="9">
    <w:abstractNumId w:val="10"/>
  </w:num>
  <w:num w:numId="10">
    <w:abstractNumId w:val="3"/>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20"/>
  <w:drawingGridHorizontalSpacing w:val="120"/>
  <w:displayHorizontalDrawingGridEvery w:val="2"/>
  <w:noPunctuationKerning/>
  <w:characterSpacingControl w:val="doNotCompress"/>
  <w:savePreviewPicture/>
  <w:compat/>
  <w:rsids>
    <w:rsidRoot w:val="007F7E28"/>
    <w:rsid w:val="000F7BD6"/>
    <w:rsid w:val="00294CE5"/>
    <w:rsid w:val="003A6C8E"/>
    <w:rsid w:val="0046460B"/>
    <w:rsid w:val="00626DE1"/>
    <w:rsid w:val="00645936"/>
    <w:rsid w:val="006E4521"/>
    <w:rsid w:val="007D41B9"/>
    <w:rsid w:val="007F7E28"/>
    <w:rsid w:val="008359AC"/>
    <w:rsid w:val="008B4FD9"/>
    <w:rsid w:val="00902151"/>
    <w:rsid w:val="0097467A"/>
    <w:rsid w:val="00BD5616"/>
    <w:rsid w:val="00C63467"/>
    <w:rsid w:val="00D91947"/>
    <w:rsid w:val="00F22EE4"/>
    <w:rsid w:val="00F66B52"/>
    <w:rsid w:val="00F95FD6"/>
    <w:rsid w:val="00FF24F2"/>
  </w:rsids>
  <m:mathPr>
    <m:mathFont m:val="Cambria Math"/>
    <m:brkBin m:val="before"/>
    <m:brkBinSub m:val="--"/>
    <m:smallFrac/>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5616"/>
  </w:style>
  <w:style w:type="paragraph" w:styleId="NormalWeb">
    <w:name w:val="Normal (Web)"/>
    <w:basedOn w:val="Normal"/>
    <w:rsid w:val="00BD5616"/>
    <w:pPr>
      <w:spacing w:before="100" w:beforeAutospacing="1" w:after="100" w:afterAutospacing="1"/>
    </w:pPr>
    <w:rPr>
      <w:rFonts w:ascii="Verdana" w:hAnsi="Verdana"/>
      <w:color w:val="333333"/>
      <w:sz w:val="22"/>
      <w:szCs w:val="22"/>
    </w:rPr>
  </w:style>
  <w:style w:type="paragraph" w:styleId="ListParagraph">
    <w:name w:val="List Paragraph"/>
    <w:basedOn w:val="Normal"/>
    <w:qFormat/>
    <w:rsid w:val="00BD5616"/>
    <w:pPr>
      <w:ind w:left="720"/>
    </w:pPr>
  </w:style>
  <w:style w:type="character" w:customStyle="1" w:styleId="apple-style-span">
    <w:name w:val="apple-style-span"/>
    <w:basedOn w:val="DefaultParagraphFont"/>
    <w:rsid w:val="00BD5616"/>
  </w:style>
  <w:style w:type="character" w:styleId="Emphasis">
    <w:name w:val="Emphasis"/>
    <w:basedOn w:val="DefaultParagraphFont"/>
    <w:qFormat/>
    <w:rsid w:val="00BD5616"/>
    <w:rPr>
      <w:i/>
      <w:iCs/>
    </w:rPr>
  </w:style>
  <w:style w:type="paragraph" w:styleId="BalloonText">
    <w:name w:val="Balloon Text"/>
    <w:basedOn w:val="Normal"/>
    <w:link w:val="BalloonTextChar"/>
    <w:uiPriority w:val="99"/>
    <w:semiHidden/>
    <w:unhideWhenUsed/>
    <w:rsid w:val="008359AC"/>
    <w:rPr>
      <w:rFonts w:ascii="Tahoma" w:hAnsi="Tahoma" w:cs="Tahoma"/>
      <w:sz w:val="16"/>
      <w:szCs w:val="16"/>
    </w:rPr>
  </w:style>
  <w:style w:type="character" w:customStyle="1" w:styleId="BalloonTextChar">
    <w:name w:val="Balloon Text Char"/>
    <w:basedOn w:val="DefaultParagraphFont"/>
    <w:link w:val="BalloonText"/>
    <w:uiPriority w:val="99"/>
    <w:semiHidden/>
    <w:rsid w:val="008359AC"/>
    <w:rPr>
      <w:rFonts w:ascii="Tahoma" w:hAnsi="Tahoma" w:cs="Tahoma"/>
      <w:sz w:val="16"/>
      <w:szCs w:val="16"/>
    </w:rPr>
  </w:style>
  <w:style w:type="character" w:styleId="Hyperlink">
    <w:name w:val="Hyperlink"/>
    <w:basedOn w:val="DefaultParagraphFont"/>
    <w:uiPriority w:val="99"/>
    <w:unhideWhenUsed/>
    <w:rsid w:val="00F95F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rFonts w:ascii="Verdana" w:hAnsi="Verdana"/>
      <w:color w:val="333333"/>
      <w:sz w:val="22"/>
      <w:szCs w:val="22"/>
    </w:rPr>
  </w:style>
  <w:style w:type="paragraph" w:styleId="ListParagraph">
    <w:name w:val="List Paragraph"/>
    <w:basedOn w:val="Normal"/>
    <w:qFormat/>
    <w:pPr>
      <w:ind w:left="720"/>
    </w:pPr>
  </w:style>
  <w:style w:type="character" w:customStyle="1" w:styleId="apple-style-span">
    <w:name w:val="apple-style-span"/>
    <w:basedOn w:val="DefaultParagraphFont"/>
  </w:style>
  <w:style w:type="character" w:styleId="Emphasis">
    <w:name w:val="Emphasis"/>
    <w:basedOn w:val="DefaultParagraphFont"/>
    <w:qFormat/>
    <w:rPr>
      <w:i/>
      <w:iCs/>
    </w:rPr>
  </w:style>
  <w:style w:type="paragraph" w:styleId="BalloonText">
    <w:name w:val="Balloon Text"/>
    <w:basedOn w:val="Normal"/>
    <w:link w:val="BalloonTextChar"/>
    <w:uiPriority w:val="99"/>
    <w:semiHidden/>
    <w:unhideWhenUsed/>
    <w:rsid w:val="008359AC"/>
    <w:rPr>
      <w:rFonts w:ascii="Tahoma" w:hAnsi="Tahoma" w:cs="Tahoma"/>
      <w:sz w:val="16"/>
      <w:szCs w:val="16"/>
    </w:rPr>
  </w:style>
  <w:style w:type="character" w:customStyle="1" w:styleId="BalloonTextChar">
    <w:name w:val="Balloon Text Char"/>
    <w:basedOn w:val="DefaultParagraphFont"/>
    <w:link w:val="BalloonText"/>
    <w:uiPriority w:val="99"/>
    <w:semiHidden/>
    <w:rsid w:val="00835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31647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2011-02-20T06:02:00Z</cp:lastPrinted>
  <dcterms:created xsi:type="dcterms:W3CDTF">2016-09-30T10:33:00Z</dcterms:created>
  <dcterms:modified xsi:type="dcterms:W3CDTF">2018-10-04T13:38:00Z</dcterms:modified>
</cp:coreProperties>
</file>