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79" w:rsidRDefault="00E7797A" w:rsidP="000D2A65">
      <w:pPr>
        <w:rPr>
          <w:rFonts w:ascii="Century Gothic" w:hAnsi="Century Gothic" w:cs="Arial"/>
          <w:b/>
          <w:sz w:val="28"/>
          <w:szCs w:val="28"/>
        </w:rPr>
      </w:pPr>
      <w:r>
        <w:rPr>
          <w:rFonts w:ascii="Verdana" w:hAnsi="Verdana" w:cs="Arial"/>
          <w:noProof/>
          <w:sz w:val="18"/>
          <w:szCs w:val="18"/>
        </w:rPr>
        <w:drawing>
          <wp:anchor distT="0" distB="0" distL="114300" distR="114300" simplePos="0" relativeHeight="251687936" behindDoc="0" locked="0" layoutInCell="1" allowOverlap="1">
            <wp:simplePos x="0" y="0"/>
            <wp:positionH relativeFrom="column">
              <wp:posOffset>4617085</wp:posOffset>
            </wp:positionH>
            <wp:positionV relativeFrom="paragraph">
              <wp:posOffset>-77470</wp:posOffset>
            </wp:positionV>
            <wp:extent cx="1223010" cy="984885"/>
            <wp:effectExtent l="19050" t="19050" r="15240" b="24765"/>
            <wp:wrapSquare wrapText="bothSides"/>
            <wp:docPr id="7" name="Picture 6" descr="new cv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v pic"/>
                    <pic:cNvPicPr>
                      <a:picLocks noChangeAspect="1" noChangeArrowheads="1"/>
                    </pic:cNvPicPr>
                  </pic:nvPicPr>
                  <pic:blipFill>
                    <a:blip r:embed="rId7" cstate="print"/>
                    <a:stretch>
                      <a:fillRect/>
                    </a:stretch>
                  </pic:blipFill>
                  <pic:spPr bwMode="auto">
                    <a:xfrm>
                      <a:off x="0" y="0"/>
                      <a:ext cx="1223010" cy="984885"/>
                    </a:xfrm>
                    <a:prstGeom prst="rect">
                      <a:avLst/>
                    </a:prstGeom>
                    <a:noFill/>
                    <a:ln w="9525">
                      <a:solidFill>
                        <a:sysClr val="windowText" lastClr="000000"/>
                      </a:solidFill>
                      <a:miter lim="800000"/>
                      <a:headEnd/>
                      <a:tailEnd/>
                    </a:ln>
                  </pic:spPr>
                </pic:pic>
              </a:graphicData>
            </a:graphic>
          </wp:anchor>
        </w:drawing>
      </w:r>
      <w:r w:rsidR="00BF6F79" w:rsidRPr="00EE3370">
        <w:rPr>
          <w:rFonts w:ascii="Century Gothic" w:hAnsi="Century Gothic" w:cs="Arial"/>
          <w:b/>
          <w:sz w:val="28"/>
          <w:szCs w:val="28"/>
        </w:rPr>
        <w:t xml:space="preserve">Mohammed </w:t>
      </w:r>
    </w:p>
    <w:p w:rsidR="00DB4331" w:rsidRPr="00EE3370" w:rsidRDefault="00DB4331" w:rsidP="000D2A65">
      <w:pPr>
        <w:rPr>
          <w:rFonts w:ascii="Century Gothic" w:hAnsi="Century Gothic" w:cs="Arial"/>
          <w:b/>
          <w:sz w:val="28"/>
          <w:szCs w:val="28"/>
        </w:rPr>
      </w:pPr>
      <w:hyperlink r:id="rId8" w:history="1">
        <w:r w:rsidRPr="003C5523">
          <w:rPr>
            <w:rStyle w:val="Hyperlink"/>
            <w:rFonts w:ascii="Century Gothic" w:hAnsi="Century Gothic" w:cs="Arial"/>
            <w:b/>
            <w:sz w:val="28"/>
            <w:szCs w:val="28"/>
          </w:rPr>
          <w:t>Mohammed.316958@2freemail.com</w:t>
        </w:r>
      </w:hyperlink>
      <w:r>
        <w:rPr>
          <w:rFonts w:ascii="Century Gothic" w:hAnsi="Century Gothic" w:cs="Arial"/>
          <w:b/>
          <w:sz w:val="28"/>
          <w:szCs w:val="28"/>
        </w:rPr>
        <w:t xml:space="preserve">  </w:t>
      </w: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3548B8" w:rsidRPr="00771F31" w:rsidRDefault="003548B8" w:rsidP="009C57BB">
      <w:pPr>
        <w:rPr>
          <w:rFonts w:ascii="Century Gothic" w:hAnsi="Century Gothic"/>
          <w:snapToGrid w:val="0"/>
          <w:color w:val="000000"/>
          <w:w w:val="0"/>
          <w:sz w:val="0"/>
          <w:szCs w:val="0"/>
          <w:u w:color="000000"/>
          <w:bdr w:val="none" w:sz="0" w:space="0" w:color="000000"/>
          <w:shd w:val="clear" w:color="000000" w:fill="000000"/>
        </w:rPr>
      </w:pPr>
    </w:p>
    <w:p w:rsidR="009C57BB" w:rsidRPr="00A72D16" w:rsidRDefault="00DB4331" w:rsidP="009C57BB">
      <w:pPr>
        <w:autoSpaceDE w:val="0"/>
        <w:autoSpaceDN w:val="0"/>
        <w:adjustRightInd w:val="0"/>
        <w:spacing w:line="360" w:lineRule="auto"/>
        <w:jc w:val="both"/>
        <w:rPr>
          <w:rFonts w:ascii="Century Gothic" w:hAnsi="Century Gothic" w:cs="Arial"/>
          <w:b/>
          <w:bCs/>
          <w:color w:val="000000"/>
          <w:sz w:val="20"/>
          <w:szCs w:val="20"/>
        </w:rPr>
      </w:pPr>
      <w:r>
        <w:rPr>
          <w:rFonts w:ascii="Century Gothic" w:hAnsi="Century Gothic" w:cs="Arial"/>
          <w:b/>
          <w:bCs/>
          <w:noProof/>
          <w:color w:val="000000"/>
          <w:sz w:val="20"/>
          <w:szCs w:val="20"/>
        </w:rPr>
        <w:pict>
          <v:line id="Straight Connector 1" o:spid="_x0000_s1026" style="position:absolute;left:0;text-align:left;z-index:251659264;visibility:visible;mso-wrap-distance-top:-1e-4mm;mso-wrap-distance-bottom:-1e-4mm;mso-width-relative:margin" from="1.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" strokecolor="black [3200]" strokeweight="2pt">
            <v:shadow on="t" color="black" opacity="24903f" origin=",.5" offset="0,.55556mm"/>
            <o:lock v:ext="edit" shapetype="f"/>
          </v:line>
        </w:pict>
      </w:r>
    </w:p>
    <w:p w:rsidR="00510487" w:rsidRPr="00C0549B" w:rsidRDefault="00CC16F5" w:rsidP="009C57BB">
      <w:pPr>
        <w:autoSpaceDE w:val="0"/>
        <w:autoSpaceDN w:val="0"/>
        <w:adjustRightInd w:val="0"/>
        <w:jc w:val="center"/>
        <w:rPr>
          <w:rFonts w:ascii="Century Gothic" w:hAnsi="Century Gothic" w:cs="Arial"/>
          <w:b/>
          <w:bCs/>
          <w:color w:val="17365D" w:themeColor="text2" w:themeShade="BF"/>
          <w:sz w:val="22"/>
          <w:szCs w:val="22"/>
        </w:rPr>
      </w:pPr>
      <w:r>
        <w:rPr>
          <w:rFonts w:ascii="Century Gothic" w:hAnsi="Century Gothic" w:cs="Arial"/>
          <w:b/>
          <w:bCs/>
          <w:color w:val="17365D" w:themeColor="text2" w:themeShade="BF"/>
          <w:sz w:val="22"/>
          <w:szCs w:val="22"/>
        </w:rPr>
        <w:t xml:space="preserve">HR AND </w:t>
      </w:r>
      <w:r w:rsidR="000D2A65" w:rsidRPr="00C0549B">
        <w:rPr>
          <w:rFonts w:ascii="Century Gothic" w:hAnsi="Century Gothic" w:cs="Arial"/>
          <w:b/>
          <w:bCs/>
          <w:color w:val="17365D" w:themeColor="text2" w:themeShade="BF"/>
          <w:sz w:val="22"/>
          <w:szCs w:val="22"/>
        </w:rPr>
        <w:t>PUBLIC RELATION</w:t>
      </w:r>
      <w:r w:rsidR="00932642">
        <w:rPr>
          <w:rFonts w:ascii="Century Gothic" w:hAnsi="Century Gothic" w:cs="Arial"/>
          <w:b/>
          <w:bCs/>
          <w:color w:val="17365D" w:themeColor="text2" w:themeShade="BF"/>
          <w:sz w:val="22"/>
          <w:szCs w:val="22"/>
        </w:rPr>
        <w:t>S</w:t>
      </w:r>
      <w:r w:rsidR="00034A1F">
        <w:rPr>
          <w:rFonts w:ascii="Century Gothic" w:hAnsi="Century Gothic" w:cs="Arial"/>
          <w:b/>
          <w:bCs/>
          <w:color w:val="17365D" w:themeColor="text2" w:themeShade="BF"/>
          <w:sz w:val="22"/>
          <w:szCs w:val="22"/>
        </w:rPr>
        <w:t xml:space="preserve"> </w:t>
      </w:r>
      <w:r w:rsidR="000D2A65" w:rsidRPr="00C0549B">
        <w:rPr>
          <w:rFonts w:ascii="Century Gothic" w:hAnsi="Century Gothic" w:cs="Arial"/>
          <w:b/>
          <w:bCs/>
          <w:color w:val="17365D" w:themeColor="text2" w:themeShade="BF"/>
          <w:sz w:val="22"/>
          <w:szCs w:val="22"/>
        </w:rPr>
        <w:t>COORDINATOR</w:t>
      </w:r>
    </w:p>
    <w:p w:rsidR="009C57BB" w:rsidRPr="00A72D16" w:rsidRDefault="00DB4331" w:rsidP="009C57BB">
      <w:pPr>
        <w:autoSpaceDE w:val="0"/>
        <w:autoSpaceDN w:val="0"/>
        <w:adjustRightInd w:val="0"/>
        <w:spacing w:line="360" w:lineRule="auto"/>
        <w:jc w:val="both"/>
        <w:rPr>
          <w:rFonts w:ascii="Century Gothic" w:hAnsi="Century Gothic" w:cs="Arial"/>
          <w:b/>
          <w:bCs/>
          <w:color w:val="000000"/>
          <w:sz w:val="20"/>
          <w:szCs w:val="20"/>
        </w:rPr>
      </w:pPr>
      <w:r>
        <w:rPr>
          <w:rFonts w:ascii="Century Gothic" w:hAnsi="Century Gothic" w:cs="Arial"/>
          <w:b/>
          <w:bCs/>
          <w:noProof/>
          <w:color w:val="000000"/>
          <w:sz w:val="20"/>
          <w:szCs w:val="20"/>
        </w:rPr>
        <w:pict>
          <v:line id="Straight Connector 2" o:spid="_x0000_s1033" style="position:absolute;left:0;text-align:left;z-index:251660288;visibility:visible;mso-wrap-distance-top:-1e-4mm;mso-wrap-distance-bottom:-1e-4mm;mso-width-relative:margin" from="1.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" strokecolor="black [3200]" strokeweight="2pt">
            <v:shadow on="t" color="black" opacity="24903f" origin=",.5" offset="0,.55556mm"/>
            <o:lock v:ext="edit" shapetype="f"/>
          </v:line>
        </w:pict>
      </w:r>
    </w:p>
    <w:p w:rsidR="000D2A65" w:rsidRDefault="000D2A65" w:rsidP="000D2A65">
      <w:pPr>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 successful and result oriented</w:t>
      </w:r>
      <w:r w:rsidR="00CC16F5">
        <w:rPr>
          <w:rFonts w:ascii="Century Gothic" w:eastAsia="Century Gothic" w:hAnsi="Century Gothic" w:cs="Century Gothic"/>
          <w:color w:val="000000"/>
          <w:sz w:val="20"/>
        </w:rPr>
        <w:t xml:space="preserve"> Human Resources and </w:t>
      </w:r>
      <w:r>
        <w:rPr>
          <w:rFonts w:ascii="Century Gothic" w:eastAsia="Century Gothic" w:hAnsi="Century Gothic" w:cs="Century Gothic"/>
          <w:color w:val="000000"/>
          <w:sz w:val="20"/>
        </w:rPr>
        <w:t xml:space="preserve"> Public Re</w:t>
      </w:r>
      <w:r w:rsidR="00995164">
        <w:rPr>
          <w:rFonts w:ascii="Century Gothic" w:eastAsia="Century Gothic" w:hAnsi="Century Gothic" w:cs="Century Gothic"/>
          <w:color w:val="000000"/>
          <w:sz w:val="20"/>
        </w:rPr>
        <w:t>lations Professional with over 7</w:t>
      </w:r>
      <w:r>
        <w:rPr>
          <w:rFonts w:ascii="Century Gothic" w:eastAsia="Century Gothic" w:hAnsi="Century Gothic" w:cs="Century Gothic"/>
          <w:color w:val="000000"/>
          <w:sz w:val="20"/>
        </w:rPr>
        <w:t xml:space="preserve"> years of experience in handling</w:t>
      </w:r>
      <w:r w:rsidR="00CC16F5">
        <w:rPr>
          <w:rFonts w:ascii="Century Gothic" w:eastAsia="Century Gothic" w:hAnsi="Century Gothic" w:cs="Century Gothic"/>
          <w:color w:val="000000"/>
          <w:sz w:val="20"/>
        </w:rPr>
        <w:t xml:space="preserve"> HR and</w:t>
      </w:r>
      <w:r>
        <w:rPr>
          <w:rFonts w:ascii="Century Gothic" w:eastAsia="Century Gothic" w:hAnsi="Century Gothic" w:cs="Century Gothic"/>
          <w:color w:val="000000"/>
          <w:sz w:val="20"/>
        </w:rPr>
        <w:t xml:space="preserve"> Public Relation</w:t>
      </w:r>
      <w:r w:rsidR="00CC16F5">
        <w:rPr>
          <w:rFonts w:ascii="Century Gothic" w:eastAsia="Century Gothic" w:hAnsi="Century Gothic" w:cs="Century Gothic"/>
          <w:color w:val="000000"/>
          <w:sz w:val="20"/>
        </w:rPr>
        <w:t>s</w:t>
      </w:r>
      <w:r>
        <w:rPr>
          <w:rFonts w:ascii="Century Gothic" w:eastAsia="Century Gothic" w:hAnsi="Century Gothic" w:cs="Century Gothic"/>
          <w:color w:val="000000"/>
          <w:sz w:val="20"/>
        </w:rPr>
        <w:t xml:space="preserve"> for the organizational achievement. A team player delivering high standards of operations. Notable communicator with the Real to improve organizational development standard.</w:t>
      </w:r>
    </w:p>
    <w:p w:rsidR="009C57BB" w:rsidRPr="00936C6E" w:rsidRDefault="00DB4331" w:rsidP="009C57BB">
      <w:pPr>
        <w:autoSpaceDE w:val="0"/>
        <w:autoSpaceDN w:val="0"/>
        <w:adjustRightInd w:val="0"/>
        <w:spacing w:line="360" w:lineRule="auto"/>
        <w:jc w:val="both"/>
        <w:rPr>
          <w:rFonts w:ascii="Century Gothic" w:hAnsi="Century Gothic" w:cs="Arial"/>
          <w:b/>
          <w:bCs/>
          <w:color w:val="000000"/>
          <w:sz w:val="26"/>
          <w:szCs w:val="26"/>
        </w:rPr>
      </w:pPr>
      <w:r>
        <w:rPr>
          <w:rFonts w:ascii="Century Gothic" w:hAnsi="Century Gothic" w:cs="Arial"/>
          <w:b/>
          <w:bCs/>
          <w:noProof/>
          <w:color w:val="000000"/>
          <w:sz w:val="20"/>
          <w:szCs w:val="20"/>
        </w:rPr>
        <w:pict>
          <v:line id="Straight Connector 14" o:spid="_x0000_s1032" style="position:absolute;left:0;text-align:left;z-index:251664384;visibility:visible;mso-wrap-distance-top:-1e-4mm;mso-wrap-distance-bottom:-1e-4mm;mso-width-relative:margin" from="1.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" strokecolor="black [3200]" strokeweight="2pt">
            <v:shadow on="t" color="black" opacity="24903f" origin=",.5" offset="0,.55556mm"/>
            <o:lock v:ext="edit" shapetype="f"/>
          </v:line>
        </w:pict>
      </w:r>
    </w:p>
    <w:p w:rsidR="009C57BB" w:rsidRPr="00C0549B" w:rsidRDefault="009C57BB" w:rsidP="009C57BB">
      <w:pPr>
        <w:autoSpaceDE w:val="0"/>
        <w:autoSpaceDN w:val="0"/>
        <w:adjustRightInd w:val="0"/>
        <w:spacing w:line="360" w:lineRule="auto"/>
        <w:jc w:val="center"/>
        <w:rPr>
          <w:rFonts w:ascii="Century Gothic" w:hAnsi="Century Gothic" w:cs="Arial"/>
          <w:b/>
          <w:color w:val="17365D" w:themeColor="text2" w:themeShade="BF"/>
          <w:sz w:val="22"/>
          <w:szCs w:val="22"/>
        </w:rPr>
      </w:pPr>
      <w:r w:rsidRPr="00C0549B">
        <w:rPr>
          <w:rFonts w:ascii="Century Gothic" w:hAnsi="Century Gothic" w:cs="Arial"/>
          <w:b/>
          <w:color w:val="17365D" w:themeColor="text2" w:themeShade="BF"/>
          <w:sz w:val="22"/>
          <w:szCs w:val="22"/>
        </w:rPr>
        <w:t>AREAS OF EXPERTISE</w:t>
      </w:r>
    </w:p>
    <w:p w:rsidR="00EA155B" w:rsidRDefault="000D2A65" w:rsidP="0011597F">
      <w:pPr>
        <w:numPr>
          <w:ilvl w:val="0"/>
          <w:numId w:val="23"/>
        </w:numPr>
        <w:spacing w:line="276" w:lineRule="auto"/>
        <w:ind w:left="720" w:hanging="360"/>
        <w:jc w:val="both"/>
        <w:rPr>
          <w:rFonts w:ascii="Century Gothic" w:eastAsia="Century Gothic" w:hAnsi="Century Gothic" w:cs="Century Gothic"/>
          <w:color w:val="000000"/>
          <w:sz w:val="20"/>
        </w:rPr>
      </w:pPr>
      <w:r w:rsidRPr="00EA155B">
        <w:rPr>
          <w:rFonts w:ascii="Century Gothic" w:eastAsia="Century Gothic" w:hAnsi="Century Gothic" w:cs="Century Gothic"/>
          <w:color w:val="000000"/>
          <w:sz w:val="20"/>
        </w:rPr>
        <w:t xml:space="preserve">Good experience in dealing with immigration, </w:t>
      </w:r>
      <w:proofErr w:type="spellStart"/>
      <w:r w:rsidRPr="00EA155B">
        <w:rPr>
          <w:rFonts w:ascii="Century Gothic" w:eastAsia="Century Gothic" w:hAnsi="Century Gothic" w:cs="Century Gothic"/>
          <w:color w:val="000000"/>
          <w:sz w:val="20"/>
        </w:rPr>
        <w:t>labour</w:t>
      </w:r>
      <w:proofErr w:type="spellEnd"/>
      <w:r w:rsidRPr="00EA155B">
        <w:rPr>
          <w:rFonts w:ascii="Century Gothic" w:eastAsia="Century Gothic" w:hAnsi="Century Gothic" w:cs="Century Gothic"/>
          <w:color w:val="000000"/>
          <w:sz w:val="20"/>
        </w:rPr>
        <w:t>, Economic, Consulates, Embassies and other Govt. Department</w:t>
      </w:r>
    </w:p>
    <w:p w:rsidR="00EA155B" w:rsidRPr="00EA155B" w:rsidRDefault="00EA155B" w:rsidP="00EA155B">
      <w:pPr>
        <w:numPr>
          <w:ilvl w:val="0"/>
          <w:numId w:val="23"/>
        </w:numPr>
        <w:spacing w:line="276" w:lineRule="auto"/>
        <w:ind w:left="720" w:hanging="36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Expertise in issuance of visas such as </w:t>
      </w:r>
      <w:r>
        <w:rPr>
          <w:rFonts w:ascii="Century Gothic" w:eastAsia="Century Gothic" w:hAnsi="Century Gothic" w:cs="Century Gothic"/>
          <w:b/>
          <w:color w:val="000000"/>
          <w:sz w:val="20"/>
        </w:rPr>
        <w:t xml:space="preserve"> U.S.A, UK, Schengen and other countries</w:t>
      </w:r>
    </w:p>
    <w:p w:rsidR="00FC7831" w:rsidRPr="00F770DE" w:rsidRDefault="00FC7831" w:rsidP="0011597F">
      <w:pPr>
        <w:numPr>
          <w:ilvl w:val="0"/>
          <w:numId w:val="23"/>
        </w:numPr>
        <w:spacing w:line="276" w:lineRule="auto"/>
        <w:ind w:left="720" w:hanging="360"/>
        <w:jc w:val="both"/>
        <w:rPr>
          <w:rFonts w:ascii="Century Gothic" w:eastAsia="Century Gothic" w:hAnsi="Century Gothic" w:cs="Century Gothic"/>
          <w:b/>
          <w:bCs/>
          <w:color w:val="000000"/>
          <w:sz w:val="20"/>
        </w:rPr>
      </w:pPr>
      <w:r w:rsidRPr="00F770DE">
        <w:rPr>
          <w:rFonts w:ascii="Century Gothic" w:eastAsia="Century Gothic" w:hAnsi="Century Gothic" w:cs="Century Gothic"/>
          <w:b/>
          <w:bCs/>
          <w:color w:val="000000"/>
          <w:sz w:val="20"/>
        </w:rPr>
        <w:t xml:space="preserve">HR </w:t>
      </w:r>
      <w:r w:rsidR="00F770DE">
        <w:rPr>
          <w:rFonts w:ascii="Century Gothic" w:eastAsia="Century Gothic" w:hAnsi="Century Gothic" w:cs="Century Gothic"/>
          <w:b/>
          <w:bCs/>
          <w:color w:val="000000"/>
          <w:sz w:val="20"/>
        </w:rPr>
        <w:t xml:space="preserve">and Public Relations </w:t>
      </w:r>
      <w:r w:rsidRPr="00F770DE">
        <w:rPr>
          <w:rFonts w:ascii="Century Gothic" w:eastAsia="Century Gothic" w:hAnsi="Century Gothic" w:cs="Century Gothic"/>
          <w:b/>
          <w:bCs/>
          <w:color w:val="000000"/>
          <w:sz w:val="20"/>
        </w:rPr>
        <w:t>Coordinator</w:t>
      </w:r>
    </w:p>
    <w:p w:rsidR="000D2A65" w:rsidRDefault="000D2A65" w:rsidP="000D2A65">
      <w:pPr>
        <w:numPr>
          <w:ilvl w:val="0"/>
          <w:numId w:val="23"/>
        </w:numPr>
        <w:spacing w:line="276" w:lineRule="auto"/>
        <w:ind w:left="720" w:hanging="360"/>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English and Arabic Typing</w:t>
      </w:r>
    </w:p>
    <w:p w:rsidR="000D2A65" w:rsidRPr="003A09EC" w:rsidRDefault="000D2A65" w:rsidP="000D2A65">
      <w:pPr>
        <w:numPr>
          <w:ilvl w:val="0"/>
          <w:numId w:val="23"/>
        </w:numPr>
        <w:spacing w:line="276" w:lineRule="auto"/>
        <w:ind w:left="720" w:hanging="360"/>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Holder of UAE driving license and familiar with UAE location</w:t>
      </w:r>
    </w:p>
    <w:p w:rsidR="003A09EC" w:rsidRDefault="003A09EC" w:rsidP="003A09EC">
      <w:pPr>
        <w:spacing w:line="276" w:lineRule="auto"/>
        <w:ind w:left="720"/>
        <w:jc w:val="both"/>
        <w:rPr>
          <w:rFonts w:ascii="Century Gothic" w:eastAsia="Century Gothic" w:hAnsi="Century Gothic" w:cs="Century Gothic"/>
          <w:color w:val="000000"/>
          <w:sz w:val="20"/>
        </w:rPr>
      </w:pPr>
    </w:p>
    <w:p w:rsidR="00932E61" w:rsidRPr="00936C6E" w:rsidRDefault="00DB4331" w:rsidP="000D2A65">
      <w:pPr>
        <w:autoSpaceDE w:val="0"/>
        <w:autoSpaceDN w:val="0"/>
        <w:adjustRightInd w:val="0"/>
        <w:spacing w:line="360" w:lineRule="auto"/>
        <w:jc w:val="both"/>
        <w:rPr>
          <w:rFonts w:ascii="Century Gothic" w:hAnsi="Century Gothic" w:cs="Arial"/>
          <w:b/>
          <w:bCs/>
          <w:color w:val="000000"/>
          <w:sz w:val="26"/>
          <w:szCs w:val="26"/>
        </w:rPr>
      </w:pPr>
      <w:r>
        <w:rPr>
          <w:rFonts w:ascii="Century Gothic" w:hAnsi="Century Gothic" w:cs="Arial"/>
          <w:b/>
          <w:bCs/>
          <w:noProof/>
          <w:color w:val="000000"/>
          <w:sz w:val="20"/>
          <w:szCs w:val="20"/>
        </w:rPr>
        <w:pict>
          <v:line id="Straight Connector 3" o:spid="_x0000_s1031" style="position:absolute;left:0;text-align:left;z-index:251661312;visibility:visible;mso-wrap-distance-top:-1e-4mm;mso-wrap-distance-bottom:-1e-4mm;mso-width-relative:margin" from="1.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" strokecolor="black [3200]" strokeweight="2pt">
            <v:shadow on="t" color="black" opacity="24903f" origin=",.5" offset="0,.55556mm"/>
            <o:lock v:ext="edit" shapetype="f"/>
          </v:line>
        </w:pict>
      </w:r>
    </w:p>
    <w:p w:rsidR="00312B12" w:rsidRPr="00C0549B" w:rsidRDefault="00932642" w:rsidP="00312B12">
      <w:pPr>
        <w:pStyle w:val="Heading4"/>
        <w:spacing w:after="240"/>
        <w:rPr>
          <w:color w:val="365F91" w:themeColor="accent1" w:themeShade="BF"/>
        </w:rPr>
      </w:pPr>
      <w:r>
        <w:rPr>
          <w:color w:val="365F91" w:themeColor="accent1" w:themeShade="BF"/>
        </w:rPr>
        <w:t>EDUCATION</w:t>
      </w: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b/>
          <w:sz w:val="22"/>
          <w:szCs w:val="22"/>
        </w:rPr>
      </w:pPr>
      <w:r w:rsidRPr="00C0549B">
        <w:rPr>
          <w:rFonts w:ascii="Century Gothic" w:hAnsi="Century Gothic" w:cs="Arial"/>
          <w:b/>
          <w:sz w:val="22"/>
          <w:szCs w:val="22"/>
        </w:rPr>
        <w:t>Bachelor of Commerce - 2013</w:t>
      </w: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sz w:val="22"/>
          <w:szCs w:val="22"/>
        </w:rPr>
      </w:pPr>
      <w:r w:rsidRPr="00C0549B">
        <w:rPr>
          <w:rFonts w:ascii="Century Gothic" w:hAnsi="Century Gothic" w:cs="Arial"/>
          <w:sz w:val="22"/>
          <w:szCs w:val="22"/>
        </w:rPr>
        <w:t xml:space="preserve">University of </w:t>
      </w:r>
      <w:proofErr w:type="spellStart"/>
      <w:r w:rsidRPr="00C0549B">
        <w:rPr>
          <w:rFonts w:ascii="Century Gothic" w:hAnsi="Century Gothic" w:cs="Arial"/>
          <w:sz w:val="22"/>
          <w:szCs w:val="22"/>
        </w:rPr>
        <w:t>Periyar</w:t>
      </w:r>
      <w:proofErr w:type="spellEnd"/>
      <w:r w:rsidRPr="00C0549B">
        <w:rPr>
          <w:rFonts w:ascii="Century Gothic" w:hAnsi="Century Gothic" w:cs="Arial"/>
          <w:sz w:val="22"/>
          <w:szCs w:val="22"/>
        </w:rPr>
        <w:t xml:space="preserve">, </w:t>
      </w:r>
      <w:proofErr w:type="spellStart"/>
      <w:r w:rsidRPr="00C0549B">
        <w:rPr>
          <w:rFonts w:ascii="Century Gothic" w:hAnsi="Century Gothic" w:cs="Arial"/>
          <w:sz w:val="22"/>
          <w:szCs w:val="22"/>
        </w:rPr>
        <w:t>Tamilnadu</w:t>
      </w:r>
      <w:proofErr w:type="spellEnd"/>
      <w:r w:rsidRPr="00C0549B">
        <w:rPr>
          <w:rFonts w:ascii="Century Gothic" w:hAnsi="Century Gothic" w:cs="Arial"/>
          <w:sz w:val="22"/>
          <w:szCs w:val="22"/>
        </w:rPr>
        <w:t>, India</w:t>
      </w:r>
    </w:p>
    <w:p w:rsidR="00312B12" w:rsidRPr="00C0549B" w:rsidRDefault="00312B12" w:rsidP="00312B12">
      <w:pPr>
        <w:jc w:val="center"/>
        <w:rPr>
          <w:sz w:val="22"/>
          <w:szCs w:val="22"/>
        </w:rPr>
      </w:pP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b/>
          <w:sz w:val="22"/>
          <w:szCs w:val="22"/>
        </w:rPr>
      </w:pPr>
      <w:r w:rsidRPr="00C0549B">
        <w:rPr>
          <w:rFonts w:ascii="Century Gothic" w:hAnsi="Century Gothic" w:cs="Arial"/>
          <w:b/>
          <w:sz w:val="22"/>
          <w:szCs w:val="22"/>
        </w:rPr>
        <w:t>Diploma in Hotel Management - 2007</w:t>
      </w: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sz w:val="22"/>
          <w:szCs w:val="22"/>
        </w:rPr>
      </w:pPr>
      <w:r w:rsidRPr="00C0549B">
        <w:rPr>
          <w:rFonts w:ascii="Century Gothic" w:hAnsi="Century Gothic" w:cs="Arial"/>
          <w:sz w:val="22"/>
          <w:szCs w:val="22"/>
        </w:rPr>
        <w:t xml:space="preserve">IEC </w:t>
      </w:r>
      <w:proofErr w:type="spellStart"/>
      <w:r w:rsidRPr="00C0549B">
        <w:rPr>
          <w:rFonts w:ascii="Century Gothic" w:hAnsi="Century Gothic" w:cs="Arial"/>
          <w:sz w:val="22"/>
          <w:szCs w:val="22"/>
        </w:rPr>
        <w:t>Cochi</w:t>
      </w:r>
      <w:proofErr w:type="spellEnd"/>
      <w:r w:rsidRPr="00C0549B">
        <w:rPr>
          <w:rFonts w:ascii="Century Gothic" w:hAnsi="Century Gothic" w:cs="Arial"/>
          <w:sz w:val="22"/>
          <w:szCs w:val="22"/>
        </w:rPr>
        <w:t xml:space="preserve">, </w:t>
      </w:r>
      <w:proofErr w:type="spellStart"/>
      <w:r w:rsidRPr="00C0549B">
        <w:rPr>
          <w:rFonts w:ascii="Century Gothic" w:hAnsi="Century Gothic" w:cs="Arial"/>
          <w:sz w:val="22"/>
          <w:szCs w:val="22"/>
        </w:rPr>
        <w:t>kerala</w:t>
      </w:r>
      <w:proofErr w:type="spellEnd"/>
      <w:r w:rsidRPr="00C0549B">
        <w:rPr>
          <w:rFonts w:ascii="Century Gothic" w:hAnsi="Century Gothic" w:cs="Arial"/>
          <w:sz w:val="22"/>
          <w:szCs w:val="22"/>
        </w:rPr>
        <w:t>, India</w:t>
      </w:r>
    </w:p>
    <w:p w:rsidR="00312B12" w:rsidRDefault="00312B12" w:rsidP="00312B12">
      <w:pPr>
        <w:jc w:val="center"/>
      </w:pP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b/>
          <w:sz w:val="22"/>
          <w:szCs w:val="22"/>
        </w:rPr>
      </w:pPr>
      <w:r w:rsidRPr="00C0549B">
        <w:rPr>
          <w:rFonts w:ascii="Century Gothic" w:hAnsi="Century Gothic" w:cs="Arial"/>
          <w:b/>
          <w:sz w:val="22"/>
          <w:szCs w:val="22"/>
        </w:rPr>
        <w:t>Higher Secondary</w:t>
      </w:r>
    </w:p>
    <w:p w:rsidR="00312B12" w:rsidRPr="00C0549B" w:rsidRDefault="000D2A65" w:rsidP="00312B12">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rPr>
          <w:rFonts w:ascii="Century Gothic" w:hAnsi="Century Gothic" w:cs="Arial"/>
          <w:sz w:val="22"/>
          <w:szCs w:val="22"/>
        </w:rPr>
      </w:pPr>
      <w:proofErr w:type="gramStart"/>
      <w:r w:rsidRPr="00C0549B">
        <w:rPr>
          <w:rFonts w:ascii="Century Gothic" w:hAnsi="Century Gothic" w:cs="Arial"/>
          <w:sz w:val="22"/>
          <w:szCs w:val="22"/>
        </w:rPr>
        <w:t>Kerala ,</w:t>
      </w:r>
      <w:proofErr w:type="gramEnd"/>
      <w:r w:rsidRPr="00C0549B">
        <w:rPr>
          <w:rFonts w:ascii="Century Gothic" w:hAnsi="Century Gothic" w:cs="Arial"/>
          <w:sz w:val="22"/>
          <w:szCs w:val="22"/>
        </w:rPr>
        <w:t xml:space="preserve"> India</w:t>
      </w:r>
    </w:p>
    <w:p w:rsidR="00A90357" w:rsidRDefault="00A90357" w:rsidP="003A09EC">
      <w:pPr>
        <w:autoSpaceDE w:val="0"/>
        <w:autoSpaceDN w:val="0"/>
        <w:adjustRightInd w:val="0"/>
        <w:spacing w:line="276" w:lineRule="auto"/>
        <w:rPr>
          <w:rFonts w:ascii="Century Gothic" w:hAnsi="Century Gothic" w:cs="Arial"/>
          <w:b/>
          <w:bCs/>
          <w:color w:val="17365D" w:themeColor="text2" w:themeShade="BF"/>
          <w:sz w:val="22"/>
          <w:szCs w:val="22"/>
        </w:rPr>
      </w:pPr>
    </w:p>
    <w:p w:rsidR="00932642" w:rsidRDefault="00932642" w:rsidP="003A09EC">
      <w:pPr>
        <w:autoSpaceDE w:val="0"/>
        <w:autoSpaceDN w:val="0"/>
        <w:adjustRightInd w:val="0"/>
        <w:spacing w:line="276" w:lineRule="auto"/>
        <w:rPr>
          <w:rFonts w:ascii="Century Gothic" w:hAnsi="Century Gothic" w:cs="Arial"/>
          <w:b/>
          <w:bCs/>
          <w:color w:val="17365D" w:themeColor="text2" w:themeShade="BF"/>
          <w:sz w:val="22"/>
          <w:szCs w:val="22"/>
        </w:rPr>
      </w:pPr>
      <w:r>
        <w:rPr>
          <w:rFonts w:ascii="Century Gothic" w:hAnsi="Century Gothic" w:cs="Arial"/>
          <w:b/>
          <w:bCs/>
          <w:color w:val="17365D" w:themeColor="text2" w:themeShade="BF"/>
          <w:sz w:val="22"/>
          <w:szCs w:val="22"/>
        </w:rPr>
        <w:t xml:space="preserve">                                                      PROFESSIONAL EXPERIENCE</w:t>
      </w:r>
    </w:p>
    <w:p w:rsidR="00932642" w:rsidRPr="00C0549B" w:rsidRDefault="00932642" w:rsidP="003A09EC">
      <w:pPr>
        <w:autoSpaceDE w:val="0"/>
        <w:autoSpaceDN w:val="0"/>
        <w:adjustRightInd w:val="0"/>
        <w:spacing w:line="276" w:lineRule="auto"/>
        <w:rPr>
          <w:rFonts w:ascii="Century Gothic" w:hAnsi="Century Gothic" w:cs="Arial"/>
          <w:b/>
          <w:bCs/>
          <w:color w:val="17365D" w:themeColor="text2" w:themeShade="BF"/>
          <w:sz w:val="22"/>
          <w:szCs w:val="22"/>
        </w:rPr>
      </w:pPr>
    </w:p>
    <w:p w:rsidR="00844329" w:rsidRPr="00C0549B" w:rsidRDefault="000D2A65" w:rsidP="00844329">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jc w:val="both"/>
        <w:rPr>
          <w:rFonts w:ascii="Century Gothic" w:hAnsi="Century Gothic" w:cs="Calibri"/>
          <w:bCs/>
          <w:color w:val="000000"/>
          <w:sz w:val="22"/>
          <w:szCs w:val="22"/>
        </w:rPr>
      </w:pPr>
      <w:r w:rsidRPr="00C0549B">
        <w:rPr>
          <w:rFonts w:ascii="Century Gothic" w:hAnsi="Century Gothic" w:cs="Arial"/>
          <w:b/>
          <w:bCs/>
          <w:color w:val="000000" w:themeColor="text1"/>
          <w:sz w:val="22"/>
          <w:szCs w:val="22"/>
        </w:rPr>
        <w:t>THE OFFICE OF H</w:t>
      </w:r>
      <w:r w:rsidR="003A09EC" w:rsidRPr="00C0549B">
        <w:rPr>
          <w:rFonts w:ascii="Century Gothic" w:hAnsi="Century Gothic" w:cs="Arial"/>
          <w:b/>
          <w:bCs/>
          <w:color w:val="000000" w:themeColor="text1"/>
          <w:sz w:val="22"/>
          <w:szCs w:val="22"/>
        </w:rPr>
        <w:t>.</w:t>
      </w:r>
      <w:r w:rsidRPr="00C0549B">
        <w:rPr>
          <w:rFonts w:ascii="Century Gothic" w:hAnsi="Century Gothic" w:cs="Arial"/>
          <w:b/>
          <w:bCs/>
          <w:color w:val="000000" w:themeColor="text1"/>
          <w:sz w:val="22"/>
          <w:szCs w:val="22"/>
        </w:rPr>
        <w:t>H</w:t>
      </w:r>
      <w:r w:rsidR="003A09EC" w:rsidRPr="00C0549B">
        <w:rPr>
          <w:rFonts w:ascii="Century Gothic" w:hAnsi="Century Gothic" w:cs="Arial"/>
          <w:b/>
          <w:bCs/>
          <w:color w:val="000000" w:themeColor="text1"/>
          <w:sz w:val="22"/>
          <w:szCs w:val="22"/>
        </w:rPr>
        <w:t>.</w:t>
      </w:r>
      <w:r w:rsidRPr="00C0549B">
        <w:rPr>
          <w:rFonts w:ascii="Century Gothic" w:hAnsi="Century Gothic" w:cs="Arial"/>
          <w:b/>
          <w:bCs/>
          <w:color w:val="000000" w:themeColor="text1"/>
          <w:sz w:val="22"/>
          <w:szCs w:val="22"/>
        </w:rPr>
        <w:t xml:space="preserve"> THE CROWN PRINCE OF DUBAI</w:t>
      </w:r>
    </w:p>
    <w:p w:rsidR="00844329" w:rsidRPr="00C0549B" w:rsidRDefault="000D2A65" w:rsidP="00844329">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spacing w:after="240"/>
        <w:jc w:val="both"/>
        <w:rPr>
          <w:rFonts w:ascii="Century Gothic" w:hAnsi="Century Gothic" w:cs="Calibri"/>
          <w:bCs/>
          <w:color w:val="000000"/>
          <w:sz w:val="22"/>
          <w:szCs w:val="22"/>
        </w:rPr>
      </w:pPr>
      <w:r w:rsidRPr="00C0549B">
        <w:rPr>
          <w:rFonts w:ascii="Century Gothic" w:eastAsia="Arial Unicode MS" w:hAnsi="Century Gothic"/>
          <w:sz w:val="22"/>
          <w:szCs w:val="22"/>
        </w:rPr>
        <w:t>Public Relation</w:t>
      </w:r>
      <w:r w:rsidR="00932642">
        <w:rPr>
          <w:rFonts w:ascii="Century Gothic" w:eastAsia="Arial Unicode MS" w:hAnsi="Century Gothic"/>
          <w:sz w:val="22"/>
          <w:szCs w:val="22"/>
        </w:rPr>
        <w:t>s</w:t>
      </w:r>
      <w:r w:rsidRPr="00C0549B">
        <w:rPr>
          <w:rFonts w:ascii="Century Gothic" w:eastAsia="Arial Unicode MS" w:hAnsi="Century Gothic"/>
          <w:sz w:val="22"/>
          <w:szCs w:val="22"/>
        </w:rPr>
        <w:t xml:space="preserve"> Coordinator</w:t>
      </w:r>
      <w:r w:rsidR="00CF4FC6" w:rsidRPr="00C0549B">
        <w:rPr>
          <w:rFonts w:ascii="Century Gothic" w:eastAsia="Arial Unicode MS" w:hAnsi="Century Gothic"/>
          <w:sz w:val="22"/>
          <w:szCs w:val="22"/>
        </w:rPr>
        <w:t xml:space="preserve"> – Director General Office.  Sep 2014 – Jul 2016</w:t>
      </w:r>
    </w:p>
    <w:p w:rsidR="003A09EC" w:rsidRDefault="003A09EC" w:rsidP="00CF4FC6">
      <w:pPr>
        <w:jc w:val="both"/>
        <w:rPr>
          <w:rFonts w:ascii="Verdana" w:eastAsia="Verdana" w:hAnsi="Verdana" w:cs="Verdana"/>
          <w:b/>
          <w:sz w:val="20"/>
        </w:rPr>
      </w:pPr>
    </w:p>
    <w:p w:rsidR="00A90357" w:rsidRDefault="00CF4FC6" w:rsidP="004C701B">
      <w:pPr>
        <w:jc w:val="both"/>
        <w:rPr>
          <w:rFonts w:ascii="Century Gothic" w:eastAsia="Verdana" w:hAnsi="Century Gothic" w:cs="Verdana"/>
          <w:sz w:val="20"/>
        </w:rPr>
      </w:pPr>
      <w:r>
        <w:rPr>
          <w:rFonts w:ascii="Verdana" w:eastAsia="Verdana" w:hAnsi="Verdana" w:cs="Verdana"/>
          <w:b/>
          <w:sz w:val="20"/>
        </w:rPr>
        <w:t>THE OFFICE OF HH THE CROWN PRINNCE OF DUBAI,</w:t>
      </w:r>
      <w:r w:rsidRPr="00BA3337">
        <w:rPr>
          <w:rFonts w:ascii="Century Gothic" w:eastAsia="Verdana" w:hAnsi="Century Gothic" w:cs="Verdana"/>
          <w:sz w:val="20"/>
        </w:rPr>
        <w:t>is governing office of</w:t>
      </w:r>
      <w:r>
        <w:rPr>
          <w:rFonts w:ascii="Verdana" w:eastAsia="Verdana" w:hAnsi="Verdana" w:cs="Verdana"/>
          <w:b/>
          <w:sz w:val="20"/>
        </w:rPr>
        <w:t xml:space="preserve"> H.H. SHEIKH HAMDAN BIN MOHAMMED BIN RASHED ALMAKTOUM. </w:t>
      </w:r>
      <w:r w:rsidRPr="00BA3337">
        <w:rPr>
          <w:rFonts w:ascii="Century Gothic" w:eastAsia="Verdana" w:hAnsi="Century Gothic" w:cs="Verdana"/>
          <w:sz w:val="20"/>
        </w:rPr>
        <w:t xml:space="preserve">The office is located at </w:t>
      </w:r>
      <w:proofErr w:type="spellStart"/>
      <w:r w:rsidRPr="00BA3337">
        <w:rPr>
          <w:rFonts w:ascii="Century Gothic" w:eastAsia="Verdana" w:hAnsi="Century Gothic" w:cs="Verdana"/>
          <w:sz w:val="20"/>
        </w:rPr>
        <w:t>Nad</w:t>
      </w:r>
      <w:proofErr w:type="spellEnd"/>
      <w:r w:rsidRPr="00BA3337">
        <w:rPr>
          <w:rFonts w:ascii="Century Gothic" w:eastAsia="Verdana" w:hAnsi="Century Gothic" w:cs="Verdana"/>
          <w:sz w:val="20"/>
        </w:rPr>
        <w:t xml:space="preserve"> al Sheba-1, Dubai. The office is concentrating on national youth development. Its aims at bringing programs to promote national youth for social economic development This office also controlling its sister concerns such as Skydive, Inflight Dubai, </w:t>
      </w:r>
      <w:proofErr w:type="spellStart"/>
      <w:r w:rsidRPr="00BA3337">
        <w:rPr>
          <w:rFonts w:ascii="Century Gothic" w:eastAsia="Verdana" w:hAnsi="Century Gothic" w:cs="Verdana"/>
          <w:sz w:val="20"/>
        </w:rPr>
        <w:t>Nas</w:t>
      </w:r>
      <w:proofErr w:type="spellEnd"/>
      <w:r w:rsidRPr="00BA3337">
        <w:rPr>
          <w:rFonts w:ascii="Century Gothic" w:eastAsia="Verdana" w:hAnsi="Century Gothic" w:cs="Verdana"/>
          <w:sz w:val="20"/>
        </w:rPr>
        <w:t xml:space="preserve"> Sports, F technologies, </w:t>
      </w:r>
      <w:proofErr w:type="spellStart"/>
      <w:r w:rsidRPr="00BA3337">
        <w:rPr>
          <w:rFonts w:ascii="Century Gothic" w:eastAsia="Verdana" w:hAnsi="Century Gothic" w:cs="Verdana"/>
          <w:sz w:val="20"/>
        </w:rPr>
        <w:t>Nad</w:t>
      </w:r>
      <w:proofErr w:type="spellEnd"/>
      <w:r w:rsidRPr="00BA3337">
        <w:rPr>
          <w:rFonts w:ascii="Century Gothic" w:eastAsia="Verdana" w:hAnsi="Century Gothic" w:cs="Verdana"/>
          <w:sz w:val="20"/>
        </w:rPr>
        <w:t xml:space="preserve"> Al Sheba PVT Club etc</w:t>
      </w:r>
      <w:proofErr w:type="gramStart"/>
      <w:r w:rsidRPr="00BA3337">
        <w:rPr>
          <w:rFonts w:ascii="Century Gothic" w:eastAsia="Verdana" w:hAnsi="Century Gothic" w:cs="Verdana"/>
          <w:sz w:val="20"/>
        </w:rPr>
        <w:t>..</w:t>
      </w:r>
      <w:proofErr w:type="gramEnd"/>
    </w:p>
    <w:p w:rsidR="00C0549B" w:rsidRDefault="00C0549B" w:rsidP="00844329">
      <w:pPr>
        <w:autoSpaceDE w:val="0"/>
        <w:autoSpaceDN w:val="0"/>
        <w:adjustRightInd w:val="0"/>
        <w:spacing w:line="360" w:lineRule="auto"/>
        <w:contextualSpacing/>
        <w:jc w:val="both"/>
        <w:rPr>
          <w:rFonts w:ascii="Century Gothic" w:hAnsi="Century Gothic" w:cs="Arial"/>
          <w:b/>
          <w:bCs/>
          <w:i/>
          <w:color w:val="000000"/>
          <w:sz w:val="20"/>
          <w:szCs w:val="20"/>
          <w:u w:val="single"/>
        </w:rPr>
      </w:pPr>
    </w:p>
    <w:p w:rsidR="00CC16F5" w:rsidRPr="00AB3ADD" w:rsidRDefault="00844329" w:rsidP="00CC16F5">
      <w:pPr>
        <w:autoSpaceDE w:val="0"/>
        <w:autoSpaceDN w:val="0"/>
        <w:adjustRightInd w:val="0"/>
        <w:spacing w:line="360" w:lineRule="auto"/>
        <w:contextualSpacing/>
        <w:jc w:val="both"/>
        <w:rPr>
          <w:rFonts w:ascii="Century Gothic" w:hAnsi="Century Gothic" w:cs="Arial"/>
          <w:b/>
          <w:bCs/>
          <w:i/>
          <w:color w:val="000000"/>
          <w:sz w:val="20"/>
          <w:szCs w:val="20"/>
          <w:u w:val="single"/>
        </w:rPr>
      </w:pPr>
      <w:r w:rsidRPr="00323B18">
        <w:rPr>
          <w:rFonts w:ascii="Century Gothic" w:hAnsi="Century Gothic" w:cs="Arial"/>
          <w:b/>
          <w:bCs/>
          <w:i/>
          <w:color w:val="000000"/>
          <w:sz w:val="20"/>
          <w:szCs w:val="20"/>
          <w:u w:val="single"/>
        </w:rPr>
        <w:t>Responsibilities</w:t>
      </w:r>
    </w:p>
    <w:p w:rsidR="00CF4FC6" w:rsidRDefault="0086103A" w:rsidP="00CF4FC6">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lastRenderedPageBreak/>
        <w:t>Handle all the documentation for the issuance, renewal, cancellation of visas and work permit and health card of employees</w:t>
      </w:r>
      <w:r w:rsidR="00CF4FC6">
        <w:rPr>
          <w:rFonts w:ascii="Century Gothic" w:eastAsia="Century Gothic" w:hAnsi="Century Gothic" w:cs="Century Gothic"/>
          <w:color w:val="000000"/>
          <w:sz w:val="20"/>
        </w:rPr>
        <w:t>.</w:t>
      </w:r>
    </w:p>
    <w:p w:rsidR="00EA155B" w:rsidRPr="00EA155B" w:rsidRDefault="00EA155B" w:rsidP="00EA155B">
      <w:pPr>
        <w:numPr>
          <w:ilvl w:val="0"/>
          <w:numId w:val="13"/>
        </w:numPr>
        <w:spacing w:line="276" w:lineRule="auto"/>
        <w:jc w:val="both"/>
        <w:rPr>
          <w:rFonts w:ascii="Century Gothic" w:eastAsia="Century Gothic" w:hAnsi="Century Gothic" w:cs="Century Gothic"/>
          <w:b/>
          <w:bCs/>
          <w:color w:val="000000"/>
          <w:sz w:val="20"/>
        </w:rPr>
      </w:pPr>
      <w:r>
        <w:rPr>
          <w:rFonts w:ascii="Century Gothic" w:eastAsia="Century Gothic" w:hAnsi="Century Gothic" w:cs="Century Gothic"/>
          <w:color w:val="000000"/>
          <w:sz w:val="20"/>
        </w:rPr>
        <w:t>Handle all the documentation for the issuance of visas such as,</w:t>
      </w:r>
      <w:r w:rsidRPr="0093793D">
        <w:rPr>
          <w:rFonts w:ascii="Century Gothic" w:eastAsia="Century Gothic" w:hAnsi="Century Gothic" w:cs="Century Gothic"/>
          <w:b/>
          <w:bCs/>
          <w:color w:val="000000"/>
          <w:sz w:val="20"/>
        </w:rPr>
        <w:t xml:space="preserve"> U.S.A, UK, Canada, Schengen and other countries</w:t>
      </w:r>
      <w:r>
        <w:rPr>
          <w:rFonts w:ascii="Century Gothic" w:eastAsia="Century Gothic" w:hAnsi="Century Gothic" w:cs="Century Gothic"/>
          <w:b/>
          <w:bCs/>
          <w:color w:val="000000"/>
          <w:sz w:val="20"/>
        </w:rPr>
        <w:t>.</w:t>
      </w:r>
    </w:p>
    <w:p w:rsidR="00CF4FC6" w:rsidRDefault="0086103A" w:rsidP="00CF4FC6">
      <w:pPr>
        <w:numPr>
          <w:ilvl w:val="0"/>
          <w:numId w:val="13"/>
        </w:numPr>
        <w:spacing w:line="276" w:lineRule="auto"/>
        <w:jc w:val="both"/>
        <w:rPr>
          <w:rFonts w:ascii="Century Gothic" w:eastAsia="Century Gothic" w:hAnsi="Century Gothic" w:cs="Century Gothic"/>
          <w:color w:val="000000"/>
          <w:sz w:val="20"/>
        </w:rPr>
      </w:pPr>
      <w:r w:rsidRPr="007121EB">
        <w:rPr>
          <w:rFonts w:ascii="Century Gothic" w:eastAsia="Century Gothic" w:hAnsi="Century Gothic" w:cs="Century Gothic"/>
          <w:color w:val="000000"/>
          <w:sz w:val="20"/>
        </w:rPr>
        <w:t>Handle all Necessary procedure of escorting</w:t>
      </w:r>
      <w:r>
        <w:rPr>
          <w:rFonts w:ascii="Century Gothic" w:eastAsia="Century Gothic" w:hAnsi="Century Gothic" w:cs="Century Gothic"/>
          <w:color w:val="000000"/>
          <w:sz w:val="20"/>
        </w:rPr>
        <w:t xml:space="preserve"> crews of His Highness such as V</w:t>
      </w:r>
      <w:r w:rsidRPr="007121EB">
        <w:rPr>
          <w:rFonts w:ascii="Century Gothic" w:eastAsia="Century Gothic" w:hAnsi="Century Gothic" w:cs="Century Gothic"/>
          <w:color w:val="000000"/>
          <w:sz w:val="20"/>
        </w:rPr>
        <w:t>isa</w:t>
      </w:r>
      <w:r>
        <w:rPr>
          <w:rFonts w:ascii="Century Gothic" w:eastAsia="Century Gothic" w:hAnsi="Century Gothic" w:cs="Century Gothic"/>
          <w:color w:val="000000"/>
          <w:sz w:val="20"/>
        </w:rPr>
        <w:t>s, ticketing and H</w:t>
      </w:r>
      <w:r w:rsidRPr="007121EB">
        <w:rPr>
          <w:rFonts w:ascii="Century Gothic" w:eastAsia="Century Gothic" w:hAnsi="Century Gothic" w:cs="Century Gothic"/>
          <w:color w:val="000000"/>
          <w:sz w:val="20"/>
        </w:rPr>
        <w:t>otel</w:t>
      </w:r>
      <w:r>
        <w:rPr>
          <w:rFonts w:ascii="Century Gothic" w:eastAsia="Century Gothic" w:hAnsi="Century Gothic" w:cs="Century Gothic"/>
          <w:color w:val="000000"/>
          <w:sz w:val="20"/>
        </w:rPr>
        <w:t xml:space="preserve"> Booking</w:t>
      </w:r>
      <w:r w:rsidR="00CF4FC6">
        <w:rPr>
          <w:rFonts w:ascii="Century Gothic" w:eastAsia="Century Gothic" w:hAnsi="Century Gothic" w:cs="Century Gothic"/>
          <w:color w:val="000000"/>
          <w:sz w:val="20"/>
        </w:rPr>
        <w:t>.</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Perform the general duties related with Embassies, consulates, other Government departments and private organization including sister concern.</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Coordinate with DG offices for status up to dates, continuity and work developments for establishing the goal in timely manner.</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Submit and reconcile expense report to the internal accounts department.</w:t>
      </w:r>
    </w:p>
    <w:p w:rsidR="00A67A19" w:rsidRDefault="00DB4331" w:rsidP="00F61EE8">
      <w:pPr>
        <w:pStyle w:val="ListParagraph"/>
        <w:autoSpaceDE w:val="0"/>
        <w:autoSpaceDN w:val="0"/>
        <w:adjustRightInd w:val="0"/>
        <w:spacing w:line="276" w:lineRule="auto"/>
        <w:contextualSpacing/>
        <w:jc w:val="both"/>
        <w:rPr>
          <w:rFonts w:ascii="Century Gothic" w:hAnsi="Century Gothic" w:cs="Arial"/>
          <w:bCs/>
          <w:color w:val="000000"/>
          <w:sz w:val="20"/>
          <w:szCs w:val="20"/>
        </w:rPr>
      </w:pPr>
      <w:r>
        <w:rPr>
          <w:rFonts w:ascii="Century Gothic" w:hAnsi="Century Gothic" w:cs="Arial"/>
          <w:b/>
          <w:bCs/>
          <w:noProof/>
          <w:color w:val="000000"/>
          <w:sz w:val="20"/>
          <w:szCs w:val="20"/>
        </w:rPr>
        <w:pict>
          <v:line id="Straight Connector 6" o:spid="_x0000_s1030" style="position:absolute;left:0;text-align:left;z-index:251685888;visibility:visible;mso-wrap-distance-top:-1e-4mm;mso-wrap-distance-bottom:-1e-4mm" from="1.85pt,8.95pt" to="46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" strokecolor="windowText">
            <o:lock v:ext="edit" shapetype="f"/>
          </v:line>
        </w:pict>
      </w:r>
    </w:p>
    <w:p w:rsidR="00F61EE8" w:rsidRPr="003A09EC" w:rsidRDefault="00F61EE8" w:rsidP="00F61EE8">
      <w:pPr>
        <w:pStyle w:val="ListParagraph"/>
        <w:autoSpaceDE w:val="0"/>
        <w:autoSpaceDN w:val="0"/>
        <w:adjustRightInd w:val="0"/>
        <w:spacing w:line="276" w:lineRule="auto"/>
        <w:contextualSpacing/>
        <w:jc w:val="both"/>
        <w:rPr>
          <w:rFonts w:ascii="Century Gothic" w:hAnsi="Century Gothic" w:cs="Arial"/>
          <w:bCs/>
          <w:color w:val="000000"/>
        </w:rPr>
      </w:pPr>
    </w:p>
    <w:p w:rsidR="00A90357" w:rsidRPr="00C0549B" w:rsidRDefault="00A90357" w:rsidP="00A90357">
      <w:pPr>
        <w:pBdr>
          <w:top w:val="single" w:sz="4" w:space="1" w:color="auto"/>
          <w:left w:val="single" w:sz="4" w:space="4" w:color="auto"/>
          <w:bottom w:val="single" w:sz="4" w:space="2" w:color="auto"/>
          <w:right w:val="single" w:sz="4" w:space="4" w:color="auto"/>
          <w:between w:val="single" w:sz="4" w:space="1" w:color="auto"/>
        </w:pBdr>
        <w:shd w:val="clear" w:color="auto" w:fill="B8CCE4" w:themeFill="accent1" w:themeFillTint="66"/>
        <w:jc w:val="both"/>
        <w:rPr>
          <w:rFonts w:ascii="Century Gothic" w:hAnsi="Century Gothic" w:cs="Calibri"/>
          <w:bCs/>
          <w:color w:val="000000"/>
          <w:sz w:val="22"/>
          <w:szCs w:val="22"/>
        </w:rPr>
      </w:pPr>
      <w:r w:rsidRPr="00C0549B">
        <w:rPr>
          <w:rFonts w:ascii="Century Gothic" w:hAnsi="Century Gothic" w:cs="Calibri"/>
          <w:b/>
          <w:bCs/>
          <w:color w:val="000000"/>
          <w:sz w:val="22"/>
          <w:szCs w:val="22"/>
        </w:rPr>
        <w:t>RED PEPPER GROUP. DUBAI - UAE</w:t>
      </w:r>
    </w:p>
    <w:p w:rsidR="00A90357" w:rsidRPr="00C0549B" w:rsidRDefault="00FC7831" w:rsidP="00A90357">
      <w:pPr>
        <w:pBdr>
          <w:top w:val="single" w:sz="4" w:space="1" w:color="auto"/>
          <w:left w:val="single" w:sz="4" w:space="4" w:color="auto"/>
          <w:bottom w:val="single" w:sz="4" w:space="2" w:color="auto"/>
          <w:right w:val="single" w:sz="4" w:space="4" w:color="auto"/>
          <w:between w:val="single" w:sz="4" w:space="1" w:color="auto"/>
        </w:pBdr>
        <w:shd w:val="clear" w:color="auto" w:fill="B8CCE4" w:themeFill="accent1" w:themeFillTint="66"/>
        <w:spacing w:after="240"/>
        <w:jc w:val="both"/>
        <w:rPr>
          <w:rFonts w:ascii="Century Gothic" w:hAnsi="Century Gothic" w:cs="Calibri"/>
          <w:bCs/>
          <w:color w:val="000000"/>
          <w:sz w:val="22"/>
          <w:szCs w:val="22"/>
        </w:rPr>
      </w:pPr>
      <w:r>
        <w:rPr>
          <w:rFonts w:ascii="Century Gothic" w:eastAsia="Arial Unicode MS" w:hAnsi="Century Gothic"/>
          <w:sz w:val="22"/>
          <w:szCs w:val="22"/>
        </w:rPr>
        <w:t>PR and HR Coordinator</w:t>
      </w:r>
      <w:r w:rsidR="00A90357" w:rsidRPr="00C0549B">
        <w:rPr>
          <w:rFonts w:ascii="Century Gothic" w:eastAsia="Arial Unicode MS" w:hAnsi="Century Gothic"/>
          <w:sz w:val="22"/>
          <w:szCs w:val="22"/>
        </w:rPr>
        <w:t>.  Dec 2008 – Sep 201</w:t>
      </w:r>
      <w:r w:rsidR="00F770DE">
        <w:rPr>
          <w:rFonts w:ascii="Century Gothic" w:eastAsia="Arial Unicode MS" w:hAnsi="Century Gothic"/>
          <w:sz w:val="22"/>
          <w:szCs w:val="22"/>
        </w:rPr>
        <w:t>3</w:t>
      </w:r>
    </w:p>
    <w:p w:rsidR="00A90357" w:rsidRPr="00B448BE" w:rsidRDefault="00A90357" w:rsidP="00A90357">
      <w:pPr>
        <w:autoSpaceDE w:val="0"/>
        <w:autoSpaceDN w:val="0"/>
        <w:adjustRightInd w:val="0"/>
        <w:spacing w:line="276" w:lineRule="auto"/>
        <w:contextualSpacing/>
        <w:jc w:val="both"/>
        <w:rPr>
          <w:rFonts w:ascii="Century Gothic" w:hAnsi="Century Gothic" w:cs="Arial"/>
          <w:bCs/>
          <w:color w:val="000000"/>
          <w:sz w:val="20"/>
          <w:szCs w:val="20"/>
        </w:rPr>
      </w:pPr>
      <w:r w:rsidRPr="00323B18">
        <w:rPr>
          <w:rFonts w:ascii="Century Gothic" w:hAnsi="Century Gothic" w:cs="Arial"/>
          <w:b/>
          <w:bCs/>
          <w:color w:val="000000"/>
          <w:sz w:val="20"/>
          <w:szCs w:val="20"/>
        </w:rPr>
        <w:t>Red Pepper group</w:t>
      </w:r>
      <w:r w:rsidRPr="00323B18">
        <w:rPr>
          <w:rFonts w:ascii="Century Gothic" w:hAnsi="Century Gothic" w:cs="Arial"/>
          <w:bCs/>
          <w:color w:val="000000"/>
          <w:sz w:val="20"/>
          <w:szCs w:val="20"/>
        </w:rPr>
        <w:t xml:space="preserve"> is one of the reputed food stuff trading and restaurant chain</w:t>
      </w:r>
      <w:r>
        <w:rPr>
          <w:rFonts w:ascii="Century Gothic" w:hAnsi="Century Gothic" w:cs="Arial"/>
          <w:bCs/>
          <w:color w:val="000000"/>
          <w:sz w:val="20"/>
          <w:szCs w:val="20"/>
        </w:rPr>
        <w:t>s with operations all over the UAE. With major operations in Dubai and Sharjah, the group offers finest catering service in the UAE.</w:t>
      </w:r>
    </w:p>
    <w:p w:rsidR="00263343" w:rsidRDefault="00263343" w:rsidP="003D33C8">
      <w:pPr>
        <w:autoSpaceDE w:val="0"/>
        <w:autoSpaceDN w:val="0"/>
        <w:adjustRightInd w:val="0"/>
        <w:spacing w:line="276" w:lineRule="auto"/>
        <w:contextualSpacing/>
        <w:jc w:val="both"/>
        <w:rPr>
          <w:rFonts w:ascii="Century Gothic" w:hAnsi="Century Gothic" w:cs="Arial"/>
          <w:bCs/>
          <w:sz w:val="20"/>
          <w:szCs w:val="20"/>
        </w:rPr>
      </w:pPr>
    </w:p>
    <w:p w:rsidR="00336827" w:rsidRDefault="009C57BB" w:rsidP="0071618D">
      <w:pPr>
        <w:autoSpaceDE w:val="0"/>
        <w:autoSpaceDN w:val="0"/>
        <w:adjustRightInd w:val="0"/>
        <w:spacing w:line="276" w:lineRule="auto"/>
        <w:contextualSpacing/>
        <w:jc w:val="both"/>
        <w:rPr>
          <w:rFonts w:ascii="Century Gothic" w:hAnsi="Century Gothic" w:cs="Arial"/>
          <w:b/>
          <w:bCs/>
          <w:i/>
          <w:color w:val="000000"/>
          <w:sz w:val="20"/>
          <w:szCs w:val="20"/>
          <w:u w:val="single"/>
        </w:rPr>
      </w:pPr>
      <w:r w:rsidRPr="00323B18">
        <w:rPr>
          <w:rFonts w:ascii="Century Gothic" w:hAnsi="Century Gothic" w:cs="Arial"/>
          <w:b/>
          <w:bCs/>
          <w:i/>
          <w:color w:val="000000"/>
          <w:sz w:val="20"/>
          <w:szCs w:val="20"/>
          <w:u w:val="single"/>
        </w:rPr>
        <w:t>Responsibilities</w:t>
      </w:r>
    </w:p>
    <w:p w:rsidR="00A90357" w:rsidRPr="00CC1E05" w:rsidRDefault="00A90357" w:rsidP="0071618D">
      <w:pPr>
        <w:autoSpaceDE w:val="0"/>
        <w:autoSpaceDN w:val="0"/>
        <w:adjustRightInd w:val="0"/>
        <w:spacing w:line="276" w:lineRule="auto"/>
        <w:contextualSpacing/>
        <w:jc w:val="both"/>
        <w:rPr>
          <w:rFonts w:ascii="Century Gothic" w:hAnsi="Century Gothic" w:cs="Arial"/>
          <w:b/>
          <w:bCs/>
          <w:i/>
          <w:color w:val="000000"/>
          <w:sz w:val="20"/>
          <w:szCs w:val="20"/>
          <w:u w:val="single"/>
        </w:rPr>
      </w:pP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Coordinates the employment function within Human Resources and Public Relations.</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Coordinate with HR Manager to recruit for current vacancies for assigned jobs; assists in the preparation of the position announcements of vacancies.</w:t>
      </w:r>
    </w:p>
    <w:p w:rsidR="00A90357" w:rsidRPr="00C0549B"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Evaluates, screens, and interviews applicant for current vacancies.</w:t>
      </w:r>
    </w:p>
    <w:p w:rsidR="00C0549B" w:rsidRDefault="00C0549B" w:rsidP="00C0549B">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Handle all the documentation for the issuance, renewal, cancelation of visas and work permit and health card of employees.</w:t>
      </w:r>
    </w:p>
    <w:p w:rsidR="00C0549B" w:rsidRDefault="00932642" w:rsidP="00C0549B">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I</w:t>
      </w:r>
      <w:r w:rsidR="00C0549B">
        <w:rPr>
          <w:rFonts w:ascii="Century Gothic" w:eastAsia="Century Gothic" w:hAnsi="Century Gothic" w:cs="Century Gothic"/>
          <w:color w:val="000000"/>
          <w:sz w:val="20"/>
        </w:rPr>
        <w:t>ssuance of new and renewal of trade license and lease contract.</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Coordinate with the Main HR Office for the processing of the documents required for the newly hired employees.</w:t>
      </w:r>
    </w:p>
    <w:p w:rsidR="00A90357" w:rsidRDefault="00A90357" w:rsidP="00A90357">
      <w:pPr>
        <w:pStyle w:val="ListParagraph"/>
        <w:numPr>
          <w:ilvl w:val="0"/>
          <w:numId w:val="13"/>
        </w:numPr>
        <w:autoSpaceDE w:val="0"/>
        <w:autoSpaceDN w:val="0"/>
        <w:adjustRightInd w:val="0"/>
        <w:spacing w:line="276" w:lineRule="auto"/>
        <w:jc w:val="both"/>
        <w:rPr>
          <w:rFonts w:ascii="Century Gothic" w:hAnsi="Century Gothic" w:cs="Arial"/>
          <w:bCs/>
          <w:color w:val="000000"/>
          <w:sz w:val="20"/>
          <w:szCs w:val="20"/>
        </w:rPr>
      </w:pPr>
      <w:r>
        <w:rPr>
          <w:rFonts w:ascii="Century Gothic" w:eastAsia="Century Gothic" w:hAnsi="Century Gothic" w:cs="Century Gothic"/>
          <w:sz w:val="20"/>
        </w:rPr>
        <w:t>Maintains and updates files on employee records, legal documents and other personnel matters, efficiently and confidentially</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Assists in development of personnel policies and procedures.</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Assist in development of new programs and services related to Human Resources.</w:t>
      </w:r>
    </w:p>
    <w:p w:rsidR="009C57BB" w:rsidRP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Assist the HR Manager in implementing changes to effect continual improvement in services provided and complies with regulatory and legal requirements.</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Handle all the documentation for the application, issuance, renewal and cancellation of visas, work permits and health card of the employee.</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sz w:val="20"/>
        </w:rPr>
        <w:t>Handle other areas of Government sector for effective and smooth running of business. (Dubai Municipality, R.T.A, Economic Dept., Dewa, Etisalat, Police, Court, Emirates Post. Etc.).</w:t>
      </w:r>
    </w:p>
    <w:p w:rsidR="00A90357" w:rsidRDefault="00A90357" w:rsidP="00A90357">
      <w:pPr>
        <w:numPr>
          <w:ilvl w:val="0"/>
          <w:numId w:val="13"/>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Provide Organizational orientation for new employee.</w:t>
      </w:r>
    </w:p>
    <w:p w:rsidR="003A09EC" w:rsidRDefault="00DB4331" w:rsidP="004C701B">
      <w:pPr>
        <w:autoSpaceDE w:val="0"/>
        <w:autoSpaceDN w:val="0"/>
        <w:adjustRightInd w:val="0"/>
        <w:spacing w:line="276" w:lineRule="auto"/>
        <w:contextualSpacing/>
        <w:jc w:val="both"/>
        <w:rPr>
          <w:rFonts w:ascii="Century Gothic" w:hAnsi="Century Gothic" w:cs="Arial"/>
          <w:bCs/>
          <w:color w:val="000000"/>
          <w:sz w:val="20"/>
          <w:szCs w:val="20"/>
        </w:rPr>
      </w:pPr>
      <w:r>
        <w:rPr>
          <w:noProof/>
        </w:rPr>
        <w:pict>
          <v:line id="Straight Connector 31" o:spid="_x0000_s1029" style="position:absolute;left:0;text-align:left;z-index:251675648;visibility:visible;mso-wrap-distance-top:-1e-4mm;mso-wrap-distance-bottom:-1e-4mm" from="1.85pt,11.05pt" to="47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" strokecolor="black [3213]">
            <o:lock v:ext="edit" shapetype="f"/>
          </v:line>
        </w:pict>
      </w:r>
    </w:p>
    <w:p w:rsidR="00A90357" w:rsidRPr="004C1AAD" w:rsidRDefault="00A90357" w:rsidP="004C1AAD">
      <w:pPr>
        <w:autoSpaceDE w:val="0"/>
        <w:autoSpaceDN w:val="0"/>
        <w:adjustRightInd w:val="0"/>
        <w:spacing w:line="276" w:lineRule="auto"/>
        <w:contextualSpacing/>
        <w:jc w:val="both"/>
        <w:rPr>
          <w:rFonts w:ascii="Century Gothic" w:hAnsi="Century Gothic" w:cs="Arial"/>
          <w:bCs/>
          <w:color w:val="000000"/>
          <w:sz w:val="20"/>
          <w:szCs w:val="20"/>
        </w:rPr>
      </w:pPr>
    </w:p>
    <w:p w:rsidR="00EA77A1" w:rsidRPr="00C0549B" w:rsidRDefault="00936C6E" w:rsidP="00EA77A1">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jc w:val="both"/>
        <w:rPr>
          <w:rFonts w:ascii="Century Gothic" w:hAnsi="Century Gothic" w:cs="Calibri"/>
          <w:bCs/>
          <w:color w:val="000000"/>
          <w:sz w:val="22"/>
          <w:szCs w:val="22"/>
        </w:rPr>
      </w:pPr>
      <w:r w:rsidRPr="00C0549B">
        <w:rPr>
          <w:rFonts w:ascii="Century Gothic" w:hAnsi="Century Gothic" w:cs="Calibri"/>
          <w:b/>
          <w:bCs/>
          <w:color w:val="000000"/>
          <w:sz w:val="22"/>
          <w:szCs w:val="22"/>
        </w:rPr>
        <w:t>AL BAWAREH RESTAURANT AND KITCHEN</w:t>
      </w:r>
    </w:p>
    <w:p w:rsidR="00EA77A1" w:rsidRPr="00C0549B" w:rsidRDefault="00936C6E" w:rsidP="00894E1E">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spacing w:after="240"/>
        <w:jc w:val="both"/>
        <w:rPr>
          <w:rFonts w:ascii="Century Gothic" w:hAnsi="Century Gothic" w:cs="Calibri"/>
          <w:bCs/>
          <w:color w:val="000000"/>
          <w:sz w:val="22"/>
          <w:szCs w:val="22"/>
        </w:rPr>
      </w:pPr>
      <w:r w:rsidRPr="00C0549B">
        <w:rPr>
          <w:rFonts w:ascii="Century Gothic" w:hAnsi="Century Gothic" w:cs="Calibri"/>
          <w:bCs/>
          <w:color w:val="000000"/>
          <w:sz w:val="22"/>
          <w:szCs w:val="22"/>
        </w:rPr>
        <w:t>Restaurant Supervisor and Purchasing Officer.  Nov 2007 – Dec 2008</w:t>
      </w:r>
    </w:p>
    <w:p w:rsidR="00936C6E" w:rsidRDefault="00936C6E" w:rsidP="00936C6E">
      <w:pPr>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lastRenderedPageBreak/>
        <w:t xml:space="preserve">Al </w:t>
      </w:r>
      <w:proofErr w:type="spellStart"/>
      <w:r>
        <w:rPr>
          <w:rFonts w:ascii="Century Gothic" w:eastAsia="Century Gothic" w:hAnsi="Century Gothic" w:cs="Century Gothic"/>
          <w:b/>
          <w:color w:val="000000"/>
          <w:sz w:val="20"/>
        </w:rPr>
        <w:t>Bawareh</w:t>
      </w:r>
      <w:proofErr w:type="spellEnd"/>
      <w:r>
        <w:rPr>
          <w:rFonts w:ascii="Century Gothic" w:eastAsia="Century Gothic" w:hAnsi="Century Gothic" w:cs="Century Gothic"/>
          <w:b/>
          <w:color w:val="000000"/>
          <w:sz w:val="20"/>
        </w:rPr>
        <w:t xml:space="preserve"> Restaurant and Kitchen</w:t>
      </w:r>
      <w:r>
        <w:rPr>
          <w:rFonts w:ascii="Century Gothic" w:eastAsia="Century Gothic" w:hAnsi="Century Gothic" w:cs="Century Gothic"/>
          <w:color w:val="000000"/>
          <w:sz w:val="20"/>
        </w:rPr>
        <w:t xml:space="preserve"> is one of the reputed restaurants in Dubai. The restaurant offer Traditional Arabic food and Finest Catering service in UAE.</w:t>
      </w:r>
    </w:p>
    <w:p w:rsidR="00A90357" w:rsidRDefault="00A90357" w:rsidP="00936C6E">
      <w:pPr>
        <w:jc w:val="both"/>
        <w:rPr>
          <w:rFonts w:ascii="Century Gothic" w:eastAsia="Century Gothic" w:hAnsi="Century Gothic" w:cs="Century Gothic"/>
          <w:color w:val="000000"/>
          <w:sz w:val="20"/>
        </w:rPr>
      </w:pPr>
    </w:p>
    <w:p w:rsidR="00C7280B" w:rsidRDefault="00EA77A1" w:rsidP="00A67A19">
      <w:pPr>
        <w:autoSpaceDE w:val="0"/>
        <w:autoSpaceDN w:val="0"/>
        <w:adjustRightInd w:val="0"/>
        <w:spacing w:line="276" w:lineRule="auto"/>
        <w:contextualSpacing/>
        <w:jc w:val="both"/>
        <w:rPr>
          <w:rFonts w:ascii="Century Gothic" w:hAnsi="Century Gothic" w:cs="Arial"/>
          <w:bCs/>
          <w:color w:val="000000"/>
          <w:sz w:val="20"/>
          <w:szCs w:val="20"/>
        </w:rPr>
      </w:pPr>
      <w:r w:rsidRPr="0078055B">
        <w:rPr>
          <w:rFonts w:ascii="Century Gothic" w:hAnsi="Century Gothic" w:cs="Arial"/>
          <w:b/>
          <w:bCs/>
          <w:i/>
          <w:color w:val="000000"/>
          <w:sz w:val="20"/>
          <w:szCs w:val="20"/>
          <w:u w:val="single"/>
        </w:rPr>
        <w:t>Responsibilities</w:t>
      </w:r>
      <w:r w:rsidR="00631B15" w:rsidRPr="00A67A19">
        <w:rPr>
          <w:rFonts w:ascii="Century Gothic" w:hAnsi="Century Gothic" w:cs="Arial"/>
          <w:bCs/>
          <w:color w:val="000000"/>
          <w:sz w:val="20"/>
          <w:szCs w:val="20"/>
        </w:rPr>
        <w:t>,</w:t>
      </w:r>
    </w:p>
    <w:p w:rsidR="00A90357" w:rsidRPr="00B84884" w:rsidRDefault="00A90357" w:rsidP="00A67A19">
      <w:pPr>
        <w:autoSpaceDE w:val="0"/>
        <w:autoSpaceDN w:val="0"/>
        <w:adjustRightInd w:val="0"/>
        <w:spacing w:line="276" w:lineRule="auto"/>
        <w:contextualSpacing/>
        <w:jc w:val="both"/>
        <w:rPr>
          <w:rFonts w:ascii="Century Gothic" w:hAnsi="Century Gothic" w:cs="Arial"/>
          <w:bCs/>
          <w:color w:val="000000"/>
          <w:sz w:val="20"/>
          <w:szCs w:val="20"/>
        </w:rPr>
      </w:pP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shd w:val="clear" w:color="auto" w:fill="FFFFFF"/>
        </w:rPr>
        <w:t>Supervise and coordinate activities of workers engaged in customer service activities</w:t>
      </w:r>
      <w:r>
        <w:rPr>
          <w:rFonts w:ascii="Century Gothic" w:eastAsia="Century Gothic" w:hAnsi="Century Gothic" w:cs="Century Gothic"/>
          <w:color w:val="000000"/>
          <w:sz w:val="20"/>
        </w:rPr>
        <w:t>.</w:t>
      </w:r>
    </w:p>
    <w:p w:rsidR="001206CD"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shd w:val="clear" w:color="auto" w:fill="FFFFFF"/>
        </w:rPr>
        <w:t>Communicate with other departments and management to resolve problems and expedite work</w:t>
      </w:r>
      <w:r>
        <w:rPr>
          <w:rFonts w:ascii="Century Gothic" w:eastAsia="Century Gothic" w:hAnsi="Century Gothic" w:cs="Century Gothic"/>
          <w:color w:val="000000"/>
          <w:sz w:val="20"/>
        </w:rPr>
        <w:t>.</w:t>
      </w:r>
    </w:p>
    <w:p w:rsidR="00723911" w:rsidRPr="00723911" w:rsidRDefault="00723911" w:rsidP="00723911">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Assisting the team by performing the tasks with them.</w:t>
      </w: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Organize and manage party events along with catering needs as per the request of customers.</w:t>
      </w: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Resolve product or service problems by clarifying the customer's complaint; determining the cause of the problem; selecting and explaining the best solution to solve the problem; expediting correction or adjustment; following up to ensure resolution.</w:t>
      </w: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Supervise all audit activity and evaluate all purchase orders and payment performance and assist to eliminate any discrepancy in same and prepare all contract terms and condition.</w:t>
      </w: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Manage all supplier contacts and assist to administer best pricing strategies for all purchase materials and suppliers and analyze all new issue sin material and recommended strategies to improve quality and manage inventory levels for all product.</w:t>
      </w:r>
    </w:p>
    <w:p w:rsidR="00936C6E" w:rsidRDefault="00936C6E" w:rsidP="00936C6E">
      <w:pPr>
        <w:numPr>
          <w:ilvl w:val="0"/>
          <w:numId w:val="14"/>
        </w:numPr>
        <w:spacing w:line="276" w:lineRule="auto"/>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Evaluate all quotes and coordinate with vendor to provide required component bids analyze all vendor performance to improve all purchasing process.</w:t>
      </w:r>
    </w:p>
    <w:p w:rsidR="00C54C19" w:rsidRPr="00E01A50" w:rsidRDefault="001206CD" w:rsidP="009477DF">
      <w:pPr>
        <w:pStyle w:val="ListParagraph"/>
        <w:numPr>
          <w:ilvl w:val="0"/>
          <w:numId w:val="14"/>
        </w:numPr>
        <w:autoSpaceDE w:val="0"/>
        <w:autoSpaceDN w:val="0"/>
        <w:adjustRightInd w:val="0"/>
        <w:spacing w:line="276" w:lineRule="auto"/>
        <w:contextualSpacing/>
        <w:jc w:val="both"/>
        <w:rPr>
          <w:rFonts w:ascii="Century Gothic" w:hAnsi="Century Gothic" w:cs="Arial"/>
          <w:bCs/>
          <w:color w:val="000000" w:themeColor="text1"/>
          <w:sz w:val="20"/>
          <w:szCs w:val="20"/>
        </w:rPr>
      </w:pPr>
      <w:r>
        <w:rPr>
          <w:rFonts w:ascii="Century Gothic" w:hAnsi="Century Gothic" w:cs="Arial"/>
          <w:color w:val="000000" w:themeColor="text1"/>
          <w:sz w:val="20"/>
          <w:szCs w:val="20"/>
          <w:shd w:val="clear" w:color="auto" w:fill="FFFFFF"/>
        </w:rPr>
        <w:t xml:space="preserve">Make </w:t>
      </w:r>
      <w:r w:rsidR="00C54C19" w:rsidRPr="000707D4">
        <w:rPr>
          <w:rFonts w:ascii="Century Gothic" w:hAnsi="Century Gothic" w:cs="Arial"/>
          <w:color w:val="000000" w:themeColor="text1"/>
          <w:sz w:val="20"/>
          <w:szCs w:val="20"/>
          <w:shd w:val="clear" w:color="auto" w:fill="FFFFFF"/>
        </w:rPr>
        <w:t xml:space="preserve">recommendations to management concerning staff and improvement </w:t>
      </w:r>
      <w:r>
        <w:rPr>
          <w:rFonts w:ascii="Century Gothic" w:hAnsi="Century Gothic" w:cs="Arial"/>
          <w:color w:val="000000" w:themeColor="text1"/>
          <w:sz w:val="20"/>
          <w:szCs w:val="20"/>
          <w:shd w:val="clear" w:color="auto" w:fill="FFFFFF"/>
        </w:rPr>
        <w:t xml:space="preserve">to </w:t>
      </w:r>
      <w:r w:rsidR="00C54C19" w:rsidRPr="000707D4">
        <w:rPr>
          <w:rFonts w:ascii="Century Gothic" w:hAnsi="Century Gothic" w:cs="Arial"/>
          <w:color w:val="000000" w:themeColor="text1"/>
          <w:sz w:val="20"/>
          <w:szCs w:val="20"/>
          <w:shd w:val="clear" w:color="auto" w:fill="FFFFFF"/>
        </w:rPr>
        <w:t>procedures</w:t>
      </w:r>
      <w:r w:rsidR="00A353B4">
        <w:rPr>
          <w:rFonts w:ascii="Century Gothic" w:hAnsi="Century Gothic" w:cs="Arial"/>
          <w:color w:val="000000" w:themeColor="text1"/>
          <w:sz w:val="20"/>
          <w:szCs w:val="20"/>
          <w:shd w:val="clear" w:color="auto" w:fill="FFFFFF"/>
        </w:rPr>
        <w:t>.</w:t>
      </w:r>
    </w:p>
    <w:p w:rsidR="009C0073" w:rsidRDefault="0086026A" w:rsidP="009477DF">
      <w:pPr>
        <w:pStyle w:val="ListParagraph"/>
        <w:numPr>
          <w:ilvl w:val="0"/>
          <w:numId w:val="14"/>
        </w:numPr>
        <w:autoSpaceDE w:val="0"/>
        <w:autoSpaceDN w:val="0"/>
        <w:adjustRightInd w:val="0"/>
        <w:spacing w:line="276" w:lineRule="auto"/>
        <w:contextualSpacing/>
        <w:jc w:val="both"/>
        <w:rPr>
          <w:rFonts w:ascii="Century Gothic" w:hAnsi="Century Gothic" w:cs="Arial"/>
          <w:bCs/>
          <w:color w:val="000000" w:themeColor="text1"/>
          <w:sz w:val="20"/>
          <w:szCs w:val="20"/>
        </w:rPr>
      </w:pPr>
      <w:r w:rsidRPr="000707D4">
        <w:rPr>
          <w:rFonts w:ascii="Century Gothic" w:hAnsi="Century Gothic" w:cs="Arial"/>
          <w:bCs/>
          <w:color w:val="000000" w:themeColor="text1"/>
          <w:sz w:val="20"/>
          <w:szCs w:val="20"/>
        </w:rPr>
        <w:t>Reported</w:t>
      </w:r>
      <w:r w:rsidR="009C0073" w:rsidRPr="000707D4">
        <w:rPr>
          <w:rFonts w:ascii="Century Gothic" w:hAnsi="Century Gothic" w:cs="Arial"/>
          <w:bCs/>
          <w:color w:val="000000" w:themeColor="text1"/>
          <w:sz w:val="20"/>
          <w:szCs w:val="20"/>
        </w:rPr>
        <w:t xml:space="preserve"> business performance to the Business Manager on a weekly basis, monitoring delivery management and quality control</w:t>
      </w:r>
      <w:r w:rsidR="00A353B4">
        <w:rPr>
          <w:rFonts w:ascii="Century Gothic" w:hAnsi="Century Gothic" w:cs="Arial"/>
          <w:bCs/>
          <w:color w:val="000000" w:themeColor="text1"/>
          <w:sz w:val="20"/>
          <w:szCs w:val="20"/>
        </w:rPr>
        <w:t>.</w:t>
      </w:r>
    </w:p>
    <w:p w:rsidR="00723911" w:rsidRDefault="00723911" w:rsidP="00360FF0">
      <w:pPr>
        <w:autoSpaceDE w:val="0"/>
        <w:autoSpaceDN w:val="0"/>
        <w:adjustRightInd w:val="0"/>
        <w:spacing w:line="276" w:lineRule="auto"/>
        <w:jc w:val="both"/>
        <w:rPr>
          <w:rFonts w:ascii="Century Gothic" w:hAnsi="Century Gothic" w:cs="Arial"/>
          <w:b/>
          <w:bCs/>
          <w:color w:val="000000"/>
          <w:sz w:val="20"/>
          <w:szCs w:val="20"/>
        </w:rPr>
      </w:pPr>
    </w:p>
    <w:p w:rsidR="00723911" w:rsidRPr="00723911" w:rsidRDefault="00DB4331" w:rsidP="00723911">
      <w:pPr>
        <w:autoSpaceDE w:val="0"/>
        <w:autoSpaceDN w:val="0"/>
        <w:adjustRightInd w:val="0"/>
        <w:spacing w:line="276" w:lineRule="auto"/>
        <w:jc w:val="both"/>
        <w:rPr>
          <w:rFonts w:ascii="Century Gothic" w:hAnsi="Century Gothic" w:cs="Arial"/>
          <w:b/>
          <w:bCs/>
          <w:color w:val="000000"/>
          <w:sz w:val="20"/>
          <w:szCs w:val="20"/>
        </w:rPr>
      </w:pPr>
      <w:r>
        <w:rPr>
          <w:rFonts w:ascii="Century Gothic" w:hAnsi="Century Gothic" w:cs="Arial"/>
          <w:b/>
          <w:bCs/>
          <w:noProof/>
          <w:color w:val="000000"/>
          <w:sz w:val="20"/>
          <w:szCs w:val="20"/>
        </w:rPr>
        <w:pict>
          <v:line id="Straight Connector 5" o:spid="_x0000_s1028" style="position:absolute;left:0;text-align:left;z-index:251665408;visibility:visible;mso-wrap-distance-top:-1e-4mm;mso-wrap-distance-bottom:-1e-4mm;mso-width-relative:margin" from="1.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" strokecolor="black [3200]" strokeweight="2pt">
            <v:shadow on="t" color="black" opacity="24903f" origin=",.5" offset="0,.55556mm"/>
            <o:lock v:ext="edit" shapetype="f"/>
          </v:line>
        </w:pict>
      </w:r>
    </w:p>
    <w:p w:rsidR="009C57BB" w:rsidRDefault="009C57BB" w:rsidP="00360FF0">
      <w:pPr>
        <w:pStyle w:val="Heading4"/>
        <w:spacing w:line="276" w:lineRule="auto"/>
        <w:rPr>
          <w:color w:val="365F91" w:themeColor="accent1" w:themeShade="BF"/>
          <w:sz w:val="20"/>
        </w:rPr>
      </w:pPr>
      <w:r w:rsidRPr="00C108CF">
        <w:rPr>
          <w:color w:val="365F91" w:themeColor="accent1" w:themeShade="BF"/>
          <w:sz w:val="20"/>
        </w:rPr>
        <w:t>IT SKILLS</w:t>
      </w:r>
    </w:p>
    <w:p w:rsidR="00723911" w:rsidRPr="00723911" w:rsidRDefault="00723911" w:rsidP="00723911"/>
    <w:p w:rsidR="009C57BB" w:rsidRDefault="009A1C5D" w:rsidP="00360FF0">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spacing w:line="276" w:lineRule="auto"/>
        <w:ind w:firstLine="720"/>
        <w:rPr>
          <w:rFonts w:ascii="Century Gothic" w:hAnsi="Century Gothic" w:cs="Arial"/>
          <w:sz w:val="20"/>
          <w:szCs w:val="22"/>
        </w:rPr>
      </w:pPr>
      <w:r>
        <w:rPr>
          <w:rFonts w:ascii="Century Gothic" w:hAnsi="Century Gothic" w:cs="Arial"/>
          <w:sz w:val="20"/>
          <w:szCs w:val="22"/>
        </w:rPr>
        <w:tab/>
        <w:t>WINDOWS</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t>MS OFFICE</w:t>
      </w:r>
      <w:bookmarkStart w:id="0" w:name="_GoBack"/>
      <w:bookmarkEnd w:id="0"/>
    </w:p>
    <w:sectPr w:rsidR="009C57BB" w:rsidSect="00E61C4E">
      <w:type w:val="continuous"/>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335"/>
    <w:multiLevelType w:val="hybridMultilevel"/>
    <w:tmpl w:val="FE0EE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551A"/>
    <w:multiLevelType w:val="hybridMultilevel"/>
    <w:tmpl w:val="1E480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0163"/>
    <w:multiLevelType w:val="hybridMultilevel"/>
    <w:tmpl w:val="E506A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46585"/>
    <w:multiLevelType w:val="hybridMultilevel"/>
    <w:tmpl w:val="C6C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6F6B"/>
    <w:multiLevelType w:val="multilevel"/>
    <w:tmpl w:val="55B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D2BF4"/>
    <w:multiLevelType w:val="hybridMultilevel"/>
    <w:tmpl w:val="DBC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75DF3"/>
    <w:multiLevelType w:val="hybridMultilevel"/>
    <w:tmpl w:val="1BF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66BA9"/>
    <w:multiLevelType w:val="hybridMultilevel"/>
    <w:tmpl w:val="0DB43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C1719"/>
    <w:multiLevelType w:val="hybridMultilevel"/>
    <w:tmpl w:val="AD4CB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F75B1"/>
    <w:multiLevelType w:val="multilevel"/>
    <w:tmpl w:val="9E3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367E4"/>
    <w:multiLevelType w:val="hybridMultilevel"/>
    <w:tmpl w:val="0016A4D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14B0D"/>
    <w:multiLevelType w:val="multilevel"/>
    <w:tmpl w:val="F1667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287433"/>
    <w:multiLevelType w:val="multilevel"/>
    <w:tmpl w:val="0EC29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A35920"/>
    <w:multiLevelType w:val="hybridMultilevel"/>
    <w:tmpl w:val="ED36CDA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F5623"/>
    <w:multiLevelType w:val="hybridMultilevel"/>
    <w:tmpl w:val="710C3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06BE4"/>
    <w:multiLevelType w:val="hybridMultilevel"/>
    <w:tmpl w:val="ADA2D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26217"/>
    <w:multiLevelType w:val="multilevel"/>
    <w:tmpl w:val="CA3AC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ED3201"/>
    <w:multiLevelType w:val="hybridMultilevel"/>
    <w:tmpl w:val="32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A3313"/>
    <w:multiLevelType w:val="hybridMultilevel"/>
    <w:tmpl w:val="295E5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41F4B"/>
    <w:multiLevelType w:val="hybridMultilevel"/>
    <w:tmpl w:val="57A49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716A9"/>
    <w:multiLevelType w:val="multilevel"/>
    <w:tmpl w:val="1E609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077889"/>
    <w:multiLevelType w:val="hybridMultilevel"/>
    <w:tmpl w:val="F1388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33E90"/>
    <w:multiLevelType w:val="hybridMultilevel"/>
    <w:tmpl w:val="937C7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31997"/>
    <w:multiLevelType w:val="hybridMultilevel"/>
    <w:tmpl w:val="ABFA2F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251A2"/>
    <w:multiLevelType w:val="hybridMultilevel"/>
    <w:tmpl w:val="0DB05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0"/>
  </w:num>
  <w:num w:numId="5">
    <w:abstractNumId w:val="24"/>
  </w:num>
  <w:num w:numId="6">
    <w:abstractNumId w:val="15"/>
  </w:num>
  <w:num w:numId="7">
    <w:abstractNumId w:val="8"/>
  </w:num>
  <w:num w:numId="8">
    <w:abstractNumId w:val="13"/>
  </w:num>
  <w:num w:numId="9">
    <w:abstractNumId w:val="2"/>
  </w:num>
  <w:num w:numId="10">
    <w:abstractNumId w:val="22"/>
  </w:num>
  <w:num w:numId="11">
    <w:abstractNumId w:val="7"/>
  </w:num>
  <w:num w:numId="12">
    <w:abstractNumId w:val="3"/>
  </w:num>
  <w:num w:numId="13">
    <w:abstractNumId w:val="19"/>
  </w:num>
  <w:num w:numId="14">
    <w:abstractNumId w:val="1"/>
  </w:num>
  <w:num w:numId="15">
    <w:abstractNumId w:val="14"/>
  </w:num>
  <w:num w:numId="16">
    <w:abstractNumId w:val="20"/>
  </w:num>
  <w:num w:numId="17">
    <w:abstractNumId w:val="25"/>
  </w:num>
  <w:num w:numId="18">
    <w:abstractNumId w:val="10"/>
  </w:num>
  <w:num w:numId="19">
    <w:abstractNumId w:val="18"/>
  </w:num>
  <w:num w:numId="20">
    <w:abstractNumId w:val="4"/>
  </w:num>
  <w:num w:numId="21">
    <w:abstractNumId w:val="23"/>
  </w:num>
  <w:num w:numId="22">
    <w:abstractNumId w:val="9"/>
  </w:num>
  <w:num w:numId="23">
    <w:abstractNumId w:val="11"/>
  </w:num>
  <w:num w:numId="24">
    <w:abstractNumId w:val="2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compat>
    <w:compatSetting w:name="compatibilityMode" w:uri="http://schemas.microsoft.com/office/word" w:val="12"/>
  </w:compat>
  <w:rsids>
    <w:rsidRoot w:val="00E42B6E"/>
    <w:rsid w:val="000019C6"/>
    <w:rsid w:val="000255CA"/>
    <w:rsid w:val="00031B50"/>
    <w:rsid w:val="00034A1F"/>
    <w:rsid w:val="000400E6"/>
    <w:rsid w:val="00053DEA"/>
    <w:rsid w:val="00056930"/>
    <w:rsid w:val="00062FAB"/>
    <w:rsid w:val="00065632"/>
    <w:rsid w:val="000707D4"/>
    <w:rsid w:val="00072C7D"/>
    <w:rsid w:val="000D2A65"/>
    <w:rsid w:val="000D75AE"/>
    <w:rsid w:val="000F0BB3"/>
    <w:rsid w:val="000F474C"/>
    <w:rsid w:val="000F7F8A"/>
    <w:rsid w:val="001078AA"/>
    <w:rsid w:val="00113406"/>
    <w:rsid w:val="001152DF"/>
    <w:rsid w:val="0011557C"/>
    <w:rsid w:val="001206CD"/>
    <w:rsid w:val="0012091A"/>
    <w:rsid w:val="00144992"/>
    <w:rsid w:val="00150C34"/>
    <w:rsid w:val="00176538"/>
    <w:rsid w:val="00187C20"/>
    <w:rsid w:val="001A29D8"/>
    <w:rsid w:val="001C2144"/>
    <w:rsid w:val="001C4E9F"/>
    <w:rsid w:val="001C5B99"/>
    <w:rsid w:val="001C68C6"/>
    <w:rsid w:val="001E3184"/>
    <w:rsid w:val="001F4010"/>
    <w:rsid w:val="00213A70"/>
    <w:rsid w:val="002424F7"/>
    <w:rsid w:val="00251EBF"/>
    <w:rsid w:val="00253775"/>
    <w:rsid w:val="0025493B"/>
    <w:rsid w:val="00262E4E"/>
    <w:rsid w:val="00263343"/>
    <w:rsid w:val="002709FD"/>
    <w:rsid w:val="0027571E"/>
    <w:rsid w:val="0028251D"/>
    <w:rsid w:val="002830EE"/>
    <w:rsid w:val="00284C5D"/>
    <w:rsid w:val="00290C8F"/>
    <w:rsid w:val="002944CA"/>
    <w:rsid w:val="002A33A1"/>
    <w:rsid w:val="002B1203"/>
    <w:rsid w:val="002E53DA"/>
    <w:rsid w:val="00302D52"/>
    <w:rsid w:val="00303EE6"/>
    <w:rsid w:val="00304C69"/>
    <w:rsid w:val="003062F3"/>
    <w:rsid w:val="003119FE"/>
    <w:rsid w:val="00312B12"/>
    <w:rsid w:val="003168C5"/>
    <w:rsid w:val="00323B18"/>
    <w:rsid w:val="003240B0"/>
    <w:rsid w:val="00330E3E"/>
    <w:rsid w:val="00336827"/>
    <w:rsid w:val="00342477"/>
    <w:rsid w:val="00344776"/>
    <w:rsid w:val="00353009"/>
    <w:rsid w:val="0035421D"/>
    <w:rsid w:val="0035432B"/>
    <w:rsid w:val="003548B8"/>
    <w:rsid w:val="00360FF0"/>
    <w:rsid w:val="003611ED"/>
    <w:rsid w:val="00361D0E"/>
    <w:rsid w:val="00367400"/>
    <w:rsid w:val="003677F1"/>
    <w:rsid w:val="00376081"/>
    <w:rsid w:val="00381088"/>
    <w:rsid w:val="003941AA"/>
    <w:rsid w:val="00395AC3"/>
    <w:rsid w:val="003A09EC"/>
    <w:rsid w:val="003A365B"/>
    <w:rsid w:val="003B16DB"/>
    <w:rsid w:val="003B34DD"/>
    <w:rsid w:val="003B4770"/>
    <w:rsid w:val="003C2394"/>
    <w:rsid w:val="003C3424"/>
    <w:rsid w:val="003C3F12"/>
    <w:rsid w:val="003C5541"/>
    <w:rsid w:val="003C5A47"/>
    <w:rsid w:val="003C5F26"/>
    <w:rsid w:val="003D33C8"/>
    <w:rsid w:val="003D669D"/>
    <w:rsid w:val="003E5653"/>
    <w:rsid w:val="003E5CCD"/>
    <w:rsid w:val="0040288D"/>
    <w:rsid w:val="00407986"/>
    <w:rsid w:val="00412EF3"/>
    <w:rsid w:val="0041588F"/>
    <w:rsid w:val="0043492E"/>
    <w:rsid w:val="004350DA"/>
    <w:rsid w:val="004412F9"/>
    <w:rsid w:val="00441FC2"/>
    <w:rsid w:val="00462A2B"/>
    <w:rsid w:val="004667D1"/>
    <w:rsid w:val="00470598"/>
    <w:rsid w:val="00475D37"/>
    <w:rsid w:val="00496694"/>
    <w:rsid w:val="00496C74"/>
    <w:rsid w:val="004C1AAD"/>
    <w:rsid w:val="004C701B"/>
    <w:rsid w:val="004E165A"/>
    <w:rsid w:val="00510487"/>
    <w:rsid w:val="0051577B"/>
    <w:rsid w:val="0052144C"/>
    <w:rsid w:val="005276F6"/>
    <w:rsid w:val="005309E4"/>
    <w:rsid w:val="005437FA"/>
    <w:rsid w:val="00554468"/>
    <w:rsid w:val="00562F33"/>
    <w:rsid w:val="005760AE"/>
    <w:rsid w:val="00581C7C"/>
    <w:rsid w:val="0058630A"/>
    <w:rsid w:val="005865F1"/>
    <w:rsid w:val="00597749"/>
    <w:rsid w:val="005A232A"/>
    <w:rsid w:val="005A7219"/>
    <w:rsid w:val="005C1054"/>
    <w:rsid w:val="005C1E4E"/>
    <w:rsid w:val="005F7F29"/>
    <w:rsid w:val="00607078"/>
    <w:rsid w:val="00610F72"/>
    <w:rsid w:val="00614489"/>
    <w:rsid w:val="00620B43"/>
    <w:rsid w:val="00631B15"/>
    <w:rsid w:val="00642285"/>
    <w:rsid w:val="006467FB"/>
    <w:rsid w:val="00651FA0"/>
    <w:rsid w:val="006574DF"/>
    <w:rsid w:val="00664585"/>
    <w:rsid w:val="00672CEE"/>
    <w:rsid w:val="006A0C53"/>
    <w:rsid w:val="006B1582"/>
    <w:rsid w:val="006B53A4"/>
    <w:rsid w:val="006B6564"/>
    <w:rsid w:val="006C01AE"/>
    <w:rsid w:val="006C15D7"/>
    <w:rsid w:val="006C794F"/>
    <w:rsid w:val="006E03BE"/>
    <w:rsid w:val="006E7B12"/>
    <w:rsid w:val="006F45CB"/>
    <w:rsid w:val="00705301"/>
    <w:rsid w:val="0071618D"/>
    <w:rsid w:val="00721033"/>
    <w:rsid w:val="00723911"/>
    <w:rsid w:val="007249A9"/>
    <w:rsid w:val="00772ACB"/>
    <w:rsid w:val="00773F50"/>
    <w:rsid w:val="0078055B"/>
    <w:rsid w:val="007852C4"/>
    <w:rsid w:val="007914A0"/>
    <w:rsid w:val="00794A99"/>
    <w:rsid w:val="007A5559"/>
    <w:rsid w:val="007B38F0"/>
    <w:rsid w:val="007B7C78"/>
    <w:rsid w:val="007B7F4C"/>
    <w:rsid w:val="007E12E5"/>
    <w:rsid w:val="00804CEF"/>
    <w:rsid w:val="00813EE5"/>
    <w:rsid w:val="00824C3E"/>
    <w:rsid w:val="00844329"/>
    <w:rsid w:val="0086026A"/>
    <w:rsid w:val="0086103A"/>
    <w:rsid w:val="00861C5D"/>
    <w:rsid w:val="00862BEF"/>
    <w:rsid w:val="00877149"/>
    <w:rsid w:val="008869B7"/>
    <w:rsid w:val="00890EC7"/>
    <w:rsid w:val="00894E1E"/>
    <w:rsid w:val="008951AD"/>
    <w:rsid w:val="008A4F9A"/>
    <w:rsid w:val="008A5CF1"/>
    <w:rsid w:val="008A6CD2"/>
    <w:rsid w:val="008A7DAE"/>
    <w:rsid w:val="008B54CB"/>
    <w:rsid w:val="008D79FA"/>
    <w:rsid w:val="008E0CAC"/>
    <w:rsid w:val="008E7113"/>
    <w:rsid w:val="008F23C0"/>
    <w:rsid w:val="00904919"/>
    <w:rsid w:val="00905B91"/>
    <w:rsid w:val="00906CDE"/>
    <w:rsid w:val="009122B9"/>
    <w:rsid w:val="00913805"/>
    <w:rsid w:val="009205BD"/>
    <w:rsid w:val="0092476D"/>
    <w:rsid w:val="009308BD"/>
    <w:rsid w:val="00932642"/>
    <w:rsid w:val="00932E61"/>
    <w:rsid w:val="00936C6E"/>
    <w:rsid w:val="009477DF"/>
    <w:rsid w:val="009511DF"/>
    <w:rsid w:val="009533E8"/>
    <w:rsid w:val="009541E1"/>
    <w:rsid w:val="00961034"/>
    <w:rsid w:val="00966C1F"/>
    <w:rsid w:val="0097234E"/>
    <w:rsid w:val="009752A4"/>
    <w:rsid w:val="00985D8B"/>
    <w:rsid w:val="009911C1"/>
    <w:rsid w:val="00995164"/>
    <w:rsid w:val="009A1C5D"/>
    <w:rsid w:val="009A2461"/>
    <w:rsid w:val="009A4A8A"/>
    <w:rsid w:val="009B2B7C"/>
    <w:rsid w:val="009B32D7"/>
    <w:rsid w:val="009B7BA1"/>
    <w:rsid w:val="009C0073"/>
    <w:rsid w:val="009C2307"/>
    <w:rsid w:val="009C57BB"/>
    <w:rsid w:val="009C7F14"/>
    <w:rsid w:val="009D3103"/>
    <w:rsid w:val="009E685D"/>
    <w:rsid w:val="00A12A85"/>
    <w:rsid w:val="00A15087"/>
    <w:rsid w:val="00A166DA"/>
    <w:rsid w:val="00A22DF6"/>
    <w:rsid w:val="00A23296"/>
    <w:rsid w:val="00A23F47"/>
    <w:rsid w:val="00A254FB"/>
    <w:rsid w:val="00A30EEB"/>
    <w:rsid w:val="00A353B4"/>
    <w:rsid w:val="00A45CE4"/>
    <w:rsid w:val="00A50E5A"/>
    <w:rsid w:val="00A53B23"/>
    <w:rsid w:val="00A55860"/>
    <w:rsid w:val="00A571EC"/>
    <w:rsid w:val="00A644D4"/>
    <w:rsid w:val="00A6624A"/>
    <w:rsid w:val="00A6719D"/>
    <w:rsid w:val="00A67A19"/>
    <w:rsid w:val="00A74F3E"/>
    <w:rsid w:val="00A75A3B"/>
    <w:rsid w:val="00A75E9E"/>
    <w:rsid w:val="00A81C44"/>
    <w:rsid w:val="00A82D20"/>
    <w:rsid w:val="00A861C9"/>
    <w:rsid w:val="00A90357"/>
    <w:rsid w:val="00AB2DE9"/>
    <w:rsid w:val="00AB3ADD"/>
    <w:rsid w:val="00AB3E3D"/>
    <w:rsid w:val="00AB4926"/>
    <w:rsid w:val="00AC02F9"/>
    <w:rsid w:val="00AC33ED"/>
    <w:rsid w:val="00AE2365"/>
    <w:rsid w:val="00AE5FC6"/>
    <w:rsid w:val="00AF2045"/>
    <w:rsid w:val="00AF6708"/>
    <w:rsid w:val="00B13732"/>
    <w:rsid w:val="00B22A4E"/>
    <w:rsid w:val="00B23535"/>
    <w:rsid w:val="00B30A07"/>
    <w:rsid w:val="00B43129"/>
    <w:rsid w:val="00B43340"/>
    <w:rsid w:val="00B446F2"/>
    <w:rsid w:val="00B448BE"/>
    <w:rsid w:val="00B53FCC"/>
    <w:rsid w:val="00B6440C"/>
    <w:rsid w:val="00B81244"/>
    <w:rsid w:val="00B84884"/>
    <w:rsid w:val="00B8516C"/>
    <w:rsid w:val="00B87889"/>
    <w:rsid w:val="00B90829"/>
    <w:rsid w:val="00BA4F2B"/>
    <w:rsid w:val="00BB3854"/>
    <w:rsid w:val="00BD4DE1"/>
    <w:rsid w:val="00BD6B90"/>
    <w:rsid w:val="00BE4EC4"/>
    <w:rsid w:val="00BE50A5"/>
    <w:rsid w:val="00BF433E"/>
    <w:rsid w:val="00BF6F79"/>
    <w:rsid w:val="00C02931"/>
    <w:rsid w:val="00C0549B"/>
    <w:rsid w:val="00C25915"/>
    <w:rsid w:val="00C25AA6"/>
    <w:rsid w:val="00C46282"/>
    <w:rsid w:val="00C472AE"/>
    <w:rsid w:val="00C47EEE"/>
    <w:rsid w:val="00C52730"/>
    <w:rsid w:val="00C54C19"/>
    <w:rsid w:val="00C618CB"/>
    <w:rsid w:val="00C7280B"/>
    <w:rsid w:val="00C7727D"/>
    <w:rsid w:val="00C90D8A"/>
    <w:rsid w:val="00CA48D9"/>
    <w:rsid w:val="00CB7938"/>
    <w:rsid w:val="00CC16F5"/>
    <w:rsid w:val="00CC1CCF"/>
    <w:rsid w:val="00CC1E05"/>
    <w:rsid w:val="00CE382E"/>
    <w:rsid w:val="00CF0E43"/>
    <w:rsid w:val="00CF121D"/>
    <w:rsid w:val="00CF4FC6"/>
    <w:rsid w:val="00CF66DD"/>
    <w:rsid w:val="00D10F9F"/>
    <w:rsid w:val="00D11D9D"/>
    <w:rsid w:val="00D13EF5"/>
    <w:rsid w:val="00D3601F"/>
    <w:rsid w:val="00D6503A"/>
    <w:rsid w:val="00D673AC"/>
    <w:rsid w:val="00D677B8"/>
    <w:rsid w:val="00D738FA"/>
    <w:rsid w:val="00D74C23"/>
    <w:rsid w:val="00D8703C"/>
    <w:rsid w:val="00D9455B"/>
    <w:rsid w:val="00D9772E"/>
    <w:rsid w:val="00DA15C2"/>
    <w:rsid w:val="00DB2E84"/>
    <w:rsid w:val="00DB4331"/>
    <w:rsid w:val="00DC158F"/>
    <w:rsid w:val="00DC3F10"/>
    <w:rsid w:val="00DC516E"/>
    <w:rsid w:val="00DF13B4"/>
    <w:rsid w:val="00DF21D3"/>
    <w:rsid w:val="00E01A50"/>
    <w:rsid w:val="00E11871"/>
    <w:rsid w:val="00E16F99"/>
    <w:rsid w:val="00E25413"/>
    <w:rsid w:val="00E42B6E"/>
    <w:rsid w:val="00E61C4E"/>
    <w:rsid w:val="00E7797A"/>
    <w:rsid w:val="00E8590D"/>
    <w:rsid w:val="00E97505"/>
    <w:rsid w:val="00EA155B"/>
    <w:rsid w:val="00EA77A1"/>
    <w:rsid w:val="00EB1803"/>
    <w:rsid w:val="00EB3026"/>
    <w:rsid w:val="00EB4B15"/>
    <w:rsid w:val="00EB5AEB"/>
    <w:rsid w:val="00ED0FE7"/>
    <w:rsid w:val="00ED481E"/>
    <w:rsid w:val="00ED58BB"/>
    <w:rsid w:val="00ED7979"/>
    <w:rsid w:val="00EE3370"/>
    <w:rsid w:val="00EF165D"/>
    <w:rsid w:val="00EF7AF9"/>
    <w:rsid w:val="00F15497"/>
    <w:rsid w:val="00F1555E"/>
    <w:rsid w:val="00F34400"/>
    <w:rsid w:val="00F353BF"/>
    <w:rsid w:val="00F360B5"/>
    <w:rsid w:val="00F55612"/>
    <w:rsid w:val="00F61EE8"/>
    <w:rsid w:val="00F63061"/>
    <w:rsid w:val="00F644B9"/>
    <w:rsid w:val="00F664A5"/>
    <w:rsid w:val="00F70321"/>
    <w:rsid w:val="00F770DE"/>
    <w:rsid w:val="00F82EC7"/>
    <w:rsid w:val="00F85AB6"/>
    <w:rsid w:val="00F92043"/>
    <w:rsid w:val="00F93A02"/>
    <w:rsid w:val="00FA2E9D"/>
    <w:rsid w:val="00FC7831"/>
    <w:rsid w:val="00FD226B"/>
    <w:rsid w:val="00FD42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B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9C57BB"/>
    <w:pPr>
      <w:keepNext/>
      <w:jc w:val="center"/>
      <w:outlineLvl w:val="3"/>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57BB"/>
    <w:rPr>
      <w:rFonts w:ascii="Century Gothic" w:eastAsia="Times New Roman" w:hAnsi="Century Gothic" w:cs="Arial"/>
      <w:b/>
      <w:bCs/>
    </w:rPr>
  </w:style>
  <w:style w:type="paragraph" w:styleId="ListParagraph">
    <w:name w:val="List Paragraph"/>
    <w:basedOn w:val="Normal"/>
    <w:uiPriority w:val="34"/>
    <w:qFormat/>
    <w:rsid w:val="009C57BB"/>
    <w:pPr>
      <w:ind w:left="720"/>
    </w:pPr>
  </w:style>
  <w:style w:type="character" w:styleId="Hyperlink">
    <w:name w:val="Hyperlink"/>
    <w:basedOn w:val="DefaultParagraphFont"/>
    <w:uiPriority w:val="99"/>
    <w:unhideWhenUsed/>
    <w:rsid w:val="009C57BB"/>
    <w:rPr>
      <w:color w:val="0000FF" w:themeColor="hyperlink"/>
      <w:u w:val="single"/>
    </w:rPr>
  </w:style>
  <w:style w:type="paragraph" w:styleId="BalloonText">
    <w:name w:val="Balloon Text"/>
    <w:basedOn w:val="Normal"/>
    <w:link w:val="BalloonTextChar"/>
    <w:uiPriority w:val="99"/>
    <w:semiHidden/>
    <w:unhideWhenUsed/>
    <w:rsid w:val="00F55612"/>
    <w:rPr>
      <w:rFonts w:ascii="Tahoma" w:hAnsi="Tahoma" w:cs="Tahoma"/>
      <w:sz w:val="16"/>
      <w:szCs w:val="16"/>
    </w:rPr>
  </w:style>
  <w:style w:type="character" w:customStyle="1" w:styleId="BalloonTextChar">
    <w:name w:val="Balloon Text Char"/>
    <w:basedOn w:val="DefaultParagraphFont"/>
    <w:link w:val="BalloonText"/>
    <w:uiPriority w:val="99"/>
    <w:semiHidden/>
    <w:rsid w:val="00F556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1695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798D-397D-44A0-9FB1-2EA0CD94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602HRDESK</cp:lastModifiedBy>
  <cp:revision>6</cp:revision>
  <cp:lastPrinted>2016-09-20T10:01:00Z</cp:lastPrinted>
  <dcterms:created xsi:type="dcterms:W3CDTF">2017-03-16T15:11:00Z</dcterms:created>
  <dcterms:modified xsi:type="dcterms:W3CDTF">2017-04-23T14:04:00Z</dcterms:modified>
</cp:coreProperties>
</file>