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C2" w:rsidRDefault="00285E52" w:rsidP="00A829C2">
      <w:pPr>
        <w:spacing w:before="20" w:after="20"/>
        <w:jc w:val="both"/>
        <w:rPr>
          <w:rStyle w:val="bdtext"/>
        </w:rPr>
      </w:pPr>
      <w:proofErr w:type="spellStart"/>
      <w:r>
        <w:rPr>
          <w:rStyle w:val="bdtext"/>
        </w:rPr>
        <w:t>Uolantine</w:t>
      </w:r>
      <w:proofErr w:type="spellEnd"/>
    </w:p>
    <w:p w:rsidR="00285E52" w:rsidRDefault="00285E52" w:rsidP="00A829C2">
      <w:pPr>
        <w:spacing w:before="20" w:after="20"/>
        <w:jc w:val="both"/>
        <w:rPr>
          <w:noProof/>
          <w:lang w:eastAsia="en-IN"/>
        </w:rPr>
      </w:pPr>
      <w:hyperlink r:id="rId6" w:history="1">
        <w:r w:rsidRPr="00BC6013">
          <w:rPr>
            <w:rStyle w:val="Hyperlink"/>
          </w:rPr>
          <w:t>Uolantine.317510@2freemail.com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A829C2" w:rsidRDefault="00A829C2" w:rsidP="00A829C2">
      <w:pPr>
        <w:spacing w:before="20" w:after="20"/>
        <w:jc w:val="both"/>
        <w:rPr>
          <w:noProof/>
          <w:lang w:eastAsia="en-IN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5905500" cy="0"/>
                <wp:effectExtent l="9525" t="17145" r="952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9.6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" strokecolor="silver" strokeweight="1.5pt">
                <v:shadow color="#243f60" opacity=".5" offset="1pt"/>
              </v:shape>
            </w:pict>
          </mc:Fallback>
        </mc:AlternateContent>
      </w:r>
    </w:p>
    <w:p w:rsidR="00A829C2" w:rsidRDefault="00A829C2" w:rsidP="00A829C2">
      <w:pPr>
        <w:rPr>
          <w:rFonts w:ascii="Arial" w:hAnsi="Arial" w:cs="Arial"/>
          <w:b/>
        </w:rPr>
      </w:pPr>
    </w:p>
    <w:p w:rsidR="00A829C2" w:rsidRDefault="00A829C2" w:rsidP="00A829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CAREER OBJECTIVE</w:t>
      </w:r>
    </w:p>
    <w:p w:rsidR="00A829C2" w:rsidRDefault="00A829C2" w:rsidP="00A829C2">
      <w:pPr>
        <w:rPr>
          <w:rFonts w:ascii="Arial" w:hAnsi="Arial" w:cs="Arial"/>
          <w:b/>
        </w:rPr>
      </w:pPr>
    </w:p>
    <w:p w:rsidR="00A829C2" w:rsidRDefault="00A829C2" w:rsidP="00A829C2">
      <w:pPr>
        <w:ind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To pursue a challenging career and be part of a progressive organization that gives scope to enhance my knowledge, skills and to reach the pinnacle in the computing and research field with sheer determination, dedication and hard work.</w:t>
      </w:r>
    </w:p>
    <w:p w:rsidR="00A829C2" w:rsidRDefault="00A829C2" w:rsidP="00A829C2">
      <w:pPr>
        <w:spacing w:before="20" w:after="20"/>
        <w:rPr>
          <w:rFonts w:ascii="Arial" w:hAnsi="Arial" w:cs="Arial"/>
          <w:szCs w:val="20"/>
        </w:rPr>
      </w:pPr>
    </w:p>
    <w:p w:rsidR="00A829C2" w:rsidRDefault="00A829C2" w:rsidP="00A829C2">
      <w:pPr>
        <w:spacing w:before="20" w:after="20"/>
        <w:rPr>
          <w:rFonts w:ascii="Arial" w:hAnsi="Arial" w:cs="Arial"/>
          <w:szCs w:val="20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EDUCATIONAL BACKGROUND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</w:rPr>
      </w:pPr>
    </w:p>
    <w:p w:rsidR="00A829C2" w:rsidRDefault="00A829C2" w:rsidP="00A829C2">
      <w:pPr>
        <w:spacing w:before="20" w:after="20"/>
        <w:ind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STI College (</w:t>
      </w:r>
      <w:proofErr w:type="spellStart"/>
      <w:r>
        <w:rPr>
          <w:rFonts w:ascii="Arial" w:hAnsi="Arial" w:cs="Arial"/>
          <w:szCs w:val="20"/>
        </w:rPr>
        <w:t>Olongapo</w:t>
      </w:r>
      <w:proofErr w:type="spellEnd"/>
      <w:r>
        <w:rPr>
          <w:rFonts w:ascii="Arial" w:hAnsi="Arial" w:cs="Arial"/>
          <w:szCs w:val="20"/>
        </w:rPr>
        <w:t xml:space="preserve"> City, </w:t>
      </w:r>
      <w:proofErr w:type="spellStart"/>
      <w:r>
        <w:rPr>
          <w:rFonts w:ascii="Arial" w:hAnsi="Arial" w:cs="Arial"/>
          <w:szCs w:val="20"/>
        </w:rPr>
        <w:t>Zambales</w:t>
      </w:r>
      <w:proofErr w:type="spellEnd"/>
      <w:r>
        <w:rPr>
          <w:rFonts w:ascii="Arial" w:hAnsi="Arial" w:cs="Arial"/>
          <w:szCs w:val="20"/>
        </w:rPr>
        <w:t>, Philippines)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Associated in Computer Technology (2007 – 2009)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  <w:t>Bachelor of Science in Computer Science (2009 – 2011)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COMPUTER SKILLS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</w:rPr>
      </w:pPr>
    </w:p>
    <w:p w:rsidR="00A829C2" w:rsidRDefault="00A829C2" w:rsidP="00A829C2">
      <w:pPr>
        <w:numPr>
          <w:ilvl w:val="0"/>
          <w:numId w:val="1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Expert in application Software: Microsoft Office (Word, Excel, PowerPoint and Access)</w:t>
      </w:r>
    </w:p>
    <w:p w:rsidR="00A829C2" w:rsidRDefault="00A829C2" w:rsidP="00A829C2">
      <w:pPr>
        <w:numPr>
          <w:ilvl w:val="0"/>
          <w:numId w:val="1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Knowledgeable in Microsoft NAV 2013.</w:t>
      </w:r>
    </w:p>
    <w:p w:rsidR="00A829C2" w:rsidRDefault="00A829C2" w:rsidP="00A829C2">
      <w:pPr>
        <w:numPr>
          <w:ilvl w:val="0"/>
          <w:numId w:val="1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Highly proficient in Internet Access.</w:t>
      </w:r>
    </w:p>
    <w:p w:rsidR="00A829C2" w:rsidRDefault="00A829C2" w:rsidP="00A829C2">
      <w:pPr>
        <w:numPr>
          <w:ilvl w:val="0"/>
          <w:numId w:val="1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Proficient in Computer Software and Hardware Troubleshooting.</w:t>
      </w:r>
    </w:p>
    <w:p w:rsidR="00A829C2" w:rsidRDefault="00A829C2" w:rsidP="00A829C2">
      <w:pPr>
        <w:numPr>
          <w:ilvl w:val="0"/>
          <w:numId w:val="1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Knowledgeable in Cisco Routers and Switches.</w:t>
      </w:r>
    </w:p>
    <w:p w:rsidR="00A829C2" w:rsidRDefault="00A829C2" w:rsidP="00A829C2">
      <w:pPr>
        <w:numPr>
          <w:ilvl w:val="0"/>
          <w:numId w:val="1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Worked in Operating Systems: Windows XP, Vista, 7, 8, </w:t>
      </w:r>
      <w:proofErr w:type="gramStart"/>
      <w:r>
        <w:rPr>
          <w:rFonts w:ascii="Arial" w:hAnsi="Arial" w:cs="Arial"/>
          <w:szCs w:val="20"/>
        </w:rPr>
        <w:t>10</w:t>
      </w:r>
      <w:proofErr w:type="gramEnd"/>
      <w:r>
        <w:rPr>
          <w:rFonts w:ascii="Arial" w:hAnsi="Arial" w:cs="Arial"/>
          <w:szCs w:val="20"/>
        </w:rPr>
        <w:t>.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u w:val="single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ACHIEVEMENTS </w:t>
      </w:r>
      <w:r>
        <w:rPr>
          <w:rFonts w:ascii="Arial" w:hAnsi="Arial" w:cs="Arial"/>
          <w:b/>
          <w:sz w:val="20"/>
          <w:szCs w:val="20"/>
          <w:u w:val="single"/>
        </w:rPr>
        <w:t>and</w:t>
      </w:r>
      <w:r>
        <w:rPr>
          <w:rFonts w:ascii="Arial" w:hAnsi="Arial" w:cs="Arial"/>
          <w:b/>
          <w:u w:val="single"/>
        </w:rPr>
        <w:t xml:space="preserve"> AWARDS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</w:rPr>
      </w:pPr>
    </w:p>
    <w:p w:rsidR="00A829C2" w:rsidRDefault="00A829C2" w:rsidP="00A829C2">
      <w:pPr>
        <w:numPr>
          <w:ilvl w:val="0"/>
          <w:numId w:val="2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Best Project Award</w:t>
      </w:r>
      <w:r>
        <w:rPr>
          <w:rFonts w:ascii="Arial" w:hAnsi="Arial" w:cs="Arial"/>
          <w:szCs w:val="20"/>
        </w:rPr>
        <w:t xml:space="preserve"> – Product Monitoring for Golden Trade Enterprises (ACT)</w:t>
      </w:r>
    </w:p>
    <w:p w:rsidR="00A829C2" w:rsidRDefault="00A829C2" w:rsidP="00A829C2">
      <w:pPr>
        <w:numPr>
          <w:ilvl w:val="0"/>
          <w:numId w:val="2"/>
        </w:numPr>
        <w:spacing w:before="20" w:after="2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Cs w:val="20"/>
        </w:rPr>
        <w:t>Associate in Computer Technology Honorable Mentioned</w:t>
      </w:r>
      <w:r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i/>
          <w:szCs w:val="20"/>
        </w:rPr>
        <w:t>GWA – 1.80)</w:t>
      </w:r>
    </w:p>
    <w:p w:rsidR="00A829C2" w:rsidRDefault="00A829C2" w:rsidP="00A829C2">
      <w:pPr>
        <w:numPr>
          <w:ilvl w:val="0"/>
          <w:numId w:val="2"/>
        </w:numPr>
        <w:spacing w:before="20" w:after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Bachelor of Science in Computer Science Honorable Mentioned</w:t>
      </w:r>
      <w:r>
        <w:rPr>
          <w:rFonts w:ascii="Arial" w:hAnsi="Arial" w:cs="Arial"/>
        </w:rPr>
        <w:t xml:space="preserve"> </w:t>
      </w:r>
    </w:p>
    <w:p w:rsidR="00A829C2" w:rsidRDefault="00A829C2" w:rsidP="00A829C2">
      <w:pPr>
        <w:spacing w:before="20" w:after="20"/>
        <w:ind w:left="72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(GWA – 1.86)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  <w:u w:val="single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  <w:u w:val="single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  <w:u w:val="single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  <w:u w:val="single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  <w:u w:val="single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WORK EXPERIENCE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</w:rPr>
      </w:pPr>
    </w:p>
    <w:p w:rsidR="00A829C2" w:rsidRDefault="00A829C2" w:rsidP="00A829C2">
      <w:pPr>
        <w:numPr>
          <w:ilvl w:val="0"/>
          <w:numId w:val="3"/>
        </w:numPr>
        <w:spacing w:before="20" w:after="20"/>
        <w:rPr>
          <w:rFonts w:ascii="Arial" w:hAnsi="Arial" w:cs="Arial"/>
        </w:rPr>
      </w:pPr>
      <w:r>
        <w:rPr>
          <w:rFonts w:ascii="Arial" w:hAnsi="Arial" w:cs="Arial"/>
          <w:b/>
        </w:rPr>
        <w:t>October 8, 2014 – October 7, 2016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Shobra</w:t>
      </w:r>
      <w:proofErr w:type="spellEnd"/>
      <w:r>
        <w:rPr>
          <w:rFonts w:ascii="Arial" w:hAnsi="Arial" w:cs="Arial"/>
        </w:rPr>
        <w:t xml:space="preserve"> Shoes Palace – </w:t>
      </w:r>
      <w:proofErr w:type="spellStart"/>
      <w:r>
        <w:rPr>
          <w:rFonts w:ascii="Arial" w:hAnsi="Arial" w:cs="Arial"/>
        </w:rPr>
        <w:t>Sharjah</w:t>
      </w:r>
      <w:proofErr w:type="spellEnd"/>
      <w:r>
        <w:rPr>
          <w:rFonts w:ascii="Arial" w:hAnsi="Arial" w:cs="Arial"/>
        </w:rPr>
        <w:t>, U.A.E.)</w:t>
      </w:r>
    </w:p>
    <w:p w:rsidR="00A829C2" w:rsidRDefault="00A829C2" w:rsidP="00A829C2">
      <w:pPr>
        <w:spacing w:before="20" w:after="2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Data Entry, Inventory Control, Assistant IT </w:t>
      </w:r>
    </w:p>
    <w:p w:rsidR="00A829C2" w:rsidRDefault="00A829C2" w:rsidP="00A829C2">
      <w:pPr>
        <w:spacing w:before="20" w:after="2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(BEST EMPLOYEE - MAY 2016)</w:t>
      </w:r>
    </w:p>
    <w:p w:rsidR="00A829C2" w:rsidRDefault="00A829C2" w:rsidP="00A829C2">
      <w:pPr>
        <w:spacing w:before="20" w:after="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29C2" w:rsidRDefault="00A829C2" w:rsidP="00A829C2">
      <w:pPr>
        <w:pStyle w:val="NormalWeb"/>
        <w:shd w:val="clear" w:color="auto" w:fill="FFFFFF"/>
        <w:spacing w:before="240" w:beforeAutospacing="0" w:after="0" w:afterAutospacing="0" w:line="360" w:lineRule="atLeast"/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DATA ENTRY ROLE</w:t>
      </w:r>
    </w:p>
    <w:p w:rsidR="00A829C2" w:rsidRDefault="00A829C2" w:rsidP="00A829C2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Inputting all important details of each item in the system (Microsoft NAV).</w:t>
      </w:r>
    </w:p>
    <w:p w:rsidR="00A829C2" w:rsidRDefault="00A829C2" w:rsidP="00A829C2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</w:rPr>
      </w:pPr>
    </w:p>
    <w:p w:rsidR="00A829C2" w:rsidRDefault="00A829C2" w:rsidP="00A829C2">
      <w:pPr>
        <w:pStyle w:val="NormalWeb"/>
        <w:shd w:val="clear" w:color="auto" w:fill="FFFFFF"/>
        <w:spacing w:before="0" w:beforeAutospacing="0" w:line="360" w:lineRule="atLeast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INVENTORY CONTROL JOB ROLE:</w:t>
      </w:r>
    </w:p>
    <w:p w:rsidR="00A829C2" w:rsidRDefault="00A829C2" w:rsidP="00A829C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Monitoring and maintaining current inventory levels, ensuring quantities that appear in the system are accurate for planning of purchase, promotions and marketing activities.</w:t>
      </w:r>
    </w:p>
    <w:p w:rsidR="00A829C2" w:rsidRDefault="00A829C2" w:rsidP="00A829C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Ensuring adequate inventory of product in accord with inventory cycle.</w:t>
      </w:r>
    </w:p>
    <w:p w:rsidR="00A829C2" w:rsidRDefault="00A829C2" w:rsidP="00A829C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Coordinates and manages daily physical cycle counts and reconciles if actual counts reports.</w:t>
      </w:r>
    </w:p>
    <w:p w:rsidR="00A829C2" w:rsidRDefault="00A829C2" w:rsidP="00A829C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Preparation of monthly consignment sales report to be submitted to supplier.</w:t>
      </w:r>
    </w:p>
    <w:p w:rsidR="00A829C2" w:rsidRDefault="00A829C2" w:rsidP="00A829C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Preparation of inventory sheets in all location every end of month.</w:t>
      </w:r>
    </w:p>
    <w:p w:rsidR="00A829C2" w:rsidRDefault="00A829C2" w:rsidP="00A829C2">
      <w:pPr>
        <w:rPr>
          <w:rFonts w:ascii="Arial" w:hAnsi="Arial" w:cs="Arial"/>
        </w:rPr>
      </w:pPr>
    </w:p>
    <w:p w:rsidR="00A829C2" w:rsidRDefault="00A829C2" w:rsidP="00A829C2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I.T. ASSISTANT JOB DUTIES:</w:t>
      </w:r>
    </w:p>
    <w:p w:rsidR="00A829C2" w:rsidRDefault="00A829C2" w:rsidP="00A829C2">
      <w:pPr>
        <w:rPr>
          <w:rFonts w:ascii="Arial" w:hAnsi="Arial" w:cs="Arial"/>
          <w:b/>
        </w:rPr>
      </w:pPr>
    </w:p>
    <w:p w:rsidR="00A829C2" w:rsidRDefault="00A829C2" w:rsidP="00A829C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Responsible for the installation, operation, and maintenance of computer systems and other technologies, such as communication systems.</w:t>
      </w:r>
    </w:p>
    <w:p w:rsidR="00A829C2" w:rsidRDefault="00A829C2" w:rsidP="00A829C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Configuring hardware and software, setting up peripherals such as printers or routers, repairing equipment, and providing daily support for computer network users.</w:t>
      </w:r>
    </w:p>
    <w:p w:rsidR="00A829C2" w:rsidRDefault="00A829C2" w:rsidP="00A829C2">
      <w:pPr>
        <w:rPr>
          <w:rFonts w:ascii="Arial" w:hAnsi="Arial" w:cs="Arial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CERTIFICATIONS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szCs w:val="20"/>
        </w:rPr>
      </w:pPr>
    </w:p>
    <w:p w:rsidR="00A829C2" w:rsidRDefault="00A829C2" w:rsidP="00A829C2">
      <w:pPr>
        <w:numPr>
          <w:ilvl w:val="0"/>
          <w:numId w:val="7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PC Operations NC II (356 hours) – prescribed by TESDA</w:t>
      </w:r>
    </w:p>
    <w:p w:rsidR="00A829C2" w:rsidRDefault="00A829C2" w:rsidP="00A829C2">
      <w:pPr>
        <w:numPr>
          <w:ilvl w:val="0"/>
          <w:numId w:val="7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Programming NC IV (943 hours) – prescribed by TESDA</w:t>
      </w:r>
    </w:p>
    <w:p w:rsidR="00A829C2" w:rsidRDefault="00A829C2" w:rsidP="00A829C2">
      <w:pPr>
        <w:numPr>
          <w:ilvl w:val="0"/>
          <w:numId w:val="7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CCNA Exploration: Network Fundamentals – prescribed by CISCO</w:t>
      </w:r>
    </w:p>
    <w:p w:rsidR="00A829C2" w:rsidRDefault="00A829C2" w:rsidP="00A829C2">
      <w:pPr>
        <w:numPr>
          <w:ilvl w:val="0"/>
          <w:numId w:val="7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CCNA Exploration: Routing Protocols and Concepts – prescribed by CISCO</w:t>
      </w:r>
    </w:p>
    <w:p w:rsidR="00A829C2" w:rsidRDefault="00A829C2" w:rsidP="00A829C2">
      <w:pPr>
        <w:numPr>
          <w:ilvl w:val="0"/>
          <w:numId w:val="7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CCNA Exploration: LAN Switching and Wireless – prescribed by CISCO</w:t>
      </w:r>
    </w:p>
    <w:p w:rsidR="00A829C2" w:rsidRDefault="00A829C2" w:rsidP="00A829C2">
      <w:pPr>
        <w:numPr>
          <w:ilvl w:val="0"/>
          <w:numId w:val="7"/>
        </w:num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CCNA Exploration: Accessing the WAN – prescribed by CISCO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szCs w:val="20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SEMINARS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</w:rPr>
      </w:pPr>
    </w:p>
    <w:p w:rsidR="00A829C2" w:rsidRDefault="00A829C2" w:rsidP="00A829C2">
      <w:pPr>
        <w:spacing w:before="20" w:after="20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Philippine Youth Congress in Information Technology 2010</w:t>
      </w:r>
    </w:p>
    <w:p w:rsidR="00A829C2" w:rsidRDefault="00A829C2" w:rsidP="00A829C2">
      <w:pPr>
        <w:spacing w:before="20" w:after="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U.P. </w:t>
      </w:r>
      <w:proofErr w:type="spellStart"/>
      <w:r>
        <w:rPr>
          <w:rFonts w:ascii="Arial" w:hAnsi="Arial" w:cs="Arial"/>
          <w:szCs w:val="20"/>
        </w:rPr>
        <w:t>Diliman</w:t>
      </w:r>
      <w:proofErr w:type="spellEnd"/>
      <w:r>
        <w:rPr>
          <w:rFonts w:ascii="Arial" w:hAnsi="Arial" w:cs="Arial"/>
          <w:szCs w:val="20"/>
        </w:rPr>
        <w:t>, Quezon City, Philippines (September 17, 2010)</w:t>
      </w:r>
    </w:p>
    <w:p w:rsidR="00A829C2" w:rsidRDefault="00A829C2" w:rsidP="00A829C2">
      <w:pPr>
        <w:rPr>
          <w:rFonts w:ascii="Arial" w:hAnsi="Arial" w:cs="Arial"/>
        </w:rPr>
      </w:pPr>
    </w:p>
    <w:p w:rsidR="00A829C2" w:rsidRDefault="00A829C2" w:rsidP="00A829C2">
      <w:pPr>
        <w:rPr>
          <w:rFonts w:ascii="Arial" w:hAnsi="Arial" w:cs="Arial"/>
        </w:rPr>
      </w:pPr>
    </w:p>
    <w:p w:rsidR="00A829C2" w:rsidRDefault="00A829C2" w:rsidP="00A829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DATA</w:t>
      </w:r>
    </w:p>
    <w:p w:rsidR="00A829C2" w:rsidRDefault="00A829C2" w:rsidP="00A829C2">
      <w:pPr>
        <w:rPr>
          <w:rFonts w:ascii="Arial" w:hAnsi="Arial" w:cs="Arial"/>
          <w:b/>
          <w:u w:val="single"/>
        </w:rPr>
      </w:pPr>
    </w:p>
    <w:p w:rsidR="00A829C2" w:rsidRDefault="00A829C2" w:rsidP="00A829C2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 xml:space="preserve">Gender: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Male</w:t>
      </w:r>
    </w:p>
    <w:p w:rsidR="00A829C2" w:rsidRDefault="00A829C2" w:rsidP="00A829C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Civil status: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Single</w:t>
      </w:r>
    </w:p>
    <w:p w:rsidR="00A829C2" w:rsidRDefault="00A829C2" w:rsidP="00A829C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Height: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5’10”</w:t>
      </w:r>
    </w:p>
    <w:p w:rsidR="00A829C2" w:rsidRDefault="00A829C2" w:rsidP="00A829C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Weight: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76 kg.</w:t>
      </w:r>
    </w:p>
    <w:p w:rsidR="00A829C2" w:rsidRDefault="00A829C2" w:rsidP="00A829C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Citizenship: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Filipino</w:t>
      </w:r>
    </w:p>
    <w:p w:rsidR="00A829C2" w:rsidRDefault="00A829C2" w:rsidP="00A829C2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</w:rPr>
        <w:t>Languages: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English, Tagalog</w:t>
      </w:r>
    </w:p>
    <w:p w:rsidR="00A829C2" w:rsidRDefault="00A829C2" w:rsidP="00A829C2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ab/>
        <w:t xml:space="preserve">Visa: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Employment visa</w:t>
      </w:r>
      <w:r>
        <w:rPr>
          <w:rFonts w:ascii="Arial" w:hAnsi="Arial" w:cs="Arial"/>
          <w:szCs w:val="20"/>
        </w:rPr>
        <w:tab/>
      </w:r>
    </w:p>
    <w:p w:rsidR="00A829C2" w:rsidRDefault="00A829C2" w:rsidP="00A829C2">
      <w:pPr>
        <w:jc w:val="both"/>
        <w:rPr>
          <w:rFonts w:ascii="Arial" w:hAnsi="Arial" w:cs="Arial"/>
          <w:sz w:val="28"/>
        </w:rPr>
      </w:pPr>
    </w:p>
    <w:p w:rsidR="00A829C2" w:rsidRDefault="00A829C2" w:rsidP="00A829C2">
      <w:pPr>
        <w:rPr>
          <w:rFonts w:ascii="Arial" w:hAnsi="Arial" w:cs="Arial"/>
        </w:rPr>
      </w:pPr>
      <w:r>
        <w:rPr>
          <w:rFonts w:ascii="Arial" w:hAnsi="Arial" w:cs="Arial"/>
          <w:b/>
        </w:rPr>
        <w:t>Personal Strength:</w:t>
      </w:r>
    </w:p>
    <w:p w:rsidR="00A829C2" w:rsidRDefault="00A829C2" w:rsidP="00A829C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Leadership skills</w:t>
      </w:r>
    </w:p>
    <w:p w:rsidR="00A829C2" w:rsidRDefault="00A829C2" w:rsidP="00A829C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Self-confidence,</w:t>
      </w:r>
    </w:p>
    <w:p w:rsidR="00A829C2" w:rsidRDefault="00A829C2" w:rsidP="00A829C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Optimism</w:t>
      </w:r>
    </w:p>
    <w:p w:rsidR="00A829C2" w:rsidRDefault="00A829C2" w:rsidP="00A829C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Hard working</w:t>
      </w:r>
    </w:p>
    <w:p w:rsidR="00A829C2" w:rsidRDefault="00A829C2" w:rsidP="00A829C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Analytical Thinker</w:t>
      </w:r>
    </w:p>
    <w:p w:rsidR="00A829C2" w:rsidRDefault="00A829C2" w:rsidP="00A829C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Logical Thinker</w:t>
      </w:r>
    </w:p>
    <w:p w:rsidR="00A829C2" w:rsidRDefault="00A829C2" w:rsidP="00A829C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Fast Learner</w:t>
      </w:r>
    </w:p>
    <w:p w:rsidR="00A829C2" w:rsidRDefault="00A829C2" w:rsidP="00A829C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Team Player</w:t>
      </w:r>
    </w:p>
    <w:p w:rsidR="00AF0BB1" w:rsidRDefault="00AF0BB1"/>
    <w:sectPr w:rsidR="00AF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06B"/>
    <w:multiLevelType w:val="hybridMultilevel"/>
    <w:tmpl w:val="3B0EE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7962"/>
    <w:multiLevelType w:val="hybridMultilevel"/>
    <w:tmpl w:val="F20C5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2893"/>
    <w:multiLevelType w:val="hybridMultilevel"/>
    <w:tmpl w:val="8E9EE5FA"/>
    <w:lvl w:ilvl="0" w:tplc="04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C3B4CAE"/>
    <w:multiLevelType w:val="hybridMultilevel"/>
    <w:tmpl w:val="53CC4BC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54B3AFE"/>
    <w:multiLevelType w:val="hybridMultilevel"/>
    <w:tmpl w:val="04E66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F258D"/>
    <w:multiLevelType w:val="hybridMultilevel"/>
    <w:tmpl w:val="C58047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471AA"/>
    <w:multiLevelType w:val="hybridMultilevel"/>
    <w:tmpl w:val="A6EE8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7027D"/>
    <w:multiLevelType w:val="hybridMultilevel"/>
    <w:tmpl w:val="B05A0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2"/>
    <w:rsid w:val="00285E52"/>
    <w:rsid w:val="00A829C2"/>
    <w:rsid w:val="00A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829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29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C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85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829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29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C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8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lantine.3175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2017-09-19T12:36:00Z</dcterms:created>
  <dcterms:modified xsi:type="dcterms:W3CDTF">2017-09-19T12:38:00Z</dcterms:modified>
</cp:coreProperties>
</file>