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BA" w:rsidRDefault="005B2FBA" w:rsidP="005B2FBA">
      <w:pPr>
        <w:bidi w:val="0"/>
        <w:jc w:val="center"/>
        <w:rPr>
          <w:b/>
          <w:bCs/>
          <w:sz w:val="40"/>
          <w:szCs w:val="40"/>
        </w:rPr>
      </w:pPr>
      <w:r>
        <w:rPr>
          <w:b/>
          <w:bCs/>
          <w:noProof/>
          <w:sz w:val="40"/>
          <w:szCs w:val="40"/>
          <w:lang w:bidi="ar-SA"/>
        </w:rPr>
        <w:drawing>
          <wp:anchor distT="0" distB="0" distL="114300" distR="114300" simplePos="0" relativeHeight="251658240" behindDoc="1" locked="0" layoutInCell="1" allowOverlap="1" wp14:anchorId="10146935" wp14:editId="7A14D09F">
            <wp:simplePos x="0" y="0"/>
            <wp:positionH relativeFrom="column">
              <wp:posOffset>5234940</wp:posOffset>
            </wp:positionH>
            <wp:positionV relativeFrom="paragraph">
              <wp:posOffset>-563880</wp:posOffset>
            </wp:positionV>
            <wp:extent cx="934975" cy="1341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55107" cy="136999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t xml:space="preserve">Emad </w:t>
      </w:r>
    </w:p>
    <w:p w:rsidR="003A3096" w:rsidRDefault="003A3096" w:rsidP="003A3096">
      <w:pPr>
        <w:bidi w:val="0"/>
        <w:jc w:val="center"/>
        <w:rPr>
          <w:b/>
          <w:bCs/>
          <w:sz w:val="40"/>
          <w:szCs w:val="40"/>
          <w:rtl/>
        </w:rPr>
      </w:pPr>
      <w:hyperlink r:id="rId7" w:history="1">
        <w:r w:rsidRPr="00276E72">
          <w:rPr>
            <w:rStyle w:val="Hyperlink"/>
            <w:b/>
            <w:bCs/>
            <w:sz w:val="40"/>
            <w:szCs w:val="40"/>
          </w:rPr>
          <w:t>Emad.320358@2freemail.com</w:t>
        </w:r>
      </w:hyperlink>
      <w:r>
        <w:rPr>
          <w:b/>
          <w:bCs/>
          <w:sz w:val="40"/>
          <w:szCs w:val="40"/>
        </w:rPr>
        <w:t xml:space="preserve"> </w:t>
      </w:r>
    </w:p>
    <w:p w:rsidR="00745F36" w:rsidRDefault="00745F36" w:rsidP="00745F36">
      <w:pPr>
        <w:tabs>
          <w:tab w:val="left" w:pos="2996"/>
          <w:tab w:val="center" w:pos="4153"/>
        </w:tabs>
        <w:bidi w:val="0"/>
        <w:jc w:val="center"/>
        <w:rPr>
          <w:rtl/>
        </w:rPr>
      </w:pPr>
    </w:p>
    <w:p w:rsidR="00745F36" w:rsidRPr="000671D7" w:rsidRDefault="00745F36" w:rsidP="00745F36">
      <w:pPr>
        <w:pBdr>
          <w:top w:val="single" w:sz="12" w:space="1" w:color="auto"/>
          <w:bottom w:val="single" w:sz="4" w:space="1" w:color="auto"/>
        </w:pBdr>
        <w:shd w:val="pct15" w:color="auto" w:fill="auto"/>
        <w:jc w:val="center"/>
        <w:rPr>
          <w:b/>
          <w:bCs/>
          <w:sz w:val="28"/>
          <w:szCs w:val="28"/>
        </w:rPr>
      </w:pPr>
      <w:r w:rsidRPr="000671D7">
        <w:rPr>
          <w:b/>
          <w:bCs/>
          <w:sz w:val="28"/>
          <w:szCs w:val="28"/>
        </w:rPr>
        <w:t>Profile</w:t>
      </w:r>
    </w:p>
    <w:p w:rsidR="00977AAD" w:rsidRDefault="00977AAD" w:rsidP="00C876F7">
      <w:pPr>
        <w:bidi w:val="0"/>
        <w:jc w:val="both"/>
        <w:rPr>
          <w:lang w:val="en-ZA"/>
        </w:rPr>
      </w:pPr>
    </w:p>
    <w:p w:rsidR="00745F36" w:rsidRDefault="00745F36" w:rsidP="00977AAD">
      <w:pPr>
        <w:bidi w:val="0"/>
        <w:jc w:val="both"/>
      </w:pPr>
      <w:r w:rsidRPr="00DF5C21">
        <w:rPr>
          <w:lang w:val="en-ZA"/>
        </w:rPr>
        <w:t xml:space="preserve">A dedicated, compassionate and highly competent </w:t>
      </w:r>
      <w:r w:rsidR="00D7323A">
        <w:rPr>
          <w:lang w:val="en-ZA"/>
        </w:rPr>
        <w:t>automotive</w:t>
      </w:r>
      <w:r>
        <w:rPr>
          <w:lang w:val="en-ZA"/>
        </w:rPr>
        <w:t xml:space="preserve"> professional with 20</w:t>
      </w:r>
      <w:r w:rsidR="00D7323A">
        <w:rPr>
          <w:lang w:val="en-ZA"/>
        </w:rPr>
        <w:t xml:space="preserve"> years of expertise </w:t>
      </w:r>
      <w:r w:rsidRPr="00DF5C21">
        <w:rPr>
          <w:lang w:val="en-ZA"/>
        </w:rPr>
        <w:t xml:space="preserve">with extreme high levels of energy who specializes in the field of </w:t>
      </w:r>
      <w:r>
        <w:rPr>
          <w:lang w:val="en-ZA"/>
        </w:rPr>
        <w:t xml:space="preserve">corporate business development and </w:t>
      </w:r>
      <w:r w:rsidR="00C876F7">
        <w:rPr>
          <w:lang w:val="en-ZA"/>
        </w:rPr>
        <w:t>strategic planning abilities</w:t>
      </w:r>
      <w:r w:rsidR="00D7323A" w:rsidRPr="00DF5C21">
        <w:rPr>
          <w:lang w:val="en-ZA"/>
        </w:rPr>
        <w:t>, excellence</w:t>
      </w:r>
      <w:r w:rsidRPr="00DF5C21">
        <w:rPr>
          <w:lang w:val="en-ZA"/>
        </w:rPr>
        <w:t xml:space="preserve"> delivering the highest standards in the commercial function and getting the job done. </w:t>
      </w:r>
      <w:r>
        <w:rPr>
          <w:lang w:val="en-ZA"/>
        </w:rPr>
        <w:t>I am a</w:t>
      </w:r>
      <w:r w:rsidRPr="00DF5C21">
        <w:rPr>
          <w:lang w:val="en-ZA"/>
        </w:rPr>
        <w:t>ble to demonstrate strong commercial industry specific expertise wi</w:t>
      </w:r>
      <w:r>
        <w:rPr>
          <w:lang w:val="en-ZA"/>
        </w:rPr>
        <w:t xml:space="preserve">th the proven ability to build and </w:t>
      </w:r>
      <w:r w:rsidRPr="00DF5C21">
        <w:rPr>
          <w:lang w:val="en-ZA"/>
        </w:rPr>
        <w:t>lead high performance teams through impactful strategy and executive commercial leadership skills in various channel</w:t>
      </w:r>
      <w:r>
        <w:rPr>
          <w:lang w:val="en-ZA"/>
        </w:rPr>
        <w:t>s</w:t>
      </w:r>
      <w:r w:rsidRPr="00DF5C21">
        <w:rPr>
          <w:lang w:val="en-ZA"/>
        </w:rPr>
        <w:t>. </w:t>
      </w:r>
      <w:r>
        <w:t>I am also a work ethically motivated individual seeking to enhance my career growth. In addition, I have good analytical and leadership skills.  My strong intellect combined with my practical approach makes me an excellent problem solver. I am a good team player Furthermore, I have an excellent track record of delivering results and work well under pressure. I am easy going, but professional in my approach, which makes me excellent at relationship building. I also adapt easily to changing environments and score significantly on high Emotional and Cultural Intelligence. Having to make strategic decisions under stressful conditions and delivering quality performance.</w:t>
      </w:r>
    </w:p>
    <w:p w:rsidR="00745F36" w:rsidRDefault="00745F36" w:rsidP="00745F36">
      <w:pPr>
        <w:tabs>
          <w:tab w:val="left" w:pos="2996"/>
          <w:tab w:val="center" w:pos="4153"/>
        </w:tabs>
        <w:bidi w:val="0"/>
        <w:jc w:val="center"/>
      </w:pPr>
    </w:p>
    <w:p w:rsidR="001557C7" w:rsidRDefault="001557C7" w:rsidP="001557C7">
      <w:pPr>
        <w:tabs>
          <w:tab w:val="left" w:pos="2996"/>
          <w:tab w:val="center" w:pos="4153"/>
        </w:tabs>
        <w:bidi w:val="0"/>
        <w:jc w:val="center"/>
        <w:rPr>
          <w:rtl/>
        </w:rPr>
      </w:pPr>
    </w:p>
    <w:p w:rsidR="00745F36" w:rsidRPr="000671D7" w:rsidRDefault="00745F36" w:rsidP="00745F36">
      <w:pPr>
        <w:pBdr>
          <w:top w:val="single" w:sz="12" w:space="1" w:color="auto"/>
          <w:bottom w:val="single" w:sz="4" w:space="1" w:color="auto"/>
        </w:pBdr>
        <w:shd w:val="pct15" w:color="auto" w:fill="auto"/>
        <w:jc w:val="center"/>
        <w:rPr>
          <w:b/>
          <w:bCs/>
          <w:sz w:val="28"/>
          <w:szCs w:val="28"/>
        </w:rPr>
      </w:pPr>
      <w:r w:rsidRPr="000671D7">
        <w:rPr>
          <w:b/>
          <w:bCs/>
          <w:sz w:val="28"/>
          <w:szCs w:val="28"/>
        </w:rPr>
        <w:t>Core Competencies</w:t>
      </w:r>
    </w:p>
    <w:tbl>
      <w:tblPr>
        <w:tblW w:w="11141" w:type="dxa"/>
        <w:tblInd w:w="-270" w:type="dxa"/>
        <w:tblLook w:val="01E0" w:firstRow="1" w:lastRow="1" w:firstColumn="1" w:lastColumn="1" w:noHBand="0" w:noVBand="0"/>
      </w:tblPr>
      <w:tblGrid>
        <w:gridCol w:w="4950"/>
        <w:gridCol w:w="2790"/>
        <w:gridCol w:w="3401"/>
      </w:tblGrid>
      <w:tr w:rsidR="00745F36" w:rsidRPr="00354644" w:rsidTr="00B94275">
        <w:trPr>
          <w:trHeight w:val="39"/>
        </w:trPr>
        <w:tc>
          <w:tcPr>
            <w:tcW w:w="4950" w:type="dxa"/>
          </w:tcPr>
          <w:p w:rsidR="00F56390" w:rsidRDefault="00F56390" w:rsidP="00F56390">
            <w:pPr>
              <w:bidi w:val="0"/>
              <w:ind w:left="360"/>
            </w:pPr>
          </w:p>
          <w:p w:rsidR="00745F36" w:rsidRPr="00745F36" w:rsidRDefault="00745F36" w:rsidP="00F56390">
            <w:pPr>
              <w:numPr>
                <w:ilvl w:val="0"/>
                <w:numId w:val="1"/>
              </w:numPr>
              <w:bidi w:val="0"/>
            </w:pPr>
            <w:r w:rsidRPr="00745F36">
              <w:t>Strategic Market Planning</w:t>
            </w:r>
          </w:p>
        </w:tc>
        <w:tc>
          <w:tcPr>
            <w:tcW w:w="2790" w:type="dxa"/>
          </w:tcPr>
          <w:p w:rsidR="00F56390" w:rsidRDefault="00F56390" w:rsidP="00F56390">
            <w:pPr>
              <w:bidi w:val="0"/>
              <w:ind w:left="360"/>
            </w:pPr>
          </w:p>
          <w:p w:rsidR="00745F36" w:rsidRPr="00745F36" w:rsidRDefault="00745F36" w:rsidP="00F56390">
            <w:pPr>
              <w:numPr>
                <w:ilvl w:val="0"/>
                <w:numId w:val="1"/>
              </w:numPr>
              <w:bidi w:val="0"/>
            </w:pPr>
            <w:r w:rsidRPr="00745F36">
              <w:t>Business Development</w:t>
            </w:r>
          </w:p>
        </w:tc>
        <w:tc>
          <w:tcPr>
            <w:tcW w:w="3401" w:type="dxa"/>
          </w:tcPr>
          <w:p w:rsidR="00F56390" w:rsidRDefault="00F56390" w:rsidP="00F56390">
            <w:pPr>
              <w:bidi w:val="0"/>
              <w:ind w:left="360"/>
            </w:pPr>
          </w:p>
          <w:p w:rsidR="00745F36" w:rsidRPr="00745F36" w:rsidRDefault="00745F36" w:rsidP="00F56390">
            <w:pPr>
              <w:numPr>
                <w:ilvl w:val="0"/>
                <w:numId w:val="1"/>
              </w:numPr>
              <w:bidi w:val="0"/>
            </w:pPr>
            <w:r w:rsidRPr="00745F36">
              <w:t>Business Relations</w:t>
            </w:r>
          </w:p>
        </w:tc>
      </w:tr>
      <w:tr w:rsidR="00745F36" w:rsidRPr="00354644" w:rsidTr="00B94275">
        <w:trPr>
          <w:trHeight w:val="37"/>
        </w:trPr>
        <w:tc>
          <w:tcPr>
            <w:tcW w:w="4950" w:type="dxa"/>
          </w:tcPr>
          <w:p w:rsidR="00745F36" w:rsidRPr="00745F36" w:rsidRDefault="00745F36" w:rsidP="00745F36">
            <w:pPr>
              <w:numPr>
                <w:ilvl w:val="0"/>
                <w:numId w:val="1"/>
              </w:numPr>
              <w:bidi w:val="0"/>
            </w:pPr>
            <w:r w:rsidRPr="00745F36">
              <w:t>Communication</w:t>
            </w:r>
          </w:p>
        </w:tc>
        <w:tc>
          <w:tcPr>
            <w:tcW w:w="2790" w:type="dxa"/>
          </w:tcPr>
          <w:p w:rsidR="00745F36" w:rsidRPr="00745F36" w:rsidRDefault="00745F36" w:rsidP="00745F36">
            <w:pPr>
              <w:numPr>
                <w:ilvl w:val="0"/>
                <w:numId w:val="1"/>
              </w:numPr>
              <w:bidi w:val="0"/>
            </w:pPr>
            <w:r w:rsidRPr="00745F36">
              <w:t>Mentoring</w:t>
            </w:r>
          </w:p>
        </w:tc>
        <w:tc>
          <w:tcPr>
            <w:tcW w:w="3401" w:type="dxa"/>
          </w:tcPr>
          <w:p w:rsidR="00745F36" w:rsidRPr="00745F36" w:rsidRDefault="00745F36" w:rsidP="00745F36">
            <w:pPr>
              <w:numPr>
                <w:ilvl w:val="0"/>
                <w:numId w:val="1"/>
              </w:numPr>
              <w:bidi w:val="0"/>
            </w:pPr>
            <w:r w:rsidRPr="00745F36">
              <w:t>Customer Service</w:t>
            </w:r>
          </w:p>
        </w:tc>
      </w:tr>
      <w:tr w:rsidR="00745F36" w:rsidRPr="00354644" w:rsidTr="00B94275">
        <w:trPr>
          <w:trHeight w:val="666"/>
        </w:trPr>
        <w:tc>
          <w:tcPr>
            <w:tcW w:w="4950" w:type="dxa"/>
          </w:tcPr>
          <w:p w:rsidR="00745F36" w:rsidRDefault="00745F36" w:rsidP="00745F36">
            <w:pPr>
              <w:numPr>
                <w:ilvl w:val="0"/>
                <w:numId w:val="1"/>
              </w:numPr>
              <w:bidi w:val="0"/>
            </w:pPr>
            <w:r w:rsidRPr="00745F36">
              <w:t>Order fulfillment</w:t>
            </w:r>
          </w:p>
          <w:p w:rsidR="00B94275" w:rsidRDefault="00B94275" w:rsidP="00B94275">
            <w:pPr>
              <w:numPr>
                <w:ilvl w:val="0"/>
                <w:numId w:val="1"/>
              </w:numPr>
              <w:bidi w:val="0"/>
              <w:ind w:right="-1728"/>
            </w:pPr>
            <w:r>
              <w:t>Excellent interpersonal &amp; consultative skills</w:t>
            </w:r>
          </w:p>
          <w:p w:rsidR="00B94275" w:rsidRDefault="00B94275" w:rsidP="00B94275">
            <w:pPr>
              <w:numPr>
                <w:ilvl w:val="0"/>
                <w:numId w:val="1"/>
              </w:numPr>
              <w:bidi w:val="0"/>
              <w:ind w:right="-1728"/>
            </w:pPr>
            <w:r>
              <w:t>analytical skills to be able to interpret data</w:t>
            </w:r>
          </w:p>
          <w:p w:rsidR="00B94275" w:rsidRDefault="00B94275" w:rsidP="00B94275">
            <w:pPr>
              <w:numPr>
                <w:ilvl w:val="0"/>
                <w:numId w:val="1"/>
              </w:numPr>
              <w:bidi w:val="0"/>
              <w:ind w:right="-1728"/>
            </w:pPr>
            <w:r>
              <w:t>Excellent project management skills to</w:t>
            </w:r>
          </w:p>
          <w:p w:rsidR="00B94275" w:rsidRPr="00745F36" w:rsidRDefault="00B94275" w:rsidP="00B94275">
            <w:pPr>
              <w:bidi w:val="0"/>
              <w:ind w:left="360" w:right="-1728"/>
            </w:pPr>
            <w:r>
              <w:t xml:space="preserve"> develop project plans</w:t>
            </w:r>
          </w:p>
        </w:tc>
        <w:tc>
          <w:tcPr>
            <w:tcW w:w="2790" w:type="dxa"/>
          </w:tcPr>
          <w:p w:rsidR="00745F36" w:rsidRDefault="00745F36" w:rsidP="00745F36">
            <w:pPr>
              <w:numPr>
                <w:ilvl w:val="0"/>
                <w:numId w:val="1"/>
              </w:numPr>
              <w:bidi w:val="0"/>
            </w:pPr>
            <w:r w:rsidRPr="00745F36">
              <w:t>Team Leadership</w:t>
            </w:r>
          </w:p>
          <w:p w:rsidR="00B94275" w:rsidRDefault="00B94275" w:rsidP="00B94275">
            <w:pPr>
              <w:numPr>
                <w:ilvl w:val="0"/>
                <w:numId w:val="1"/>
              </w:numPr>
              <w:bidi w:val="0"/>
            </w:pPr>
            <w:r>
              <w:t>Very good presentation skills</w:t>
            </w:r>
          </w:p>
          <w:p w:rsidR="00B94275" w:rsidRDefault="00B94275" w:rsidP="00B94275">
            <w:pPr>
              <w:bidi w:val="0"/>
              <w:ind w:left="360"/>
            </w:pPr>
          </w:p>
          <w:p w:rsidR="00B94275" w:rsidRPr="00745F36" w:rsidRDefault="00B94275" w:rsidP="00B94275">
            <w:pPr>
              <w:bidi w:val="0"/>
              <w:ind w:left="360" w:right="-1454"/>
            </w:pPr>
          </w:p>
        </w:tc>
        <w:tc>
          <w:tcPr>
            <w:tcW w:w="3401" w:type="dxa"/>
          </w:tcPr>
          <w:p w:rsidR="00745F36" w:rsidRDefault="00745F36" w:rsidP="00745F36">
            <w:pPr>
              <w:numPr>
                <w:ilvl w:val="0"/>
                <w:numId w:val="1"/>
              </w:numPr>
              <w:bidi w:val="0"/>
            </w:pPr>
            <w:r w:rsidRPr="00745F36">
              <w:t>Training/Development</w:t>
            </w:r>
          </w:p>
          <w:p w:rsidR="00B94275" w:rsidRPr="00745F36" w:rsidRDefault="00B94275" w:rsidP="00B94275">
            <w:pPr>
              <w:numPr>
                <w:ilvl w:val="0"/>
                <w:numId w:val="1"/>
              </w:numPr>
              <w:bidi w:val="0"/>
            </w:pPr>
            <w:r>
              <w:t>Very good computer skills</w:t>
            </w:r>
          </w:p>
        </w:tc>
      </w:tr>
    </w:tbl>
    <w:p w:rsidR="00745F36" w:rsidRDefault="00745F36" w:rsidP="00745F36">
      <w:pPr>
        <w:tabs>
          <w:tab w:val="left" w:pos="2996"/>
          <w:tab w:val="center" w:pos="4153"/>
        </w:tabs>
        <w:bidi w:val="0"/>
        <w:jc w:val="center"/>
      </w:pPr>
    </w:p>
    <w:p w:rsidR="001557C7" w:rsidRDefault="001557C7" w:rsidP="001557C7">
      <w:pPr>
        <w:tabs>
          <w:tab w:val="left" w:pos="2996"/>
          <w:tab w:val="center" w:pos="4153"/>
        </w:tabs>
        <w:bidi w:val="0"/>
        <w:jc w:val="center"/>
        <w:rPr>
          <w:rtl/>
        </w:rPr>
      </w:pPr>
    </w:p>
    <w:p w:rsidR="00745F36" w:rsidRPr="000671D7" w:rsidRDefault="00745F36" w:rsidP="000671D7">
      <w:pPr>
        <w:pBdr>
          <w:top w:val="single" w:sz="12" w:space="1" w:color="auto"/>
          <w:bottom w:val="single" w:sz="4" w:space="1" w:color="auto"/>
        </w:pBdr>
        <w:shd w:val="pct15" w:color="auto" w:fill="auto"/>
        <w:jc w:val="center"/>
        <w:rPr>
          <w:b/>
          <w:bCs/>
          <w:sz w:val="28"/>
          <w:szCs w:val="28"/>
        </w:rPr>
      </w:pPr>
      <w:r w:rsidRPr="000671D7">
        <w:rPr>
          <w:b/>
          <w:bCs/>
          <w:sz w:val="28"/>
          <w:szCs w:val="28"/>
        </w:rPr>
        <w:t>C</w:t>
      </w:r>
      <w:r w:rsidR="000671D7" w:rsidRPr="000671D7">
        <w:rPr>
          <w:b/>
          <w:bCs/>
          <w:sz w:val="28"/>
          <w:szCs w:val="28"/>
        </w:rPr>
        <w:t>areer Objective</w:t>
      </w:r>
    </w:p>
    <w:p w:rsidR="001557C7" w:rsidRDefault="001557C7" w:rsidP="001557C7">
      <w:pPr>
        <w:bidi w:val="0"/>
        <w:jc w:val="both"/>
        <w:rPr>
          <w:rFonts w:eastAsia="Batang"/>
          <w:lang w:val="en-AU"/>
        </w:rPr>
      </w:pPr>
    </w:p>
    <w:p w:rsidR="00F776E1" w:rsidRDefault="00051406" w:rsidP="001557C7">
      <w:pPr>
        <w:bidi w:val="0"/>
        <w:jc w:val="both"/>
        <w:rPr>
          <w:rFonts w:eastAsia="Batang"/>
          <w:lang w:val="en-AU"/>
        </w:rPr>
      </w:pPr>
      <w:r w:rsidRPr="001557C7">
        <w:rPr>
          <w:rFonts w:eastAsia="Batang"/>
          <w:lang w:val="en-AU"/>
        </w:rPr>
        <w:t xml:space="preserve">To join a progressive and reputed company that recognizes and rewards hardworking performers </w:t>
      </w:r>
    </w:p>
    <w:p w:rsidR="00051406" w:rsidRDefault="00471460" w:rsidP="00F776E1">
      <w:pPr>
        <w:bidi w:val="0"/>
        <w:jc w:val="both"/>
        <w:rPr>
          <w:rFonts w:eastAsia="Batang"/>
          <w:lang w:val="en-AU"/>
        </w:rPr>
      </w:pPr>
      <w:r w:rsidRPr="001557C7">
        <w:rPr>
          <w:rFonts w:eastAsia="Batang"/>
          <w:lang w:val="en-AU"/>
        </w:rPr>
        <w:t>And</w:t>
      </w:r>
      <w:r w:rsidR="00051406" w:rsidRPr="001557C7">
        <w:rPr>
          <w:rFonts w:eastAsia="Batang"/>
          <w:lang w:val="en-AU"/>
        </w:rPr>
        <w:t xml:space="preserve"> provides ample opportunity for growth. With my experience and skills.</w:t>
      </w:r>
    </w:p>
    <w:p w:rsidR="001557C7" w:rsidRPr="001557C7" w:rsidRDefault="001557C7" w:rsidP="001557C7">
      <w:pPr>
        <w:bidi w:val="0"/>
        <w:jc w:val="both"/>
        <w:rPr>
          <w:rFonts w:eastAsia="Batang"/>
          <w:lang w:val="en-AU"/>
        </w:rPr>
      </w:pPr>
    </w:p>
    <w:p w:rsidR="00F776E1" w:rsidRDefault="00051406" w:rsidP="00051406">
      <w:pPr>
        <w:pStyle w:val="ListParagraph"/>
        <w:numPr>
          <w:ilvl w:val="0"/>
          <w:numId w:val="1"/>
        </w:numPr>
        <w:bidi w:val="0"/>
        <w:jc w:val="both"/>
        <w:rPr>
          <w:rFonts w:eastAsia="Batang"/>
          <w:lang w:val="en-AU"/>
        </w:rPr>
      </w:pPr>
      <w:r w:rsidRPr="00051406">
        <w:rPr>
          <w:rFonts w:eastAsia="Batang"/>
          <w:lang w:val="en-AU"/>
        </w:rPr>
        <w:t xml:space="preserve"> </w:t>
      </w:r>
      <w:r>
        <w:rPr>
          <w:rFonts w:eastAsia="Batang"/>
          <w:lang w:val="en-AU"/>
        </w:rPr>
        <w:t>To</w:t>
      </w:r>
      <w:r w:rsidRPr="00051406">
        <w:rPr>
          <w:rFonts w:eastAsia="Batang"/>
          <w:lang w:val="en-AU"/>
        </w:rPr>
        <w:t xml:space="preserve"> handle any proposition with high professionalism and objective results willing to challenge </w:t>
      </w:r>
    </w:p>
    <w:p w:rsidR="00051406" w:rsidRPr="00051406" w:rsidRDefault="00F776E1" w:rsidP="00F776E1">
      <w:pPr>
        <w:pStyle w:val="ListParagraph"/>
        <w:bidi w:val="0"/>
        <w:ind w:left="360"/>
        <w:jc w:val="both"/>
        <w:rPr>
          <w:rFonts w:eastAsia="Batang"/>
          <w:lang w:val="en-AU"/>
        </w:rPr>
      </w:pPr>
      <w:r>
        <w:rPr>
          <w:rFonts w:eastAsia="Batang"/>
          <w:lang w:val="en-AU"/>
        </w:rPr>
        <w:t xml:space="preserve">  </w:t>
      </w:r>
      <w:r w:rsidR="00471460" w:rsidRPr="00051406">
        <w:rPr>
          <w:rFonts w:eastAsia="Batang"/>
          <w:lang w:val="en-AU"/>
        </w:rPr>
        <w:t>And</w:t>
      </w:r>
      <w:r w:rsidR="00051406" w:rsidRPr="00051406">
        <w:rPr>
          <w:rFonts w:eastAsia="Batang"/>
          <w:lang w:val="en-AU"/>
        </w:rPr>
        <w:t xml:space="preserve"> able to</w:t>
      </w:r>
      <w:r w:rsidR="00051406">
        <w:rPr>
          <w:rFonts w:eastAsia="Batang"/>
          <w:lang w:val="en-AU"/>
        </w:rPr>
        <w:t xml:space="preserve"> deliver results under pressure.</w:t>
      </w:r>
      <w:r w:rsidR="00051406" w:rsidRPr="00051406">
        <w:rPr>
          <w:rFonts w:eastAsia="Batang"/>
          <w:lang w:val="en-AU"/>
        </w:rPr>
        <w:t xml:space="preserve"> </w:t>
      </w:r>
    </w:p>
    <w:p w:rsidR="000671D7" w:rsidRDefault="000671D7" w:rsidP="00051406">
      <w:pPr>
        <w:numPr>
          <w:ilvl w:val="0"/>
          <w:numId w:val="1"/>
        </w:numPr>
        <w:bidi w:val="0"/>
      </w:pPr>
      <w:r>
        <w:t>To broaden my Strategic skills both locally and internationally</w:t>
      </w:r>
    </w:p>
    <w:p w:rsidR="000671D7" w:rsidRDefault="000671D7" w:rsidP="00D7323A">
      <w:pPr>
        <w:numPr>
          <w:ilvl w:val="0"/>
          <w:numId w:val="1"/>
        </w:numPr>
        <w:bidi w:val="0"/>
      </w:pPr>
      <w:r>
        <w:t xml:space="preserve">To develop New Business sectors and manage Brand creation </w:t>
      </w:r>
    </w:p>
    <w:p w:rsidR="00051406" w:rsidRDefault="000671D7" w:rsidP="006528C2">
      <w:pPr>
        <w:numPr>
          <w:ilvl w:val="0"/>
          <w:numId w:val="1"/>
        </w:numPr>
        <w:bidi w:val="0"/>
      </w:pPr>
      <w:r>
        <w:t xml:space="preserve">To manage the </w:t>
      </w:r>
      <w:r w:rsidRPr="00BE0365">
        <w:t>route-to-market</w:t>
      </w:r>
      <w:r>
        <w:t xml:space="preserve"> </w:t>
      </w:r>
      <w:r w:rsidRPr="00BE0365">
        <w:t>and Growth strategies</w:t>
      </w:r>
      <w:r>
        <w:t xml:space="preserve"> through highly effective and driven teams, enhancing their skills base with a k</w:t>
      </w:r>
      <w:r w:rsidR="00BE0A03">
        <w:t>ey focus on customer centricity.</w:t>
      </w:r>
    </w:p>
    <w:p w:rsidR="00BC1DC0" w:rsidRDefault="00BC1DC0" w:rsidP="00BC1DC0">
      <w:pPr>
        <w:numPr>
          <w:ilvl w:val="0"/>
          <w:numId w:val="1"/>
        </w:numPr>
        <w:bidi w:val="0"/>
      </w:pPr>
      <w:r>
        <w:t xml:space="preserve">To </w:t>
      </w:r>
      <w:r w:rsidRPr="00BC1DC0">
        <w:t>improve the quality of operations by helping to implement quality standards and action plans</w:t>
      </w:r>
      <w:r>
        <w:t>.</w:t>
      </w:r>
    </w:p>
    <w:p w:rsidR="00745F36" w:rsidRDefault="00745F36" w:rsidP="00745F36">
      <w:pPr>
        <w:tabs>
          <w:tab w:val="left" w:pos="2996"/>
          <w:tab w:val="center" w:pos="4153"/>
        </w:tabs>
        <w:bidi w:val="0"/>
        <w:jc w:val="center"/>
      </w:pPr>
    </w:p>
    <w:p w:rsidR="001557C7" w:rsidRDefault="001557C7" w:rsidP="001557C7">
      <w:pPr>
        <w:tabs>
          <w:tab w:val="left" w:pos="2996"/>
          <w:tab w:val="center" w:pos="4153"/>
        </w:tabs>
        <w:bidi w:val="0"/>
        <w:jc w:val="center"/>
      </w:pPr>
    </w:p>
    <w:p w:rsidR="001557C7" w:rsidRDefault="001557C7" w:rsidP="001557C7">
      <w:pPr>
        <w:tabs>
          <w:tab w:val="left" w:pos="2996"/>
          <w:tab w:val="center" w:pos="4153"/>
        </w:tabs>
        <w:bidi w:val="0"/>
        <w:jc w:val="center"/>
      </w:pPr>
    </w:p>
    <w:p w:rsidR="00745F36" w:rsidRPr="00745F36" w:rsidRDefault="00051406" w:rsidP="00051406">
      <w:pPr>
        <w:pBdr>
          <w:top w:val="single" w:sz="12" w:space="1" w:color="auto"/>
          <w:bottom w:val="single" w:sz="4" w:space="1" w:color="auto"/>
        </w:pBdr>
        <w:shd w:val="pct15" w:color="auto" w:fill="auto"/>
        <w:jc w:val="center"/>
      </w:pPr>
      <w:r w:rsidRPr="00051406">
        <w:t xml:space="preserve"> </w:t>
      </w:r>
      <w:r w:rsidRPr="00051406">
        <w:rPr>
          <w:b/>
          <w:bCs/>
          <w:sz w:val="28"/>
          <w:szCs w:val="28"/>
        </w:rPr>
        <w:t>Career History</w:t>
      </w:r>
    </w:p>
    <w:p w:rsidR="00E86969" w:rsidRDefault="00E86969" w:rsidP="00E86969">
      <w:pPr>
        <w:bidi w:val="0"/>
        <w:rPr>
          <w:rFonts w:eastAsia="Batang"/>
          <w:b/>
          <w:bCs/>
        </w:rPr>
      </w:pPr>
    </w:p>
    <w:p w:rsidR="00E86969" w:rsidRPr="003E3A50" w:rsidRDefault="00051406" w:rsidP="00E86969">
      <w:pPr>
        <w:bidi w:val="0"/>
        <w:rPr>
          <w:rFonts w:eastAsia="Batang"/>
          <w:b/>
          <w:bCs/>
          <w:lang w:val="en-AU"/>
        </w:rPr>
      </w:pPr>
      <w:r w:rsidRPr="00051406">
        <w:rPr>
          <w:rFonts w:eastAsia="Batang"/>
          <w:b/>
          <w:bCs/>
        </w:rPr>
        <w:t xml:space="preserve">2011 - Current                             </w:t>
      </w:r>
      <w:r w:rsidRPr="00051406">
        <w:rPr>
          <w:rFonts w:eastAsia="Batang"/>
          <w:b/>
          <w:bCs/>
        </w:rPr>
        <w:tab/>
        <w:t xml:space="preserve">              </w:t>
      </w:r>
      <w:r w:rsidR="00E86969">
        <w:rPr>
          <w:rFonts w:eastAsia="Batang"/>
          <w:b/>
          <w:bCs/>
        </w:rPr>
        <w:t xml:space="preserve">                              </w:t>
      </w:r>
      <w:r w:rsidR="00E86969" w:rsidRPr="003E3A50">
        <w:rPr>
          <w:rFonts w:eastAsia="Batang"/>
          <w:b/>
          <w:bCs/>
          <w:sz w:val="28"/>
          <w:szCs w:val="28"/>
          <w:lang w:val="en-AU"/>
        </w:rPr>
        <w:t xml:space="preserve">Toyota- </w:t>
      </w:r>
      <w:r w:rsidR="00E86969" w:rsidRPr="003E3A50">
        <w:rPr>
          <w:rFonts w:eastAsia="Batang"/>
          <w:b/>
          <w:bCs/>
          <w:lang w:val="en-AU"/>
        </w:rPr>
        <w:t>Al-Futtaim Motors</w:t>
      </w:r>
      <w:r w:rsidR="00E86969">
        <w:rPr>
          <w:rFonts w:eastAsia="Batang"/>
          <w:b/>
          <w:bCs/>
          <w:lang w:val="en-AU"/>
        </w:rPr>
        <w:t xml:space="preserve"> -UAE</w:t>
      </w:r>
    </w:p>
    <w:p w:rsidR="00051406" w:rsidRDefault="00E55F00" w:rsidP="00E55F00">
      <w:pPr>
        <w:pStyle w:val="JobTitle"/>
        <w:rPr>
          <w:rFonts w:ascii="Times New Roman" w:eastAsia="Batang" w:hAnsi="Times New Roman"/>
          <w:bCs/>
          <w:spacing w:val="0"/>
          <w:sz w:val="24"/>
          <w:szCs w:val="24"/>
          <w:lang w:val="en-AU" w:eastAsia="en-US" w:bidi="ar-EG"/>
        </w:rPr>
      </w:pPr>
      <w:r>
        <w:rPr>
          <w:rFonts w:ascii="Times New Roman" w:eastAsia="Batang" w:hAnsi="Times New Roman"/>
          <w:bCs/>
          <w:spacing w:val="0"/>
          <w:sz w:val="24"/>
          <w:szCs w:val="24"/>
          <w:lang w:val="en-AU" w:eastAsia="en-US" w:bidi="ar-EG"/>
        </w:rPr>
        <w:t xml:space="preserve">Regional </w:t>
      </w:r>
      <w:r w:rsidR="00051406" w:rsidRPr="00051406">
        <w:rPr>
          <w:rFonts w:ascii="Times New Roman" w:eastAsia="Batang" w:hAnsi="Times New Roman"/>
          <w:bCs/>
          <w:spacing w:val="0"/>
          <w:sz w:val="24"/>
          <w:szCs w:val="24"/>
          <w:lang w:val="en-AU" w:eastAsia="en-US" w:bidi="ar-EG"/>
        </w:rPr>
        <w:t>Business Development Manager</w:t>
      </w:r>
      <w:r w:rsidR="00C34249">
        <w:rPr>
          <w:rFonts w:ascii="Times New Roman" w:eastAsia="Batang" w:hAnsi="Times New Roman"/>
          <w:bCs/>
          <w:spacing w:val="0"/>
          <w:sz w:val="24"/>
          <w:szCs w:val="24"/>
          <w:lang w:val="en-AU" w:eastAsia="en-US" w:bidi="ar-EG"/>
        </w:rPr>
        <w:t xml:space="preserve"> </w:t>
      </w:r>
      <w:proofErr w:type="gramStart"/>
      <w:r w:rsidR="00C34249">
        <w:rPr>
          <w:rFonts w:ascii="Times New Roman" w:eastAsia="Batang" w:hAnsi="Times New Roman"/>
          <w:bCs/>
          <w:spacing w:val="0"/>
          <w:sz w:val="24"/>
          <w:szCs w:val="24"/>
          <w:lang w:val="en-AU" w:eastAsia="en-US" w:bidi="ar-EG"/>
        </w:rPr>
        <w:t>sales</w:t>
      </w:r>
      <w:proofErr w:type="gramEnd"/>
      <w:r w:rsidR="00C34249">
        <w:rPr>
          <w:rFonts w:ascii="Times New Roman" w:eastAsia="Batang" w:hAnsi="Times New Roman"/>
          <w:bCs/>
          <w:spacing w:val="0"/>
          <w:sz w:val="24"/>
          <w:szCs w:val="24"/>
          <w:lang w:val="en-AU" w:eastAsia="en-US" w:bidi="ar-EG"/>
        </w:rPr>
        <w:t xml:space="preserve"> &amp; aftersales</w:t>
      </w:r>
      <w:r w:rsidR="00051406" w:rsidRPr="00051406">
        <w:rPr>
          <w:rFonts w:ascii="Times New Roman" w:eastAsia="Batang" w:hAnsi="Times New Roman"/>
          <w:bCs/>
          <w:spacing w:val="0"/>
          <w:sz w:val="24"/>
          <w:szCs w:val="24"/>
          <w:lang w:val="en-AU" w:eastAsia="en-US" w:bidi="ar-EG"/>
        </w:rPr>
        <w:t xml:space="preserve"> – Corporate Head Office</w:t>
      </w:r>
    </w:p>
    <w:p w:rsidR="001557C7" w:rsidRDefault="001557C7" w:rsidP="001557C7">
      <w:pPr>
        <w:bidi w:val="0"/>
        <w:rPr>
          <w:lang w:bidi="ar-SA"/>
        </w:rPr>
      </w:pPr>
    </w:p>
    <w:p w:rsidR="00266C6A" w:rsidRDefault="00266C6A" w:rsidP="00266C6A">
      <w:pPr>
        <w:bidi w:val="0"/>
        <w:spacing w:after="60" w:line="220" w:lineRule="atLeast"/>
        <w:ind w:right="-360"/>
        <w:rPr>
          <w:lang w:bidi="ar-SA"/>
        </w:rPr>
      </w:pPr>
      <w:r w:rsidRPr="00266C6A">
        <w:rPr>
          <w:lang w:bidi="ar-SA"/>
        </w:rPr>
        <w:t xml:space="preserve">This position is accountable for ensuring delivering of the commercial goals and performance markets across </w:t>
      </w:r>
      <w:r>
        <w:rPr>
          <w:lang w:bidi="ar-SA"/>
        </w:rPr>
        <w:t xml:space="preserve">corporate </w:t>
      </w:r>
      <w:r w:rsidRPr="00266C6A">
        <w:rPr>
          <w:lang w:bidi="ar-SA"/>
        </w:rPr>
        <w:t>segment. Key outputs: Profit achievement/ improvement plans, Marketing &amp; Brand Plan, Growth strategy Plans, People Resource planning, Optimum Route-to-Market execution plans, Financial planning, Forecast and Demand planning</w:t>
      </w:r>
      <w:r>
        <w:rPr>
          <w:lang w:bidi="ar-SA"/>
        </w:rPr>
        <w:t>.</w:t>
      </w:r>
      <w:r w:rsidR="00BC1DC0" w:rsidRPr="00BC1DC0">
        <w:t xml:space="preserve"> </w:t>
      </w:r>
      <w:r w:rsidR="00BC1DC0" w:rsidRPr="00BC1DC0">
        <w:rPr>
          <w:lang w:bidi="ar-SA"/>
        </w:rPr>
        <w:t>Responsible for the implementation of the Sales and Marketing strategy in the GCC market</w:t>
      </w:r>
      <w:r w:rsidR="00BC1DC0">
        <w:rPr>
          <w:lang w:bidi="ar-SA"/>
        </w:rPr>
        <w:t>.</w:t>
      </w:r>
    </w:p>
    <w:p w:rsidR="00266C6A" w:rsidRDefault="00266C6A" w:rsidP="001557C7">
      <w:pPr>
        <w:bidi w:val="0"/>
        <w:rPr>
          <w:lang w:bidi="ar-SA"/>
        </w:rPr>
      </w:pPr>
    </w:p>
    <w:p w:rsidR="001557C7" w:rsidRPr="001557C7" w:rsidRDefault="001557C7" w:rsidP="00266C6A">
      <w:pPr>
        <w:bidi w:val="0"/>
        <w:rPr>
          <w:lang w:bidi="ar-SA"/>
        </w:rPr>
      </w:pPr>
      <w:r w:rsidRPr="001557C7">
        <w:rPr>
          <w:lang w:bidi="ar-SA"/>
        </w:rPr>
        <w:t xml:space="preserve">Liaise with the Major Corporate &amp; Government Fleet accounts to provide sales and after sales support leading to increased sales (units, parts and workshop hours) plus revenue, and increased customer satisfaction &amp; retention.  </w:t>
      </w:r>
    </w:p>
    <w:p w:rsidR="00266C6A" w:rsidRDefault="00266C6A" w:rsidP="00266C6A">
      <w:pPr>
        <w:bidi w:val="0"/>
        <w:ind w:left="360"/>
        <w:rPr>
          <w:lang w:bidi="ar-SA"/>
        </w:rPr>
      </w:pPr>
    </w:p>
    <w:p w:rsidR="001557C7" w:rsidRDefault="001557C7" w:rsidP="00266C6A">
      <w:pPr>
        <w:bidi w:val="0"/>
        <w:rPr>
          <w:lang w:bidi="ar-SA"/>
        </w:rPr>
      </w:pPr>
      <w:r w:rsidRPr="001557C7">
        <w:rPr>
          <w:lang w:bidi="ar-SA"/>
        </w:rPr>
        <w:t xml:space="preserve">Manage and co-ordinate the activities of key account managers </w:t>
      </w:r>
      <w:r w:rsidR="00266C6A">
        <w:rPr>
          <w:lang w:bidi="ar-SA"/>
        </w:rPr>
        <w:t xml:space="preserve">&amp; corporate team </w:t>
      </w:r>
      <w:r w:rsidRPr="001557C7">
        <w:rPr>
          <w:lang w:bidi="ar-SA"/>
        </w:rPr>
        <w:t>to ensure:</w:t>
      </w:r>
    </w:p>
    <w:p w:rsidR="001557C7" w:rsidRPr="001557C7" w:rsidRDefault="001557C7" w:rsidP="00266C6A">
      <w:pPr>
        <w:pStyle w:val="ListParagraph"/>
        <w:numPr>
          <w:ilvl w:val="0"/>
          <w:numId w:val="3"/>
        </w:numPr>
        <w:tabs>
          <w:tab w:val="clear" w:pos="360"/>
          <w:tab w:val="num" w:pos="270"/>
          <w:tab w:val="left" w:pos="630"/>
        </w:tabs>
        <w:bidi w:val="0"/>
        <w:ind w:left="270" w:hanging="270"/>
        <w:rPr>
          <w:lang w:bidi="ar-SA"/>
        </w:rPr>
      </w:pPr>
      <w:r w:rsidRPr="001557C7">
        <w:rPr>
          <w:lang w:bidi="ar-SA"/>
        </w:rPr>
        <w:t>Effective handing of all sales activities, optimal allocation of effort by sales staff to support achievement of goals in a timely manner.</w:t>
      </w:r>
    </w:p>
    <w:p w:rsidR="001557C7" w:rsidRPr="001557C7" w:rsidRDefault="001557C7" w:rsidP="00266C6A">
      <w:pPr>
        <w:numPr>
          <w:ilvl w:val="0"/>
          <w:numId w:val="4"/>
        </w:numPr>
        <w:tabs>
          <w:tab w:val="clear" w:pos="360"/>
          <w:tab w:val="num" w:pos="270"/>
        </w:tabs>
        <w:bidi w:val="0"/>
        <w:ind w:left="270" w:hanging="270"/>
        <w:rPr>
          <w:lang w:bidi="ar-SA"/>
        </w:rPr>
      </w:pPr>
      <w:r w:rsidRPr="001557C7">
        <w:rPr>
          <w:lang w:bidi="ar-SA"/>
        </w:rPr>
        <w:t>Describe and assess sales potential and forecast, develop operating expenses and capital budget, agree plans and budget with the management team and ensure maximum commitment and motivation within the team.</w:t>
      </w:r>
    </w:p>
    <w:p w:rsidR="001557C7" w:rsidRPr="001557C7" w:rsidRDefault="001557C7" w:rsidP="00266C6A">
      <w:pPr>
        <w:numPr>
          <w:ilvl w:val="0"/>
          <w:numId w:val="4"/>
        </w:numPr>
        <w:tabs>
          <w:tab w:val="clear" w:pos="360"/>
          <w:tab w:val="num" w:pos="270"/>
        </w:tabs>
        <w:bidi w:val="0"/>
        <w:rPr>
          <w:lang w:bidi="ar-SA"/>
        </w:rPr>
      </w:pPr>
      <w:r w:rsidRPr="001557C7">
        <w:rPr>
          <w:lang w:bidi="ar-SA"/>
        </w:rPr>
        <w:t>Provide guidance and training to sales people and implement the Total Cost of Ownership concept.</w:t>
      </w:r>
    </w:p>
    <w:p w:rsidR="001557C7" w:rsidRDefault="001557C7" w:rsidP="001557C7">
      <w:pPr>
        <w:bidi w:val="0"/>
      </w:pPr>
    </w:p>
    <w:p w:rsidR="003E3A50" w:rsidRDefault="003E3A50" w:rsidP="003E3A50">
      <w:pPr>
        <w:bidi w:val="0"/>
      </w:pPr>
    </w:p>
    <w:p w:rsidR="003E3A50" w:rsidRPr="003E3A50" w:rsidRDefault="003E3A50" w:rsidP="00E86969">
      <w:pPr>
        <w:bidi w:val="0"/>
        <w:rPr>
          <w:rFonts w:eastAsia="Batang"/>
          <w:b/>
          <w:bCs/>
          <w:lang w:val="en-AU"/>
        </w:rPr>
      </w:pPr>
      <w:r w:rsidRPr="003E3A50">
        <w:rPr>
          <w:rFonts w:eastAsia="Batang"/>
          <w:b/>
          <w:bCs/>
          <w:lang w:val="en-AU"/>
        </w:rPr>
        <w:t>2005 - 2011</w:t>
      </w:r>
      <w:r w:rsidRPr="003E3A50">
        <w:rPr>
          <w:sz w:val="28"/>
          <w:szCs w:val="28"/>
        </w:rPr>
        <w:t xml:space="preserve"> </w:t>
      </w:r>
      <w:r w:rsidR="00E86969">
        <w:rPr>
          <w:sz w:val="28"/>
          <w:szCs w:val="28"/>
        </w:rPr>
        <w:tab/>
      </w:r>
      <w:r w:rsidR="00E86969">
        <w:rPr>
          <w:sz w:val="28"/>
          <w:szCs w:val="28"/>
        </w:rPr>
        <w:tab/>
      </w:r>
      <w:r w:rsidR="00E86969">
        <w:rPr>
          <w:sz w:val="28"/>
          <w:szCs w:val="28"/>
        </w:rPr>
        <w:tab/>
      </w:r>
      <w:r w:rsidR="00E86969">
        <w:rPr>
          <w:sz w:val="28"/>
          <w:szCs w:val="28"/>
        </w:rPr>
        <w:tab/>
      </w:r>
      <w:r w:rsidR="00E86969">
        <w:rPr>
          <w:sz w:val="28"/>
          <w:szCs w:val="28"/>
        </w:rPr>
        <w:tab/>
      </w:r>
      <w:r w:rsidR="00E86969">
        <w:rPr>
          <w:sz w:val="28"/>
          <w:szCs w:val="28"/>
        </w:rPr>
        <w:tab/>
      </w:r>
      <w:r w:rsidR="00E86969">
        <w:rPr>
          <w:sz w:val="28"/>
          <w:szCs w:val="28"/>
        </w:rPr>
        <w:tab/>
      </w:r>
      <w:r w:rsidR="00E86969" w:rsidRPr="003E3A50">
        <w:rPr>
          <w:rFonts w:eastAsia="Batang"/>
          <w:b/>
          <w:bCs/>
          <w:sz w:val="28"/>
          <w:szCs w:val="28"/>
          <w:lang w:val="en-AU"/>
        </w:rPr>
        <w:t xml:space="preserve">Toyota- </w:t>
      </w:r>
      <w:r w:rsidR="00E86969" w:rsidRPr="003E3A50">
        <w:rPr>
          <w:rFonts w:eastAsia="Batang"/>
          <w:b/>
          <w:bCs/>
          <w:lang w:val="en-AU"/>
        </w:rPr>
        <w:t>Al-Futtaim Motors</w:t>
      </w:r>
      <w:r w:rsidR="00E86969">
        <w:rPr>
          <w:rFonts w:eastAsia="Batang"/>
          <w:b/>
          <w:bCs/>
          <w:lang w:val="en-AU"/>
        </w:rPr>
        <w:t xml:space="preserve"> -UAE</w:t>
      </w:r>
    </w:p>
    <w:p w:rsidR="00266C6A" w:rsidRDefault="003E3A50" w:rsidP="00E86969">
      <w:pPr>
        <w:bidi w:val="0"/>
        <w:rPr>
          <w:rFonts w:eastAsia="Batang"/>
          <w:b/>
          <w:bCs/>
        </w:rPr>
      </w:pPr>
      <w:r>
        <w:rPr>
          <w:rFonts w:eastAsia="Batang"/>
          <w:b/>
          <w:bCs/>
        </w:rPr>
        <w:t>A</w:t>
      </w:r>
      <w:r w:rsidRPr="00FB0522">
        <w:rPr>
          <w:rFonts w:eastAsia="Batang"/>
          <w:b/>
          <w:bCs/>
        </w:rPr>
        <w:t>ssistant sales manager</w:t>
      </w:r>
      <w:r>
        <w:rPr>
          <w:rFonts w:eastAsia="Batang"/>
        </w:rPr>
        <w:t xml:space="preserve"> -</w:t>
      </w:r>
      <w:r w:rsidRPr="00266C6A">
        <w:rPr>
          <w:rFonts w:eastAsia="Batang"/>
          <w:b/>
          <w:bCs/>
        </w:rPr>
        <w:t xml:space="preserve"> Toyota showroom in Sharjah </w:t>
      </w:r>
      <w:r w:rsidR="00E86969">
        <w:rPr>
          <w:rFonts w:eastAsia="Batang"/>
          <w:b/>
          <w:bCs/>
        </w:rPr>
        <w:t xml:space="preserve"> </w:t>
      </w:r>
    </w:p>
    <w:p w:rsidR="00266C6A" w:rsidRDefault="00266C6A" w:rsidP="00266C6A">
      <w:pPr>
        <w:bidi w:val="0"/>
        <w:rPr>
          <w:rFonts w:eastAsia="Batang"/>
          <w:b/>
          <w:bCs/>
        </w:rPr>
      </w:pPr>
    </w:p>
    <w:p w:rsidR="003E3A50" w:rsidRDefault="00266C6A" w:rsidP="00266C6A">
      <w:pPr>
        <w:bidi w:val="0"/>
        <w:rPr>
          <w:rFonts w:eastAsia="Batang"/>
        </w:rPr>
      </w:pPr>
      <w:r w:rsidRPr="00725055">
        <w:rPr>
          <w:rFonts w:eastAsia="Batang"/>
        </w:rPr>
        <w:t>Achieving</w:t>
      </w:r>
      <w:r w:rsidR="003E3A50" w:rsidRPr="00725055">
        <w:rPr>
          <w:rFonts w:eastAsia="Batang"/>
        </w:rPr>
        <w:t xml:space="preserve"> the showroom sales target, practicing all the management activity for controlling &amp; auditing sales process, taking the responsibility of the showroom management in case of the manager absence, dealing with the VIP &amp; to fleet customer.</w:t>
      </w:r>
    </w:p>
    <w:p w:rsidR="00266C6A" w:rsidRPr="00266C6A" w:rsidRDefault="00266C6A" w:rsidP="00266C6A">
      <w:pPr>
        <w:bidi w:val="0"/>
        <w:rPr>
          <w:rFonts w:eastAsia="Batang"/>
          <w:b/>
          <w:bCs/>
        </w:rPr>
      </w:pPr>
    </w:p>
    <w:p w:rsidR="003E3A50" w:rsidRPr="00725055" w:rsidRDefault="003E3A50" w:rsidP="00266C6A">
      <w:pPr>
        <w:numPr>
          <w:ilvl w:val="0"/>
          <w:numId w:val="7"/>
        </w:numPr>
        <w:tabs>
          <w:tab w:val="clear" w:pos="720"/>
          <w:tab w:val="num" w:pos="270"/>
        </w:tabs>
        <w:bidi w:val="0"/>
        <w:ind w:hanging="720"/>
        <w:rPr>
          <w:rFonts w:eastAsia="Batang"/>
        </w:rPr>
      </w:pPr>
      <w:r w:rsidRPr="00725055">
        <w:rPr>
          <w:rFonts w:eastAsia="Batang"/>
          <w:lang w:val="en-AU"/>
        </w:rPr>
        <w:t>Expansion of dealer network, sales &amp; collection.</w:t>
      </w:r>
    </w:p>
    <w:p w:rsidR="003E3A50" w:rsidRPr="00725055" w:rsidRDefault="003E3A50" w:rsidP="00266C6A">
      <w:pPr>
        <w:numPr>
          <w:ilvl w:val="0"/>
          <w:numId w:val="7"/>
        </w:numPr>
        <w:tabs>
          <w:tab w:val="clear" w:pos="720"/>
          <w:tab w:val="num" w:pos="270"/>
        </w:tabs>
        <w:bidi w:val="0"/>
        <w:ind w:hanging="720"/>
        <w:rPr>
          <w:rFonts w:eastAsia="Batang"/>
        </w:rPr>
      </w:pPr>
      <w:r w:rsidRPr="00725055">
        <w:rPr>
          <w:rFonts w:eastAsia="Batang"/>
          <w:lang w:val="en-AU"/>
        </w:rPr>
        <w:t>Market research, sales and distribution of products.</w:t>
      </w:r>
    </w:p>
    <w:p w:rsidR="003E3A50" w:rsidRPr="00BC1DC0" w:rsidRDefault="003E3A50" w:rsidP="00BC1DC0">
      <w:pPr>
        <w:pStyle w:val="ListParagraph"/>
        <w:numPr>
          <w:ilvl w:val="0"/>
          <w:numId w:val="7"/>
        </w:numPr>
        <w:tabs>
          <w:tab w:val="clear" w:pos="720"/>
          <w:tab w:val="num" w:pos="360"/>
        </w:tabs>
        <w:bidi w:val="0"/>
        <w:ind w:left="360"/>
        <w:rPr>
          <w:rFonts w:eastAsia="Batang"/>
        </w:rPr>
      </w:pPr>
      <w:r w:rsidRPr="00BC1DC0">
        <w:rPr>
          <w:rFonts w:eastAsia="Batang"/>
          <w:lang w:val="en-AU"/>
        </w:rPr>
        <w:t>Sales prom</w:t>
      </w:r>
      <w:r w:rsidR="00BC1DC0" w:rsidRPr="00BC1DC0">
        <w:rPr>
          <w:rFonts w:eastAsia="Batang"/>
          <w:lang w:val="en-AU"/>
        </w:rPr>
        <w:t xml:space="preserve">otion activities &amp; retail </w:t>
      </w:r>
      <w:r w:rsidR="0054001C" w:rsidRPr="00BC1DC0">
        <w:rPr>
          <w:rFonts w:eastAsia="Batang"/>
          <w:lang w:val="en-AU"/>
        </w:rPr>
        <w:t>audit,</w:t>
      </w:r>
      <w:r w:rsidR="00BC1DC0" w:rsidRPr="00BC1DC0">
        <w:rPr>
          <w:rFonts w:eastAsia="Batang"/>
          <w:lang w:val="en-AU"/>
        </w:rPr>
        <w:t xml:space="preserve"> responsible for monthly sales forecasting</w:t>
      </w:r>
      <w:r w:rsidR="00BC1DC0">
        <w:rPr>
          <w:rFonts w:eastAsia="Batang"/>
          <w:lang w:val="en-AU"/>
        </w:rPr>
        <w:t>.</w:t>
      </w:r>
    </w:p>
    <w:p w:rsidR="003E3A50" w:rsidRPr="00725055" w:rsidRDefault="003E3A50" w:rsidP="00266C6A">
      <w:pPr>
        <w:numPr>
          <w:ilvl w:val="0"/>
          <w:numId w:val="7"/>
        </w:numPr>
        <w:tabs>
          <w:tab w:val="clear" w:pos="720"/>
          <w:tab w:val="num" w:pos="270"/>
        </w:tabs>
        <w:bidi w:val="0"/>
        <w:ind w:hanging="720"/>
        <w:rPr>
          <w:rFonts w:eastAsia="Batang"/>
        </w:rPr>
      </w:pPr>
      <w:r w:rsidRPr="00725055">
        <w:rPr>
          <w:rFonts w:eastAsia="Batang"/>
          <w:lang w:val="en-AU"/>
        </w:rPr>
        <w:t>Managing and leading a team of sales assistants.</w:t>
      </w:r>
    </w:p>
    <w:p w:rsidR="003E3A50" w:rsidRPr="00266C6A" w:rsidRDefault="003E3A50" w:rsidP="00266C6A">
      <w:pPr>
        <w:numPr>
          <w:ilvl w:val="0"/>
          <w:numId w:val="7"/>
        </w:numPr>
        <w:tabs>
          <w:tab w:val="clear" w:pos="720"/>
          <w:tab w:val="num" w:pos="270"/>
        </w:tabs>
        <w:bidi w:val="0"/>
        <w:ind w:hanging="720"/>
        <w:rPr>
          <w:rFonts w:eastAsia="Batang"/>
        </w:rPr>
      </w:pPr>
      <w:r w:rsidRPr="00725055">
        <w:rPr>
          <w:rFonts w:eastAsia="Batang"/>
          <w:lang w:val="en-AU"/>
        </w:rPr>
        <w:t>Preparing monthly reports and report directly to the marketing manager.</w:t>
      </w:r>
    </w:p>
    <w:p w:rsidR="00266C6A" w:rsidRPr="00725055" w:rsidRDefault="00266C6A" w:rsidP="00266C6A">
      <w:pPr>
        <w:numPr>
          <w:ilvl w:val="0"/>
          <w:numId w:val="7"/>
        </w:numPr>
        <w:tabs>
          <w:tab w:val="clear" w:pos="720"/>
          <w:tab w:val="num" w:pos="270"/>
        </w:tabs>
        <w:bidi w:val="0"/>
        <w:ind w:hanging="720"/>
        <w:rPr>
          <w:sz w:val="20"/>
          <w:szCs w:val="20"/>
        </w:rPr>
      </w:pPr>
      <w:r w:rsidRPr="00725055">
        <w:rPr>
          <w:rFonts w:eastAsia="Batang"/>
          <w:lang w:val="en-AU"/>
        </w:rPr>
        <w:t>Monitoring of competitor activities regarding pricing, promotions and advertising</w:t>
      </w:r>
      <w:r w:rsidRPr="00725055">
        <w:rPr>
          <w:sz w:val="20"/>
          <w:szCs w:val="20"/>
          <w:lang w:val="en-AU"/>
        </w:rPr>
        <w:t>.</w:t>
      </w:r>
    </w:p>
    <w:p w:rsidR="003E3A50" w:rsidRPr="00725055" w:rsidRDefault="003E3A50" w:rsidP="00266C6A">
      <w:pPr>
        <w:bidi w:val="0"/>
        <w:ind w:left="720"/>
        <w:rPr>
          <w:sz w:val="20"/>
          <w:szCs w:val="20"/>
        </w:rPr>
      </w:pPr>
    </w:p>
    <w:p w:rsidR="003E3A50" w:rsidRDefault="003E3A50" w:rsidP="003E3A50">
      <w:pPr>
        <w:rPr>
          <w:rFonts w:eastAsia="Batang"/>
          <w:b/>
          <w:bCs/>
        </w:rPr>
      </w:pPr>
    </w:p>
    <w:p w:rsidR="00744DDD" w:rsidRDefault="00744DDD" w:rsidP="00E86969">
      <w:pPr>
        <w:bidi w:val="0"/>
        <w:rPr>
          <w:rFonts w:eastAsia="Batang"/>
          <w:b/>
          <w:bCs/>
        </w:rPr>
      </w:pPr>
    </w:p>
    <w:p w:rsidR="00DF3D46" w:rsidRPr="003E3A50" w:rsidRDefault="00DF3D46" w:rsidP="00744DDD">
      <w:pPr>
        <w:bidi w:val="0"/>
        <w:rPr>
          <w:rFonts w:eastAsia="Batang"/>
          <w:b/>
          <w:bCs/>
          <w:lang w:val="en-AU"/>
        </w:rPr>
      </w:pPr>
      <w:r>
        <w:rPr>
          <w:rFonts w:eastAsia="Batang"/>
          <w:b/>
          <w:bCs/>
        </w:rPr>
        <w:t>2002 -</w:t>
      </w:r>
      <w:r w:rsidR="003E3A50" w:rsidRPr="00725055">
        <w:rPr>
          <w:rFonts w:eastAsia="Batang"/>
          <w:b/>
          <w:bCs/>
        </w:rPr>
        <w:t>2005</w:t>
      </w:r>
      <w:r>
        <w:rPr>
          <w:rFonts w:eastAsia="Batang"/>
          <w:b/>
          <w:bCs/>
        </w:rPr>
        <w:tab/>
      </w:r>
      <w:r>
        <w:rPr>
          <w:rFonts w:eastAsia="Batang"/>
          <w:b/>
          <w:bCs/>
        </w:rPr>
        <w:tab/>
      </w:r>
      <w:r>
        <w:rPr>
          <w:rFonts w:eastAsia="Batang"/>
          <w:b/>
          <w:bCs/>
        </w:rPr>
        <w:tab/>
      </w:r>
      <w:r>
        <w:rPr>
          <w:rFonts w:eastAsia="Batang"/>
          <w:b/>
          <w:bCs/>
        </w:rPr>
        <w:tab/>
      </w:r>
      <w:r>
        <w:rPr>
          <w:rFonts w:eastAsia="Batang"/>
          <w:b/>
          <w:bCs/>
        </w:rPr>
        <w:tab/>
      </w:r>
      <w:r w:rsidR="00E86969">
        <w:rPr>
          <w:rFonts w:eastAsia="Batang"/>
          <w:b/>
          <w:bCs/>
        </w:rPr>
        <w:tab/>
      </w:r>
      <w:r w:rsidR="00E86969">
        <w:rPr>
          <w:rFonts w:eastAsia="Batang"/>
          <w:b/>
          <w:bCs/>
        </w:rPr>
        <w:tab/>
      </w:r>
      <w:r w:rsidR="00E86969" w:rsidRPr="003E3A50">
        <w:rPr>
          <w:rFonts w:eastAsia="Batang"/>
          <w:b/>
          <w:bCs/>
          <w:sz w:val="28"/>
          <w:szCs w:val="28"/>
          <w:lang w:val="en-AU"/>
        </w:rPr>
        <w:t xml:space="preserve">Toyota- </w:t>
      </w:r>
      <w:r w:rsidR="00E86969" w:rsidRPr="003E3A50">
        <w:rPr>
          <w:rFonts w:eastAsia="Batang"/>
          <w:b/>
          <w:bCs/>
          <w:lang w:val="en-AU"/>
        </w:rPr>
        <w:t>Al-Futtaim Motors</w:t>
      </w:r>
      <w:r w:rsidR="00E86969">
        <w:rPr>
          <w:rFonts w:eastAsia="Batang"/>
          <w:b/>
          <w:bCs/>
          <w:lang w:val="en-AU"/>
        </w:rPr>
        <w:t xml:space="preserve"> -UAE</w:t>
      </w:r>
    </w:p>
    <w:p w:rsidR="00DF3D46" w:rsidRDefault="00DF3D46" w:rsidP="00DF3D46">
      <w:pPr>
        <w:bidi w:val="0"/>
        <w:rPr>
          <w:rFonts w:eastAsia="Batang"/>
        </w:rPr>
      </w:pPr>
      <w:r>
        <w:rPr>
          <w:rFonts w:eastAsia="Batang"/>
          <w:b/>
          <w:bCs/>
        </w:rPr>
        <w:t>A</w:t>
      </w:r>
      <w:r w:rsidRPr="00FB0522">
        <w:rPr>
          <w:rFonts w:eastAsia="Batang"/>
          <w:b/>
          <w:bCs/>
        </w:rPr>
        <w:t xml:space="preserve">ssistant </w:t>
      </w:r>
      <w:r>
        <w:rPr>
          <w:rFonts w:eastAsia="Batang"/>
          <w:b/>
          <w:bCs/>
        </w:rPr>
        <w:t>workshop</w:t>
      </w:r>
      <w:r w:rsidRPr="00FB0522">
        <w:rPr>
          <w:rFonts w:eastAsia="Batang"/>
          <w:b/>
          <w:bCs/>
        </w:rPr>
        <w:t xml:space="preserve"> manager</w:t>
      </w:r>
      <w:r w:rsidR="003E3A50" w:rsidRPr="00725055">
        <w:rPr>
          <w:rFonts w:eastAsia="Batang"/>
        </w:rPr>
        <w:t xml:space="preserve"> </w:t>
      </w:r>
    </w:p>
    <w:p w:rsidR="00DF3D46" w:rsidRDefault="00DF3D46" w:rsidP="00DF3D46">
      <w:pPr>
        <w:bidi w:val="0"/>
        <w:rPr>
          <w:rFonts w:eastAsia="Batang"/>
        </w:rPr>
      </w:pPr>
    </w:p>
    <w:p w:rsidR="003E3A50" w:rsidRDefault="00DF3D46" w:rsidP="00E86969">
      <w:pPr>
        <w:bidi w:val="0"/>
        <w:rPr>
          <w:rFonts w:eastAsia="Batang"/>
        </w:rPr>
      </w:pPr>
      <w:r>
        <w:rPr>
          <w:rFonts w:eastAsia="Batang"/>
        </w:rPr>
        <w:lastRenderedPageBreak/>
        <w:t xml:space="preserve">Handling the service advisors and the workshop team to achieve aftersales revenue in both labor </w:t>
      </w:r>
      <w:r w:rsidR="00E86969">
        <w:rPr>
          <w:rFonts w:eastAsia="Batang"/>
        </w:rPr>
        <w:t>hours, parts</w:t>
      </w:r>
      <w:r>
        <w:rPr>
          <w:rFonts w:eastAsia="Batang"/>
        </w:rPr>
        <w:t xml:space="preserve"> &amp; accessories, </w:t>
      </w:r>
      <w:r w:rsidR="00E86969">
        <w:rPr>
          <w:rFonts w:eastAsia="Batang"/>
        </w:rPr>
        <w:t>c</w:t>
      </w:r>
      <w:r w:rsidR="00E86969" w:rsidRPr="00E86969">
        <w:rPr>
          <w:rFonts w:eastAsia="Batang"/>
        </w:rPr>
        <w:t>reate high performance and engaged teams &amp; drive talent management. Identify and implement training and development interventions for employees.</w:t>
      </w:r>
      <w:r w:rsidR="00E86969">
        <w:rPr>
          <w:rFonts w:eastAsia="Batang"/>
        </w:rPr>
        <w:t xml:space="preserve"> Achieving</w:t>
      </w:r>
      <w:r>
        <w:rPr>
          <w:rFonts w:eastAsia="Batang"/>
        </w:rPr>
        <w:t xml:space="preserve"> customer retention</w:t>
      </w:r>
      <w:r w:rsidR="003E3A50" w:rsidRPr="00725055">
        <w:rPr>
          <w:rFonts w:eastAsia="Batang"/>
        </w:rPr>
        <w:t xml:space="preserve"> </w:t>
      </w:r>
      <w:r w:rsidR="00E86969">
        <w:rPr>
          <w:rFonts w:eastAsia="Batang"/>
        </w:rPr>
        <w:t>highest score</w:t>
      </w:r>
      <w:r w:rsidR="00B711F7">
        <w:rPr>
          <w:rFonts w:eastAsia="Batang"/>
        </w:rPr>
        <w:t>,</w:t>
      </w:r>
      <w:r w:rsidR="00B711F7" w:rsidRPr="00B711F7">
        <w:t xml:space="preserve"> </w:t>
      </w:r>
      <w:r w:rsidR="00B711F7" w:rsidRPr="00B711F7">
        <w:rPr>
          <w:rFonts w:eastAsia="Batang"/>
        </w:rPr>
        <w:t>Co-ordinate CSI improvement action lists and activities</w:t>
      </w:r>
      <w:r w:rsidR="00B711F7">
        <w:rPr>
          <w:rFonts w:eastAsia="Batang"/>
        </w:rPr>
        <w:t>.</w:t>
      </w:r>
    </w:p>
    <w:p w:rsidR="003A5C2C" w:rsidRPr="00725055" w:rsidRDefault="003A5C2C" w:rsidP="003A5C2C">
      <w:pPr>
        <w:bidi w:val="0"/>
        <w:rPr>
          <w:rFonts w:eastAsia="Batang"/>
          <w:sz w:val="20"/>
          <w:szCs w:val="20"/>
        </w:rPr>
      </w:pPr>
      <w:r>
        <w:rPr>
          <w:rFonts w:eastAsia="Batang"/>
        </w:rPr>
        <w:t>SAP super user and SAP trainer for AFM aftersales team.</w:t>
      </w:r>
    </w:p>
    <w:p w:rsidR="00E86969" w:rsidRDefault="003E3A50" w:rsidP="00E86969">
      <w:pPr>
        <w:bidi w:val="0"/>
        <w:rPr>
          <w:rFonts w:eastAsia="Batang"/>
          <w:b/>
          <w:bCs/>
        </w:rPr>
      </w:pPr>
      <w:r w:rsidRPr="00725055">
        <w:rPr>
          <w:rFonts w:eastAsia="Batang"/>
          <w:b/>
          <w:bCs/>
        </w:rPr>
        <w:t xml:space="preserve">2001 </w:t>
      </w:r>
      <w:r w:rsidR="00E86969">
        <w:rPr>
          <w:rFonts w:eastAsia="Batang"/>
          <w:b/>
          <w:bCs/>
        </w:rPr>
        <w:t>-</w:t>
      </w:r>
      <w:r w:rsidRPr="00725055">
        <w:rPr>
          <w:rFonts w:eastAsia="Batang"/>
          <w:b/>
          <w:bCs/>
        </w:rPr>
        <w:t>2002</w:t>
      </w:r>
      <w:r w:rsidR="00E86969">
        <w:rPr>
          <w:rFonts w:eastAsia="Batang"/>
          <w:b/>
          <w:bCs/>
        </w:rPr>
        <w:tab/>
      </w:r>
      <w:r w:rsidR="00E86969">
        <w:rPr>
          <w:rFonts w:eastAsia="Batang"/>
          <w:b/>
          <w:bCs/>
        </w:rPr>
        <w:tab/>
      </w:r>
      <w:r w:rsidR="00E86969">
        <w:rPr>
          <w:rFonts w:eastAsia="Batang"/>
          <w:b/>
          <w:bCs/>
        </w:rPr>
        <w:tab/>
      </w:r>
      <w:r w:rsidR="00E86969">
        <w:rPr>
          <w:rFonts w:eastAsia="Batang"/>
          <w:b/>
          <w:bCs/>
        </w:rPr>
        <w:tab/>
      </w:r>
      <w:r w:rsidR="00E86969">
        <w:rPr>
          <w:rFonts w:eastAsia="Batang"/>
          <w:b/>
          <w:bCs/>
        </w:rPr>
        <w:tab/>
      </w:r>
      <w:r w:rsidR="00E86969">
        <w:rPr>
          <w:rFonts w:eastAsia="Batang"/>
          <w:b/>
          <w:bCs/>
        </w:rPr>
        <w:tab/>
      </w:r>
      <w:r w:rsidR="00E86969">
        <w:rPr>
          <w:rFonts w:eastAsia="Batang"/>
          <w:b/>
          <w:bCs/>
        </w:rPr>
        <w:tab/>
      </w:r>
      <w:r w:rsidR="00E86969" w:rsidRPr="003E3A50">
        <w:rPr>
          <w:rFonts w:eastAsia="Batang"/>
          <w:b/>
          <w:bCs/>
          <w:sz w:val="28"/>
          <w:szCs w:val="28"/>
          <w:lang w:val="en-AU"/>
        </w:rPr>
        <w:t xml:space="preserve">Toyota- </w:t>
      </w:r>
      <w:r w:rsidR="00E86969" w:rsidRPr="003E3A50">
        <w:rPr>
          <w:rFonts w:eastAsia="Batang"/>
          <w:b/>
          <w:bCs/>
          <w:lang w:val="en-AU"/>
        </w:rPr>
        <w:t>Al-Futtaim Motors</w:t>
      </w:r>
      <w:r w:rsidR="00E86969">
        <w:rPr>
          <w:rFonts w:eastAsia="Batang"/>
          <w:b/>
          <w:bCs/>
          <w:lang w:val="en-AU"/>
        </w:rPr>
        <w:t xml:space="preserve"> -UAE</w:t>
      </w:r>
      <w:r w:rsidRPr="00725055">
        <w:rPr>
          <w:rFonts w:eastAsia="Batang"/>
          <w:b/>
          <w:bCs/>
        </w:rPr>
        <w:br/>
      </w:r>
      <w:r w:rsidRPr="00FB0522">
        <w:rPr>
          <w:rFonts w:eastAsia="Batang"/>
          <w:b/>
          <w:bCs/>
        </w:rPr>
        <w:t>Service advisor</w:t>
      </w:r>
    </w:p>
    <w:p w:rsidR="00E86969" w:rsidRDefault="00E86969" w:rsidP="00E86969">
      <w:pPr>
        <w:bidi w:val="0"/>
        <w:rPr>
          <w:rFonts w:eastAsia="Batang"/>
          <w:b/>
          <w:bCs/>
        </w:rPr>
      </w:pPr>
    </w:p>
    <w:p w:rsidR="003E3A50" w:rsidRDefault="00E86969" w:rsidP="00E86969">
      <w:pPr>
        <w:bidi w:val="0"/>
        <w:rPr>
          <w:rFonts w:eastAsia="Batang"/>
        </w:rPr>
      </w:pPr>
      <w:r w:rsidRPr="00725055">
        <w:rPr>
          <w:rFonts w:eastAsia="Batang"/>
        </w:rPr>
        <w:t>Providing</w:t>
      </w:r>
      <w:r w:rsidR="003E3A50" w:rsidRPr="00725055">
        <w:rPr>
          <w:rFonts w:eastAsia="Batang"/>
        </w:rPr>
        <w:t xml:space="preserve"> breakdown services to customers in the emergency, coordinate in service campaign, planning mobile service program, customer contact program, in charge of warranty service orders in the branch, involving in the following </w:t>
      </w:r>
      <w:r w:rsidRPr="00725055">
        <w:rPr>
          <w:rFonts w:eastAsia="Batang"/>
        </w:rPr>
        <w:t>activities:</w:t>
      </w:r>
    </w:p>
    <w:p w:rsidR="00E86969" w:rsidRDefault="003E3A50" w:rsidP="00E86969">
      <w:pPr>
        <w:pStyle w:val="ListParagraph"/>
        <w:numPr>
          <w:ilvl w:val="0"/>
          <w:numId w:val="9"/>
        </w:numPr>
        <w:bidi w:val="0"/>
        <w:ind w:left="270" w:hanging="270"/>
        <w:rPr>
          <w:rFonts w:eastAsia="Batang"/>
        </w:rPr>
      </w:pPr>
      <w:r w:rsidRPr="00E86969">
        <w:rPr>
          <w:rFonts w:eastAsia="Batang"/>
        </w:rPr>
        <w:t>Handling all kinds of critical customers, creating and closing repair orders, creating cash invoices.</w:t>
      </w:r>
    </w:p>
    <w:p w:rsidR="00E86969" w:rsidRDefault="00E86969" w:rsidP="00E86969">
      <w:pPr>
        <w:pStyle w:val="ListParagraph"/>
        <w:numPr>
          <w:ilvl w:val="0"/>
          <w:numId w:val="9"/>
        </w:numPr>
        <w:bidi w:val="0"/>
        <w:ind w:left="270" w:hanging="270"/>
        <w:rPr>
          <w:rFonts w:eastAsia="Batang"/>
        </w:rPr>
      </w:pPr>
      <w:r w:rsidRPr="00E86969">
        <w:rPr>
          <w:rFonts w:eastAsia="Batang"/>
        </w:rPr>
        <w:t>Preparing the warranty claims / field information reports.</w:t>
      </w:r>
    </w:p>
    <w:p w:rsidR="00E86969" w:rsidRDefault="00E86969" w:rsidP="00E86969">
      <w:pPr>
        <w:pStyle w:val="ListParagraph"/>
        <w:numPr>
          <w:ilvl w:val="0"/>
          <w:numId w:val="9"/>
        </w:numPr>
        <w:bidi w:val="0"/>
        <w:ind w:left="270" w:hanging="270"/>
        <w:rPr>
          <w:rFonts w:eastAsia="Batang"/>
        </w:rPr>
      </w:pPr>
      <w:r w:rsidRPr="00E86969">
        <w:rPr>
          <w:rFonts w:eastAsia="Batang"/>
        </w:rPr>
        <w:t>Performing the initial diagnosing then road testing the vehicles after completing the repair.</w:t>
      </w:r>
      <w:r w:rsidR="003E3A50" w:rsidRPr="00E86969">
        <w:rPr>
          <w:rFonts w:eastAsia="Batang"/>
        </w:rPr>
        <w:br/>
      </w:r>
    </w:p>
    <w:p w:rsidR="0084064F" w:rsidRDefault="0084064F" w:rsidP="00C928FA">
      <w:pPr>
        <w:bidi w:val="0"/>
        <w:rPr>
          <w:rFonts w:eastAsia="Batang"/>
          <w:b/>
          <w:bCs/>
        </w:rPr>
      </w:pPr>
    </w:p>
    <w:p w:rsidR="00800353" w:rsidRPr="00C928FA" w:rsidRDefault="003E3A50" w:rsidP="00744DDD">
      <w:pPr>
        <w:bidi w:val="0"/>
        <w:rPr>
          <w:rFonts w:eastAsia="Batang"/>
          <w:b/>
          <w:bCs/>
        </w:rPr>
      </w:pPr>
      <w:r w:rsidRPr="00C928FA">
        <w:rPr>
          <w:rFonts w:eastAsia="Batang"/>
          <w:b/>
          <w:bCs/>
        </w:rPr>
        <w:t>199</w:t>
      </w:r>
      <w:r w:rsidR="00744DDD">
        <w:rPr>
          <w:rFonts w:eastAsia="Batang"/>
          <w:b/>
          <w:bCs/>
        </w:rPr>
        <w:t>6</w:t>
      </w:r>
      <w:r w:rsidRPr="00C928FA">
        <w:rPr>
          <w:rFonts w:eastAsia="Batang"/>
          <w:b/>
          <w:bCs/>
        </w:rPr>
        <w:t xml:space="preserve"> </w:t>
      </w:r>
      <w:r w:rsidR="00E86969" w:rsidRPr="00C928FA">
        <w:rPr>
          <w:rFonts w:eastAsia="Batang"/>
          <w:b/>
          <w:bCs/>
        </w:rPr>
        <w:t>–</w:t>
      </w:r>
      <w:r w:rsidRPr="00C928FA">
        <w:rPr>
          <w:rFonts w:eastAsia="Batang"/>
          <w:b/>
          <w:bCs/>
        </w:rPr>
        <w:t xml:space="preserve"> 2001</w:t>
      </w:r>
      <w:r w:rsidR="00E86969" w:rsidRPr="00C928FA">
        <w:rPr>
          <w:rFonts w:eastAsia="Batang"/>
          <w:b/>
          <w:bCs/>
        </w:rPr>
        <w:tab/>
      </w:r>
      <w:r w:rsidR="00E86969" w:rsidRPr="00C928FA">
        <w:rPr>
          <w:rFonts w:eastAsia="Batang"/>
          <w:b/>
          <w:bCs/>
        </w:rPr>
        <w:tab/>
      </w:r>
      <w:r w:rsidR="00E86969" w:rsidRPr="00C928FA">
        <w:rPr>
          <w:rFonts w:eastAsia="Batang"/>
          <w:b/>
          <w:bCs/>
        </w:rPr>
        <w:tab/>
      </w:r>
      <w:r w:rsidR="00E86969" w:rsidRPr="00C928FA">
        <w:rPr>
          <w:rFonts w:eastAsia="Batang"/>
          <w:b/>
          <w:bCs/>
        </w:rPr>
        <w:tab/>
      </w:r>
      <w:r w:rsidR="00E86969" w:rsidRPr="00C928FA">
        <w:rPr>
          <w:rFonts w:eastAsia="Batang"/>
          <w:b/>
          <w:bCs/>
        </w:rPr>
        <w:tab/>
      </w:r>
      <w:r w:rsidR="00E86969" w:rsidRPr="00C928FA">
        <w:rPr>
          <w:rFonts w:eastAsia="Batang"/>
          <w:b/>
          <w:bCs/>
        </w:rPr>
        <w:tab/>
      </w:r>
      <w:r w:rsidR="00E86969" w:rsidRPr="00C928FA">
        <w:rPr>
          <w:rFonts w:eastAsia="Batang"/>
          <w:b/>
          <w:bCs/>
        </w:rPr>
        <w:tab/>
        <w:t xml:space="preserve">  </w:t>
      </w:r>
      <w:r w:rsidR="00E86969" w:rsidRPr="00C928FA">
        <w:rPr>
          <w:rFonts w:eastAsia="Batang"/>
          <w:b/>
          <w:bCs/>
          <w:sz w:val="28"/>
          <w:szCs w:val="28"/>
          <w:lang w:val="en-AU"/>
        </w:rPr>
        <w:t xml:space="preserve">Hyundai- </w:t>
      </w:r>
      <w:r w:rsidR="00E86969" w:rsidRPr="00C928FA">
        <w:rPr>
          <w:rFonts w:eastAsia="Batang"/>
          <w:b/>
          <w:bCs/>
          <w:lang w:val="en-AU"/>
        </w:rPr>
        <w:t>Ghabbour Brothers -Egypt</w:t>
      </w:r>
      <w:r w:rsidR="00AC0362">
        <w:rPr>
          <w:rFonts w:eastAsia="Batang"/>
          <w:b/>
          <w:bCs/>
        </w:rPr>
        <w:br/>
        <w:t xml:space="preserve">vehicles </w:t>
      </w:r>
      <w:r w:rsidRPr="00C928FA">
        <w:rPr>
          <w:rFonts w:eastAsia="Batang"/>
          <w:b/>
          <w:bCs/>
        </w:rPr>
        <w:t>Maintenance Engineer</w:t>
      </w:r>
    </w:p>
    <w:p w:rsidR="003E3A50" w:rsidRDefault="003E3A50" w:rsidP="00800353">
      <w:pPr>
        <w:bidi w:val="0"/>
        <w:rPr>
          <w:rFonts w:eastAsia="Batang"/>
        </w:rPr>
      </w:pPr>
      <w:r w:rsidRPr="00725055">
        <w:rPr>
          <w:rFonts w:eastAsia="Batang"/>
        </w:rPr>
        <w:t xml:space="preserve"> </w:t>
      </w:r>
      <w:r>
        <w:rPr>
          <w:rFonts w:eastAsia="Batang"/>
        </w:rPr>
        <w:t xml:space="preserve"> </w:t>
      </w:r>
      <w:r w:rsidRPr="00725055">
        <w:rPr>
          <w:rFonts w:eastAsia="Batang"/>
        </w:rPr>
        <w:br/>
      </w:r>
      <w:r w:rsidR="00800353">
        <w:rPr>
          <w:rFonts w:eastAsia="Batang"/>
        </w:rPr>
        <w:t>leading the workshop team to achieve the aftersales revenue, manage</w:t>
      </w:r>
      <w:r w:rsidRPr="00725055">
        <w:rPr>
          <w:rFonts w:eastAsia="Batang"/>
        </w:rPr>
        <w:t xml:space="preserve"> workshop related maintenance activities including engine calibration, wheel alignment, </w:t>
      </w:r>
      <w:r>
        <w:rPr>
          <w:rFonts w:eastAsia="Batang"/>
        </w:rPr>
        <w:t>body</w:t>
      </w:r>
      <w:r w:rsidRPr="00725055">
        <w:rPr>
          <w:rFonts w:eastAsia="Batang"/>
        </w:rPr>
        <w:t xml:space="preserve"> repairs, engine and transmission overhaul...etc. ,diagnosing faults for fix it right first time basses</w:t>
      </w:r>
    </w:p>
    <w:p w:rsidR="00477E95" w:rsidRPr="001557C7" w:rsidRDefault="00477E95" w:rsidP="00477E95">
      <w:pPr>
        <w:bidi w:val="0"/>
      </w:pPr>
    </w:p>
    <w:p w:rsidR="00E50917" w:rsidRPr="00E50917" w:rsidRDefault="00E50917" w:rsidP="00E50917">
      <w:pPr>
        <w:bidi w:val="0"/>
        <w:rPr>
          <w:rFonts w:asciiTheme="minorHAnsi" w:hAnsiTheme="minorHAnsi"/>
          <w:iCs/>
          <w:color w:val="000000" w:themeColor="text1"/>
          <w:sz w:val="22"/>
          <w:szCs w:val="22"/>
          <w:lang w:bidi="ar-SA"/>
        </w:rPr>
      </w:pPr>
    </w:p>
    <w:p w:rsidR="00E50917" w:rsidRPr="00E50917" w:rsidRDefault="00E50917" w:rsidP="00E50917">
      <w:pPr>
        <w:pBdr>
          <w:top w:val="single" w:sz="12" w:space="1" w:color="auto"/>
          <w:bottom w:val="single" w:sz="4" w:space="1" w:color="auto"/>
        </w:pBdr>
        <w:shd w:val="pct15" w:color="auto" w:fill="auto"/>
        <w:jc w:val="center"/>
        <w:rPr>
          <w:b/>
          <w:bCs/>
          <w:sz w:val="28"/>
          <w:szCs w:val="28"/>
        </w:rPr>
      </w:pPr>
      <w:r w:rsidRPr="00E50917">
        <w:rPr>
          <w:b/>
          <w:bCs/>
          <w:sz w:val="28"/>
          <w:szCs w:val="28"/>
        </w:rPr>
        <w:t>Additional Credentials</w:t>
      </w:r>
    </w:p>
    <w:tbl>
      <w:tblPr>
        <w:tblpPr w:leftFromText="180" w:rightFromText="180" w:vertAnchor="text" w:horzAnchor="margin" w:tblpY="90"/>
        <w:tblW w:w="10736" w:type="dxa"/>
        <w:tblLook w:val="01E0" w:firstRow="1" w:lastRow="1" w:firstColumn="1" w:lastColumn="1" w:noHBand="0" w:noVBand="0"/>
      </w:tblPr>
      <w:tblGrid>
        <w:gridCol w:w="2340"/>
        <w:gridCol w:w="8396"/>
      </w:tblGrid>
      <w:tr w:rsidR="00E50917" w:rsidRPr="00E50917" w:rsidTr="00E50917">
        <w:trPr>
          <w:trHeight w:val="717"/>
        </w:trPr>
        <w:tc>
          <w:tcPr>
            <w:tcW w:w="2340" w:type="dxa"/>
            <w:tcBorders>
              <w:right w:val="single" w:sz="12" w:space="0" w:color="auto"/>
            </w:tcBorders>
          </w:tcPr>
          <w:p w:rsidR="00E50917" w:rsidRPr="00E50917" w:rsidRDefault="005A6490" w:rsidP="00E50917">
            <w:pPr>
              <w:keepNext/>
              <w:bidi w:val="0"/>
              <w:ind w:right="72"/>
              <w:outlineLvl w:val="1"/>
              <w:rPr>
                <w:rFonts w:asciiTheme="majorBidi" w:hAnsiTheme="majorBidi" w:cstheme="majorBidi"/>
                <w:b/>
                <w:smallCaps/>
                <w:lang w:bidi="ar-SA"/>
              </w:rPr>
            </w:pPr>
            <w:r>
              <w:rPr>
                <w:rFonts w:asciiTheme="majorBidi" w:hAnsiTheme="majorBidi" w:cstheme="majorBidi"/>
                <w:b/>
                <w:smallCaps/>
                <w:lang w:bidi="ar-SA"/>
              </w:rPr>
              <w:t>Computer</w:t>
            </w:r>
            <w:r w:rsidR="00E50917" w:rsidRPr="00E50917">
              <w:rPr>
                <w:rFonts w:asciiTheme="majorBidi" w:hAnsiTheme="majorBidi" w:cstheme="majorBidi"/>
                <w:b/>
                <w:smallCaps/>
                <w:lang w:bidi="ar-SA"/>
              </w:rPr>
              <w:t xml:space="preserve"> Skills</w:t>
            </w:r>
          </w:p>
          <w:p w:rsidR="00E50917" w:rsidRPr="00E50917" w:rsidRDefault="00E50917" w:rsidP="00E50917">
            <w:pPr>
              <w:keepNext/>
              <w:bidi w:val="0"/>
              <w:ind w:right="72"/>
              <w:outlineLvl w:val="1"/>
              <w:rPr>
                <w:rFonts w:asciiTheme="majorBidi" w:hAnsiTheme="majorBidi" w:cstheme="majorBidi"/>
                <w:b/>
                <w:smallCaps/>
                <w:lang w:bidi="ar-SA"/>
              </w:rPr>
            </w:pPr>
          </w:p>
          <w:p w:rsidR="00E50917" w:rsidRPr="00E50917" w:rsidRDefault="00E50917" w:rsidP="00E50917">
            <w:pPr>
              <w:keepNext/>
              <w:bidi w:val="0"/>
              <w:ind w:right="72"/>
              <w:outlineLvl w:val="1"/>
              <w:rPr>
                <w:rFonts w:asciiTheme="minorHAnsi" w:hAnsiTheme="minorHAnsi"/>
                <w:b/>
                <w:lang w:bidi="ar-SA"/>
              </w:rPr>
            </w:pPr>
          </w:p>
        </w:tc>
        <w:tc>
          <w:tcPr>
            <w:tcW w:w="8396" w:type="dxa"/>
            <w:tcBorders>
              <w:left w:val="single" w:sz="12" w:space="0" w:color="auto"/>
            </w:tcBorders>
          </w:tcPr>
          <w:p w:rsidR="00E50917" w:rsidRPr="00E50917" w:rsidRDefault="00E50917" w:rsidP="00E50917">
            <w:pPr>
              <w:bidi w:val="0"/>
              <w:ind w:left="72"/>
              <w:rPr>
                <w:rFonts w:eastAsia="Batang"/>
              </w:rPr>
            </w:pPr>
            <w:r w:rsidRPr="00E50917">
              <w:rPr>
                <w:rFonts w:eastAsia="Batang"/>
              </w:rPr>
              <w:t>Microsoft Office – Word, Excel, Power Point, Outlook, Integrated computer applications, SAP system &amp; CRM system.</w:t>
            </w:r>
          </w:p>
          <w:p w:rsidR="00E50917" w:rsidRPr="00E50917" w:rsidRDefault="00E50917" w:rsidP="00E50917">
            <w:pPr>
              <w:widowControl w:val="0"/>
              <w:autoSpaceDE w:val="0"/>
              <w:autoSpaceDN w:val="0"/>
              <w:bidi w:val="0"/>
              <w:adjustRightInd w:val="0"/>
              <w:rPr>
                <w:rFonts w:eastAsia="Batang"/>
              </w:rPr>
            </w:pPr>
          </w:p>
        </w:tc>
      </w:tr>
    </w:tbl>
    <w:p w:rsidR="0084064F" w:rsidRDefault="0084064F" w:rsidP="0084064F">
      <w:pPr>
        <w:tabs>
          <w:tab w:val="left" w:pos="3969"/>
        </w:tabs>
        <w:bidi w:val="0"/>
      </w:pPr>
    </w:p>
    <w:p w:rsidR="00AC7D0C" w:rsidRDefault="00AC7D0C" w:rsidP="00AC7D0C">
      <w:pPr>
        <w:tabs>
          <w:tab w:val="left" w:pos="3969"/>
        </w:tabs>
        <w:bidi w:val="0"/>
      </w:pPr>
    </w:p>
    <w:p w:rsidR="00AC7D0C" w:rsidRDefault="00AC7D0C" w:rsidP="00AC7D0C">
      <w:pPr>
        <w:tabs>
          <w:tab w:val="left" w:pos="3969"/>
        </w:tabs>
        <w:bidi w:val="0"/>
        <w:rPr>
          <w:rtl/>
        </w:rPr>
      </w:pPr>
    </w:p>
    <w:p w:rsidR="00745F36" w:rsidRPr="0007720F" w:rsidRDefault="0007720F" w:rsidP="00745F36">
      <w:pPr>
        <w:pBdr>
          <w:top w:val="single" w:sz="12" w:space="1" w:color="auto"/>
          <w:bottom w:val="single" w:sz="4" w:space="1" w:color="auto"/>
        </w:pBdr>
        <w:shd w:val="pct15" w:color="auto" w:fill="auto"/>
        <w:jc w:val="center"/>
        <w:rPr>
          <w:b/>
          <w:bCs/>
          <w:sz w:val="28"/>
          <w:szCs w:val="28"/>
        </w:rPr>
      </w:pPr>
      <w:r>
        <w:rPr>
          <w:b/>
          <w:bCs/>
          <w:sz w:val="28"/>
          <w:szCs w:val="28"/>
        </w:rPr>
        <w:t>Languages</w:t>
      </w:r>
    </w:p>
    <w:p w:rsidR="0007720F" w:rsidRDefault="0007720F" w:rsidP="0007720F">
      <w:pPr>
        <w:tabs>
          <w:tab w:val="left" w:pos="3969"/>
          <w:tab w:val="left" w:pos="5103"/>
        </w:tabs>
      </w:pPr>
    </w:p>
    <w:tbl>
      <w:tblPr>
        <w:tblStyle w:val="PlainTable5"/>
        <w:tblW w:w="0" w:type="auto"/>
        <w:tblLayout w:type="fixed"/>
        <w:tblLook w:val="04A0" w:firstRow="1" w:lastRow="0" w:firstColumn="1" w:lastColumn="0" w:noHBand="0" w:noVBand="1"/>
      </w:tblPr>
      <w:tblGrid>
        <w:gridCol w:w="2250"/>
        <w:gridCol w:w="1710"/>
        <w:gridCol w:w="2182"/>
        <w:gridCol w:w="1609"/>
      </w:tblGrid>
      <w:tr w:rsidR="0007720F" w:rsidTr="00E509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rsidR="0007720F" w:rsidRPr="00E50917" w:rsidRDefault="0007720F" w:rsidP="0007720F">
            <w:pPr>
              <w:tabs>
                <w:tab w:val="left" w:pos="3969"/>
                <w:tab w:val="left" w:pos="5103"/>
              </w:tabs>
              <w:rPr>
                <w:i w:val="0"/>
                <w:iCs w:val="0"/>
              </w:rPr>
            </w:pPr>
          </w:p>
        </w:tc>
        <w:tc>
          <w:tcPr>
            <w:tcW w:w="1710" w:type="dxa"/>
          </w:tcPr>
          <w:p w:rsidR="0007720F" w:rsidRPr="00E50917" w:rsidRDefault="0007720F" w:rsidP="0007720F">
            <w:pPr>
              <w:tabs>
                <w:tab w:val="left" w:pos="3969"/>
                <w:tab w:val="left" w:pos="5103"/>
              </w:tabs>
              <w:jc w:val="right"/>
              <w:cnfStyle w:val="100000000000" w:firstRow="1" w:lastRow="0" w:firstColumn="0" w:lastColumn="0" w:oddVBand="0" w:evenVBand="0" w:oddHBand="0" w:evenHBand="0" w:firstRowFirstColumn="0" w:firstRowLastColumn="0" w:lastRowFirstColumn="0" w:lastRowLastColumn="0"/>
              <w:rPr>
                <w:i w:val="0"/>
                <w:iCs w:val="0"/>
              </w:rPr>
            </w:pPr>
            <w:r w:rsidRPr="00E50917">
              <w:rPr>
                <w:i w:val="0"/>
                <w:iCs w:val="0"/>
              </w:rPr>
              <w:t xml:space="preserve">Speak                    </w:t>
            </w:r>
          </w:p>
        </w:tc>
        <w:tc>
          <w:tcPr>
            <w:tcW w:w="2182" w:type="dxa"/>
          </w:tcPr>
          <w:p w:rsidR="0007720F" w:rsidRPr="00E50917" w:rsidRDefault="0007720F" w:rsidP="00E50917">
            <w:pPr>
              <w:tabs>
                <w:tab w:val="left" w:pos="3969"/>
                <w:tab w:val="left" w:pos="5103"/>
              </w:tabs>
              <w:ind w:right="94"/>
              <w:jc w:val="right"/>
              <w:cnfStyle w:val="100000000000" w:firstRow="1" w:lastRow="0" w:firstColumn="0" w:lastColumn="0" w:oddVBand="0" w:evenVBand="0" w:oddHBand="0" w:evenHBand="0" w:firstRowFirstColumn="0" w:firstRowLastColumn="0" w:lastRowFirstColumn="0" w:lastRowLastColumn="0"/>
              <w:rPr>
                <w:i w:val="0"/>
                <w:iCs w:val="0"/>
              </w:rPr>
            </w:pPr>
            <w:r w:rsidRPr="00E50917">
              <w:rPr>
                <w:i w:val="0"/>
                <w:iCs w:val="0"/>
              </w:rPr>
              <w:t xml:space="preserve">Read                     </w:t>
            </w:r>
          </w:p>
        </w:tc>
        <w:tc>
          <w:tcPr>
            <w:tcW w:w="1609" w:type="dxa"/>
          </w:tcPr>
          <w:p w:rsidR="0007720F" w:rsidRPr="00E50917" w:rsidRDefault="0007720F" w:rsidP="0007720F">
            <w:pPr>
              <w:tabs>
                <w:tab w:val="left" w:pos="3969"/>
                <w:tab w:val="left" w:pos="5103"/>
              </w:tabs>
              <w:jc w:val="right"/>
              <w:cnfStyle w:val="100000000000" w:firstRow="1" w:lastRow="0" w:firstColumn="0" w:lastColumn="0" w:oddVBand="0" w:evenVBand="0" w:oddHBand="0" w:evenHBand="0" w:firstRowFirstColumn="0" w:firstRowLastColumn="0" w:lastRowFirstColumn="0" w:lastRowLastColumn="0"/>
              <w:rPr>
                <w:i w:val="0"/>
                <w:iCs w:val="0"/>
              </w:rPr>
            </w:pPr>
            <w:r w:rsidRPr="00E50917">
              <w:rPr>
                <w:i w:val="0"/>
                <w:iCs w:val="0"/>
              </w:rPr>
              <w:t>Write</w:t>
            </w:r>
          </w:p>
        </w:tc>
      </w:tr>
      <w:tr w:rsidR="0007720F" w:rsidTr="00E50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07720F" w:rsidRPr="00E50917" w:rsidRDefault="0007720F" w:rsidP="0007720F">
            <w:pPr>
              <w:tabs>
                <w:tab w:val="left" w:pos="3969"/>
                <w:tab w:val="left" w:pos="5103"/>
              </w:tabs>
              <w:rPr>
                <w:i w:val="0"/>
                <w:iCs w:val="0"/>
              </w:rPr>
            </w:pPr>
            <w:r w:rsidRPr="00E50917">
              <w:rPr>
                <w:i w:val="0"/>
                <w:iCs w:val="0"/>
              </w:rPr>
              <w:t xml:space="preserve">Arabic    </w:t>
            </w:r>
          </w:p>
        </w:tc>
        <w:tc>
          <w:tcPr>
            <w:tcW w:w="1710" w:type="dxa"/>
          </w:tcPr>
          <w:p w:rsidR="0007720F" w:rsidRPr="00E50917" w:rsidRDefault="0007720F" w:rsidP="0007720F">
            <w:pPr>
              <w:tabs>
                <w:tab w:val="left" w:pos="3969"/>
                <w:tab w:val="left" w:pos="5103"/>
              </w:tabs>
              <w:jc w:val="right"/>
              <w:cnfStyle w:val="000000100000" w:firstRow="0" w:lastRow="0" w:firstColumn="0" w:lastColumn="0" w:oddVBand="0" w:evenVBand="0" w:oddHBand="1" w:evenHBand="0" w:firstRowFirstColumn="0" w:firstRowLastColumn="0" w:lastRowFirstColumn="0" w:lastRowLastColumn="0"/>
            </w:pPr>
            <w:r w:rsidRPr="00E50917">
              <w:t>Excellent</w:t>
            </w:r>
          </w:p>
        </w:tc>
        <w:tc>
          <w:tcPr>
            <w:tcW w:w="2182" w:type="dxa"/>
          </w:tcPr>
          <w:p w:rsidR="0007720F" w:rsidRPr="00E50917" w:rsidRDefault="0007720F" w:rsidP="0007720F">
            <w:pPr>
              <w:tabs>
                <w:tab w:val="left" w:pos="3969"/>
                <w:tab w:val="left" w:pos="5103"/>
              </w:tabs>
              <w:jc w:val="right"/>
              <w:cnfStyle w:val="000000100000" w:firstRow="0" w:lastRow="0" w:firstColumn="0" w:lastColumn="0" w:oddVBand="0" w:evenVBand="0" w:oddHBand="1" w:evenHBand="0" w:firstRowFirstColumn="0" w:firstRowLastColumn="0" w:lastRowFirstColumn="0" w:lastRowLastColumn="0"/>
            </w:pPr>
            <w:r w:rsidRPr="00E50917">
              <w:t>Excellent</w:t>
            </w:r>
          </w:p>
        </w:tc>
        <w:tc>
          <w:tcPr>
            <w:tcW w:w="1609" w:type="dxa"/>
          </w:tcPr>
          <w:p w:rsidR="0007720F" w:rsidRPr="00E50917" w:rsidRDefault="0007720F" w:rsidP="0007720F">
            <w:pPr>
              <w:tabs>
                <w:tab w:val="left" w:pos="3969"/>
                <w:tab w:val="left" w:pos="5103"/>
              </w:tabs>
              <w:jc w:val="right"/>
              <w:cnfStyle w:val="000000100000" w:firstRow="0" w:lastRow="0" w:firstColumn="0" w:lastColumn="0" w:oddVBand="0" w:evenVBand="0" w:oddHBand="1" w:evenHBand="0" w:firstRowFirstColumn="0" w:firstRowLastColumn="0" w:lastRowFirstColumn="0" w:lastRowLastColumn="0"/>
            </w:pPr>
            <w:r w:rsidRPr="00E50917">
              <w:t xml:space="preserve">Excellent             </w:t>
            </w:r>
          </w:p>
        </w:tc>
      </w:tr>
      <w:tr w:rsidR="0007720F" w:rsidTr="00E50917">
        <w:tc>
          <w:tcPr>
            <w:cnfStyle w:val="001000000000" w:firstRow="0" w:lastRow="0" w:firstColumn="1" w:lastColumn="0" w:oddVBand="0" w:evenVBand="0" w:oddHBand="0" w:evenHBand="0" w:firstRowFirstColumn="0" w:firstRowLastColumn="0" w:lastRowFirstColumn="0" w:lastRowLastColumn="0"/>
            <w:tcW w:w="2250" w:type="dxa"/>
          </w:tcPr>
          <w:p w:rsidR="0007720F" w:rsidRPr="00E50917" w:rsidRDefault="0007720F" w:rsidP="0007720F">
            <w:pPr>
              <w:tabs>
                <w:tab w:val="left" w:pos="3969"/>
                <w:tab w:val="left" w:pos="5103"/>
              </w:tabs>
              <w:rPr>
                <w:i w:val="0"/>
                <w:iCs w:val="0"/>
              </w:rPr>
            </w:pPr>
            <w:r w:rsidRPr="00E50917">
              <w:rPr>
                <w:i w:val="0"/>
                <w:iCs w:val="0"/>
              </w:rPr>
              <w:t>English</w:t>
            </w:r>
          </w:p>
        </w:tc>
        <w:tc>
          <w:tcPr>
            <w:tcW w:w="1710" w:type="dxa"/>
          </w:tcPr>
          <w:p w:rsidR="0007720F" w:rsidRPr="00E50917" w:rsidRDefault="0007720F" w:rsidP="0007720F">
            <w:pPr>
              <w:tabs>
                <w:tab w:val="left" w:pos="3969"/>
                <w:tab w:val="left" w:pos="5103"/>
              </w:tabs>
              <w:jc w:val="right"/>
              <w:cnfStyle w:val="000000000000" w:firstRow="0" w:lastRow="0" w:firstColumn="0" w:lastColumn="0" w:oddVBand="0" w:evenVBand="0" w:oddHBand="0" w:evenHBand="0" w:firstRowFirstColumn="0" w:firstRowLastColumn="0" w:lastRowFirstColumn="0" w:lastRowLastColumn="0"/>
            </w:pPr>
            <w:r w:rsidRPr="00E50917">
              <w:t>Excellent</w:t>
            </w:r>
          </w:p>
        </w:tc>
        <w:tc>
          <w:tcPr>
            <w:tcW w:w="2182" w:type="dxa"/>
          </w:tcPr>
          <w:p w:rsidR="0007720F" w:rsidRPr="00E50917" w:rsidRDefault="0007720F" w:rsidP="0007720F">
            <w:pPr>
              <w:tabs>
                <w:tab w:val="left" w:pos="3969"/>
                <w:tab w:val="left" w:pos="5103"/>
              </w:tabs>
              <w:jc w:val="right"/>
              <w:cnfStyle w:val="000000000000" w:firstRow="0" w:lastRow="0" w:firstColumn="0" w:lastColumn="0" w:oddVBand="0" w:evenVBand="0" w:oddHBand="0" w:evenHBand="0" w:firstRowFirstColumn="0" w:firstRowLastColumn="0" w:lastRowFirstColumn="0" w:lastRowLastColumn="0"/>
            </w:pPr>
            <w:r w:rsidRPr="00E50917">
              <w:t xml:space="preserve">Excellent              </w:t>
            </w:r>
          </w:p>
        </w:tc>
        <w:tc>
          <w:tcPr>
            <w:tcW w:w="1609" w:type="dxa"/>
          </w:tcPr>
          <w:p w:rsidR="0007720F" w:rsidRPr="00E50917" w:rsidRDefault="0007720F" w:rsidP="0007720F">
            <w:pPr>
              <w:tabs>
                <w:tab w:val="left" w:pos="3969"/>
                <w:tab w:val="left" w:pos="5103"/>
              </w:tabs>
              <w:jc w:val="right"/>
              <w:cnfStyle w:val="000000000000" w:firstRow="0" w:lastRow="0" w:firstColumn="0" w:lastColumn="0" w:oddVBand="0" w:evenVBand="0" w:oddHBand="0" w:evenHBand="0" w:firstRowFirstColumn="0" w:firstRowLastColumn="0" w:lastRowFirstColumn="0" w:lastRowLastColumn="0"/>
            </w:pPr>
            <w:r w:rsidRPr="00E50917">
              <w:t>Excellent</w:t>
            </w:r>
          </w:p>
        </w:tc>
      </w:tr>
    </w:tbl>
    <w:p w:rsidR="0007720F" w:rsidRDefault="0007720F" w:rsidP="0007720F">
      <w:pPr>
        <w:tabs>
          <w:tab w:val="left" w:pos="2996"/>
          <w:tab w:val="center" w:pos="4153"/>
        </w:tabs>
        <w:bidi w:val="0"/>
        <w:jc w:val="center"/>
      </w:pPr>
    </w:p>
    <w:p w:rsidR="00AC7D0C" w:rsidRDefault="00AC7D0C" w:rsidP="00AC7D0C">
      <w:pPr>
        <w:tabs>
          <w:tab w:val="left" w:pos="2996"/>
          <w:tab w:val="center" w:pos="4153"/>
        </w:tabs>
        <w:bidi w:val="0"/>
        <w:jc w:val="center"/>
      </w:pPr>
    </w:p>
    <w:p w:rsidR="00AC7D0C" w:rsidRDefault="00AC7D0C" w:rsidP="00AC7D0C">
      <w:pPr>
        <w:tabs>
          <w:tab w:val="left" w:pos="2996"/>
          <w:tab w:val="center" w:pos="4153"/>
        </w:tabs>
        <w:bidi w:val="0"/>
        <w:jc w:val="center"/>
        <w:rPr>
          <w:rtl/>
        </w:rPr>
      </w:pPr>
    </w:p>
    <w:p w:rsidR="0007720F" w:rsidRPr="0007720F" w:rsidRDefault="0007720F" w:rsidP="0007720F">
      <w:pPr>
        <w:pBdr>
          <w:top w:val="single" w:sz="12" w:space="1" w:color="auto"/>
          <w:bottom w:val="single" w:sz="4" w:space="1" w:color="auto"/>
        </w:pBdr>
        <w:shd w:val="pct15" w:color="auto" w:fill="auto"/>
        <w:jc w:val="center"/>
        <w:rPr>
          <w:b/>
          <w:bCs/>
          <w:sz w:val="28"/>
          <w:szCs w:val="28"/>
        </w:rPr>
      </w:pPr>
      <w:r>
        <w:rPr>
          <w:b/>
          <w:bCs/>
          <w:sz w:val="28"/>
          <w:szCs w:val="28"/>
        </w:rPr>
        <w:t>Education</w:t>
      </w:r>
    </w:p>
    <w:p w:rsidR="0084064F" w:rsidRDefault="0084064F" w:rsidP="0007720F">
      <w:pPr>
        <w:bidi w:val="0"/>
        <w:rPr>
          <w:rFonts w:eastAsia="Batang"/>
        </w:rPr>
      </w:pPr>
    </w:p>
    <w:p w:rsidR="0007720F" w:rsidRPr="0007720F" w:rsidRDefault="0007720F" w:rsidP="0084064F">
      <w:pPr>
        <w:bidi w:val="0"/>
        <w:rPr>
          <w:rFonts w:eastAsia="Batang"/>
        </w:rPr>
      </w:pPr>
      <w:r w:rsidRPr="00725055">
        <w:rPr>
          <w:rFonts w:eastAsia="Batang"/>
        </w:rPr>
        <w:t>B.Sc. of Mechanical Engineering (Power Dept.)</w:t>
      </w:r>
      <w:r>
        <w:rPr>
          <w:rFonts w:eastAsia="Batang"/>
        </w:rPr>
        <w:t xml:space="preserve"> </w:t>
      </w:r>
      <w:r w:rsidRPr="00725055">
        <w:rPr>
          <w:rFonts w:eastAsia="Batang"/>
        </w:rPr>
        <w:t>1996</w:t>
      </w:r>
      <w:r w:rsidRPr="00725055">
        <w:rPr>
          <w:rFonts w:eastAsia="Batang"/>
        </w:rPr>
        <w:br/>
        <w:t>Cairo University, Faculty of Engineering</w:t>
      </w:r>
      <w:r w:rsidR="0084064F">
        <w:rPr>
          <w:rFonts w:eastAsia="Batang"/>
        </w:rPr>
        <w:t>.</w:t>
      </w:r>
      <w:r w:rsidRPr="00725055">
        <w:rPr>
          <w:rFonts w:eastAsia="Batang"/>
        </w:rPr>
        <w:br/>
      </w:r>
      <w:r w:rsidRPr="0007720F">
        <w:rPr>
          <w:rFonts w:eastAsia="Batang"/>
        </w:rPr>
        <w:lastRenderedPageBreak/>
        <w:t>Project of graduation</w:t>
      </w:r>
      <w:r w:rsidRPr="0007720F">
        <w:rPr>
          <w:rFonts w:eastAsia="Batang"/>
        </w:rPr>
        <w:tab/>
      </w:r>
      <w:r>
        <w:rPr>
          <w:rFonts w:eastAsia="Batang"/>
        </w:rPr>
        <w:tab/>
      </w:r>
      <w:r w:rsidRPr="0007720F">
        <w:rPr>
          <w:rFonts w:eastAsia="Batang"/>
        </w:rPr>
        <w:t xml:space="preserve">: </w:t>
      </w:r>
      <w:r w:rsidRPr="00725055">
        <w:rPr>
          <w:rFonts w:eastAsia="Batang"/>
        </w:rPr>
        <w:t xml:space="preserve">Solar Water Heating System </w:t>
      </w:r>
      <w:r w:rsidRPr="00725055">
        <w:rPr>
          <w:rFonts w:eastAsia="Batang"/>
        </w:rPr>
        <w:br/>
      </w:r>
      <w:r w:rsidRPr="0007720F">
        <w:rPr>
          <w:rFonts w:eastAsia="Batang"/>
        </w:rPr>
        <w:t>Project grade</w:t>
      </w:r>
      <w:r w:rsidRPr="0007720F">
        <w:rPr>
          <w:rFonts w:eastAsia="Batang"/>
        </w:rPr>
        <w:tab/>
      </w:r>
      <w:r w:rsidRPr="0007720F">
        <w:rPr>
          <w:rFonts w:eastAsia="Batang"/>
        </w:rPr>
        <w:tab/>
      </w:r>
      <w:r w:rsidRPr="0007720F">
        <w:rPr>
          <w:rFonts w:eastAsia="Batang"/>
        </w:rPr>
        <w:tab/>
        <w:t xml:space="preserve">: </w:t>
      </w:r>
      <w:r w:rsidRPr="00725055">
        <w:rPr>
          <w:rFonts w:eastAsia="Batang"/>
        </w:rPr>
        <w:t>V. Good</w:t>
      </w:r>
    </w:p>
    <w:p w:rsidR="0007720F" w:rsidRDefault="0007720F" w:rsidP="0007720F">
      <w:pPr>
        <w:tabs>
          <w:tab w:val="left" w:pos="2996"/>
          <w:tab w:val="center" w:pos="4153"/>
        </w:tabs>
        <w:bidi w:val="0"/>
        <w:jc w:val="center"/>
      </w:pPr>
    </w:p>
    <w:p w:rsidR="0084064F" w:rsidRDefault="0084064F" w:rsidP="0084064F">
      <w:pPr>
        <w:tabs>
          <w:tab w:val="left" w:pos="2996"/>
          <w:tab w:val="center" w:pos="4153"/>
        </w:tabs>
        <w:bidi w:val="0"/>
        <w:jc w:val="center"/>
      </w:pPr>
    </w:p>
    <w:p w:rsidR="00745F36" w:rsidRDefault="00C928FA" w:rsidP="0084064F">
      <w:pPr>
        <w:tabs>
          <w:tab w:val="left" w:pos="2996"/>
          <w:tab w:val="center" w:pos="4153"/>
        </w:tabs>
        <w:bidi w:val="0"/>
      </w:pPr>
      <w:r w:rsidRPr="00725055">
        <w:rPr>
          <w:rFonts w:eastAsia="Batang"/>
        </w:rPr>
        <w:br/>
      </w:r>
    </w:p>
    <w:p w:rsidR="0084064F" w:rsidRDefault="0084064F" w:rsidP="0084064F">
      <w:pPr>
        <w:tabs>
          <w:tab w:val="left" w:pos="2996"/>
          <w:tab w:val="center" w:pos="4153"/>
        </w:tabs>
        <w:bidi w:val="0"/>
      </w:pPr>
    </w:p>
    <w:p w:rsidR="0084064F" w:rsidRDefault="0084064F" w:rsidP="0084064F">
      <w:pPr>
        <w:tabs>
          <w:tab w:val="left" w:pos="2996"/>
          <w:tab w:val="center" w:pos="4153"/>
        </w:tabs>
        <w:bidi w:val="0"/>
        <w:jc w:val="center"/>
        <w:rPr>
          <w:rtl/>
        </w:rPr>
      </w:pPr>
    </w:p>
    <w:p w:rsidR="0084064F" w:rsidRPr="0084064F" w:rsidRDefault="0084064F" w:rsidP="0084064F">
      <w:pPr>
        <w:pBdr>
          <w:top w:val="single" w:sz="12" w:space="1" w:color="auto"/>
          <w:bottom w:val="single" w:sz="4" w:space="1" w:color="auto"/>
        </w:pBdr>
        <w:shd w:val="pct15" w:color="auto" w:fill="auto"/>
        <w:jc w:val="center"/>
        <w:rPr>
          <w:rtl/>
        </w:rPr>
      </w:pPr>
      <w:r w:rsidRPr="0084064F">
        <w:rPr>
          <w:rFonts w:eastAsia="Batang"/>
          <w:b/>
          <w:bCs/>
          <w:sz w:val="28"/>
          <w:szCs w:val="28"/>
        </w:rPr>
        <w:t>Training Courses</w:t>
      </w:r>
    </w:p>
    <w:p w:rsidR="0084064F" w:rsidRDefault="0084064F" w:rsidP="0084064F">
      <w:pPr>
        <w:bidi w:val="0"/>
        <w:rPr>
          <w:rFonts w:eastAsia="Batang"/>
        </w:rPr>
      </w:pPr>
    </w:p>
    <w:p w:rsidR="00977AAD" w:rsidRDefault="00977AAD" w:rsidP="0084064F">
      <w:pPr>
        <w:pStyle w:val="ListParagraph"/>
        <w:numPr>
          <w:ilvl w:val="0"/>
          <w:numId w:val="10"/>
        </w:numPr>
        <w:bidi w:val="0"/>
        <w:rPr>
          <w:rFonts w:eastAsia="Batang"/>
        </w:rPr>
      </w:pPr>
      <w:r>
        <w:rPr>
          <w:rFonts w:eastAsia="Batang"/>
        </w:rPr>
        <w:t xml:space="preserve">TCO- total cost of ownership. </w:t>
      </w:r>
      <w:r w:rsidRPr="0084064F">
        <w:rPr>
          <w:rFonts w:asciiTheme="majorBidi" w:hAnsiTheme="majorBidi" w:cstheme="majorBidi"/>
        </w:rPr>
        <w:t xml:space="preserve">AFM Training Academy </w:t>
      </w:r>
      <w:r>
        <w:rPr>
          <w:rFonts w:eastAsia="Batang"/>
        </w:rPr>
        <w:t>June 2015</w:t>
      </w:r>
    </w:p>
    <w:p w:rsidR="0084064F" w:rsidRPr="0084064F" w:rsidRDefault="0084064F" w:rsidP="00977AAD">
      <w:pPr>
        <w:pStyle w:val="ListParagraph"/>
        <w:numPr>
          <w:ilvl w:val="0"/>
          <w:numId w:val="10"/>
        </w:numPr>
        <w:bidi w:val="0"/>
        <w:rPr>
          <w:rFonts w:eastAsia="Batang"/>
        </w:rPr>
      </w:pPr>
      <w:r w:rsidRPr="0084064F">
        <w:rPr>
          <w:rFonts w:eastAsia="Batang"/>
        </w:rPr>
        <w:t>Senior Sales Manager Development Program.</w:t>
      </w:r>
      <w:r w:rsidRPr="0084064F">
        <w:rPr>
          <w:rFonts w:asciiTheme="majorBidi" w:hAnsiTheme="majorBidi" w:cstheme="majorBidi"/>
        </w:rPr>
        <w:t xml:space="preserve"> AFM Training Academy May 2015</w:t>
      </w:r>
      <w:r w:rsidRPr="0084064F">
        <w:rPr>
          <w:rFonts w:eastAsia="Batang"/>
        </w:rPr>
        <w:t xml:space="preserve">         </w:t>
      </w:r>
    </w:p>
    <w:p w:rsidR="0084064F" w:rsidRDefault="0084064F" w:rsidP="0084064F">
      <w:pPr>
        <w:pStyle w:val="Default"/>
        <w:numPr>
          <w:ilvl w:val="0"/>
          <w:numId w:val="10"/>
        </w:numPr>
        <w:rPr>
          <w:rFonts w:asciiTheme="majorBidi" w:hAnsiTheme="majorBidi" w:cstheme="majorBidi"/>
        </w:rPr>
      </w:pPr>
      <w:r>
        <w:rPr>
          <w:rFonts w:asciiTheme="majorBidi" w:hAnsiTheme="majorBidi" w:cstheme="majorBidi"/>
        </w:rPr>
        <w:t>Leading a Multicultural and diverse team AFM Training Center May 2014</w:t>
      </w:r>
    </w:p>
    <w:p w:rsidR="0084064F" w:rsidRDefault="0084064F" w:rsidP="0084064F">
      <w:pPr>
        <w:pStyle w:val="Default"/>
        <w:numPr>
          <w:ilvl w:val="0"/>
          <w:numId w:val="10"/>
        </w:numPr>
        <w:rPr>
          <w:rFonts w:asciiTheme="majorBidi" w:hAnsiTheme="majorBidi" w:cstheme="majorBidi"/>
        </w:rPr>
      </w:pPr>
      <w:r>
        <w:rPr>
          <w:rFonts w:asciiTheme="majorBidi" w:hAnsiTheme="majorBidi" w:cstheme="majorBidi"/>
        </w:rPr>
        <w:t>Supplier Management Workshop AFM Training Center May 2014</w:t>
      </w:r>
    </w:p>
    <w:p w:rsidR="0084064F" w:rsidRPr="002F14CF" w:rsidRDefault="0084064F" w:rsidP="0084064F">
      <w:pPr>
        <w:pStyle w:val="Default"/>
        <w:numPr>
          <w:ilvl w:val="0"/>
          <w:numId w:val="10"/>
        </w:numPr>
        <w:rPr>
          <w:rFonts w:asciiTheme="majorBidi" w:hAnsiTheme="majorBidi" w:cstheme="majorBidi"/>
        </w:rPr>
      </w:pPr>
      <w:r w:rsidRPr="002F14CF">
        <w:rPr>
          <w:rFonts w:asciiTheme="majorBidi" w:hAnsiTheme="majorBidi" w:cstheme="majorBidi"/>
        </w:rPr>
        <w:t>Learning to Lead - Advance program for emerging Managers March 201</w:t>
      </w:r>
      <w:r>
        <w:rPr>
          <w:rFonts w:asciiTheme="majorBidi" w:hAnsiTheme="majorBidi" w:cstheme="majorBidi"/>
        </w:rPr>
        <w:t>3</w:t>
      </w:r>
    </w:p>
    <w:p w:rsidR="0084064F" w:rsidRPr="002F14CF" w:rsidRDefault="0084064F" w:rsidP="0084064F">
      <w:pPr>
        <w:pStyle w:val="Default"/>
        <w:numPr>
          <w:ilvl w:val="0"/>
          <w:numId w:val="10"/>
        </w:numPr>
        <w:rPr>
          <w:rFonts w:asciiTheme="majorBidi" w:hAnsiTheme="majorBidi" w:cstheme="majorBidi"/>
        </w:rPr>
      </w:pPr>
      <w:r w:rsidRPr="002F14CF">
        <w:rPr>
          <w:rFonts w:asciiTheme="majorBidi" w:hAnsiTheme="majorBidi" w:cstheme="majorBidi"/>
        </w:rPr>
        <w:t>Personal Leadership Program April 201</w:t>
      </w:r>
      <w:r>
        <w:rPr>
          <w:rFonts w:asciiTheme="majorBidi" w:hAnsiTheme="majorBidi" w:cstheme="majorBidi"/>
        </w:rPr>
        <w:t>3</w:t>
      </w:r>
    </w:p>
    <w:p w:rsidR="0084064F" w:rsidRPr="002F14CF" w:rsidRDefault="0084064F" w:rsidP="0084064F">
      <w:pPr>
        <w:pStyle w:val="Default"/>
        <w:numPr>
          <w:ilvl w:val="0"/>
          <w:numId w:val="10"/>
        </w:numPr>
        <w:rPr>
          <w:rFonts w:asciiTheme="majorBidi" w:hAnsiTheme="majorBidi" w:cstheme="majorBidi"/>
        </w:rPr>
      </w:pPr>
      <w:r w:rsidRPr="002F14CF">
        <w:rPr>
          <w:rFonts w:asciiTheme="majorBidi" w:hAnsiTheme="majorBidi" w:cstheme="majorBidi"/>
        </w:rPr>
        <w:t>Finance For Non-Finance / Business (</w:t>
      </w:r>
      <w:proofErr w:type="spellStart"/>
      <w:r w:rsidRPr="002F14CF">
        <w:rPr>
          <w:rFonts w:asciiTheme="majorBidi" w:hAnsiTheme="majorBidi" w:cstheme="majorBidi"/>
        </w:rPr>
        <w:t>Zodiak</w:t>
      </w:r>
      <w:proofErr w:type="spellEnd"/>
      <w:r w:rsidRPr="002F14CF">
        <w:rPr>
          <w:rFonts w:asciiTheme="majorBidi" w:hAnsiTheme="majorBidi" w:cstheme="majorBidi"/>
        </w:rPr>
        <w:t>® – Business Finance and Strategy) May 201</w:t>
      </w:r>
      <w:r>
        <w:rPr>
          <w:rFonts w:asciiTheme="majorBidi" w:hAnsiTheme="majorBidi" w:cstheme="majorBidi"/>
        </w:rPr>
        <w:t>3</w:t>
      </w:r>
    </w:p>
    <w:p w:rsidR="0084064F" w:rsidRPr="002F14CF" w:rsidRDefault="0084064F" w:rsidP="0084064F">
      <w:pPr>
        <w:pStyle w:val="Default"/>
        <w:numPr>
          <w:ilvl w:val="0"/>
          <w:numId w:val="10"/>
        </w:numPr>
        <w:rPr>
          <w:rFonts w:asciiTheme="majorBidi" w:hAnsiTheme="majorBidi" w:cstheme="majorBidi"/>
        </w:rPr>
      </w:pPr>
      <w:r w:rsidRPr="002F14CF">
        <w:rPr>
          <w:rFonts w:asciiTheme="majorBidi" w:hAnsiTheme="majorBidi" w:cstheme="majorBidi"/>
        </w:rPr>
        <w:t>The Performance Management Process - Performance Review &amp; Objective Setting June 2012</w:t>
      </w:r>
    </w:p>
    <w:p w:rsidR="0084064F" w:rsidRPr="002F14CF" w:rsidRDefault="0084064F" w:rsidP="0084064F">
      <w:pPr>
        <w:pStyle w:val="Default"/>
        <w:numPr>
          <w:ilvl w:val="0"/>
          <w:numId w:val="10"/>
        </w:numPr>
        <w:rPr>
          <w:rFonts w:asciiTheme="majorBidi" w:hAnsiTheme="majorBidi" w:cstheme="majorBidi"/>
        </w:rPr>
      </w:pPr>
      <w:r w:rsidRPr="002F14CF">
        <w:rPr>
          <w:rFonts w:asciiTheme="majorBidi" w:hAnsiTheme="majorBidi" w:cstheme="majorBidi"/>
        </w:rPr>
        <w:t>Leading a Multicultural Diverse Team June 2012</w:t>
      </w:r>
    </w:p>
    <w:p w:rsidR="0084064F" w:rsidRDefault="0084064F" w:rsidP="0084064F">
      <w:pPr>
        <w:pStyle w:val="Default"/>
        <w:numPr>
          <w:ilvl w:val="0"/>
          <w:numId w:val="10"/>
        </w:numPr>
        <w:rPr>
          <w:sz w:val="23"/>
          <w:szCs w:val="23"/>
        </w:rPr>
      </w:pPr>
      <w:r w:rsidRPr="002F14CF">
        <w:rPr>
          <w:rFonts w:asciiTheme="majorBidi" w:hAnsiTheme="majorBidi" w:cstheme="majorBidi"/>
        </w:rPr>
        <w:t>Team Building August 2012</w:t>
      </w:r>
    </w:p>
    <w:p w:rsidR="0084064F" w:rsidRPr="0084064F" w:rsidRDefault="0084064F" w:rsidP="0084064F">
      <w:pPr>
        <w:pStyle w:val="ListParagraph"/>
        <w:numPr>
          <w:ilvl w:val="0"/>
          <w:numId w:val="10"/>
        </w:numPr>
        <w:bidi w:val="0"/>
        <w:rPr>
          <w:rFonts w:eastAsia="Batang"/>
        </w:rPr>
      </w:pPr>
      <w:r w:rsidRPr="0084064F">
        <w:rPr>
          <w:rFonts w:eastAsia="Batang"/>
        </w:rPr>
        <w:t>Foundation skills for supervisory level - Dubai 2010</w:t>
      </w:r>
    </w:p>
    <w:p w:rsidR="0084064F" w:rsidRPr="0084064F" w:rsidRDefault="0084064F" w:rsidP="0084064F">
      <w:pPr>
        <w:pStyle w:val="ListParagraph"/>
        <w:numPr>
          <w:ilvl w:val="0"/>
          <w:numId w:val="10"/>
        </w:numPr>
        <w:bidi w:val="0"/>
        <w:rPr>
          <w:rFonts w:eastAsia="Batang"/>
        </w:rPr>
      </w:pPr>
      <w:r w:rsidRPr="0084064F">
        <w:rPr>
          <w:rFonts w:eastAsia="Batang"/>
        </w:rPr>
        <w:t>Devolving a customer satisfaction mindset – Dubai 2007</w:t>
      </w:r>
    </w:p>
    <w:p w:rsidR="0084064F" w:rsidRPr="0084064F" w:rsidRDefault="0084064F" w:rsidP="0084064F">
      <w:pPr>
        <w:pStyle w:val="ListParagraph"/>
        <w:numPr>
          <w:ilvl w:val="0"/>
          <w:numId w:val="10"/>
        </w:numPr>
        <w:bidi w:val="0"/>
        <w:rPr>
          <w:rFonts w:eastAsia="Batang"/>
        </w:rPr>
      </w:pPr>
      <w:r w:rsidRPr="0084064F">
        <w:rPr>
          <w:rFonts w:eastAsia="Batang"/>
        </w:rPr>
        <w:t>Fundamentals of project management – Dubai 2006</w:t>
      </w:r>
    </w:p>
    <w:p w:rsidR="0084064F" w:rsidRPr="0084064F" w:rsidRDefault="0084064F" w:rsidP="0084064F">
      <w:pPr>
        <w:pStyle w:val="ListParagraph"/>
        <w:numPr>
          <w:ilvl w:val="0"/>
          <w:numId w:val="10"/>
        </w:numPr>
        <w:bidi w:val="0"/>
        <w:rPr>
          <w:rFonts w:eastAsia="Batang"/>
        </w:rPr>
      </w:pPr>
      <w:r w:rsidRPr="0084064F">
        <w:rPr>
          <w:rFonts w:eastAsia="Batang"/>
        </w:rPr>
        <w:t>Effective meeting  - Dubai 2006</w:t>
      </w:r>
    </w:p>
    <w:p w:rsidR="0084064F" w:rsidRPr="0084064F" w:rsidRDefault="0084064F" w:rsidP="0084064F">
      <w:pPr>
        <w:pStyle w:val="ListParagraph"/>
        <w:numPr>
          <w:ilvl w:val="0"/>
          <w:numId w:val="10"/>
        </w:numPr>
        <w:bidi w:val="0"/>
        <w:rPr>
          <w:rFonts w:eastAsia="Batang"/>
        </w:rPr>
      </w:pPr>
      <w:r w:rsidRPr="0084064F">
        <w:rPr>
          <w:rFonts w:eastAsia="Batang"/>
        </w:rPr>
        <w:t>Front line business management – Dubai  2005</w:t>
      </w:r>
    </w:p>
    <w:p w:rsidR="0084064F" w:rsidRPr="0084064F" w:rsidRDefault="0084064F" w:rsidP="0084064F">
      <w:pPr>
        <w:pStyle w:val="ListParagraph"/>
        <w:numPr>
          <w:ilvl w:val="0"/>
          <w:numId w:val="10"/>
        </w:numPr>
        <w:bidi w:val="0"/>
        <w:rPr>
          <w:rFonts w:eastAsia="Batang"/>
        </w:rPr>
      </w:pPr>
      <w:r w:rsidRPr="0084064F">
        <w:rPr>
          <w:rFonts w:eastAsia="Batang"/>
        </w:rPr>
        <w:t>Step up supervisor – supervisory skills       - Dubai 2004</w:t>
      </w:r>
    </w:p>
    <w:p w:rsidR="0084064F" w:rsidRPr="0084064F" w:rsidRDefault="0084064F" w:rsidP="0084064F">
      <w:pPr>
        <w:pStyle w:val="ListParagraph"/>
        <w:numPr>
          <w:ilvl w:val="0"/>
          <w:numId w:val="10"/>
        </w:numPr>
        <w:bidi w:val="0"/>
        <w:rPr>
          <w:rFonts w:eastAsia="Batang"/>
        </w:rPr>
      </w:pPr>
      <w:r w:rsidRPr="0084064F">
        <w:rPr>
          <w:rFonts w:eastAsia="Batang"/>
        </w:rPr>
        <w:t>The evolving supervisor foundation skills  - Dubai 2004</w:t>
      </w:r>
    </w:p>
    <w:p w:rsidR="0084064F" w:rsidRDefault="0084064F" w:rsidP="0084064F">
      <w:pPr>
        <w:pStyle w:val="ListParagraph"/>
        <w:numPr>
          <w:ilvl w:val="0"/>
          <w:numId w:val="10"/>
        </w:numPr>
        <w:bidi w:val="0"/>
        <w:rPr>
          <w:rFonts w:eastAsia="Batang"/>
        </w:rPr>
      </w:pPr>
      <w:r w:rsidRPr="0084064F">
        <w:rPr>
          <w:rFonts w:eastAsia="Batang"/>
        </w:rPr>
        <w:t>SAP system super user &amp; trainer level Dubai 2003</w:t>
      </w:r>
    </w:p>
    <w:p w:rsidR="0084064F" w:rsidRDefault="0084064F" w:rsidP="0084064F">
      <w:pPr>
        <w:pStyle w:val="ListParagraph"/>
        <w:numPr>
          <w:ilvl w:val="0"/>
          <w:numId w:val="10"/>
        </w:numPr>
        <w:bidi w:val="0"/>
        <w:rPr>
          <w:rFonts w:eastAsia="Batang"/>
        </w:rPr>
      </w:pPr>
      <w:r w:rsidRPr="0084064F">
        <w:rPr>
          <w:rFonts w:eastAsia="Batang"/>
        </w:rPr>
        <w:t>reception supervisor as per Toyota standard (2 levels) Toyota –Dubai 2002</w:t>
      </w:r>
    </w:p>
    <w:p w:rsidR="0084064F" w:rsidRDefault="0084064F" w:rsidP="0084064F">
      <w:pPr>
        <w:pStyle w:val="ListParagraph"/>
        <w:numPr>
          <w:ilvl w:val="0"/>
          <w:numId w:val="10"/>
        </w:numPr>
        <w:bidi w:val="0"/>
        <w:rPr>
          <w:rFonts w:eastAsia="Batang"/>
        </w:rPr>
      </w:pPr>
      <w:r w:rsidRPr="0084064F">
        <w:rPr>
          <w:rFonts w:eastAsia="Batang"/>
        </w:rPr>
        <w:t>service advisor courses  (as per Toyota standard levels) Toyota –Dubai 2001</w:t>
      </w:r>
    </w:p>
    <w:p w:rsidR="0084064F" w:rsidRDefault="0084064F" w:rsidP="0084064F">
      <w:pPr>
        <w:pStyle w:val="ListParagraph"/>
        <w:numPr>
          <w:ilvl w:val="0"/>
          <w:numId w:val="10"/>
        </w:numPr>
        <w:bidi w:val="0"/>
        <w:rPr>
          <w:rFonts w:eastAsia="Batang"/>
        </w:rPr>
      </w:pPr>
      <w:r w:rsidRPr="0084064F">
        <w:rPr>
          <w:rFonts w:eastAsia="Batang"/>
        </w:rPr>
        <w:t>communications  &amp; telephone skills (customer care) Toyota-Dubai2001</w:t>
      </w:r>
    </w:p>
    <w:p w:rsidR="0084064F" w:rsidRDefault="0084064F" w:rsidP="0084064F">
      <w:pPr>
        <w:pStyle w:val="ListParagraph"/>
        <w:numPr>
          <w:ilvl w:val="0"/>
          <w:numId w:val="10"/>
        </w:numPr>
        <w:bidi w:val="0"/>
        <w:rPr>
          <w:rFonts w:eastAsia="Batang"/>
        </w:rPr>
      </w:pPr>
      <w:r w:rsidRPr="0084064F">
        <w:rPr>
          <w:rFonts w:eastAsia="Batang"/>
        </w:rPr>
        <w:t>automatic transmission overhaul ( fzj100 land cruiser type ) Toyota-dubai2002</w:t>
      </w:r>
    </w:p>
    <w:p w:rsidR="0084064F" w:rsidRDefault="0084064F" w:rsidP="0084064F">
      <w:pPr>
        <w:pStyle w:val="ListParagraph"/>
        <w:numPr>
          <w:ilvl w:val="0"/>
          <w:numId w:val="10"/>
        </w:numPr>
        <w:bidi w:val="0"/>
        <w:rPr>
          <w:rFonts w:eastAsia="Batang"/>
        </w:rPr>
      </w:pPr>
      <w:r w:rsidRPr="0084064F">
        <w:rPr>
          <w:rFonts w:eastAsia="Batang"/>
        </w:rPr>
        <w:t>Technical writing for Engineering (Ghabbour Brothers Training center) Egypt -1998</w:t>
      </w:r>
    </w:p>
    <w:p w:rsidR="0084064F" w:rsidRDefault="0084064F" w:rsidP="0084064F">
      <w:pPr>
        <w:autoSpaceDE w:val="0"/>
        <w:autoSpaceDN w:val="0"/>
        <w:bidi w:val="0"/>
        <w:adjustRightInd w:val="0"/>
        <w:rPr>
          <w:rFonts w:asciiTheme="majorBidi" w:hAnsiTheme="majorBidi" w:cstheme="majorBidi"/>
          <w:b/>
          <w:bCs/>
          <w:color w:val="000000"/>
          <w:sz w:val="36"/>
          <w:szCs w:val="36"/>
        </w:rPr>
      </w:pPr>
    </w:p>
    <w:p w:rsidR="00F15A0D" w:rsidRDefault="00F15A0D" w:rsidP="00F15A0D">
      <w:pPr>
        <w:autoSpaceDE w:val="0"/>
        <w:autoSpaceDN w:val="0"/>
        <w:bidi w:val="0"/>
        <w:adjustRightInd w:val="0"/>
        <w:rPr>
          <w:rFonts w:asciiTheme="majorBidi" w:hAnsiTheme="majorBidi" w:cstheme="majorBidi"/>
          <w:b/>
          <w:bCs/>
          <w:color w:val="000000"/>
          <w:sz w:val="36"/>
          <w:szCs w:val="36"/>
        </w:rPr>
      </w:pPr>
    </w:p>
    <w:p w:rsidR="0084064F" w:rsidRDefault="0084064F" w:rsidP="0084064F">
      <w:pPr>
        <w:autoSpaceDE w:val="0"/>
        <w:autoSpaceDN w:val="0"/>
        <w:bidi w:val="0"/>
        <w:adjustRightInd w:val="0"/>
        <w:rPr>
          <w:rFonts w:asciiTheme="majorBidi" w:hAnsiTheme="majorBidi" w:cstheme="majorBidi"/>
          <w:b/>
          <w:bCs/>
          <w:color w:val="000000"/>
          <w:sz w:val="36"/>
          <w:szCs w:val="36"/>
        </w:rPr>
      </w:pPr>
    </w:p>
    <w:p w:rsidR="0084064F" w:rsidRPr="00CE478A" w:rsidRDefault="0084064F" w:rsidP="0084064F">
      <w:pPr>
        <w:autoSpaceDE w:val="0"/>
        <w:autoSpaceDN w:val="0"/>
        <w:bidi w:val="0"/>
        <w:adjustRightInd w:val="0"/>
        <w:rPr>
          <w:rFonts w:asciiTheme="majorBidi" w:hAnsiTheme="majorBidi" w:cstheme="majorBidi"/>
          <w:b/>
          <w:bCs/>
          <w:color w:val="000000"/>
          <w:sz w:val="36"/>
          <w:szCs w:val="36"/>
        </w:rPr>
      </w:pPr>
      <w:r w:rsidRPr="0084064F">
        <w:rPr>
          <w:rFonts w:asciiTheme="majorBidi" w:hAnsiTheme="majorBidi" w:cstheme="majorBidi"/>
          <w:b/>
          <w:bCs/>
          <w:color w:val="000000"/>
          <w:sz w:val="28"/>
          <w:szCs w:val="28"/>
        </w:rPr>
        <w:t>References</w:t>
      </w:r>
      <w:r w:rsidRPr="00CE478A">
        <w:rPr>
          <w:rFonts w:asciiTheme="majorBidi" w:hAnsiTheme="majorBidi" w:cstheme="majorBidi"/>
          <w:b/>
          <w:bCs/>
          <w:color w:val="000000"/>
          <w:sz w:val="36"/>
          <w:szCs w:val="36"/>
        </w:rPr>
        <w:t xml:space="preserve">: </w:t>
      </w:r>
    </w:p>
    <w:p w:rsidR="0084064F" w:rsidRPr="00CE478A" w:rsidRDefault="0084064F" w:rsidP="0084064F">
      <w:pPr>
        <w:bidi w:val="0"/>
        <w:rPr>
          <w:rFonts w:asciiTheme="majorBidi" w:eastAsia="Batang" w:hAnsiTheme="majorBidi" w:cstheme="majorBidi"/>
        </w:rPr>
      </w:pPr>
      <w:r w:rsidRPr="00CE478A">
        <w:rPr>
          <w:rFonts w:asciiTheme="majorBidi" w:hAnsiTheme="majorBidi" w:cstheme="majorBidi"/>
          <w:color w:val="000000"/>
        </w:rPr>
        <w:t>Furnished upon request</w:t>
      </w:r>
      <w:r>
        <w:rPr>
          <w:rFonts w:asciiTheme="majorBidi" w:hAnsiTheme="majorBidi" w:cstheme="majorBidi"/>
          <w:color w:val="000000"/>
        </w:rPr>
        <w:t>.</w:t>
      </w:r>
    </w:p>
    <w:p w:rsidR="0084064F" w:rsidRDefault="0084064F" w:rsidP="0084064F">
      <w:pPr>
        <w:tabs>
          <w:tab w:val="left" w:pos="2996"/>
          <w:tab w:val="center" w:pos="4153"/>
        </w:tabs>
        <w:bidi w:val="0"/>
      </w:pPr>
      <w:bookmarkStart w:id="0" w:name="_GoBack"/>
      <w:bookmarkEnd w:id="0"/>
    </w:p>
    <w:sectPr w:rsidR="0084064F" w:rsidSect="00C928FA">
      <w:pgSz w:w="12240" w:h="15840"/>
      <w:pgMar w:top="135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bullet"/>
      <w:lvlText w:val=""/>
      <w:lvlJc w:val="left"/>
      <w:pPr>
        <w:tabs>
          <w:tab w:val="num" w:pos="360"/>
        </w:tabs>
        <w:ind w:left="360" w:hanging="360"/>
      </w:pPr>
      <w:rPr>
        <w:rFonts w:ascii="Symbol" w:hAnsi="Symbol" w:hint="default"/>
        <w:color w:val="auto"/>
      </w:rPr>
    </w:lvl>
  </w:abstractNum>
  <w:abstractNum w:abstractNumId="1">
    <w:nsid w:val="09F11C8D"/>
    <w:multiLevelType w:val="hybridMultilevel"/>
    <w:tmpl w:val="E58A5E7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642DB"/>
    <w:multiLevelType w:val="hybridMultilevel"/>
    <w:tmpl w:val="0EB6A00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352FA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2C7708B8"/>
    <w:multiLevelType w:val="hybridMultilevel"/>
    <w:tmpl w:val="6688F5B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55068"/>
    <w:multiLevelType w:val="hybridMultilevel"/>
    <w:tmpl w:val="BB1A56A0"/>
    <w:lvl w:ilvl="0" w:tplc="666C93CC">
      <w:start w:val="1"/>
      <w:numFmt w:val="bullet"/>
      <w:lvlText w:val=""/>
      <w:lvlJc w:val="left"/>
      <w:pPr>
        <w:tabs>
          <w:tab w:val="num" w:pos="360"/>
        </w:tabs>
        <w:ind w:left="360" w:hanging="360"/>
      </w:pPr>
      <w:rPr>
        <w:rFonts w:ascii="Wingdings" w:hAnsi="Wingdings" w:hint="default"/>
        <w:i w:val="0"/>
        <w:color w:val="auto"/>
        <w:sz w:val="20"/>
      </w:rPr>
    </w:lvl>
    <w:lvl w:ilvl="1" w:tplc="C13A777E">
      <w:numFmt w:val="bullet"/>
      <w:lvlText w:val="•"/>
      <w:lvlJc w:val="left"/>
      <w:pPr>
        <w:ind w:left="5100" w:hanging="4380"/>
      </w:pPr>
      <w:rPr>
        <w:rFonts w:ascii="Book Antiqua" w:eastAsia="Times New Roman" w:hAnsi="Book Antiqua"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955F1A"/>
    <w:multiLevelType w:val="hybridMultilevel"/>
    <w:tmpl w:val="C65EA836"/>
    <w:lvl w:ilvl="0" w:tplc="04090001">
      <w:start w:val="1"/>
      <w:numFmt w:val="bullet"/>
      <w:lvlText w:val=""/>
      <w:lvlJc w:val="left"/>
      <w:pPr>
        <w:tabs>
          <w:tab w:val="num" w:pos="360"/>
        </w:tabs>
        <w:ind w:left="360" w:hanging="360"/>
      </w:pPr>
      <w:rPr>
        <w:rFonts w:ascii="Symbol" w:hAnsi="Symbol" w:hint="default"/>
      </w:rPr>
    </w:lvl>
    <w:lvl w:ilvl="1" w:tplc="99305970">
      <w:start w:val="1"/>
      <w:numFmt w:val="bullet"/>
      <w:pStyle w:val="Achievemen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4575CA2"/>
    <w:multiLevelType w:val="hybridMultilevel"/>
    <w:tmpl w:val="0D106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A3291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603654A7"/>
    <w:multiLevelType w:val="hybridMultilevel"/>
    <w:tmpl w:val="AA7A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7"/>
  </w:num>
  <w:num w:numId="6">
    <w:abstractNumId w:val="6"/>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BA"/>
    <w:rsid w:val="00051406"/>
    <w:rsid w:val="000671D7"/>
    <w:rsid w:val="0007720F"/>
    <w:rsid w:val="00117DB2"/>
    <w:rsid w:val="001557C7"/>
    <w:rsid w:val="00266C6A"/>
    <w:rsid w:val="003A3096"/>
    <w:rsid w:val="003A5C2C"/>
    <w:rsid w:val="003E3A50"/>
    <w:rsid w:val="00471460"/>
    <w:rsid w:val="00477E95"/>
    <w:rsid w:val="004F4A03"/>
    <w:rsid w:val="004F6FF7"/>
    <w:rsid w:val="0054001C"/>
    <w:rsid w:val="005A6490"/>
    <w:rsid w:val="005B2FBA"/>
    <w:rsid w:val="00744DDD"/>
    <w:rsid w:val="00745F36"/>
    <w:rsid w:val="007A5FB6"/>
    <w:rsid w:val="00800353"/>
    <w:rsid w:val="0084064F"/>
    <w:rsid w:val="00977AAD"/>
    <w:rsid w:val="00A0178B"/>
    <w:rsid w:val="00AC0362"/>
    <w:rsid w:val="00AC7D0C"/>
    <w:rsid w:val="00B711F7"/>
    <w:rsid w:val="00B94275"/>
    <w:rsid w:val="00BC1DC0"/>
    <w:rsid w:val="00BE0A03"/>
    <w:rsid w:val="00C34249"/>
    <w:rsid w:val="00C876F7"/>
    <w:rsid w:val="00C928FA"/>
    <w:rsid w:val="00D51F65"/>
    <w:rsid w:val="00D7323A"/>
    <w:rsid w:val="00DF09A3"/>
    <w:rsid w:val="00DF3D46"/>
    <w:rsid w:val="00E50917"/>
    <w:rsid w:val="00E55F00"/>
    <w:rsid w:val="00E86969"/>
    <w:rsid w:val="00F15A0D"/>
    <w:rsid w:val="00F56390"/>
    <w:rsid w:val="00F7390C"/>
    <w:rsid w:val="00F776E1"/>
    <w:rsid w:val="00FC3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BA"/>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FBA"/>
    <w:rPr>
      <w:color w:val="0563C1" w:themeColor="hyperlink"/>
      <w:u w:val="single"/>
    </w:rPr>
  </w:style>
  <w:style w:type="paragraph" w:styleId="BodyText">
    <w:name w:val="Body Text"/>
    <w:basedOn w:val="Normal"/>
    <w:link w:val="BodyTextChar"/>
    <w:rsid w:val="00745F36"/>
    <w:pPr>
      <w:bidi w:val="0"/>
    </w:pPr>
    <w:rPr>
      <w:sz w:val="22"/>
      <w:szCs w:val="22"/>
      <w:lang w:bidi="ar-SA"/>
    </w:rPr>
  </w:style>
  <w:style w:type="character" w:customStyle="1" w:styleId="BodyTextChar">
    <w:name w:val="Body Text Char"/>
    <w:basedOn w:val="DefaultParagraphFont"/>
    <w:link w:val="BodyText"/>
    <w:rsid w:val="00745F36"/>
    <w:rPr>
      <w:rFonts w:ascii="Times New Roman" w:eastAsia="Times New Roman" w:hAnsi="Times New Roman" w:cs="Times New Roman"/>
    </w:rPr>
  </w:style>
  <w:style w:type="paragraph" w:styleId="ListParagraph">
    <w:name w:val="List Paragraph"/>
    <w:basedOn w:val="Normal"/>
    <w:uiPriority w:val="34"/>
    <w:qFormat/>
    <w:rsid w:val="00051406"/>
    <w:pPr>
      <w:ind w:left="720"/>
      <w:contextualSpacing/>
    </w:pPr>
  </w:style>
  <w:style w:type="paragraph" w:customStyle="1" w:styleId="CompanyName">
    <w:name w:val="Company Name"/>
    <w:basedOn w:val="Normal"/>
    <w:next w:val="Normal"/>
    <w:autoRedefine/>
    <w:rsid w:val="00051406"/>
    <w:pPr>
      <w:tabs>
        <w:tab w:val="left" w:pos="2160"/>
        <w:tab w:val="right" w:pos="6480"/>
      </w:tabs>
      <w:bidi w:val="0"/>
      <w:spacing w:before="220" w:after="40"/>
      <w:ind w:right="-357"/>
    </w:pPr>
    <w:rPr>
      <w:rFonts w:eastAsia="Batang"/>
      <w:b/>
      <w:bCs/>
      <w:lang w:val="en-AU"/>
    </w:rPr>
  </w:style>
  <w:style w:type="paragraph" w:customStyle="1" w:styleId="JobTitle">
    <w:name w:val="Job Title"/>
    <w:next w:val="Normal"/>
    <w:rsid w:val="00051406"/>
    <w:pPr>
      <w:spacing w:after="40" w:line="220" w:lineRule="atLeast"/>
    </w:pPr>
    <w:rPr>
      <w:rFonts w:ascii="Arial" w:eastAsia="Times New Roman" w:hAnsi="Arial" w:cs="Times New Roman"/>
      <w:b/>
      <w:spacing w:val="-10"/>
      <w:sz w:val="20"/>
      <w:szCs w:val="20"/>
      <w:lang w:eastAsia="en-ZA"/>
    </w:rPr>
  </w:style>
  <w:style w:type="paragraph" w:customStyle="1" w:styleId="Achievement">
    <w:name w:val="Achievement"/>
    <w:basedOn w:val="BodyText"/>
    <w:autoRedefine/>
    <w:rsid w:val="00266C6A"/>
    <w:pPr>
      <w:numPr>
        <w:ilvl w:val="1"/>
        <w:numId w:val="6"/>
      </w:numPr>
      <w:spacing w:after="60" w:line="220" w:lineRule="atLeast"/>
      <w:ind w:right="-360"/>
    </w:pPr>
    <w:rPr>
      <w:sz w:val="20"/>
      <w:szCs w:val="20"/>
      <w:lang w:eastAsia="en-ZA"/>
    </w:rPr>
  </w:style>
  <w:style w:type="table" w:customStyle="1" w:styleId="PlainTable5">
    <w:name w:val="Plain Table 5"/>
    <w:basedOn w:val="TableNormal"/>
    <w:uiPriority w:val="45"/>
    <w:rsid w:val="000772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basedOn w:val="Normal"/>
    <w:rsid w:val="0084064F"/>
    <w:pPr>
      <w:autoSpaceDE w:val="0"/>
      <w:autoSpaceDN w:val="0"/>
      <w:bidi w:val="0"/>
    </w:pPr>
    <w:rPr>
      <w:rFonts w:ascii="Arial" w:eastAsiaTheme="minorHAnsi" w:hAnsi="Arial" w:cs="Arial"/>
      <w:color w:val="000000"/>
      <w:lang w:bidi="ar-SA"/>
    </w:rPr>
  </w:style>
  <w:style w:type="character" w:customStyle="1" w:styleId="domain">
    <w:name w:val="domain"/>
    <w:basedOn w:val="DefaultParagraphFont"/>
    <w:rsid w:val="00FC3A7B"/>
  </w:style>
  <w:style w:type="character" w:customStyle="1" w:styleId="vanity-name">
    <w:name w:val="vanity-name"/>
    <w:basedOn w:val="DefaultParagraphFont"/>
    <w:rsid w:val="00FC3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BA"/>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FBA"/>
    <w:rPr>
      <w:color w:val="0563C1" w:themeColor="hyperlink"/>
      <w:u w:val="single"/>
    </w:rPr>
  </w:style>
  <w:style w:type="paragraph" w:styleId="BodyText">
    <w:name w:val="Body Text"/>
    <w:basedOn w:val="Normal"/>
    <w:link w:val="BodyTextChar"/>
    <w:rsid w:val="00745F36"/>
    <w:pPr>
      <w:bidi w:val="0"/>
    </w:pPr>
    <w:rPr>
      <w:sz w:val="22"/>
      <w:szCs w:val="22"/>
      <w:lang w:bidi="ar-SA"/>
    </w:rPr>
  </w:style>
  <w:style w:type="character" w:customStyle="1" w:styleId="BodyTextChar">
    <w:name w:val="Body Text Char"/>
    <w:basedOn w:val="DefaultParagraphFont"/>
    <w:link w:val="BodyText"/>
    <w:rsid w:val="00745F36"/>
    <w:rPr>
      <w:rFonts w:ascii="Times New Roman" w:eastAsia="Times New Roman" w:hAnsi="Times New Roman" w:cs="Times New Roman"/>
    </w:rPr>
  </w:style>
  <w:style w:type="paragraph" w:styleId="ListParagraph">
    <w:name w:val="List Paragraph"/>
    <w:basedOn w:val="Normal"/>
    <w:uiPriority w:val="34"/>
    <w:qFormat/>
    <w:rsid w:val="00051406"/>
    <w:pPr>
      <w:ind w:left="720"/>
      <w:contextualSpacing/>
    </w:pPr>
  </w:style>
  <w:style w:type="paragraph" w:customStyle="1" w:styleId="CompanyName">
    <w:name w:val="Company Name"/>
    <w:basedOn w:val="Normal"/>
    <w:next w:val="Normal"/>
    <w:autoRedefine/>
    <w:rsid w:val="00051406"/>
    <w:pPr>
      <w:tabs>
        <w:tab w:val="left" w:pos="2160"/>
        <w:tab w:val="right" w:pos="6480"/>
      </w:tabs>
      <w:bidi w:val="0"/>
      <w:spacing w:before="220" w:after="40"/>
      <w:ind w:right="-357"/>
    </w:pPr>
    <w:rPr>
      <w:rFonts w:eastAsia="Batang"/>
      <w:b/>
      <w:bCs/>
      <w:lang w:val="en-AU"/>
    </w:rPr>
  </w:style>
  <w:style w:type="paragraph" w:customStyle="1" w:styleId="JobTitle">
    <w:name w:val="Job Title"/>
    <w:next w:val="Normal"/>
    <w:rsid w:val="00051406"/>
    <w:pPr>
      <w:spacing w:after="40" w:line="220" w:lineRule="atLeast"/>
    </w:pPr>
    <w:rPr>
      <w:rFonts w:ascii="Arial" w:eastAsia="Times New Roman" w:hAnsi="Arial" w:cs="Times New Roman"/>
      <w:b/>
      <w:spacing w:val="-10"/>
      <w:sz w:val="20"/>
      <w:szCs w:val="20"/>
      <w:lang w:eastAsia="en-ZA"/>
    </w:rPr>
  </w:style>
  <w:style w:type="paragraph" w:customStyle="1" w:styleId="Achievement">
    <w:name w:val="Achievement"/>
    <w:basedOn w:val="BodyText"/>
    <w:autoRedefine/>
    <w:rsid w:val="00266C6A"/>
    <w:pPr>
      <w:numPr>
        <w:ilvl w:val="1"/>
        <w:numId w:val="6"/>
      </w:numPr>
      <w:spacing w:after="60" w:line="220" w:lineRule="atLeast"/>
      <w:ind w:right="-360"/>
    </w:pPr>
    <w:rPr>
      <w:sz w:val="20"/>
      <w:szCs w:val="20"/>
      <w:lang w:eastAsia="en-ZA"/>
    </w:rPr>
  </w:style>
  <w:style w:type="table" w:customStyle="1" w:styleId="PlainTable5">
    <w:name w:val="Plain Table 5"/>
    <w:basedOn w:val="TableNormal"/>
    <w:uiPriority w:val="45"/>
    <w:rsid w:val="000772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basedOn w:val="Normal"/>
    <w:rsid w:val="0084064F"/>
    <w:pPr>
      <w:autoSpaceDE w:val="0"/>
      <w:autoSpaceDN w:val="0"/>
      <w:bidi w:val="0"/>
    </w:pPr>
    <w:rPr>
      <w:rFonts w:ascii="Arial" w:eastAsiaTheme="minorHAnsi" w:hAnsi="Arial" w:cs="Arial"/>
      <w:color w:val="000000"/>
      <w:lang w:bidi="ar-SA"/>
    </w:rPr>
  </w:style>
  <w:style w:type="character" w:customStyle="1" w:styleId="domain">
    <w:name w:val="domain"/>
    <w:basedOn w:val="DefaultParagraphFont"/>
    <w:rsid w:val="00FC3A7B"/>
  </w:style>
  <w:style w:type="character" w:customStyle="1" w:styleId="vanity-name">
    <w:name w:val="vanity-name"/>
    <w:basedOn w:val="DefaultParagraphFont"/>
    <w:rsid w:val="00FC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d.32035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EIT- Al Futtaim Group</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Salah ElDin</dc:creator>
  <cp:keywords/>
  <dc:description/>
  <cp:lastModifiedBy>602HRDESK</cp:lastModifiedBy>
  <cp:revision>8</cp:revision>
  <dcterms:created xsi:type="dcterms:W3CDTF">2016-10-09T05:27:00Z</dcterms:created>
  <dcterms:modified xsi:type="dcterms:W3CDTF">2017-04-24T13:44:00Z</dcterms:modified>
</cp:coreProperties>
</file>