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33" w:rsidRDefault="00730833" w:rsidP="00730833">
      <w:pPr>
        <w:ind w:left="36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-511810</wp:posOffset>
                </wp:positionV>
                <wp:extent cx="3219450" cy="1114425"/>
                <wp:effectExtent l="12700" t="12065" r="6350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33" w:rsidRDefault="00AE0628" w:rsidP="00730833">
                            <w:pPr>
                              <w:rPr>
                                <w:rStyle w:val="bdtext"/>
                              </w:rPr>
                            </w:pPr>
                            <w:r>
                              <w:rPr>
                                <w:rStyle w:val="bdtext"/>
                              </w:rPr>
                              <w:t>Tamil</w:t>
                            </w:r>
                          </w:p>
                          <w:p w:rsidR="00AE0628" w:rsidRDefault="00AE0628" w:rsidP="00730833">
                            <w:hyperlink r:id="rId5" w:history="1">
                              <w:r w:rsidRPr="007D4AC2">
                                <w:rPr>
                                  <w:rStyle w:val="Hyperlink"/>
                                </w:rPr>
                                <w:t>Tamil.320659@2freemail.com</w:t>
                              </w:r>
                            </w:hyperlink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17.5pt;margin-top:-40.3pt;width:253.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">
                <v:textbox>
                  <w:txbxContent>
                    <w:p w:rsidR="00730833" w:rsidRDefault="00AE0628" w:rsidP="00730833">
                      <w:pPr>
                        <w:rPr>
                          <w:rStyle w:val="bdtext"/>
                        </w:rPr>
                      </w:pPr>
                      <w:r>
                        <w:rPr>
                          <w:rStyle w:val="bdtext"/>
                        </w:rPr>
                        <w:t>Tamil</w:t>
                      </w:r>
                    </w:p>
                    <w:p w:rsidR="00AE0628" w:rsidRDefault="00AE0628" w:rsidP="00730833">
                      <w:hyperlink r:id="rId6" w:history="1">
                        <w:r w:rsidRPr="007D4AC2">
                          <w:rPr>
                            <w:rStyle w:val="Hyperlink"/>
                          </w:rPr>
                          <w:t>Tamil.320659@2freemail.com</w:t>
                        </w:r>
                      </w:hyperlink>
                      <w:r>
                        <w:rPr>
                          <w:rStyle w:val="bdtext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33" w:rsidRDefault="00730833" w:rsidP="00730833">
      <w:pPr>
        <w:spacing w:line="253" w:lineRule="exact"/>
        <w:rPr>
          <w:sz w:val="24"/>
          <w:szCs w:val="24"/>
        </w:rPr>
      </w:pPr>
    </w:p>
    <w:p w:rsidR="00730833" w:rsidRDefault="00730833" w:rsidP="00730833">
      <w:pPr>
        <w:ind w:left="36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Civil Engineer / </w:t>
      </w:r>
      <w:proofErr w:type="spellStart"/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Draughting</w:t>
      </w:r>
      <w:proofErr w:type="spellEnd"/>
    </w:p>
    <w:p w:rsidR="00730833" w:rsidRDefault="00730833" w:rsidP="00730833">
      <w:pPr>
        <w:spacing w:line="236" w:lineRule="exact"/>
        <w:rPr>
          <w:sz w:val="24"/>
          <w:szCs w:val="24"/>
        </w:rPr>
      </w:pPr>
    </w:p>
    <w:p w:rsidR="00730833" w:rsidRDefault="00730833" w:rsidP="00730833">
      <w:pPr>
        <w:spacing w:line="273" w:lineRule="auto"/>
        <w:ind w:left="3600" w:right="38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808080"/>
          <w:sz w:val="20"/>
          <w:szCs w:val="20"/>
        </w:rPr>
        <w:t>A versatile, high-energy professional with the merit of executing prestigious projects of large magnitude within strict time schedules, cost &amp; quality</w:t>
      </w:r>
    </w:p>
    <w:p w:rsidR="00730833" w:rsidRDefault="00730833" w:rsidP="00730833">
      <w:pPr>
        <w:sectPr w:rsidR="00730833">
          <w:pgSz w:w="12240" w:h="15840"/>
          <w:pgMar w:top="926" w:right="380" w:bottom="295" w:left="640" w:header="0" w:footer="0" w:gutter="0"/>
          <w:cols w:space="720"/>
        </w:sectPr>
      </w:pPr>
    </w:p>
    <w:p w:rsidR="00730833" w:rsidRDefault="00730833" w:rsidP="00730833">
      <w:pPr>
        <w:spacing w:line="203" w:lineRule="exact"/>
        <w:rPr>
          <w:sz w:val="24"/>
          <w:szCs w:val="24"/>
        </w:rPr>
      </w:pPr>
    </w:p>
    <w:p w:rsidR="00730833" w:rsidRDefault="00730833" w:rsidP="00730833">
      <w:pPr>
        <w:ind w:left="36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Industry Preference:</w:t>
      </w:r>
    </w:p>
    <w:p w:rsidR="00730833" w:rsidRDefault="00730833" w:rsidP="0073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0833" w:rsidRDefault="00730833" w:rsidP="00730833">
      <w:pPr>
        <w:spacing w:line="185" w:lineRule="exact"/>
        <w:rPr>
          <w:sz w:val="24"/>
          <w:szCs w:val="24"/>
        </w:rPr>
      </w:pPr>
    </w:p>
    <w:p w:rsidR="00730833" w:rsidRDefault="00730833" w:rsidP="00730833">
      <w:pPr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19"/>
          <w:szCs w:val="19"/>
        </w:rPr>
        <w:t>Construction</w:t>
      </w:r>
    </w:p>
    <w:p w:rsidR="00730833" w:rsidRDefault="00730833" w:rsidP="0073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0833" w:rsidRDefault="00730833" w:rsidP="00730833">
      <w:pPr>
        <w:spacing w:line="183" w:lineRule="exact"/>
        <w:rPr>
          <w:sz w:val="24"/>
          <w:szCs w:val="24"/>
        </w:rPr>
      </w:pPr>
    </w:p>
    <w:p w:rsidR="00730833" w:rsidRDefault="00730833" w:rsidP="0073083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Location Preference:</w:t>
      </w:r>
    </w:p>
    <w:p w:rsidR="00730833" w:rsidRDefault="00730833" w:rsidP="0073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0833" w:rsidRDefault="00730833" w:rsidP="00730833">
      <w:pPr>
        <w:spacing w:line="185" w:lineRule="exact"/>
        <w:rPr>
          <w:sz w:val="24"/>
          <w:szCs w:val="24"/>
        </w:rPr>
      </w:pPr>
    </w:p>
    <w:p w:rsidR="00730833" w:rsidRDefault="00730833" w:rsidP="00730833">
      <w:pPr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19"/>
          <w:szCs w:val="19"/>
        </w:rPr>
        <w:t>UAE</w:t>
      </w:r>
    </w:p>
    <w:p w:rsidR="00730833" w:rsidRDefault="00730833" w:rsidP="00730833">
      <w:pPr>
        <w:spacing w:line="209" w:lineRule="exact"/>
        <w:rPr>
          <w:sz w:val="24"/>
          <w:szCs w:val="24"/>
        </w:rPr>
      </w:pPr>
    </w:p>
    <w:p w:rsidR="00730833" w:rsidRDefault="00730833" w:rsidP="00730833">
      <w:pPr>
        <w:sectPr w:rsidR="00730833">
          <w:type w:val="continuous"/>
          <w:pgSz w:w="12240" w:h="15840"/>
          <w:pgMar w:top="926" w:right="380" w:bottom="295" w:left="640" w:header="0" w:footer="0" w:gutter="0"/>
          <w:cols w:num="4" w:space="720" w:equalWidth="0">
            <w:col w:w="5700" w:space="60"/>
            <w:col w:w="1200" w:space="720"/>
            <w:col w:w="2080" w:space="60"/>
            <w:col w:w="1400"/>
          </w:cols>
        </w:sectPr>
      </w:pPr>
    </w:p>
    <w:p w:rsidR="00730833" w:rsidRDefault="00730833" w:rsidP="00730833">
      <w:pPr>
        <w:spacing w:line="36" w:lineRule="exact"/>
        <w:rPr>
          <w:sz w:val="24"/>
          <w:szCs w:val="24"/>
        </w:rPr>
      </w:pPr>
    </w:p>
    <w:p w:rsidR="00730833" w:rsidRDefault="00730833" w:rsidP="00730833">
      <w:pPr>
        <w:ind w:left="36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19"/>
          <w:szCs w:val="19"/>
        </w:rPr>
        <w:t xml:space="preserve"> </w:t>
      </w:r>
    </w:p>
    <w:p w:rsidR="00730833" w:rsidRDefault="00730833" w:rsidP="0073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0833" w:rsidRDefault="00730833" w:rsidP="00730833">
      <w:pPr>
        <w:spacing w:line="16" w:lineRule="exact"/>
        <w:rPr>
          <w:sz w:val="24"/>
          <w:szCs w:val="24"/>
        </w:rPr>
      </w:pPr>
    </w:p>
    <w:p w:rsidR="00730833" w:rsidRDefault="00730833" w:rsidP="00730833">
      <w:pPr>
        <w:rPr>
          <w:sz w:val="20"/>
          <w:szCs w:val="20"/>
        </w:rPr>
      </w:pPr>
    </w:p>
    <w:p w:rsidR="00730833" w:rsidRDefault="00730833" w:rsidP="00730833">
      <w:pPr>
        <w:spacing w:line="65" w:lineRule="exact"/>
        <w:rPr>
          <w:sz w:val="24"/>
          <w:szCs w:val="24"/>
        </w:rPr>
      </w:pPr>
    </w:p>
    <w:p w:rsidR="00730833" w:rsidRDefault="00730833" w:rsidP="00730833">
      <w:pPr>
        <w:sectPr w:rsidR="00730833">
          <w:type w:val="continuous"/>
          <w:pgSz w:w="12240" w:h="15840"/>
          <w:pgMar w:top="926" w:right="380" w:bottom="295" w:left="640" w:header="0" w:footer="0" w:gutter="0"/>
          <w:cols w:num="2" w:space="720" w:equalWidth="0">
            <w:col w:w="7100" w:space="720"/>
            <w:col w:w="3400" w:space="720"/>
          </w:cols>
        </w:sectPr>
      </w:pPr>
    </w:p>
    <w:p w:rsidR="00730833" w:rsidRDefault="00730833" w:rsidP="00730833">
      <w:pPr>
        <w:ind w:left="100"/>
        <w:rPr>
          <w:sz w:val="20"/>
          <w:szCs w:val="20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21907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Profile Summary</w:t>
      </w:r>
    </w:p>
    <w:p w:rsidR="00730833" w:rsidRDefault="00730833" w:rsidP="00730833">
      <w:pPr>
        <w:spacing w:line="266" w:lineRule="exact"/>
        <w:rPr>
          <w:sz w:val="24"/>
          <w:szCs w:val="24"/>
        </w:rPr>
      </w:pPr>
    </w:p>
    <w:p w:rsidR="00730833" w:rsidRDefault="00730833" w:rsidP="00730833">
      <w:pPr>
        <w:spacing w:line="237" w:lineRule="auto"/>
        <w:ind w:left="460" w:right="3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Diploma in Civil Engineering with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over 23 years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of experience in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Project Management &amp; Civil Construction Management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Exposure of working in different countries like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India, Malaysia, Qatar &amp; UAE</w:t>
      </w:r>
    </w:p>
    <w:p w:rsidR="00730833" w:rsidRDefault="00730833" w:rsidP="00730833">
      <w:pPr>
        <w:spacing w:line="4" w:lineRule="exact"/>
        <w:rPr>
          <w:sz w:val="24"/>
          <w:szCs w:val="24"/>
        </w:rPr>
      </w:pPr>
    </w:p>
    <w:p w:rsidR="00730833" w:rsidRDefault="00730833" w:rsidP="00730833">
      <w:pPr>
        <w:spacing w:line="237" w:lineRule="auto"/>
        <w:ind w:left="460" w:right="1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Skilled in planning, executing and spearheading construction projects involving project development, contract administration &amp; resource planning</w:t>
      </w:r>
    </w:p>
    <w:p w:rsidR="00730833" w:rsidRDefault="00730833" w:rsidP="00730833">
      <w:pPr>
        <w:spacing w:line="2" w:lineRule="exact"/>
        <w:rPr>
          <w:sz w:val="24"/>
          <w:szCs w:val="24"/>
        </w:rPr>
      </w:pPr>
    </w:p>
    <w:p w:rsidR="00730833" w:rsidRDefault="00730833" w:rsidP="00730833">
      <w:pPr>
        <w:spacing w:line="237" w:lineRule="auto"/>
        <w:ind w:left="460" w:righ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Competent in swiftly ramping up projects with competent cross-functional skills and ensuring on-time deliverables within pre-set cost parameters</w:t>
      </w:r>
    </w:p>
    <w:p w:rsidR="00730833" w:rsidRDefault="00730833" w:rsidP="00730833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Competent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Civil Engineer,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with experience of change composition the delivery of industrial projects</w:t>
      </w:r>
    </w:p>
    <w:p w:rsidR="00730833" w:rsidRDefault="00730833" w:rsidP="00730833">
      <w:pPr>
        <w:spacing w:line="3" w:lineRule="exact"/>
        <w:rPr>
          <w:sz w:val="24"/>
          <w:szCs w:val="24"/>
        </w:rPr>
      </w:pPr>
    </w:p>
    <w:p w:rsidR="00730833" w:rsidRDefault="00730833" w:rsidP="00730833">
      <w:pPr>
        <w:spacing w:line="237" w:lineRule="auto"/>
        <w:ind w:left="460" w:right="1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Experience in pre-stressing detailed drawings with sound knowledge of construction methods &amp; sequences in civil structural constructions</w:t>
      </w:r>
    </w:p>
    <w:p w:rsidR="00730833" w:rsidRDefault="00730833" w:rsidP="00730833">
      <w:pPr>
        <w:spacing w:line="2" w:lineRule="exact"/>
        <w:rPr>
          <w:sz w:val="24"/>
          <w:szCs w:val="24"/>
        </w:rPr>
      </w:pPr>
    </w:p>
    <w:p w:rsidR="00730833" w:rsidRDefault="00730833" w:rsidP="00730833">
      <w:pPr>
        <w:spacing w:line="237" w:lineRule="auto"/>
        <w:ind w:left="460" w:righ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Dynamic Engineer with a flair for adopting modern project execution methodologies, systems and procedures in compliance with quality standards</w:t>
      </w:r>
    </w:p>
    <w:p w:rsidR="00730833" w:rsidRDefault="00730833" w:rsidP="00730833">
      <w:pPr>
        <w:spacing w:line="2" w:lineRule="exact"/>
        <w:rPr>
          <w:sz w:val="24"/>
          <w:szCs w:val="24"/>
        </w:rPr>
      </w:pPr>
    </w:p>
    <w:p w:rsidR="00730833" w:rsidRDefault="00730833" w:rsidP="00730833">
      <w:pPr>
        <w:spacing w:line="237" w:lineRule="auto"/>
        <w:ind w:left="460" w:right="1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Expertise in ensuring smooth integration of engineering design, construction activities and transfer into the operational phase, while working closely with internal &amp; external advisers and client representatives</w:t>
      </w:r>
    </w:p>
    <w:p w:rsidR="00730833" w:rsidRDefault="00730833" w:rsidP="00730833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Achievement-oriented professional with excellent people management skills and capability to manage change with ease</w:t>
      </w:r>
    </w:p>
    <w:p w:rsidR="00730833" w:rsidRDefault="00730833" w:rsidP="00730833">
      <w:pPr>
        <w:spacing w:line="216" w:lineRule="exact"/>
        <w:rPr>
          <w:sz w:val="24"/>
          <w:szCs w:val="24"/>
        </w:rPr>
      </w:pPr>
    </w:p>
    <w:p w:rsidR="00730833" w:rsidRDefault="00730833" w:rsidP="00730833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66675" cy="43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drawing>
          <wp:inline distT="0" distB="0" distL="0" distR="0">
            <wp:extent cx="2190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Area of Excellence</w:t>
      </w:r>
    </w:p>
    <w:p w:rsidR="00730833" w:rsidRDefault="00730833" w:rsidP="00730833">
      <w:pPr>
        <w:spacing w:line="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3360"/>
        <w:gridCol w:w="4090"/>
      </w:tblGrid>
      <w:tr w:rsidR="00730833" w:rsidTr="00730833">
        <w:trPr>
          <w:trHeight w:val="241"/>
        </w:trPr>
        <w:tc>
          <w:tcPr>
            <w:tcW w:w="3770" w:type="dxa"/>
            <w:vAlign w:val="bottom"/>
            <w:hideMark/>
          </w:tcPr>
          <w:p w:rsidR="00730833" w:rsidRDefault="00730833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Management</w:t>
            </w:r>
          </w:p>
        </w:tc>
        <w:tc>
          <w:tcPr>
            <w:tcW w:w="3360" w:type="dxa"/>
            <w:vAlign w:val="bottom"/>
            <w:hideMark/>
          </w:tcPr>
          <w:p w:rsidR="00730833" w:rsidRDefault="00730833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Construction Management</w:t>
            </w:r>
          </w:p>
        </w:tc>
        <w:tc>
          <w:tcPr>
            <w:tcW w:w="4090" w:type="dxa"/>
            <w:vAlign w:val="bottom"/>
            <w:hideMark/>
          </w:tcPr>
          <w:p w:rsidR="00730833" w:rsidRDefault="00730833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Safety Management</w:t>
            </w:r>
          </w:p>
        </w:tc>
      </w:tr>
      <w:tr w:rsidR="00730833" w:rsidTr="00730833">
        <w:trPr>
          <w:trHeight w:val="482"/>
        </w:trPr>
        <w:tc>
          <w:tcPr>
            <w:tcW w:w="3770" w:type="dxa"/>
            <w:vAlign w:val="bottom"/>
            <w:hideMark/>
          </w:tcPr>
          <w:p w:rsidR="00730833" w:rsidRDefault="00730833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Cost Control</w:t>
            </w:r>
          </w:p>
        </w:tc>
        <w:tc>
          <w:tcPr>
            <w:tcW w:w="3360" w:type="dxa"/>
            <w:vAlign w:val="bottom"/>
            <w:hideMark/>
          </w:tcPr>
          <w:p w:rsidR="00730833" w:rsidRDefault="00730833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Quality Assurance</w:t>
            </w:r>
          </w:p>
        </w:tc>
        <w:tc>
          <w:tcPr>
            <w:tcW w:w="4090" w:type="dxa"/>
            <w:vAlign w:val="bottom"/>
            <w:hideMark/>
          </w:tcPr>
          <w:p w:rsidR="00730833" w:rsidRDefault="00730833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Administration</w:t>
            </w:r>
          </w:p>
        </w:tc>
      </w:tr>
      <w:tr w:rsidR="00730833" w:rsidTr="00730833">
        <w:trPr>
          <w:trHeight w:val="482"/>
        </w:trPr>
        <w:tc>
          <w:tcPr>
            <w:tcW w:w="3770" w:type="dxa"/>
            <w:vAlign w:val="bottom"/>
            <w:hideMark/>
          </w:tcPr>
          <w:p w:rsidR="00730833" w:rsidRDefault="00730833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Contract Administration</w:t>
            </w:r>
          </w:p>
        </w:tc>
        <w:tc>
          <w:tcPr>
            <w:tcW w:w="3360" w:type="dxa"/>
            <w:vAlign w:val="bottom"/>
            <w:hideMark/>
          </w:tcPr>
          <w:p w:rsidR="00730833" w:rsidRDefault="00730833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Liaison &amp; Coordination</w:t>
            </w:r>
          </w:p>
        </w:tc>
        <w:tc>
          <w:tcPr>
            <w:tcW w:w="4090" w:type="dxa"/>
            <w:vAlign w:val="bottom"/>
            <w:hideMark/>
          </w:tcPr>
          <w:p w:rsidR="00730833" w:rsidRDefault="00730833">
            <w:pPr>
              <w:ind w:left="11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Resource Optimization</w:t>
            </w:r>
          </w:p>
        </w:tc>
      </w:tr>
      <w:tr w:rsidR="00730833" w:rsidTr="00730833">
        <w:trPr>
          <w:trHeight w:val="270"/>
        </w:trPr>
        <w:tc>
          <w:tcPr>
            <w:tcW w:w="3770" w:type="dxa"/>
            <w:vAlign w:val="bottom"/>
          </w:tcPr>
          <w:p w:rsidR="00730833" w:rsidRDefault="00730833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730833" w:rsidRDefault="00730833">
            <w:pPr>
              <w:rPr>
                <w:sz w:val="23"/>
                <w:szCs w:val="23"/>
              </w:rPr>
            </w:pPr>
          </w:p>
        </w:tc>
        <w:tc>
          <w:tcPr>
            <w:tcW w:w="4090" w:type="dxa"/>
            <w:vAlign w:val="bottom"/>
          </w:tcPr>
          <w:p w:rsidR="00730833" w:rsidRDefault="00730833">
            <w:pPr>
              <w:rPr>
                <w:sz w:val="23"/>
                <w:szCs w:val="23"/>
              </w:rPr>
            </w:pPr>
          </w:p>
        </w:tc>
      </w:tr>
      <w:tr w:rsidR="00730833" w:rsidTr="00730833">
        <w:trPr>
          <w:trHeight w:val="346"/>
        </w:trPr>
        <w:tc>
          <w:tcPr>
            <w:tcW w:w="377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</w:tbl>
    <w:p w:rsidR="00730833" w:rsidRDefault="00730833" w:rsidP="00730833">
      <w:pPr>
        <w:spacing w:line="268" w:lineRule="exact"/>
        <w:rPr>
          <w:sz w:val="24"/>
          <w:szCs w:val="24"/>
        </w:rPr>
      </w:pPr>
    </w:p>
    <w:p w:rsidR="00730833" w:rsidRDefault="00730833" w:rsidP="00730833">
      <w:pPr>
        <w:ind w:left="10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Career Timeline</w:t>
      </w:r>
    </w:p>
    <w:p w:rsidR="00730833" w:rsidRDefault="00730833" w:rsidP="00730833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640"/>
        <w:gridCol w:w="3100"/>
        <w:gridCol w:w="2360"/>
        <w:gridCol w:w="20"/>
      </w:tblGrid>
      <w:tr w:rsidR="00730833" w:rsidTr="00730833">
        <w:trPr>
          <w:trHeight w:val="246"/>
        </w:trPr>
        <w:tc>
          <w:tcPr>
            <w:tcW w:w="286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28"/>
        </w:trPr>
        <w:tc>
          <w:tcPr>
            <w:tcW w:w="2860" w:type="dxa"/>
            <w:vAlign w:val="bottom"/>
            <w:hideMark/>
          </w:tcPr>
          <w:p w:rsidR="00730833" w:rsidRDefault="00730833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w w:val="99"/>
                <w:sz w:val="18"/>
                <w:szCs w:val="18"/>
              </w:rPr>
              <w:t>May’04 – Dec’15</w:t>
            </w:r>
          </w:p>
        </w:tc>
        <w:tc>
          <w:tcPr>
            <w:tcW w:w="2640" w:type="dxa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365"/>
        </w:trPr>
        <w:tc>
          <w:tcPr>
            <w:tcW w:w="2860" w:type="dxa"/>
            <w:vMerge w:val="restart"/>
            <w:vAlign w:val="bottom"/>
            <w:hideMark/>
          </w:tcPr>
          <w:p w:rsidR="00730833" w:rsidRDefault="00730833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0000"/>
                <w:w w:val="99"/>
                <w:sz w:val="18"/>
                <w:szCs w:val="18"/>
              </w:rPr>
              <w:t>ETA-ASCON</w:t>
            </w:r>
          </w:p>
        </w:tc>
        <w:tc>
          <w:tcPr>
            <w:tcW w:w="2640" w:type="dxa"/>
            <w:vAlign w:val="bottom"/>
            <w:hideMark/>
          </w:tcPr>
          <w:p w:rsidR="00730833" w:rsidRDefault="00730833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w w:val="99"/>
                <w:sz w:val="18"/>
                <w:szCs w:val="18"/>
              </w:rPr>
              <w:t>Jan’99 – Jul’00</w:t>
            </w:r>
          </w:p>
        </w:tc>
        <w:tc>
          <w:tcPr>
            <w:tcW w:w="3100" w:type="dxa"/>
            <w:vAlign w:val="bottom"/>
            <w:hideMark/>
          </w:tcPr>
          <w:p w:rsidR="00730833" w:rsidRDefault="00730833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sz w:val="18"/>
                <w:szCs w:val="18"/>
              </w:rPr>
              <w:t>Jun’94 – Apr’97</w:t>
            </w:r>
          </w:p>
        </w:tc>
        <w:tc>
          <w:tcPr>
            <w:tcW w:w="2360" w:type="dxa"/>
            <w:vAlign w:val="bottom"/>
            <w:hideMark/>
          </w:tcPr>
          <w:p w:rsidR="00730833" w:rsidRDefault="00730833">
            <w:pPr>
              <w:ind w:left="57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sz w:val="18"/>
                <w:szCs w:val="18"/>
              </w:rPr>
              <w:t>Jun’89 – Aug’91</w:t>
            </w: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86"/>
        </w:trPr>
        <w:tc>
          <w:tcPr>
            <w:tcW w:w="286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vAlign w:val="bottom"/>
            <w:hideMark/>
          </w:tcPr>
          <w:p w:rsidR="00730833" w:rsidRDefault="00730833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w w:val="99"/>
                <w:sz w:val="18"/>
                <w:szCs w:val="18"/>
              </w:rPr>
              <w:t>Aljaber</w:t>
            </w:r>
            <w:proofErr w:type="spellEnd"/>
            <w:r>
              <w:rPr>
                <w:rFonts w:ascii="Tahoma" w:eastAsia="Tahoma" w:hAnsi="Tahoma" w:cs="Tahoma"/>
                <w:color w:val="808080"/>
                <w:w w:val="99"/>
                <w:sz w:val="18"/>
                <w:szCs w:val="18"/>
              </w:rPr>
              <w:t xml:space="preserve"> Energy</w:t>
            </w:r>
          </w:p>
        </w:tc>
        <w:tc>
          <w:tcPr>
            <w:tcW w:w="3100" w:type="dxa"/>
            <w:vMerge w:val="restart"/>
            <w:vAlign w:val="bottom"/>
            <w:hideMark/>
          </w:tcPr>
          <w:p w:rsidR="00730833" w:rsidRDefault="00730833">
            <w:pPr>
              <w:ind w:left="8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Warsaw Engineers</w:t>
            </w:r>
          </w:p>
        </w:tc>
        <w:tc>
          <w:tcPr>
            <w:tcW w:w="2360" w:type="dxa"/>
            <w:vMerge w:val="restart"/>
            <w:vAlign w:val="bottom"/>
            <w:hideMark/>
          </w:tcPr>
          <w:p w:rsidR="00730833" w:rsidRDefault="00730833">
            <w:pPr>
              <w:spacing w:line="216" w:lineRule="exact"/>
              <w:ind w:left="5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w w:val="99"/>
                <w:sz w:val="18"/>
                <w:szCs w:val="18"/>
              </w:rPr>
              <w:t xml:space="preserve">Arul and </w:t>
            </w:r>
            <w:proofErr w:type="spellStart"/>
            <w:r>
              <w:rPr>
                <w:rFonts w:ascii="Tahoma" w:eastAsia="Tahoma" w:hAnsi="Tahoma" w:cs="Tahoma"/>
                <w:color w:val="808080"/>
                <w:w w:val="99"/>
                <w:sz w:val="18"/>
                <w:szCs w:val="18"/>
              </w:rPr>
              <w:t>Chola</w:t>
            </w:r>
            <w:proofErr w:type="spellEnd"/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163"/>
        </w:trPr>
        <w:tc>
          <w:tcPr>
            <w:tcW w:w="2860" w:type="dxa"/>
            <w:vAlign w:val="bottom"/>
          </w:tcPr>
          <w:p w:rsidR="00730833" w:rsidRDefault="00730833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23"/>
        </w:trPr>
        <w:tc>
          <w:tcPr>
            <w:tcW w:w="2860" w:type="dxa"/>
            <w:vMerge w:val="restart"/>
            <w:vAlign w:val="bottom"/>
            <w:hideMark/>
          </w:tcPr>
          <w:p w:rsidR="00730833" w:rsidRDefault="00730833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Dec’26 – Till Date</w:t>
            </w:r>
          </w:p>
        </w:tc>
        <w:tc>
          <w:tcPr>
            <w:tcW w:w="2640" w:type="dxa"/>
            <w:vAlign w:val="bottom"/>
            <w:hideMark/>
          </w:tcPr>
          <w:p w:rsidR="00730833" w:rsidRDefault="00730833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Services</w:t>
            </w:r>
          </w:p>
        </w:tc>
        <w:tc>
          <w:tcPr>
            <w:tcW w:w="3100" w:type="dxa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  <w:hideMark/>
          </w:tcPr>
          <w:p w:rsidR="00730833" w:rsidRDefault="00730833">
            <w:pPr>
              <w:spacing w:line="216" w:lineRule="exact"/>
              <w:ind w:left="57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w w:val="98"/>
                <w:sz w:val="18"/>
                <w:szCs w:val="18"/>
              </w:rPr>
              <w:t>Property</w:t>
            </w: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62"/>
        </w:trPr>
        <w:tc>
          <w:tcPr>
            <w:tcW w:w="286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730833" w:rsidRDefault="007308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Align w:val="bottom"/>
          </w:tcPr>
          <w:p w:rsidR="00730833" w:rsidRDefault="00730833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 w:val="restart"/>
            <w:vAlign w:val="bottom"/>
            <w:hideMark/>
          </w:tcPr>
          <w:p w:rsidR="00730833" w:rsidRDefault="00730833">
            <w:pPr>
              <w:ind w:left="57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Promoters</w:t>
            </w: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180"/>
        </w:trPr>
        <w:tc>
          <w:tcPr>
            <w:tcW w:w="2860" w:type="dxa"/>
            <w:vAlign w:val="bottom"/>
          </w:tcPr>
          <w:p w:rsidR="00730833" w:rsidRDefault="00730833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Align w:val="bottom"/>
          </w:tcPr>
          <w:p w:rsidR="00730833" w:rsidRDefault="00730833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Align w:val="bottom"/>
          </w:tcPr>
          <w:p w:rsidR="00730833" w:rsidRDefault="00730833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69"/>
        </w:trPr>
        <w:tc>
          <w:tcPr>
            <w:tcW w:w="2860" w:type="dxa"/>
            <w:vAlign w:val="bottom"/>
            <w:hideMark/>
          </w:tcPr>
          <w:p w:rsidR="00730833" w:rsidRDefault="00730833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0000"/>
                <w:w w:val="99"/>
                <w:sz w:val="18"/>
                <w:szCs w:val="18"/>
              </w:rPr>
              <w:t>AL MEMZAR CONTRACTING</w:t>
            </w:r>
          </w:p>
        </w:tc>
        <w:tc>
          <w:tcPr>
            <w:tcW w:w="2640" w:type="dxa"/>
            <w:vAlign w:val="bottom"/>
          </w:tcPr>
          <w:p w:rsidR="00730833" w:rsidRDefault="00730833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730833" w:rsidRDefault="0073083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730833" w:rsidRDefault="00730833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</w:tbl>
    <w:p w:rsidR="00730833" w:rsidRDefault="00730833" w:rsidP="00730833">
      <w:pPr>
        <w:spacing w:line="200" w:lineRule="exact"/>
        <w:rPr>
          <w:sz w:val="24"/>
          <w:szCs w:val="24"/>
        </w:rPr>
      </w:pPr>
    </w:p>
    <w:p w:rsidR="00730833" w:rsidRDefault="00730833" w:rsidP="00730833">
      <w:pPr>
        <w:spacing w:line="200" w:lineRule="exact"/>
        <w:rPr>
          <w:sz w:val="24"/>
          <w:szCs w:val="24"/>
        </w:rPr>
      </w:pPr>
    </w:p>
    <w:p w:rsidR="00730833" w:rsidRDefault="00730833" w:rsidP="00730833">
      <w:pPr>
        <w:spacing w:line="200" w:lineRule="exact"/>
        <w:rPr>
          <w:sz w:val="24"/>
          <w:szCs w:val="24"/>
        </w:rPr>
      </w:pPr>
    </w:p>
    <w:p w:rsidR="00730833" w:rsidRDefault="00730833" w:rsidP="00730833">
      <w:pPr>
        <w:spacing w:line="200" w:lineRule="exact"/>
        <w:rPr>
          <w:sz w:val="24"/>
          <w:szCs w:val="24"/>
        </w:rPr>
      </w:pPr>
    </w:p>
    <w:p w:rsidR="00730833" w:rsidRDefault="00730833" w:rsidP="00730833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160"/>
        <w:gridCol w:w="2260"/>
        <w:gridCol w:w="20"/>
      </w:tblGrid>
      <w:tr w:rsidR="00730833" w:rsidTr="00730833">
        <w:trPr>
          <w:trHeight w:val="251"/>
        </w:trPr>
        <w:tc>
          <w:tcPr>
            <w:tcW w:w="2260" w:type="dxa"/>
            <w:vAlign w:val="bottom"/>
            <w:hideMark/>
          </w:tcPr>
          <w:p w:rsidR="00730833" w:rsidRDefault="00730833">
            <w:pPr>
              <w:ind w:right="7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sz w:val="18"/>
                <w:szCs w:val="18"/>
              </w:rPr>
              <w:t>Jun’02 – Jun’03</w:t>
            </w:r>
          </w:p>
        </w:tc>
        <w:tc>
          <w:tcPr>
            <w:tcW w:w="3160" w:type="dxa"/>
            <w:vAlign w:val="bottom"/>
            <w:hideMark/>
          </w:tcPr>
          <w:p w:rsidR="00730833" w:rsidRDefault="0073083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w w:val="99"/>
                <w:sz w:val="18"/>
                <w:szCs w:val="18"/>
              </w:rPr>
              <w:t>May’97 – Aug’98</w:t>
            </w:r>
          </w:p>
        </w:tc>
        <w:tc>
          <w:tcPr>
            <w:tcW w:w="2260" w:type="dxa"/>
            <w:vAlign w:val="bottom"/>
            <w:hideMark/>
          </w:tcPr>
          <w:p w:rsidR="00730833" w:rsidRDefault="00730833">
            <w:pPr>
              <w:ind w:left="7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6600"/>
                <w:w w:val="99"/>
                <w:sz w:val="18"/>
                <w:szCs w:val="18"/>
              </w:rPr>
              <w:t>Sep’91 – Apr’94</w:t>
            </w: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47"/>
        </w:trPr>
        <w:tc>
          <w:tcPr>
            <w:tcW w:w="2260" w:type="dxa"/>
            <w:vMerge w:val="restart"/>
            <w:vAlign w:val="bottom"/>
            <w:hideMark/>
          </w:tcPr>
          <w:p w:rsidR="00730833" w:rsidRDefault="00730833">
            <w:pPr>
              <w:ind w:right="7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Kettaneh</w:t>
            </w:r>
            <w:proofErr w:type="spellEnd"/>
          </w:p>
        </w:tc>
        <w:tc>
          <w:tcPr>
            <w:tcW w:w="3160" w:type="dxa"/>
            <w:vAlign w:val="bottom"/>
            <w:hideMark/>
          </w:tcPr>
          <w:p w:rsidR="00730833" w:rsidRDefault="0073083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w w:val="97"/>
                <w:sz w:val="18"/>
                <w:szCs w:val="18"/>
              </w:rPr>
              <w:t>YTL Civil</w:t>
            </w:r>
          </w:p>
        </w:tc>
        <w:tc>
          <w:tcPr>
            <w:tcW w:w="2260" w:type="dxa"/>
            <w:vAlign w:val="bottom"/>
            <w:hideMark/>
          </w:tcPr>
          <w:p w:rsidR="00730833" w:rsidRDefault="00730833">
            <w:pPr>
              <w:ind w:left="7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Allied industrial</w:t>
            </w: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28"/>
        </w:trPr>
        <w:tc>
          <w:tcPr>
            <w:tcW w:w="2260" w:type="dxa"/>
            <w:vMerge/>
            <w:vAlign w:val="center"/>
            <w:hideMark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  <w:hideMark/>
          </w:tcPr>
          <w:p w:rsidR="00730833" w:rsidRDefault="0073083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Engineering</w:t>
            </w:r>
          </w:p>
        </w:tc>
        <w:tc>
          <w:tcPr>
            <w:tcW w:w="2260" w:type="dxa"/>
            <w:vAlign w:val="bottom"/>
            <w:hideMark/>
          </w:tcPr>
          <w:p w:rsidR="00730833" w:rsidRDefault="00730833">
            <w:pPr>
              <w:ind w:left="7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Designers</w:t>
            </w: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16"/>
        </w:trPr>
        <w:tc>
          <w:tcPr>
            <w:tcW w:w="2260" w:type="dxa"/>
            <w:vAlign w:val="bottom"/>
            <w:hideMark/>
          </w:tcPr>
          <w:p w:rsidR="00730833" w:rsidRDefault="00730833">
            <w:pPr>
              <w:spacing w:line="216" w:lineRule="exact"/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Construction</w:t>
            </w:r>
          </w:p>
        </w:tc>
        <w:tc>
          <w:tcPr>
            <w:tcW w:w="3160" w:type="dxa"/>
            <w:vAlign w:val="bottom"/>
          </w:tcPr>
          <w:p w:rsidR="00730833" w:rsidRDefault="0073083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730833" w:rsidRDefault="00730833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730833" w:rsidRDefault="00730833">
            <w:pPr>
              <w:rPr>
                <w:sz w:val="2"/>
                <w:szCs w:val="2"/>
              </w:rPr>
            </w:pPr>
          </w:p>
        </w:tc>
      </w:tr>
    </w:tbl>
    <w:p w:rsidR="00730833" w:rsidRDefault="00730833" w:rsidP="00730833">
      <w:pPr>
        <w:sectPr w:rsidR="00730833">
          <w:type w:val="continuous"/>
          <w:pgSz w:w="12240" w:h="15840"/>
          <w:pgMar w:top="926" w:right="380" w:bottom="295" w:left="640" w:header="0" w:footer="0" w:gutter="0"/>
          <w:cols w:space="720"/>
        </w:sect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Work Experience</w:t>
      </w:r>
    </w:p>
    <w:p w:rsidR="00730833" w:rsidRDefault="00730833" w:rsidP="00730833">
      <w:pPr>
        <w:spacing w:line="20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9060"/>
      </w:tblGrid>
      <w:tr w:rsidR="00730833" w:rsidTr="00730833">
        <w:trPr>
          <w:trHeight w:val="579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</w:rPr>
              <w:t>Dec’26 – Till Date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</w:rPr>
              <w:t>AL MEMZAR CONTRACTING, U.A.E. Civil Engineer</w:t>
            </w:r>
          </w:p>
        </w:tc>
      </w:tr>
      <w:tr w:rsidR="00730833" w:rsidTr="00730833">
        <w:trPr>
          <w:trHeight w:val="251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0000"/>
                <w:sz w:val="20"/>
                <w:szCs w:val="20"/>
              </w:rPr>
              <w:t>May’04 – Nov’15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0000"/>
                <w:sz w:val="20"/>
                <w:szCs w:val="20"/>
              </w:rPr>
              <w:t>ETA-ASCON, Dubai, U.A.E. as Civil Engineer</w:t>
            </w:r>
          </w:p>
        </w:tc>
      </w:tr>
      <w:tr w:rsidR="00730833" w:rsidTr="00730833">
        <w:trPr>
          <w:trHeight w:val="72"/>
        </w:trPr>
        <w:tc>
          <w:tcPr>
            <w:tcW w:w="1900" w:type="dxa"/>
            <w:vAlign w:val="bottom"/>
          </w:tcPr>
          <w:p w:rsidR="00730833" w:rsidRDefault="00730833">
            <w:pPr>
              <w:rPr>
                <w:sz w:val="6"/>
                <w:szCs w:val="6"/>
              </w:rPr>
            </w:pPr>
          </w:p>
        </w:tc>
        <w:tc>
          <w:tcPr>
            <w:tcW w:w="9060" w:type="dxa"/>
            <w:vAlign w:val="bottom"/>
          </w:tcPr>
          <w:p w:rsidR="00730833" w:rsidRDefault="00730833">
            <w:pPr>
              <w:rPr>
                <w:sz w:val="6"/>
                <w:szCs w:val="6"/>
              </w:rPr>
            </w:pPr>
          </w:p>
        </w:tc>
      </w:tr>
      <w:tr w:rsidR="00730833" w:rsidTr="00730833">
        <w:trPr>
          <w:trHeight w:val="240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Jun’02 – Jun’03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spacing w:line="239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Kettaneh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 Construction, Qatar as Bar Bending Engineer</w:t>
            </w:r>
          </w:p>
        </w:tc>
      </w:tr>
      <w:tr w:rsidR="00730833" w:rsidTr="00730833">
        <w:trPr>
          <w:trHeight w:val="74"/>
        </w:trPr>
        <w:tc>
          <w:tcPr>
            <w:tcW w:w="1900" w:type="dxa"/>
            <w:vAlign w:val="bottom"/>
          </w:tcPr>
          <w:p w:rsidR="00730833" w:rsidRDefault="00730833">
            <w:pPr>
              <w:rPr>
                <w:sz w:val="6"/>
                <w:szCs w:val="6"/>
              </w:rPr>
            </w:pPr>
          </w:p>
        </w:tc>
        <w:tc>
          <w:tcPr>
            <w:tcW w:w="9060" w:type="dxa"/>
            <w:vAlign w:val="bottom"/>
          </w:tcPr>
          <w:p w:rsidR="00730833" w:rsidRDefault="00730833">
            <w:pPr>
              <w:rPr>
                <w:sz w:val="6"/>
                <w:szCs w:val="6"/>
              </w:rPr>
            </w:pPr>
          </w:p>
        </w:tc>
      </w:tr>
      <w:tr w:rsidR="00730833" w:rsidTr="00730833">
        <w:trPr>
          <w:trHeight w:val="239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Jan’99 – Jul’00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spacing w:line="239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Aljaber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 Energy Services, U.A.E. as Site Engineer</w:t>
            </w:r>
          </w:p>
        </w:tc>
      </w:tr>
      <w:tr w:rsidR="00730833" w:rsidTr="00730833">
        <w:trPr>
          <w:trHeight w:val="360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May’97 – Aug’98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YTL Civil Engineering, Malaysia as Site Engineer</w:t>
            </w:r>
          </w:p>
        </w:tc>
      </w:tr>
      <w:tr w:rsidR="00730833" w:rsidTr="00730833">
        <w:trPr>
          <w:trHeight w:val="362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Jun’94 – Apr’97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Warsaw Engineers, Bangalore, India as Senior Engineer</w:t>
            </w:r>
          </w:p>
        </w:tc>
      </w:tr>
      <w:tr w:rsidR="00730833" w:rsidTr="00730833">
        <w:trPr>
          <w:trHeight w:val="386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Sep’91 – Apr’94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Allied industrial Designers, South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Arcot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 District, India as Site Engineer</w:t>
            </w:r>
          </w:p>
        </w:tc>
      </w:tr>
      <w:tr w:rsidR="00730833" w:rsidTr="00730833">
        <w:trPr>
          <w:trHeight w:val="386"/>
        </w:trPr>
        <w:tc>
          <w:tcPr>
            <w:tcW w:w="19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Jun’89 – Aug’91</w:t>
            </w:r>
          </w:p>
        </w:tc>
        <w:tc>
          <w:tcPr>
            <w:tcW w:w="9060" w:type="dxa"/>
            <w:vAlign w:val="bottom"/>
            <w:hideMark/>
          </w:tcPr>
          <w:p w:rsidR="00730833" w:rsidRDefault="00730833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Arul and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Chola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 Property Promoters, Madras, India as Site Supervisor</w:t>
            </w:r>
          </w:p>
        </w:tc>
      </w:tr>
      <w:tr w:rsidR="00730833" w:rsidTr="00730833">
        <w:trPr>
          <w:trHeight w:val="147"/>
        </w:trPr>
        <w:tc>
          <w:tcPr>
            <w:tcW w:w="1900" w:type="dxa"/>
            <w:vAlign w:val="bottom"/>
          </w:tcPr>
          <w:p w:rsidR="00730833" w:rsidRDefault="00730833">
            <w:pPr>
              <w:rPr>
                <w:sz w:val="12"/>
                <w:szCs w:val="12"/>
              </w:rPr>
            </w:pPr>
          </w:p>
        </w:tc>
        <w:tc>
          <w:tcPr>
            <w:tcW w:w="9060" w:type="dxa"/>
            <w:vAlign w:val="bottom"/>
          </w:tcPr>
          <w:p w:rsidR="00730833" w:rsidRDefault="00730833">
            <w:pPr>
              <w:rPr>
                <w:sz w:val="12"/>
                <w:szCs w:val="12"/>
              </w:rPr>
            </w:pPr>
          </w:p>
        </w:tc>
      </w:tr>
    </w:tbl>
    <w:p w:rsidR="00730833" w:rsidRDefault="00730833" w:rsidP="00730833">
      <w:pPr>
        <w:spacing w:line="235" w:lineRule="auto"/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 across the tenure:</w:t>
      </w:r>
    </w:p>
    <w:p w:rsidR="00730833" w:rsidRDefault="00730833" w:rsidP="00730833">
      <w:pPr>
        <w:spacing w:line="2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Performed feasibility studies for identifying scope and executing the interior projects on time</w:t>
      </w: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Reviewed &amp; ensured quality is checked during inspection &amp; testing of supplied products &amp; raw material</w:t>
      </w:r>
    </w:p>
    <w:p w:rsidR="00730833" w:rsidRDefault="00730833" w:rsidP="00730833">
      <w:pPr>
        <w:spacing w:line="2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Executed the projects as per the specifications and tender documents</w:t>
      </w: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Prepared correspondence letters for coordinating with the clients &amp; contractors</w:t>
      </w:r>
    </w:p>
    <w:p w:rsidR="00730833" w:rsidRDefault="00730833" w:rsidP="00730833">
      <w:pPr>
        <w:spacing w:line="2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Conducted site meetings with contractor &amp; sub-contractors and documented minutes of meetings</w:t>
      </w:r>
    </w:p>
    <w:p w:rsidR="00730833" w:rsidRDefault="00730833" w:rsidP="00730833">
      <w:pPr>
        <w:spacing w:line="1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Provided instructions to the foreman regarding all types of interior and building construction works</w:t>
      </w: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Ensured proper follow-up for ensuring materials requirement is met as per the drawings &amp; specifications</w:t>
      </w:r>
    </w:p>
    <w:p w:rsidR="00730833" w:rsidRDefault="00730833" w:rsidP="00730833">
      <w:pPr>
        <w:spacing w:line="4" w:lineRule="exact"/>
        <w:rPr>
          <w:sz w:val="20"/>
          <w:szCs w:val="20"/>
        </w:rPr>
      </w:pP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Managed step-to-step construction activities related to the quality and progress according to architectural drawing and specifications</w:t>
      </w:r>
    </w:p>
    <w:p w:rsidR="00730833" w:rsidRDefault="00730833" w:rsidP="00730833">
      <w:pPr>
        <w:spacing w:line="1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Negotiated prices with contractor, sub-contractor and suppliers for work order</w:t>
      </w:r>
    </w:p>
    <w:p w:rsidR="00730833" w:rsidRDefault="00730833" w:rsidP="00730833">
      <w:pPr>
        <w:spacing w:line="171" w:lineRule="exact"/>
        <w:rPr>
          <w:sz w:val="20"/>
          <w:szCs w:val="20"/>
        </w:rPr>
      </w:pPr>
    </w:p>
    <w:p w:rsidR="00730833" w:rsidRDefault="00730833" w:rsidP="00730833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Highlights:</w:t>
      </w:r>
    </w:p>
    <w:p w:rsidR="00730833" w:rsidRDefault="00730833" w:rsidP="00730833">
      <w:pPr>
        <w:spacing w:line="42" w:lineRule="exact"/>
        <w:rPr>
          <w:sz w:val="20"/>
          <w:szCs w:val="20"/>
        </w:rPr>
      </w:pP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Took measures like conducting trainings for the team member to conclude projects on time and within budget in given time</w:t>
      </w:r>
    </w:p>
    <w:p w:rsidR="00730833" w:rsidRDefault="00730833" w:rsidP="00730833">
      <w:pPr>
        <w:spacing w:line="40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Played a key role in adding new revenue streams by winning the Safety Awards</w:t>
      </w:r>
    </w:p>
    <w:p w:rsidR="00730833" w:rsidRDefault="00730833" w:rsidP="00730833">
      <w:pPr>
        <w:spacing w:line="39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Improved the execution of project and ensured quality work is delivered to the clients</w:t>
      </w:r>
    </w:p>
    <w:p w:rsidR="00730833" w:rsidRDefault="00730833" w:rsidP="00730833">
      <w:pPr>
        <w:spacing w:line="40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Managed new projects like Dubai Parks Hotel-1 and faced &amp; overcome key challenges like fast track project.</w:t>
      </w:r>
    </w:p>
    <w:p w:rsidR="00730833" w:rsidRDefault="00730833" w:rsidP="00730833">
      <w:pPr>
        <w:spacing w:line="44" w:lineRule="exact"/>
        <w:rPr>
          <w:sz w:val="20"/>
          <w:szCs w:val="20"/>
        </w:rPr>
      </w:pP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Received appreciation from clients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Deyaar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for executing 3B+gf+39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Storey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Commercial &amp; Residential Tower on plot U2 at JLT timely</w:t>
      </w:r>
    </w:p>
    <w:p w:rsidR="00730833" w:rsidRDefault="00730833" w:rsidP="00730833">
      <w:pPr>
        <w:spacing w:line="182" w:lineRule="exact"/>
        <w:rPr>
          <w:sz w:val="20"/>
          <w:szCs w:val="20"/>
        </w:rPr>
      </w:pPr>
    </w:p>
    <w:p w:rsidR="00730833" w:rsidRDefault="00730833" w:rsidP="00730833">
      <w:pPr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Certifications / Trainings</w:t>
      </w: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Basic Fire-fighting and Personnel Protective Equipment/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Borouge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Petro Chemical Project</w:t>
      </w:r>
    </w:p>
    <w:p w:rsidR="00730833" w:rsidRDefault="00730833" w:rsidP="00730833">
      <w:pPr>
        <w:spacing w:line="1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Lifting and Crane Operations/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Borouge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Petro Chemical Project</w:t>
      </w: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Risk Assessment and STAART Card System/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Borouge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Petro Chemical Project</w:t>
      </w:r>
    </w:p>
    <w:p w:rsidR="00730833" w:rsidRDefault="00730833" w:rsidP="00730833">
      <w:pPr>
        <w:spacing w:line="173" w:lineRule="exact"/>
        <w:rPr>
          <w:sz w:val="20"/>
          <w:szCs w:val="20"/>
        </w:rPr>
      </w:pPr>
    </w:p>
    <w:p w:rsidR="00730833" w:rsidRDefault="00730833" w:rsidP="00730833">
      <w:pPr>
        <w:ind w:left="6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Education</w:t>
      </w:r>
    </w:p>
    <w:p w:rsidR="00730833" w:rsidRDefault="00730833" w:rsidP="00730833">
      <w:pPr>
        <w:spacing w:line="1" w:lineRule="exact"/>
        <w:rPr>
          <w:sz w:val="20"/>
          <w:szCs w:val="20"/>
        </w:rPr>
      </w:pPr>
    </w:p>
    <w:p w:rsidR="00730833" w:rsidRDefault="00730833" w:rsidP="00730833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Diploma in Civil Engineering from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Chengal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Varaya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0"/>
          <w:szCs w:val="20"/>
        </w:rPr>
        <w:t>Naicker</w:t>
      </w:r>
      <w:proofErr w:type="spellEnd"/>
      <w:r>
        <w:rPr>
          <w:rFonts w:ascii="Tahoma" w:eastAsia="Tahoma" w:hAnsi="Tahoma" w:cs="Tahoma"/>
          <w:color w:val="808080"/>
          <w:sz w:val="20"/>
          <w:szCs w:val="20"/>
        </w:rPr>
        <w:t xml:space="preserve"> Polytechnic (C.N.T.), Madras in 1989</w:t>
      </w:r>
    </w:p>
    <w:p w:rsidR="00730833" w:rsidRDefault="00730833" w:rsidP="00730833">
      <w:pPr>
        <w:spacing w:line="235" w:lineRule="exact"/>
        <w:rPr>
          <w:sz w:val="20"/>
          <w:szCs w:val="20"/>
        </w:rPr>
      </w:pPr>
    </w:p>
    <w:p w:rsidR="00730833" w:rsidRDefault="00730833" w:rsidP="00730833">
      <w:pPr>
        <w:ind w:left="6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7635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color w:val="007635"/>
          <w:sz w:val="28"/>
          <w:szCs w:val="28"/>
        </w:rPr>
        <w:t>IT</w:t>
      </w:r>
      <w:proofErr w:type="gramEnd"/>
      <w:r>
        <w:rPr>
          <w:rFonts w:ascii="Tahoma" w:eastAsia="Tahoma" w:hAnsi="Tahoma" w:cs="Tahoma"/>
          <w:color w:val="007635"/>
          <w:sz w:val="28"/>
          <w:szCs w:val="28"/>
        </w:rPr>
        <w:t xml:space="preserve"> Skills</w:t>
      </w:r>
    </w:p>
    <w:p w:rsidR="00730833" w:rsidRDefault="00730833" w:rsidP="00730833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AutoCAD, 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Multisuite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>, CADSRC and MS Office (Word, PowerPoint &amp; Excel)</w:t>
      </w:r>
    </w:p>
    <w:p w:rsidR="00730833" w:rsidRDefault="00730833" w:rsidP="00730833">
      <w:pPr>
        <w:spacing w:line="251" w:lineRule="exact"/>
        <w:rPr>
          <w:sz w:val="20"/>
          <w:szCs w:val="20"/>
        </w:rPr>
      </w:pPr>
    </w:p>
    <w:p w:rsidR="00730833" w:rsidRDefault="00730833" w:rsidP="00730833">
      <w:pPr>
        <w:ind w:left="6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808080"/>
          <w:sz w:val="28"/>
          <w:szCs w:val="28"/>
        </w:rPr>
        <w:t xml:space="preserve"> Personal Details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500"/>
      </w:tblGrid>
      <w:tr w:rsidR="00730833" w:rsidTr="00730833">
        <w:trPr>
          <w:trHeight w:val="22"/>
        </w:trPr>
        <w:tc>
          <w:tcPr>
            <w:tcW w:w="2460" w:type="dxa"/>
            <w:vAlign w:val="bottom"/>
          </w:tcPr>
          <w:p w:rsidR="00730833" w:rsidRDefault="007308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500" w:type="dxa"/>
            <w:vAlign w:val="bottom"/>
          </w:tcPr>
          <w:p w:rsidR="00730833" w:rsidRDefault="007308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30833" w:rsidTr="00730833">
        <w:trPr>
          <w:trHeight w:val="242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Date of Birth: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color w:val="808080"/>
                <w:sz w:val="25"/>
                <w:szCs w:val="25"/>
                <w:vertAlign w:val="superscript"/>
              </w:rPr>
              <w:t>rd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January 1968</w:t>
            </w:r>
          </w:p>
        </w:tc>
      </w:tr>
      <w:tr w:rsidR="00730833" w:rsidTr="00730833">
        <w:trPr>
          <w:trHeight w:val="239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Permanent Address:</w:t>
            </w:r>
          </w:p>
        </w:tc>
        <w:tc>
          <w:tcPr>
            <w:tcW w:w="8500" w:type="dxa"/>
            <w:vAlign w:val="bottom"/>
          </w:tcPr>
          <w:p w:rsidR="00730833" w:rsidRDefault="00730833">
            <w:pPr>
              <w:spacing w:line="239" w:lineRule="exact"/>
              <w:ind w:left="420"/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0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Present Address:</w:t>
            </w:r>
          </w:p>
        </w:tc>
        <w:tc>
          <w:tcPr>
            <w:tcW w:w="8500" w:type="dxa"/>
            <w:vAlign w:val="bottom"/>
          </w:tcPr>
          <w:p w:rsidR="00730833" w:rsidRDefault="00730833">
            <w:pPr>
              <w:spacing w:line="240" w:lineRule="exact"/>
              <w:ind w:left="420"/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Nationality: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Indian</w:t>
            </w:r>
          </w:p>
        </w:tc>
      </w:tr>
      <w:tr w:rsidR="00730833" w:rsidTr="00730833">
        <w:trPr>
          <w:trHeight w:val="240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Marital Status: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Married</w:t>
            </w:r>
          </w:p>
        </w:tc>
      </w:tr>
      <w:tr w:rsidR="00730833" w:rsidTr="00730833">
        <w:trPr>
          <w:trHeight w:val="242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Languages Known: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English, Hindi &amp; Tamil</w:t>
            </w:r>
          </w:p>
        </w:tc>
      </w:tr>
      <w:tr w:rsidR="00730833" w:rsidTr="00730833">
        <w:trPr>
          <w:trHeight w:val="240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No. of Dependents: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2</w:t>
            </w:r>
          </w:p>
        </w:tc>
      </w:tr>
      <w:tr w:rsidR="00730833" w:rsidTr="00730833">
        <w:trPr>
          <w:trHeight w:val="242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Visa Status: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Residence Visa</w:t>
            </w:r>
          </w:p>
        </w:tc>
      </w:tr>
      <w:tr w:rsidR="00730833" w:rsidTr="00730833">
        <w:trPr>
          <w:trHeight w:val="242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Passport Details: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(Issued at Dubai, UAE. Valid up to 07/10/2024)</w:t>
            </w:r>
          </w:p>
        </w:tc>
      </w:tr>
      <w:tr w:rsidR="00730833" w:rsidTr="00730833">
        <w:trPr>
          <w:trHeight w:val="244"/>
        </w:trPr>
        <w:tc>
          <w:tcPr>
            <w:tcW w:w="24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Driving License Details:</w:t>
            </w:r>
          </w:p>
        </w:tc>
        <w:tc>
          <w:tcPr>
            <w:tcW w:w="8500" w:type="dxa"/>
            <w:vAlign w:val="bottom"/>
            <w:hideMark/>
          </w:tcPr>
          <w:p w:rsidR="00730833" w:rsidRDefault="00730833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UAE Valid Driving </w:t>
            </w:r>
            <w:proofErr w:type="spellStart"/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>Licence</w:t>
            </w:r>
            <w:proofErr w:type="spellEnd"/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730833" w:rsidRDefault="00730833" w:rsidP="00730833">
      <w:pPr>
        <w:sectPr w:rsidR="00730833">
          <w:pgSz w:w="12240" w:h="15840"/>
          <w:pgMar w:top="809" w:right="540" w:bottom="0" w:left="680" w:header="0" w:footer="0" w:gutter="0"/>
          <w:cols w:space="720"/>
        </w:sectPr>
      </w:pPr>
    </w:p>
    <w:p w:rsidR="00730833" w:rsidRDefault="00730833" w:rsidP="00730833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For other details, please refer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ANNEXURE:</w:t>
      </w:r>
    </w:p>
    <w:p w:rsidR="00730833" w:rsidRDefault="00730833" w:rsidP="00730833">
      <w:pPr>
        <w:spacing w:line="241" w:lineRule="exact"/>
        <w:rPr>
          <w:sz w:val="20"/>
          <w:szCs w:val="20"/>
        </w:rPr>
      </w:pPr>
    </w:p>
    <w:p w:rsidR="00730833" w:rsidRDefault="00730833" w:rsidP="00730833">
      <w:pPr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8"/>
          <w:szCs w:val="28"/>
        </w:rPr>
        <w:t>ANNEXURE</w:t>
      </w:r>
    </w:p>
    <w:p w:rsidR="00730833" w:rsidRDefault="00730833" w:rsidP="00730833">
      <w:pPr>
        <w:spacing w:line="243" w:lineRule="exact"/>
        <w:rPr>
          <w:sz w:val="20"/>
          <w:szCs w:val="20"/>
        </w:rPr>
      </w:pPr>
    </w:p>
    <w:p w:rsidR="00730833" w:rsidRDefault="00730833" w:rsidP="00730833">
      <w:pPr>
        <w:ind w:left="36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808080"/>
          <w:sz w:val="28"/>
          <w:szCs w:val="28"/>
        </w:rPr>
        <w:t xml:space="preserve"> Projects Undertaken</w:t>
      </w:r>
    </w:p>
    <w:p w:rsidR="00730833" w:rsidRDefault="00730833" w:rsidP="00730833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600"/>
        <w:gridCol w:w="100"/>
      </w:tblGrid>
      <w:tr w:rsidR="00730833" w:rsidTr="00730833">
        <w:trPr>
          <w:trHeight w:val="56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G+1 Villa - 3nos , Service Block &amp;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Majlis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Block (4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Nos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)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Consultant: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Future Design Consultant, R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Qitects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&amp; Team 90 Architect and Consultants.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AED 25 Millions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Civil Engineer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581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Dubai Parks Hotel-1 at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Jabal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Ali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Dubai Parks &amp; Resorts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3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AED 50 Millions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Civil Engineer (Structure works)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485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Bollywood Parks at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Jabal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Ali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Dubai Parks &amp; Resorts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AED 55 Millions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Civil Engineer (Structure works)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725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P-30 Proposed G+4+R Multi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Storey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Car Parking Building &amp; P-30 Proposed B+G+M+ 4/7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Storey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Mixed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Development for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Dafz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– Dubai, UAE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Government &amp; Dubai Air Port Free Zone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AED 135 Million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Civil Engineer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Responsibility: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Managed car parking and 7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storey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structure works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483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Abu Dhabi New England Center for Children of Educational and Residential Building (Project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Managemen</w:t>
            </w:r>
            <w:proofErr w:type="spellEnd"/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Hill International)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Consultant: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Leo –A-Daly Dar-El-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Emara</w:t>
            </w:r>
            <w:proofErr w:type="spellEnd"/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145 Millions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Civil Engineer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48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3B+GF+39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Storey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Commercial &amp; Residential Tower on Plot U2 at JLT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Deyaar</w:t>
            </w:r>
            <w:proofErr w:type="spellEnd"/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Consultant: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DAR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AED 160 Million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Responsibility: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Engaged in the construction of tower project of 39 floors structure and finishing works of the same and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completed in schedule time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3"/>
        </w:trPr>
        <w:tc>
          <w:tcPr>
            <w:tcW w:w="136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96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Jumeira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Lake Towers – Car Park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EMAAR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Consultant: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WSAP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AED 440 Millions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48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Summit Tower, Dubai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ETA Star Property Developers, L.L.C.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Consultants: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DAR Consultants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Responsibility: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Completed construction of 12 floors structure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482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CUC4 - Dubai Airport Projects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6"/>
        </w:trPr>
        <w:tc>
          <w:tcPr>
            <w:tcW w:w="136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Client:</w:t>
            </w:r>
          </w:p>
        </w:tc>
        <w:tc>
          <w:tcPr>
            <w:tcW w:w="9600" w:type="dxa"/>
            <w:vAlign w:val="bottom"/>
            <w:hideMark/>
          </w:tcPr>
          <w:p w:rsidR="00730833" w:rsidRDefault="00730833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Dubai Civil Aviation</w:t>
            </w: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</w:tbl>
    <w:p w:rsidR="00730833" w:rsidRDefault="00730833" w:rsidP="00730833">
      <w:pPr>
        <w:sectPr w:rsidR="00730833">
          <w:pgSz w:w="12240" w:h="15840"/>
          <w:pgMar w:top="1144" w:right="440" w:bottom="0" w:left="740" w:header="0" w:footer="0" w:gutter="0"/>
          <w:cols w:space="720"/>
        </w:sectPr>
      </w:pPr>
    </w:p>
    <w:p w:rsidR="00730833" w:rsidRDefault="00730833" w:rsidP="00730833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1340"/>
        <w:gridCol w:w="9620"/>
        <w:gridCol w:w="120"/>
        <w:gridCol w:w="420"/>
      </w:tblGrid>
      <w:tr w:rsidR="00730833" w:rsidTr="00730833">
        <w:trPr>
          <w:trHeight w:val="791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39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Consultant: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DAR &amp; Al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Andasa</w:t>
            </w:r>
            <w:proofErr w:type="spellEnd"/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 (In-charge of Reinforcement works)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483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750 MW Power and Water plant for the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Ras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Laffan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Power Company Ltd. &amp; American Energy Services (J.V.)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Ras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Laffan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Industrial City, Qatar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U.S. $ 39 Million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Contractor: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ENEL Power S.P.A., Italy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 (Structure works)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72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LNG Storage Tank for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Ras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Gas Ltd. in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Ras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Laffan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Industrial City, Qatar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US $ 35 Million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Contractor: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Ishikawa Jima Harima Heavy industries Co., Ltd., (IHI) Japan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Bar Bending Engineer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725"/>
        </w:trPr>
        <w:tc>
          <w:tcPr>
            <w:tcW w:w="640" w:type="dxa"/>
            <w:tcBorders>
              <w:top w:val="nil"/>
              <w:left w:val="nil"/>
              <w:bottom w:val="single" w:sz="8" w:space="0" w:color="F4F3EC"/>
              <w:right w:val="nil"/>
            </w:tcBorders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4F3EC"/>
              <w:right w:val="nil"/>
            </w:tcBorders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F4F3EC"/>
              <w:right w:val="nil"/>
            </w:tcBorders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Taweela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Power Station Extension Projects, Phase-II, Abu Dhabi, UAE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4F3EC"/>
              <w:right w:val="nil"/>
            </w:tcBorders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2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Contractor: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Eastern Bechtel Inc.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19"/>
                <w:szCs w:val="19"/>
              </w:rPr>
            </w:pPr>
          </w:p>
        </w:tc>
      </w:tr>
      <w:tr w:rsidR="00730833" w:rsidTr="00730833">
        <w:trPr>
          <w:trHeight w:val="243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US $ 1 Billion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48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Borouge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Petro Chemical Project, Ethylene Unit, UAE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Contractor: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Alliance Bechtel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Linde</w:t>
            </w:r>
            <w:proofErr w:type="spellEnd"/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US $ 600 Million – 600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kta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, ethylene unit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72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RITZ Carlton Apartments (42 Floors), National Art Gallery in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Kualalumpur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, Malaysia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RM 300 Million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 (In-charge of Reinforcement works)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725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Construction of Steel Plant for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Mukunth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Steels of M/s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Kalyani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Steels &amp; Ferro Alloys Ltd. at Bellary District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Karnataka, India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IRS 130 Million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Senior Engineer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725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Tanfac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SUL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Phuric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Acid Plant at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Cuddalore</w:t>
            </w:r>
            <w:proofErr w:type="spellEnd"/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S.A. Dist. &amp; SPIC Anti Biotic Complex, India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IRS 100 Million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2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Engineer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725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Title:</w:t>
            </w:r>
          </w:p>
        </w:tc>
        <w:tc>
          <w:tcPr>
            <w:tcW w:w="9620" w:type="dxa"/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Commercial Complexes &amp; Apartments at Madras, India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4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10960" w:type="dxa"/>
            <w:gridSpan w:val="2"/>
            <w:vAlign w:val="bottom"/>
            <w:hideMark/>
          </w:tcPr>
          <w:p w:rsidR="00730833" w:rsidRDefault="0073083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Project Value:   IRS 50 Million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0"/>
                <w:szCs w:val="20"/>
              </w:rPr>
            </w:pPr>
          </w:p>
        </w:tc>
      </w:tr>
      <w:tr w:rsidR="00730833" w:rsidTr="00730833">
        <w:trPr>
          <w:trHeight w:val="243"/>
        </w:trPr>
        <w:tc>
          <w:tcPr>
            <w:tcW w:w="640" w:type="dxa"/>
            <w:tcBorders>
              <w:top w:val="nil"/>
              <w:left w:val="nil"/>
              <w:bottom w:val="single" w:sz="8" w:space="0" w:color="F4F3EC"/>
              <w:right w:val="nil"/>
            </w:tcBorders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4F3EC"/>
              <w:right w:val="nil"/>
            </w:tcBorders>
            <w:vAlign w:val="bottom"/>
            <w:hideMark/>
          </w:tcPr>
          <w:p w:rsidR="00730833" w:rsidRDefault="0073083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F4F3EC"/>
              <w:right w:val="nil"/>
            </w:tcBorders>
            <w:vAlign w:val="bottom"/>
            <w:hideMark/>
          </w:tcPr>
          <w:p w:rsidR="00730833" w:rsidRDefault="00730833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Site Supervisor</w:t>
            </w: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4F3EC"/>
              <w:right w:val="nil"/>
            </w:tcBorders>
            <w:shd w:val="clear" w:color="auto" w:fill="F4F3EC"/>
            <w:vAlign w:val="bottom"/>
          </w:tcPr>
          <w:p w:rsidR="00730833" w:rsidRDefault="00730833">
            <w:pPr>
              <w:rPr>
                <w:sz w:val="21"/>
                <w:szCs w:val="21"/>
              </w:rPr>
            </w:pPr>
          </w:p>
        </w:tc>
      </w:tr>
      <w:tr w:rsidR="00730833" w:rsidTr="00730833">
        <w:trPr>
          <w:trHeight w:val="1246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  <w:tr w:rsidR="00730833" w:rsidTr="00730833">
        <w:trPr>
          <w:trHeight w:val="2660"/>
        </w:trPr>
        <w:tc>
          <w:tcPr>
            <w:tcW w:w="6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F3EC"/>
            <w:vAlign w:val="bottom"/>
          </w:tcPr>
          <w:p w:rsidR="00730833" w:rsidRDefault="00730833">
            <w:pPr>
              <w:rPr>
                <w:sz w:val="24"/>
                <w:szCs w:val="24"/>
              </w:rPr>
            </w:pPr>
          </w:p>
        </w:tc>
      </w:tr>
    </w:tbl>
    <w:p w:rsidR="00730833" w:rsidRDefault="00730833" w:rsidP="00730833">
      <w:pPr>
        <w:sectPr w:rsidR="00730833">
          <w:pgSz w:w="12240" w:h="16040"/>
          <w:pgMar w:top="20" w:right="0" w:bottom="0" w:left="0" w:header="0" w:footer="0" w:gutter="0"/>
          <w:cols w:space="720"/>
        </w:sectPr>
      </w:pPr>
    </w:p>
    <w:p w:rsidR="00730833" w:rsidRDefault="00730833" w:rsidP="00730833"/>
    <w:p w:rsidR="00730833" w:rsidRDefault="00730833"/>
    <w:sectPr w:rsidR="0073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3"/>
    <w:rsid w:val="00730833"/>
    <w:rsid w:val="00A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3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E0628"/>
  </w:style>
  <w:style w:type="character" w:styleId="Hyperlink">
    <w:name w:val="Hyperlink"/>
    <w:basedOn w:val="DefaultParagraphFont"/>
    <w:uiPriority w:val="99"/>
    <w:unhideWhenUsed/>
    <w:rsid w:val="00AE0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3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E0628"/>
  </w:style>
  <w:style w:type="character" w:styleId="Hyperlink">
    <w:name w:val="Hyperlink"/>
    <w:basedOn w:val="DefaultParagraphFont"/>
    <w:uiPriority w:val="99"/>
    <w:unhideWhenUsed/>
    <w:rsid w:val="00AE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mil.320659@2free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Tamil.320659@2freemail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2017-10-08T13:18:00Z</dcterms:created>
  <dcterms:modified xsi:type="dcterms:W3CDTF">2017-10-08T13:21:00Z</dcterms:modified>
</cp:coreProperties>
</file>