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5211"/>
        <w:gridCol w:w="5529"/>
      </w:tblGrid>
      <w:tr w:rsidR="00D938AE" w:rsidRPr="00016A15" w:rsidTr="00797796">
        <w:tc>
          <w:tcPr>
            <w:tcW w:w="5211" w:type="dxa"/>
            <w:shd w:val="clear" w:color="auto" w:fill="auto"/>
          </w:tcPr>
          <w:p w:rsidR="005A6636" w:rsidRPr="00016A15" w:rsidRDefault="00C63A61" w:rsidP="00AD13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-4.75pt;margin-top:15.8pt;width:11.85pt;height:11.8pt;z-index:251663360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46" DrawAspect="Content" ObjectID="_1583426625" r:id="rId9"/>
              </w:pict>
            </w:r>
            <w:r>
              <w:rPr>
                <w:rFonts w:ascii="Tahoma" w:hAnsi="Tahoma" w:cs="Tahoma"/>
                <w:sz w:val="18"/>
                <w:szCs w:val="18"/>
              </w:rPr>
              <w:pict>
                <v:shape id="_x0000_s1044" type="#_x0000_t75" style="position:absolute;margin-left:-4.75pt;margin-top:1.45pt;width:12.1pt;height:12.1pt;z-index:251662336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44" DrawAspect="Content" ObjectID="_1583426626" r:id="rId11"/>
              </w:pict>
            </w:r>
            <w:r w:rsidR="009F2E0E">
              <w:rPr>
                <w:rFonts w:ascii="Tahoma" w:hAnsi="Tahoma" w:cs="Tahoma"/>
                <w:sz w:val="18"/>
                <w:szCs w:val="18"/>
              </w:rPr>
              <w:t xml:space="preserve"> C/o 0501685421</w:t>
            </w:r>
          </w:p>
          <w:p w:rsidR="00D938AE" w:rsidRPr="00797796" w:rsidRDefault="009F2E0E" w:rsidP="009F2E0E">
            <w:pPr>
              <w:ind w:right="-108"/>
              <w:rPr>
                <w:rFonts w:ascii="Cambria" w:hAnsi="Cambria"/>
              </w:rPr>
            </w:pPr>
            <w:hyperlink r:id="rId12" w:history="1">
              <w:r w:rsidRPr="001F3C75">
                <w:rPr>
                  <w:rStyle w:val="Hyperlink"/>
                  <w:rFonts w:ascii="Tahoma" w:hAnsi="Tahoma" w:cs="Tahoma"/>
                  <w:sz w:val="18"/>
                  <w:szCs w:val="18"/>
                  <w:lang w:val="en-US"/>
                </w:rPr>
                <w:t>Zafar.320869@2freemail.com</w:t>
              </w:r>
            </w:hyperlink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938AE" w:rsidRPr="00016A15" w:rsidRDefault="009F2E0E" w:rsidP="009F2E0E">
            <w:pPr>
              <w:ind w:right="-108"/>
              <w:jc w:val="center"/>
              <w:rPr>
                <w:rFonts w:ascii="Tahoma" w:hAnsi="Tahoma" w:cs="Tahoma"/>
                <w:b/>
                <w:color w:val="F79646"/>
                <w:sz w:val="44"/>
                <w:szCs w:val="44"/>
                <w:lang w:val="de-DE"/>
              </w:rPr>
            </w:pPr>
            <w:r>
              <w:rPr>
                <w:rFonts w:ascii="Tahoma" w:hAnsi="Tahoma" w:cs="Tahoma"/>
                <w:b/>
                <w:color w:val="F79646"/>
                <w:sz w:val="44"/>
                <w:szCs w:val="44"/>
                <w:lang w:val="de-DE"/>
              </w:rPr>
              <w:t xml:space="preserve">JAFAR </w:t>
            </w:r>
          </w:p>
        </w:tc>
      </w:tr>
    </w:tbl>
    <w:p w:rsidR="00D938AE" w:rsidRPr="00016A15" w:rsidRDefault="00C63A61" w:rsidP="00D938AE">
      <w:pPr>
        <w:rPr>
          <w:rFonts w:ascii="Tahoma" w:hAnsi="Tahoma" w:cs="Tahoma"/>
          <w:b/>
          <w:sz w:val="24"/>
          <w:szCs w:val="24"/>
          <w:lang w:val="de-DE"/>
        </w:rPr>
      </w:pPr>
      <w:r w:rsidRPr="00C63A61">
        <w:rPr>
          <w:rFonts w:ascii="Tahoma" w:hAnsi="Tahoma" w:cs="Tahom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5pt;margin-top:13.55pt;width:416.6pt;height:25.65pt;z-index: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RFtg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" filled="f" stroked="f">
            <v:textbox style="mso-fit-shape-to-text:t">
              <w:txbxContent>
                <w:p w:rsidR="00797796" w:rsidRPr="000270A2" w:rsidRDefault="0094756D" w:rsidP="004A034A">
                  <w:pPr>
                    <w:jc w:val="right"/>
                    <w:rPr>
                      <w:rFonts w:ascii="Tahoma" w:hAnsi="Tahoma" w:cs="Tahoma"/>
                      <w:b/>
                      <w:szCs w:val="21"/>
                    </w:rPr>
                  </w:pPr>
                  <w:r w:rsidRPr="000270A2">
                    <w:rPr>
                      <w:rFonts w:ascii="Tahoma" w:hAnsi="Tahoma" w:cs="Tahoma"/>
                      <w:b/>
                      <w:szCs w:val="21"/>
                    </w:rPr>
                    <w:t>FACILITIES MANAGEMENT | SECURITY MANAGEMENT | AUTOMATION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  <w:lang w:val="en-US"/>
        </w:rPr>
        <w:pict>
          <v:rect id="Rectangle 12" o:spid="_x0000_s1060" style="position:absolute;left:0;text-align:left;margin-left:79.9pt;margin-top:6.5pt;width:495.15pt;height:36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" fillcolor="#f4b083" strokecolor="#bfbfbf">
            <v:shadow offset="1pt"/>
          </v:rect>
        </w:pict>
      </w:r>
      <w:r w:rsidRPr="00C63A61">
        <w:rPr>
          <w:rFonts w:ascii="Tahoma" w:hAnsi="Tahoma" w:cs="Tahoma"/>
          <w:noProof/>
          <w:lang w:val="en-US"/>
        </w:rPr>
        <w:pict>
          <v:shape id="Text Box 2" o:spid="_x0000_s1059" type="#_x0000_t202" style="position:absolute;left:0;text-align:left;margin-left:-13.7pt;margin-top:13.9pt;width:141.65pt;height:25.65pt;z-index:2516541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" stroked="f">
            <v:textbox style="mso-fit-shape-to-text:t">
              <w:txbxContent>
                <w:p w:rsidR="00797796" w:rsidRPr="00EB0FE6" w:rsidRDefault="00797796" w:rsidP="00D938AE">
                  <w:pPr>
                    <w:rPr>
                      <w:rFonts w:ascii="Lucida Sans" w:hAnsi="Lucida Sans"/>
                      <w:b/>
                      <w:sz w:val="24"/>
                    </w:rPr>
                  </w:pPr>
                  <w:r w:rsidRPr="00EB0FE6">
                    <w:rPr>
                      <w:rFonts w:ascii="Lucida Sans" w:hAnsi="Lucida Sans"/>
                      <w:b/>
                      <w:sz w:val="24"/>
                    </w:rPr>
                    <w:t xml:space="preserve">Professional </w:t>
                  </w:r>
                  <w:r w:rsidRPr="00D938AE">
                    <w:rPr>
                      <w:rFonts w:ascii="Lucida Sans" w:hAnsi="Lucida Sans"/>
                      <w:b/>
                      <w:color w:val="C45911"/>
                      <w:sz w:val="24"/>
                    </w:rPr>
                    <w:t>Profile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6" o:spid="_x0000_s1058" type="#_x0000_t15" style="position:absolute;left:0;text-align:left;margin-left:-51pt;margin-top:6.5pt;width:195.6pt;height:36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" adj="20041" strokecolor="#bfbfbf">
            <v:shadow offset="1pt"/>
          </v:shape>
        </w:pict>
      </w:r>
    </w:p>
    <w:p w:rsidR="00D938AE" w:rsidRPr="00016A15" w:rsidRDefault="00D938AE" w:rsidP="00D938AE">
      <w:pPr>
        <w:rPr>
          <w:rFonts w:ascii="Tahoma" w:hAnsi="Tahoma" w:cs="Tahoma"/>
          <w:b/>
          <w:sz w:val="24"/>
          <w:szCs w:val="24"/>
          <w:lang w:val="de-DE"/>
        </w:rPr>
      </w:pPr>
    </w:p>
    <w:p w:rsidR="00D938AE" w:rsidRPr="00016A15" w:rsidRDefault="00D938AE" w:rsidP="00D938AE">
      <w:pPr>
        <w:tabs>
          <w:tab w:val="left" w:pos="180"/>
        </w:tabs>
        <w:rPr>
          <w:rFonts w:ascii="Tahoma" w:hAnsi="Tahoma" w:cs="Tahoma"/>
          <w:b/>
          <w:bCs/>
          <w:iCs/>
          <w:sz w:val="24"/>
          <w:szCs w:val="24"/>
        </w:rPr>
      </w:pPr>
    </w:p>
    <w:p w:rsidR="009972F2" w:rsidRPr="009972F2" w:rsidRDefault="009972F2" w:rsidP="009972F2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9"/>
          <w:szCs w:val="19"/>
        </w:rPr>
      </w:pPr>
    </w:p>
    <w:p w:rsidR="008F6615" w:rsidRPr="000270A2" w:rsidRDefault="0094756D" w:rsidP="00544818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 xml:space="preserve">An accomplished and strategically driven facilities and security management professional with over </w:t>
      </w:r>
      <w:r w:rsidR="008F6615" w:rsidRPr="000270A2">
        <w:rPr>
          <w:rFonts w:ascii="Tahoma" w:hAnsi="Tahoma" w:cs="Tahoma"/>
          <w:bCs/>
          <w:sz w:val="19"/>
          <w:szCs w:val="19"/>
        </w:rPr>
        <w:t>16</w:t>
      </w:r>
      <w:r w:rsidRPr="000270A2">
        <w:rPr>
          <w:rFonts w:ascii="Tahoma" w:hAnsi="Tahoma" w:cs="Tahoma"/>
          <w:bCs/>
          <w:sz w:val="19"/>
          <w:szCs w:val="19"/>
        </w:rPr>
        <w:t xml:space="preserve"> years of proven success in providing over-all Leadership with extensive expertise in </w:t>
      </w:r>
      <w:r w:rsidR="008F6615" w:rsidRPr="000270A2">
        <w:rPr>
          <w:rFonts w:ascii="Tahoma" w:hAnsi="Tahoma" w:cs="Tahoma"/>
          <w:bCs/>
          <w:sz w:val="19"/>
          <w:szCs w:val="19"/>
        </w:rPr>
        <w:t xml:space="preserve">project management, </w:t>
      </w:r>
      <w:r w:rsidRPr="000270A2">
        <w:rPr>
          <w:rFonts w:ascii="Tahoma" w:hAnsi="Tahoma" w:cs="Tahoma"/>
          <w:bCs/>
          <w:sz w:val="19"/>
          <w:szCs w:val="19"/>
        </w:rPr>
        <w:t>developing business strategies</w:t>
      </w:r>
      <w:r w:rsidR="008F6615" w:rsidRPr="000270A2">
        <w:rPr>
          <w:rFonts w:ascii="Tahoma" w:hAnsi="Tahoma" w:cs="Tahoma"/>
          <w:bCs/>
          <w:sz w:val="19"/>
          <w:szCs w:val="19"/>
        </w:rPr>
        <w:t xml:space="preserve"> for security automation</w:t>
      </w:r>
      <w:r w:rsidRPr="000270A2">
        <w:rPr>
          <w:rFonts w:ascii="Tahoma" w:hAnsi="Tahoma" w:cs="Tahoma"/>
          <w:bCs/>
          <w:sz w:val="19"/>
          <w:szCs w:val="19"/>
        </w:rPr>
        <w:t>, promoting environment of innovation,</w:t>
      </w:r>
      <w:r w:rsidR="008F6615" w:rsidRPr="000270A2">
        <w:rPr>
          <w:rFonts w:ascii="Tahoma" w:hAnsi="Tahoma" w:cs="Tahoma"/>
          <w:bCs/>
          <w:sz w:val="19"/>
          <w:szCs w:val="19"/>
        </w:rPr>
        <w:t xml:space="preserve"> safety management and manpower management</w:t>
      </w:r>
    </w:p>
    <w:p w:rsidR="008F6615" w:rsidRPr="000270A2" w:rsidRDefault="008F6615" w:rsidP="008F661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Gained solid experience in working in Commercial, Manufacturing, Defence, Educational, Medical &amp; Aviation industry across creating, implementing, improving security systems and resolving all kinds of security problems</w:t>
      </w:r>
    </w:p>
    <w:p w:rsidR="00A26887" w:rsidRPr="000270A2" w:rsidRDefault="008F6615" w:rsidP="008F661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 xml:space="preserve">Instrumental in </w:t>
      </w:r>
      <w:r w:rsidR="0094756D" w:rsidRPr="000270A2">
        <w:rPr>
          <w:rFonts w:ascii="Tahoma" w:hAnsi="Tahoma" w:cs="Tahoma"/>
          <w:bCs/>
          <w:sz w:val="19"/>
          <w:szCs w:val="19"/>
        </w:rPr>
        <w:t>developing strong alliance cum partnership, driving process reengineering to achieve operational excellence</w:t>
      </w:r>
      <w:r w:rsidRPr="000270A2">
        <w:rPr>
          <w:rFonts w:ascii="Tahoma" w:hAnsi="Tahoma" w:cs="Tahoma"/>
          <w:bCs/>
          <w:sz w:val="19"/>
          <w:szCs w:val="19"/>
        </w:rPr>
        <w:t xml:space="preserve">, managing complete airport and related systems </w:t>
      </w:r>
    </w:p>
    <w:p w:rsidR="008F6615" w:rsidRPr="000270A2" w:rsidRDefault="003166EB" w:rsidP="008F661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Deftlymapping security needs and devising cost effective solutions covering pervasive security stretch to include physical, business, information and other security areas by recommending automation of security facilities</w:t>
      </w:r>
    </w:p>
    <w:p w:rsidR="008F6615" w:rsidRPr="000270A2" w:rsidRDefault="008F6615" w:rsidP="008F661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Expertise in devising policies, procedure systems &amp; directives in managing operations, handling commissioning &amp; maintenance activities and liaising with service providers/ government departments to obtain statutory approvals</w:t>
      </w:r>
    </w:p>
    <w:p w:rsidR="008F6615" w:rsidRPr="000270A2" w:rsidRDefault="008F6615" w:rsidP="008F661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Expertise in planning &amp; implementing industrial security strategies (physical as well electronic), security solutions vis-à-vis threat perceptions, their analysis, environmental impacts, etc.</w:t>
      </w:r>
    </w:p>
    <w:p w:rsidR="008F6615" w:rsidRPr="000270A2" w:rsidRDefault="008F6615" w:rsidP="008F661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Acquired rich multicultural experience; possesses high caliber, work orientation, and ability to handle multiple functions and activities in a high pressure environment due to inherent ability to identify and prioritize tasks at hand</w:t>
      </w:r>
    </w:p>
    <w:p w:rsidR="008F6615" w:rsidRPr="000270A2" w:rsidRDefault="008F6615" w:rsidP="008F661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Adroit in providing facilities support, managing the project operations and developing &amp; finalizing long-term commercial contracts by carrying out stringent negotiations, ensuring compliance contract terms</w:t>
      </w:r>
    </w:p>
    <w:p w:rsidR="008F6615" w:rsidRPr="000270A2" w:rsidRDefault="008F6615" w:rsidP="008F661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Skilled in analyzing commercial feasibility of the product and services offerings, developing strategic sourcing plans, managing contracts/negotiations with suppliers, service providers &amp; clients</w:t>
      </w:r>
    </w:p>
    <w:p w:rsidR="003166EB" w:rsidRPr="000270A2" w:rsidRDefault="003166EB" w:rsidP="003166EB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Gained extensive exposure in Installation &amp; maintenance of ELV Systems Fire Alarm System, Building Management System, X-Ray Machines (Airport), CCTV, Access Control System, &amp; MEP System</w:t>
      </w:r>
    </w:p>
    <w:p w:rsidR="003166EB" w:rsidRPr="000270A2" w:rsidRDefault="003166EB" w:rsidP="003166EB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 xml:space="preserve">Acquired knowledge of various brands, including </w:t>
      </w:r>
    </w:p>
    <w:p w:rsidR="003166EB" w:rsidRPr="000270A2" w:rsidRDefault="003166EB" w:rsidP="003166EB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Honeywell- FS 90, FS-20, SLX 1000, SLX 3000, 2000, GEANT-3400.Omicast, NOVEC-1230 Firefighting System, Automatic Fire Sprinkler and Foam System (dry &amp; wet) (pre-action), FM 200 for Halon Suppression System, BOSCH, BMS- Siemens Desigo 5.1 &amp; Desigo CC, Pacific Controls, X-Ray- Smith Heiman</w:t>
      </w:r>
    </w:p>
    <w:p w:rsidR="003166EB" w:rsidRPr="000270A2" w:rsidRDefault="003166EB" w:rsidP="003166EB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hAnsi="Tahoma" w:cs="Tahoma"/>
          <w:bCs/>
          <w:sz w:val="19"/>
          <w:szCs w:val="19"/>
        </w:rPr>
      </w:pPr>
      <w:r w:rsidRPr="000270A2">
        <w:rPr>
          <w:rFonts w:ascii="Tahoma" w:hAnsi="Tahoma" w:cs="Tahoma"/>
          <w:bCs/>
          <w:sz w:val="19"/>
          <w:szCs w:val="19"/>
        </w:rPr>
        <w:t>Recognized as a hands-on, proactive professional who can rapidly identify problems, formulate tactical plans, initiate change and implement effective programs in challenging and diverse environments. Hands-on experience in management of Man, infrastructure, facilities &amp; functions to ensure bottleneck free operations</w:t>
      </w:r>
    </w:p>
    <w:p w:rsidR="00DF6068" w:rsidRPr="000270A2" w:rsidRDefault="00C63A61" w:rsidP="00DF6068">
      <w:pPr>
        <w:jc w:val="center"/>
        <w:rPr>
          <w:rFonts w:ascii="Tahoma" w:hAnsi="Tahoma" w:cs="Tahoma"/>
          <w:color w:val="FF0000"/>
          <w:sz w:val="19"/>
          <w:szCs w:val="19"/>
        </w:rPr>
      </w:pPr>
      <w:r w:rsidRPr="00C63A61">
        <w:rPr>
          <w:rFonts w:ascii="Tahoma" w:hAnsi="Tahoma" w:cs="Tahoma"/>
          <w:noProof/>
          <w:sz w:val="19"/>
          <w:szCs w:val="19"/>
          <w:lang w:val="en-US"/>
        </w:rPr>
        <w:pict>
          <v:shape id="Text Box 7" o:spid="_x0000_s1028" type="#_x0000_t202" style="position:absolute;left:0;text-align:left;margin-left:166.25pt;margin-top:1.85pt;width:209.1pt;height:20.5pt;z-index:2516387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hIhAIAABY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" stroked="f">
            <v:textbox style="mso-fit-shape-to-text:t">
              <w:txbxContent>
                <w:p w:rsidR="00797796" w:rsidRPr="00A15F7C" w:rsidRDefault="00797796" w:rsidP="001E65EB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15F7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Professional Skill Set</w:t>
                  </w:r>
                </w:p>
              </w:txbxContent>
            </v:textbox>
          </v:shape>
        </w:pict>
      </w:r>
    </w:p>
    <w:p w:rsidR="007A2154" w:rsidRPr="000270A2" w:rsidRDefault="009C27A4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  <w:r w:rsidRPr="000270A2">
        <w:rPr>
          <w:rFonts w:ascii="Tahoma" w:hAnsi="Tahoma" w:cs="Tahoma"/>
          <w:noProof/>
          <w:color w:val="FF0000"/>
          <w:sz w:val="19"/>
          <w:szCs w:val="19"/>
          <w:lang w:val="en-U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-834654</wp:posOffset>
            </wp:positionH>
            <wp:positionV relativeFrom="paragraph">
              <wp:posOffset>85725</wp:posOffset>
            </wp:positionV>
            <wp:extent cx="4572000" cy="3200400"/>
            <wp:effectExtent l="0" t="0" r="0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7A2154" w:rsidRPr="000270A2" w:rsidRDefault="007A2154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4A65CA" w:rsidRPr="000270A2" w:rsidRDefault="009972F2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  <w:r w:rsidRPr="000270A2">
        <w:rPr>
          <w:rFonts w:ascii="Segoe UI" w:hAnsi="Segoe UI" w:cs="Segoe UI"/>
          <w:noProof/>
          <w:sz w:val="19"/>
          <w:szCs w:val="19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124460</wp:posOffset>
            </wp:positionV>
            <wp:extent cx="3019425" cy="2609850"/>
            <wp:effectExtent l="0" t="19050" r="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7A2154" w:rsidRPr="000270A2" w:rsidRDefault="007A2154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7A2154" w:rsidRPr="000270A2" w:rsidRDefault="007A2154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7A2154" w:rsidRPr="000270A2" w:rsidRDefault="007A2154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CA2BF4" w:rsidRPr="000270A2" w:rsidRDefault="00CA2BF4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667AD0" w:rsidRPr="000270A2" w:rsidRDefault="00667AD0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951907" w:rsidRPr="000270A2" w:rsidRDefault="00951907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0D75ED" w:rsidRPr="000270A2" w:rsidRDefault="000D75ED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0D75ED" w:rsidRPr="000270A2" w:rsidRDefault="000D75ED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EE387C" w:rsidRPr="000270A2" w:rsidRDefault="00EE387C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EE387C" w:rsidRPr="000270A2" w:rsidRDefault="00EE387C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1A7CCF" w:rsidRPr="000270A2" w:rsidRDefault="001A7CCF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0D75ED" w:rsidRPr="000270A2" w:rsidRDefault="000D75ED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016A15" w:rsidRPr="000270A2" w:rsidRDefault="00016A15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016A15" w:rsidRPr="000270A2" w:rsidRDefault="00016A15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215E07" w:rsidRPr="000270A2" w:rsidRDefault="00215E07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667AD0" w:rsidRPr="000270A2" w:rsidRDefault="00667AD0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DF6068" w:rsidRPr="000270A2" w:rsidRDefault="00DF6068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97736B" w:rsidRPr="000270A2" w:rsidRDefault="0097736B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1570EB" w:rsidRDefault="001570EB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0270A2" w:rsidRDefault="000270A2" w:rsidP="00E7402B">
      <w:pPr>
        <w:jc w:val="center"/>
        <w:rPr>
          <w:rFonts w:ascii="Tahoma" w:hAnsi="Tahoma" w:cs="Tahoma"/>
          <w:color w:val="FF0000"/>
          <w:sz w:val="19"/>
          <w:szCs w:val="19"/>
        </w:rPr>
      </w:pPr>
    </w:p>
    <w:p w:rsidR="001E65EB" w:rsidRPr="000270A2" w:rsidRDefault="001E65EB" w:rsidP="001E65EB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CAREER REVIEW</w:t>
      </w:r>
    </w:p>
    <w:p w:rsidR="00213AE1" w:rsidRPr="000270A2" w:rsidRDefault="00C63A61" w:rsidP="00213AE1">
      <w:pPr>
        <w:pStyle w:val="ListParagraph"/>
        <w:spacing w:after="0" w:line="240" w:lineRule="auto"/>
        <w:ind w:left="0"/>
        <w:contextualSpacing w:val="0"/>
        <w:jc w:val="both"/>
        <w:rPr>
          <w:rFonts w:ascii="Tahoma" w:hAnsi="Tahoma" w:cs="Tahoma"/>
          <w:sz w:val="19"/>
          <w:szCs w:val="19"/>
        </w:rPr>
      </w:pPr>
      <w:r w:rsidRPr="00C63A61">
        <w:rPr>
          <w:rFonts w:ascii="Tahoma" w:hAnsi="Tahoma" w:cs="Tahoma"/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2741C8" w:rsidRPr="000270A2" w:rsidRDefault="00A234B5" w:rsidP="00FD565B">
      <w:pPr>
        <w:shd w:val="clear" w:color="auto" w:fill="F79646"/>
        <w:jc w:val="center"/>
        <w:rPr>
          <w:rFonts w:ascii="Tahoma" w:hAnsi="Tahoma" w:cs="Tahoma"/>
          <w:b/>
          <w:color w:val="1D1B11"/>
          <w:sz w:val="18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Since May 20</w:t>
      </w:r>
      <w:r w:rsidR="00E03A98"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16 onwards: Bechtel LLC, Muscut, Oman as ELV Engineer (Client: New Muscut Airport)</w:t>
      </w:r>
    </w:p>
    <w:p w:rsidR="00F33A0E" w:rsidRPr="000270A2" w:rsidRDefault="00C63A61" w:rsidP="00FD565B">
      <w:pPr>
        <w:pStyle w:val="ListParagraph"/>
        <w:spacing w:after="0" w:line="240" w:lineRule="auto"/>
        <w:ind w:left="0"/>
        <w:contextualSpacing w:val="0"/>
        <w:jc w:val="center"/>
        <w:rPr>
          <w:rFonts w:ascii="Tahoma" w:hAnsi="Tahoma" w:cs="Tahoma"/>
          <w:sz w:val="18"/>
          <w:szCs w:val="19"/>
        </w:rPr>
      </w:pPr>
      <w:r w:rsidRPr="00C63A61">
        <w:rPr>
          <w:rFonts w:ascii="Tahoma" w:hAnsi="Tahoma" w:cs="Tahoma"/>
          <w:sz w:val="18"/>
          <w:szCs w:val="19"/>
        </w:rPr>
        <w:pict>
          <v:rect id="_x0000_i1026" style="width:0;height:1.5pt" o:hralign="center" o:hrstd="t" o:hr="t" fillcolor="#a0a0a0" stroked="f"/>
        </w:pict>
      </w:r>
    </w:p>
    <w:p w:rsidR="00F33A0E" w:rsidRPr="000270A2" w:rsidRDefault="00E03A98" w:rsidP="00FD565B">
      <w:pPr>
        <w:shd w:val="clear" w:color="auto" w:fill="F79646"/>
        <w:jc w:val="center"/>
        <w:rPr>
          <w:rFonts w:ascii="Tahoma" w:hAnsi="Tahoma" w:cs="Tahoma"/>
          <w:b/>
          <w:color w:val="1D1B11"/>
          <w:sz w:val="18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Mar 2014 – Mar 2016</w:t>
      </w:r>
      <w:r w:rsidR="00F33A0E"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 xml:space="preserve">: </w:t>
      </w:r>
      <w:r w:rsidR="00E75D44"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Berkeley Services, Dubai as ELV Engineer</w:t>
      </w:r>
      <w:r w:rsidR="0003642B" w:rsidRPr="000270A2">
        <w:rPr>
          <w:sz w:val="18"/>
          <w:szCs w:val="19"/>
        </w:rPr>
        <w:t xml:space="preserve"> (</w:t>
      </w:r>
      <w:r w:rsidR="0003642B"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Client: DWC Al-Maktoum International Airport)</w:t>
      </w:r>
    </w:p>
    <w:p w:rsidR="002741C8" w:rsidRPr="000270A2" w:rsidRDefault="00C63A61" w:rsidP="00FD565B">
      <w:pPr>
        <w:pStyle w:val="ListParagraph"/>
        <w:spacing w:after="0" w:line="240" w:lineRule="auto"/>
        <w:ind w:left="0"/>
        <w:contextualSpacing w:val="0"/>
        <w:jc w:val="center"/>
        <w:rPr>
          <w:rFonts w:ascii="Tahoma" w:hAnsi="Tahoma" w:cs="Tahoma"/>
          <w:sz w:val="18"/>
          <w:szCs w:val="19"/>
        </w:rPr>
      </w:pPr>
      <w:r w:rsidRPr="00C63A61">
        <w:rPr>
          <w:rFonts w:ascii="Tahoma" w:hAnsi="Tahoma" w:cs="Tahoma"/>
          <w:sz w:val="18"/>
          <w:szCs w:val="19"/>
        </w:rPr>
        <w:pict>
          <v:rect id="_x0000_i1027" style="width:0;height:1.5pt" o:hralign="center" o:hrstd="t" o:hr="t" fillcolor="#a0a0a0" stroked="f"/>
        </w:pict>
      </w:r>
    </w:p>
    <w:p w:rsidR="002741C8" w:rsidRPr="000270A2" w:rsidRDefault="0003642B" w:rsidP="00FD565B">
      <w:pPr>
        <w:shd w:val="clear" w:color="auto" w:fill="F79646"/>
        <w:jc w:val="center"/>
        <w:rPr>
          <w:rFonts w:ascii="Tahoma" w:hAnsi="Tahoma" w:cs="Tahoma"/>
          <w:b/>
          <w:color w:val="1D1B11"/>
          <w:sz w:val="18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lastRenderedPageBreak/>
        <w:t>Jun 2012 - Jul 2013</w:t>
      </w:r>
      <w:r w:rsidR="002741C8"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 xml:space="preserve">: </w:t>
      </w:r>
      <w:r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Bader H al Hussaini &amp; Sons, Dhahran KSA as Fire Protection &amp; Detection Project Engineer          (Client: Saudi Aramco)</w:t>
      </w:r>
    </w:p>
    <w:p w:rsidR="002741C8" w:rsidRPr="000270A2" w:rsidRDefault="00C63A61" w:rsidP="00FD565B">
      <w:pPr>
        <w:pStyle w:val="ListParagraph"/>
        <w:spacing w:after="0" w:line="240" w:lineRule="auto"/>
        <w:ind w:left="0"/>
        <w:contextualSpacing w:val="0"/>
        <w:jc w:val="center"/>
        <w:rPr>
          <w:rFonts w:ascii="Tahoma" w:hAnsi="Tahoma" w:cs="Tahoma"/>
          <w:sz w:val="18"/>
          <w:szCs w:val="19"/>
        </w:rPr>
      </w:pPr>
      <w:r w:rsidRPr="00C63A61">
        <w:rPr>
          <w:rFonts w:ascii="Tahoma" w:hAnsi="Tahoma" w:cs="Tahoma"/>
          <w:sz w:val="18"/>
          <w:szCs w:val="19"/>
        </w:rPr>
        <w:pict>
          <v:rect id="_x0000_i1028" style="width:0;height:1.5pt" o:hralign="center" o:hrstd="t" o:hr="t" fillcolor="#a0a0a0" stroked="f"/>
        </w:pict>
      </w:r>
    </w:p>
    <w:p w:rsidR="002741C8" w:rsidRPr="000270A2" w:rsidRDefault="0003642B" w:rsidP="00FD565B">
      <w:pPr>
        <w:shd w:val="clear" w:color="auto" w:fill="F79646"/>
        <w:jc w:val="center"/>
        <w:rPr>
          <w:rFonts w:ascii="Tahoma" w:hAnsi="Tahoma" w:cs="Tahoma"/>
          <w:b/>
          <w:color w:val="1D1B11"/>
          <w:sz w:val="18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Oct 2010–Jun 2012</w:t>
      </w:r>
      <w:r w:rsidR="002741C8"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 xml:space="preserve">: </w:t>
      </w:r>
      <w:r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Team Lease Management, Mumbai as Project Engineer (Client: Siemens Ltd., Ghansoli, Navi Mumbai)</w:t>
      </w:r>
    </w:p>
    <w:p w:rsidR="0003642B" w:rsidRPr="000270A2" w:rsidRDefault="00C63A61" w:rsidP="00FD565B">
      <w:pPr>
        <w:pStyle w:val="ListParagraph"/>
        <w:spacing w:after="0" w:line="240" w:lineRule="auto"/>
        <w:ind w:left="0"/>
        <w:contextualSpacing w:val="0"/>
        <w:jc w:val="center"/>
        <w:rPr>
          <w:rFonts w:ascii="Tahoma" w:hAnsi="Tahoma" w:cs="Tahoma"/>
          <w:i/>
          <w:sz w:val="18"/>
          <w:szCs w:val="19"/>
        </w:rPr>
      </w:pPr>
      <w:r w:rsidRPr="00C63A61">
        <w:rPr>
          <w:rFonts w:ascii="Tahoma" w:hAnsi="Tahoma" w:cs="Tahoma"/>
          <w:sz w:val="18"/>
          <w:szCs w:val="19"/>
        </w:rPr>
        <w:pict>
          <v:rect id="_x0000_i1029" style="width:0;height:1.5pt" o:hralign="center" o:hrstd="t" o:hr="t" fillcolor="#a0a0a0" stroked="f"/>
        </w:pict>
      </w:r>
    </w:p>
    <w:p w:rsidR="0003642B" w:rsidRPr="000270A2" w:rsidRDefault="0003642B" w:rsidP="00FD565B">
      <w:pPr>
        <w:shd w:val="clear" w:color="auto" w:fill="F79646"/>
        <w:jc w:val="center"/>
        <w:rPr>
          <w:rFonts w:ascii="Tahoma" w:hAnsi="Tahoma" w:cs="Tahoma"/>
          <w:b/>
          <w:color w:val="1D1B11"/>
          <w:sz w:val="19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8"/>
          <w:szCs w:val="19"/>
          <w:lang w:val="en-GB"/>
        </w:rPr>
        <w:t>Apr 2009 – Sep 2010: Imdaad LLC, (A Dubai World Company), Dubai as Class 1 Fire detection</w:t>
      </w:r>
    </w:p>
    <w:p w:rsidR="0094756D" w:rsidRPr="000270A2" w:rsidRDefault="0094756D" w:rsidP="0094756D">
      <w:pPr>
        <w:rPr>
          <w:rFonts w:ascii="Tahoma" w:hAnsi="Tahoma" w:cs="Tahoma"/>
          <w:sz w:val="19"/>
          <w:szCs w:val="19"/>
        </w:rPr>
      </w:pPr>
    </w:p>
    <w:p w:rsidR="0094756D" w:rsidRPr="000270A2" w:rsidRDefault="0094756D" w:rsidP="0094756D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KEY ACHIEVEMENTS</w:t>
      </w:r>
    </w:p>
    <w:p w:rsidR="0094756D" w:rsidRPr="000270A2" w:rsidRDefault="0094756D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Certified as B-Safe Coordinator for extending valuable contribution to project’s safety in 2009 </w:t>
      </w:r>
    </w:p>
    <w:p w:rsidR="0094756D" w:rsidRPr="000270A2" w:rsidRDefault="0094756D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Received a Certificate of Recognition for successfully completing 10 million safe hours of the project in 2009</w:t>
      </w:r>
    </w:p>
    <w:p w:rsidR="0094756D" w:rsidRPr="000270A2" w:rsidRDefault="0094756D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Recognized as the Best Employee of the Month in December 2010 at Teyseer Services Co., Qatar </w:t>
      </w:r>
    </w:p>
    <w:p w:rsidR="0094756D" w:rsidRPr="000270A2" w:rsidRDefault="0094756D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Nominated for Safe Supervisor for Dubai airports for year </w:t>
      </w:r>
    </w:p>
    <w:p w:rsidR="0094756D" w:rsidRPr="000270A2" w:rsidRDefault="0094756D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Successful in delivering cost savings of INR 10 Million through implementation of various Operating Expenditure (OPEX) Efficiency Programs</w:t>
      </w:r>
    </w:p>
    <w:p w:rsidR="0094756D" w:rsidRPr="000270A2" w:rsidRDefault="0094756D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Achieved a reduction in operational cost by 25% through a detailed analysis of the daily functions as well as appropriate deployment of labourers as well as strategic moves</w:t>
      </w:r>
    </w:p>
    <w:p w:rsidR="0094756D" w:rsidRPr="000270A2" w:rsidRDefault="00534327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Successfully d</w:t>
      </w:r>
      <w:r w:rsidR="0094756D" w:rsidRPr="000270A2">
        <w:rPr>
          <w:rFonts w:ascii="Tahoma" w:hAnsi="Tahoma" w:cs="Tahoma"/>
          <w:sz w:val="19"/>
          <w:szCs w:val="19"/>
          <w:lang w:val="en-IN"/>
        </w:rPr>
        <w:t>elivered cost savings of approximately INR 10 Lakhs through the execution of sourcing, negotiation, and value optimization projects</w:t>
      </w:r>
    </w:p>
    <w:p w:rsidR="0094756D" w:rsidRPr="000270A2" w:rsidRDefault="0094756D" w:rsidP="0094756D">
      <w:pPr>
        <w:rPr>
          <w:rFonts w:ascii="Tahoma" w:hAnsi="Tahoma" w:cs="Tahoma"/>
          <w:sz w:val="19"/>
          <w:szCs w:val="19"/>
        </w:rPr>
      </w:pPr>
    </w:p>
    <w:p w:rsidR="0094756D" w:rsidRPr="000270A2" w:rsidRDefault="0094756D" w:rsidP="0094756D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DOMAIN EXPERIENCE</w:t>
      </w:r>
    </w:p>
    <w:p w:rsidR="0094756D" w:rsidRPr="000270A2" w:rsidRDefault="00B048B0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Spearheading</w:t>
      </w:r>
      <w:r w:rsidR="003312D5" w:rsidRPr="000270A2">
        <w:rPr>
          <w:rFonts w:ascii="Tahoma" w:hAnsi="Tahoma" w:cs="Tahoma"/>
          <w:sz w:val="19"/>
          <w:szCs w:val="19"/>
          <w:lang w:val="en-IN"/>
        </w:rPr>
        <w:t xml:space="preserve"> a team of over 50 technicians engaged in executing various projects</w:t>
      </w:r>
      <w:r w:rsidRPr="000270A2">
        <w:rPr>
          <w:rFonts w:ascii="Tahoma" w:hAnsi="Tahoma" w:cs="Tahoma"/>
          <w:sz w:val="19"/>
          <w:szCs w:val="19"/>
          <w:lang w:val="en-IN"/>
        </w:rPr>
        <w:t xml:space="preserve">, </w:t>
      </w:r>
      <w:r w:rsidR="003312D5" w:rsidRPr="000270A2">
        <w:rPr>
          <w:rFonts w:ascii="Tahoma" w:hAnsi="Tahoma" w:cs="Tahoma"/>
          <w:sz w:val="19"/>
          <w:szCs w:val="19"/>
          <w:lang w:val="en-IN"/>
        </w:rPr>
        <w:t>managing the operations of facilities and administering the planning, </w:t>
      </w:r>
      <w:hyperlink r:id="rId21" w:history="1">
        <w:r w:rsidR="003312D5" w:rsidRPr="000270A2">
          <w:rPr>
            <w:rFonts w:ascii="Tahoma" w:hAnsi="Tahoma" w:cs="Tahoma"/>
            <w:sz w:val="19"/>
            <w:szCs w:val="19"/>
            <w:lang w:val="en-IN"/>
          </w:rPr>
          <w:t>design</w:t>
        </w:r>
      </w:hyperlink>
      <w:r w:rsidR="003312D5" w:rsidRPr="000270A2">
        <w:rPr>
          <w:rFonts w:ascii="Tahoma" w:hAnsi="Tahoma" w:cs="Tahoma"/>
          <w:sz w:val="19"/>
          <w:szCs w:val="19"/>
          <w:lang w:val="en-IN"/>
        </w:rPr>
        <w:t>, development, installation and commissioning of the facilities and security management equipment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Formulating on call coverage administrative policies complying with the organization’s goals &amp; objectives whilst identifying, sourcing, inducting and managing key FM services business partners, in the domain areas</w:t>
      </w:r>
    </w:p>
    <w:p w:rsidR="00B048B0" w:rsidRPr="000270A2" w:rsidRDefault="00B048B0" w:rsidP="00B048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Involved in development &amp; implementation of security systems in line with corporate security guidelines, ensuring observance of preventive measures to contain intrusions or criminal trespass past security systems, in accordance with Global Security guidelines 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Managing multiple facilities, driving efforts for New Project Expansion and Consolidation, including office infrastructure, building with the accountability of leading team effectively to manage larger operations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Holding a key leadership position for planning &amp; directing all the activities and setting strategic decision for overall growth in business, ensuring quality, service excellence and budget performance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Managing a wide range of operations including engineering, cabling, installation, termination, T&amp;C and maintenance&amp; operation device and panel of BMS/FAS/PA/ACS 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Planning project activities such as installation, commissioning maintenance &amp; integration of ELV systems including BMS, CCTV, SACS &amp; FAS </w:t>
      </w:r>
    </w:p>
    <w:p w:rsidR="00B048B0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Working in the capacity of Safety Officer for QA/QC Inspection and providing extended support to the Site Engineers in executing civil defence, cause &amp; effect matrix</w:t>
      </w:r>
    </w:p>
    <w:p w:rsidR="00B048B0" w:rsidRPr="000270A2" w:rsidRDefault="00B048B0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P</w:t>
      </w:r>
      <w:r w:rsidR="003312D5" w:rsidRPr="000270A2">
        <w:rPr>
          <w:rFonts w:ascii="Tahoma" w:hAnsi="Tahoma" w:cs="Tahoma"/>
          <w:sz w:val="19"/>
          <w:szCs w:val="19"/>
          <w:lang w:val="en-IN"/>
        </w:rPr>
        <w:t>lanning and allocating tasks according to the</w:t>
      </w:r>
      <w:r w:rsidRPr="000270A2">
        <w:rPr>
          <w:rFonts w:ascii="Tahoma" w:hAnsi="Tahoma" w:cs="Tahoma"/>
          <w:sz w:val="19"/>
          <w:szCs w:val="19"/>
          <w:lang w:val="en-IN"/>
        </w:rPr>
        <w:t xml:space="preserve"> main contractor’s site program, a</w:t>
      </w:r>
      <w:r w:rsidR="003312D5" w:rsidRPr="000270A2">
        <w:rPr>
          <w:rFonts w:ascii="Tahoma" w:hAnsi="Tahoma" w:cs="Tahoma"/>
          <w:sz w:val="19"/>
          <w:szCs w:val="19"/>
          <w:lang w:val="en-IN"/>
        </w:rPr>
        <w:t xml:space="preserve">dministering the procurement activities including preparing material requisitions, obtaining material approval from consultant &amp; establishing full site store </w:t>
      </w:r>
    </w:p>
    <w:p w:rsidR="00B048B0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Monitoring the implementation of site activities, allocating tasks and manpower; ensuring completion of tasks as per the schedule program 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Preparing various project related reports/documents including work progress report, request form for inspection &amp; approval, DDC I/O Point Schedules &amp; As Built Drawing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Complying with all local legislations, laws &amp; policies and maintaining a strong rigor mechanism to monitor all statutory compliances with the in-house designed tool to capture such documents &amp; track renewals periodically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Identifying and implementing measures to control and save on costs, ensuring compliance to statutes in respect to the standard organizational and statutory compliances 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Key player in managing resources while creating estimates for the project, work breakdown structure, project plan, contingency plan &amp; schedules, identifying risks within defined scope, quality, time and cost constraints.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Planning and directing all the activities and established strategic decision for overall growth in business, ensuring quality, service excellence and budget performance 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Establishing administrative policies and guidelines for coordinating and smooth operations of property &amp; facility management for managing the projects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Collaborating with business groups and enabling aggressive growth in challenging situations with the accountability of delivering workplace services and solutions in dynamic and demanding environments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Managing maintenance and breakdown of various systems along with overall functions involving project planning, infrastructure development&amp; coordination</w:t>
      </w:r>
    </w:p>
    <w:p w:rsidR="003312D5" w:rsidRPr="000270A2" w:rsidRDefault="003312D5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Conceptualizing innovative workspace solutions &amp; energy management ensuring all compliant with regulatory requirements as it relates to building regulations &amp; permits, occupational health regulations  &amp; trade regulations</w:t>
      </w:r>
    </w:p>
    <w:p w:rsidR="0094756D" w:rsidRPr="000270A2" w:rsidRDefault="00B048B0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Panning and coordinating work efforts with co-workers, resolves questions of subordinate personnel, discuss contract requirements, clarify problems and reaches agreements on overall plans and schedules</w:t>
      </w:r>
    </w:p>
    <w:p w:rsidR="0094756D" w:rsidRPr="000270A2" w:rsidRDefault="00B048B0" w:rsidP="003312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Responsible to plan, schedule, and carry out major projects concerned with the analysis and evaluation of facility maintenance programs and organizational effectiveness</w:t>
      </w:r>
    </w:p>
    <w:p w:rsidR="00B048B0" w:rsidRPr="000270A2" w:rsidRDefault="00B048B0" w:rsidP="00B048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Proactively carry out risk assessment of threats against all assets and vulnerability within areas of responsibility to include potential impact of an incident</w:t>
      </w:r>
    </w:p>
    <w:p w:rsidR="00B048B0" w:rsidRDefault="00B048B0" w:rsidP="00B048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Sensitizing the workforce across departments on security concerns through structured training programs, streamlining the material movement process generating huge cost advantage to the company</w:t>
      </w:r>
    </w:p>
    <w:p w:rsidR="009972F2" w:rsidRPr="000270A2" w:rsidRDefault="009972F2" w:rsidP="009972F2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9"/>
          <w:szCs w:val="19"/>
          <w:lang w:val="en-IN"/>
        </w:rPr>
      </w:pPr>
    </w:p>
    <w:p w:rsidR="0003642B" w:rsidRPr="000270A2" w:rsidRDefault="009C6621" w:rsidP="009C6621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PREVIOUS EXPERIENCE</w:t>
      </w:r>
    </w:p>
    <w:p w:rsidR="0003642B" w:rsidRPr="000270A2" w:rsidRDefault="00C63A61" w:rsidP="009C6621">
      <w:pPr>
        <w:pStyle w:val="ListParagraph"/>
        <w:spacing w:after="0" w:line="240" w:lineRule="auto"/>
        <w:ind w:left="0"/>
        <w:contextualSpacing w:val="0"/>
        <w:jc w:val="center"/>
        <w:rPr>
          <w:rFonts w:ascii="Tahoma" w:hAnsi="Tahoma" w:cs="Tahoma"/>
          <w:i/>
          <w:sz w:val="19"/>
          <w:szCs w:val="19"/>
        </w:rPr>
      </w:pPr>
      <w:r w:rsidRPr="00C63A61">
        <w:rPr>
          <w:rFonts w:ascii="Tahoma" w:hAnsi="Tahoma" w:cs="Tahoma"/>
          <w:sz w:val="19"/>
          <w:szCs w:val="19"/>
        </w:rPr>
        <w:pict>
          <v:rect id="_x0000_i1030" style="width:0;height:1.5pt" o:hralign="center" o:hrstd="t" o:hr="t" fillcolor="#a0a0a0" stroked="f"/>
        </w:pict>
      </w:r>
    </w:p>
    <w:p w:rsidR="009C6621" w:rsidRPr="000270A2" w:rsidRDefault="009C6621" w:rsidP="009C6621">
      <w:pPr>
        <w:shd w:val="clear" w:color="auto" w:fill="F79646"/>
        <w:jc w:val="center"/>
        <w:rPr>
          <w:rFonts w:ascii="Tahoma" w:hAnsi="Tahoma" w:cs="Tahoma"/>
          <w:b/>
          <w:color w:val="1D1B11"/>
          <w:sz w:val="19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>Feb 2008 – Jun 2008: Contech Engineer, Mumbai, as Engineer</w:t>
      </w:r>
    </w:p>
    <w:p w:rsidR="009C6621" w:rsidRPr="000270A2" w:rsidRDefault="00C63A61" w:rsidP="009C6621">
      <w:pPr>
        <w:pStyle w:val="ListParagraph"/>
        <w:spacing w:after="0" w:line="240" w:lineRule="auto"/>
        <w:ind w:left="0"/>
        <w:contextualSpacing w:val="0"/>
        <w:jc w:val="both"/>
        <w:rPr>
          <w:rFonts w:ascii="Tahoma" w:hAnsi="Tahoma" w:cs="Tahoma"/>
          <w:sz w:val="19"/>
          <w:szCs w:val="19"/>
        </w:rPr>
      </w:pPr>
      <w:r w:rsidRPr="00C63A61">
        <w:rPr>
          <w:rFonts w:ascii="Tahoma" w:hAnsi="Tahoma" w:cs="Tahoma"/>
          <w:sz w:val="19"/>
          <w:szCs w:val="19"/>
        </w:rPr>
        <w:pict>
          <v:rect id="_x0000_i1031" style="width:0;height:1.5pt" o:hralign="center" o:hrstd="t" o:hr="t" fillcolor="#a0a0a0" stroked="f"/>
        </w:pict>
      </w:r>
    </w:p>
    <w:p w:rsidR="009C6621" w:rsidRPr="000270A2" w:rsidRDefault="009C6621" w:rsidP="006E3219">
      <w:pPr>
        <w:shd w:val="clear" w:color="auto" w:fill="F79646"/>
        <w:jc w:val="center"/>
        <w:rPr>
          <w:rFonts w:ascii="Tahoma" w:hAnsi="Tahoma" w:cs="Tahoma"/>
          <w:b/>
          <w:color w:val="1D1B11"/>
          <w:sz w:val="19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>Jan 2007 – Jan 2008: Universal Sodexho (Teyseer Services Co.), Doha, Qatar as Fire Systems Maintenance Engineer</w:t>
      </w:r>
    </w:p>
    <w:p w:rsidR="009C6621" w:rsidRPr="000270A2" w:rsidRDefault="00C63A61" w:rsidP="006E3219">
      <w:pPr>
        <w:pStyle w:val="ListParagraph"/>
        <w:spacing w:after="0" w:line="240" w:lineRule="auto"/>
        <w:ind w:left="0"/>
        <w:contextualSpacing w:val="0"/>
        <w:jc w:val="center"/>
        <w:rPr>
          <w:rFonts w:ascii="Tahoma" w:hAnsi="Tahoma" w:cs="Tahoma"/>
          <w:sz w:val="19"/>
          <w:szCs w:val="19"/>
        </w:rPr>
      </w:pPr>
      <w:r w:rsidRPr="00C63A61">
        <w:rPr>
          <w:rFonts w:ascii="Tahoma" w:hAnsi="Tahoma" w:cs="Tahoma"/>
          <w:sz w:val="19"/>
          <w:szCs w:val="19"/>
        </w:rPr>
        <w:pict>
          <v:rect id="_x0000_i1032" style="width:0;height:1.5pt" o:hralign="center" o:hrstd="t" o:hr="t" fillcolor="#a0a0a0" stroked="f"/>
        </w:pict>
      </w:r>
    </w:p>
    <w:p w:rsidR="009C6621" w:rsidRPr="000270A2" w:rsidRDefault="009C6621" w:rsidP="006E3219">
      <w:pPr>
        <w:shd w:val="clear" w:color="auto" w:fill="F79646"/>
        <w:jc w:val="center"/>
        <w:rPr>
          <w:rFonts w:ascii="Tahoma" w:hAnsi="Tahoma" w:cs="Tahoma"/>
          <w:b/>
          <w:color w:val="1D1B11"/>
          <w:sz w:val="19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>Oct 2006 – Jan 2007: Contech Engineer &amp; Consultant, Mumbai as Site Engineer</w:t>
      </w:r>
    </w:p>
    <w:p w:rsidR="009C6621" w:rsidRPr="000270A2" w:rsidRDefault="00C63A61" w:rsidP="009C6621">
      <w:pPr>
        <w:pStyle w:val="ListParagraph"/>
        <w:spacing w:after="0" w:line="240" w:lineRule="auto"/>
        <w:ind w:left="0"/>
        <w:contextualSpacing w:val="0"/>
        <w:jc w:val="both"/>
        <w:rPr>
          <w:rFonts w:ascii="Tahoma" w:hAnsi="Tahoma" w:cs="Tahoma"/>
          <w:sz w:val="19"/>
          <w:szCs w:val="19"/>
        </w:rPr>
      </w:pPr>
      <w:r w:rsidRPr="00C63A61">
        <w:rPr>
          <w:rFonts w:ascii="Tahoma" w:hAnsi="Tahoma" w:cs="Tahoma"/>
          <w:sz w:val="19"/>
          <w:szCs w:val="19"/>
        </w:rPr>
        <w:pict>
          <v:rect id="_x0000_i1033" style="width:0;height:1.5pt" o:hralign="center" o:hrstd="t" o:hr="t" fillcolor="#a0a0a0" stroked="f"/>
        </w:pict>
      </w:r>
    </w:p>
    <w:p w:rsidR="009C6621" w:rsidRPr="000270A2" w:rsidRDefault="006E3219" w:rsidP="009C6621">
      <w:pPr>
        <w:shd w:val="clear" w:color="auto" w:fill="F79646"/>
        <w:jc w:val="center"/>
        <w:rPr>
          <w:rFonts w:ascii="Tahoma" w:hAnsi="Tahoma" w:cs="Tahoma"/>
          <w:b/>
          <w:color w:val="1D1B11"/>
          <w:sz w:val="19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>Jan 2005 –Sep 2006</w:t>
      </w:r>
      <w:r w:rsidR="009C6621"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>: Saudi Oger Ltd., Dammam-KSA as 1st Electronic Technician &amp; Fire</w:t>
      </w:r>
    </w:p>
    <w:p w:rsidR="009C6621" w:rsidRPr="000270A2" w:rsidRDefault="00C63A61" w:rsidP="009C6621">
      <w:pPr>
        <w:pStyle w:val="ListParagraph"/>
        <w:spacing w:after="0" w:line="240" w:lineRule="auto"/>
        <w:ind w:left="0"/>
        <w:contextualSpacing w:val="0"/>
        <w:jc w:val="center"/>
        <w:rPr>
          <w:rFonts w:ascii="Tahoma" w:hAnsi="Tahoma" w:cs="Tahoma"/>
          <w:i/>
          <w:sz w:val="19"/>
          <w:szCs w:val="19"/>
        </w:rPr>
      </w:pPr>
      <w:r w:rsidRPr="00C63A61">
        <w:rPr>
          <w:rFonts w:ascii="Tahoma" w:hAnsi="Tahoma" w:cs="Tahoma"/>
          <w:sz w:val="19"/>
          <w:szCs w:val="19"/>
        </w:rPr>
        <w:pict>
          <v:rect id="_x0000_i1034" style="width:0;height:1.5pt" o:hralign="center" o:hrstd="t" o:hr="t" fillcolor="#a0a0a0" stroked="f"/>
        </w:pict>
      </w:r>
    </w:p>
    <w:p w:rsidR="009C6621" w:rsidRPr="000270A2" w:rsidRDefault="006E3219" w:rsidP="009C6621">
      <w:pPr>
        <w:shd w:val="clear" w:color="auto" w:fill="F79646"/>
        <w:jc w:val="center"/>
        <w:rPr>
          <w:rFonts w:ascii="Tahoma" w:hAnsi="Tahoma" w:cs="Tahoma"/>
          <w:b/>
          <w:color w:val="1D1B11"/>
          <w:sz w:val="19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>Jan 2002 – Dec 2004</w:t>
      </w:r>
      <w:r w:rsidR="009C6621"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 xml:space="preserve">: </w:t>
      </w:r>
      <w:r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>Perfect Business Machines, Vashi-Mumbai, as Service Engineer</w:t>
      </w:r>
    </w:p>
    <w:p w:rsidR="009C6621" w:rsidRPr="000270A2" w:rsidRDefault="00C63A61" w:rsidP="006E3219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i/>
          <w:sz w:val="19"/>
          <w:szCs w:val="19"/>
        </w:rPr>
      </w:pPr>
      <w:r w:rsidRPr="00C63A61">
        <w:rPr>
          <w:rFonts w:ascii="Tahoma" w:hAnsi="Tahoma" w:cs="Tahoma"/>
          <w:sz w:val="19"/>
          <w:szCs w:val="19"/>
        </w:rPr>
        <w:pict>
          <v:rect id="_x0000_i1035" style="width:0;height:1.5pt" o:hralign="center" o:hrstd="t" o:hr="t" fillcolor="#a0a0a0" stroked="f"/>
        </w:pict>
      </w:r>
    </w:p>
    <w:p w:rsidR="006E3219" w:rsidRPr="000270A2" w:rsidRDefault="006E3219" w:rsidP="006E3219">
      <w:pPr>
        <w:shd w:val="clear" w:color="auto" w:fill="F79646"/>
        <w:jc w:val="center"/>
        <w:rPr>
          <w:rFonts w:ascii="Tahoma" w:hAnsi="Tahoma" w:cs="Tahoma"/>
          <w:b/>
          <w:color w:val="1D1B11"/>
          <w:sz w:val="19"/>
          <w:szCs w:val="19"/>
          <w:lang w:val="en-GB"/>
        </w:rPr>
      </w:pPr>
      <w:r w:rsidRPr="000270A2">
        <w:rPr>
          <w:rFonts w:ascii="Tahoma" w:hAnsi="Tahoma" w:cs="Tahoma"/>
          <w:b/>
          <w:color w:val="1D1B11"/>
          <w:sz w:val="19"/>
          <w:szCs w:val="19"/>
          <w:lang w:val="en-GB"/>
        </w:rPr>
        <w:t>Jun 2000 – Jan 2002: Hi-Tech Systems, Nerul- Mumbai, as Service Engineer</w:t>
      </w:r>
    </w:p>
    <w:p w:rsidR="009171A3" w:rsidRPr="000270A2" w:rsidRDefault="009171A3" w:rsidP="00161746">
      <w:pPr>
        <w:rPr>
          <w:rFonts w:ascii="Tahoma" w:hAnsi="Tahoma" w:cs="Tahoma"/>
          <w:sz w:val="19"/>
          <w:szCs w:val="19"/>
        </w:rPr>
      </w:pPr>
    </w:p>
    <w:p w:rsidR="00544818" w:rsidRPr="000270A2" w:rsidRDefault="00544818" w:rsidP="00544818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 xml:space="preserve">KEY </w:t>
      </w:r>
      <w:r w:rsidR="006E3219" w:rsidRPr="000270A2">
        <w:rPr>
          <w:rFonts w:ascii="Tahoma" w:hAnsi="Tahoma" w:cs="Tahoma"/>
          <w:b/>
          <w:color w:val="FFFFFF"/>
          <w:sz w:val="19"/>
          <w:szCs w:val="19"/>
        </w:rPr>
        <w:t>PROJECTS</w:t>
      </w:r>
    </w:p>
    <w:p w:rsidR="00F03C46" w:rsidRPr="000270A2" w:rsidRDefault="00F03C46" w:rsidP="00F03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RASGAS RL3 Common Offplot Projects, Doha Qatar</w:t>
      </w:r>
    </w:p>
    <w:p w:rsidR="00F03C46" w:rsidRPr="000270A2" w:rsidRDefault="00F03C46" w:rsidP="00F03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Reliance Corporate Park Phase 4, Ghansoli, Navi Mumbai</w:t>
      </w:r>
    </w:p>
    <w:p w:rsidR="0094756D" w:rsidRPr="000270A2" w:rsidRDefault="0094756D" w:rsidP="0094756D">
      <w:pPr>
        <w:rPr>
          <w:rFonts w:ascii="Tahoma" w:hAnsi="Tahoma" w:cs="Tahoma"/>
          <w:sz w:val="19"/>
          <w:szCs w:val="19"/>
        </w:rPr>
      </w:pPr>
    </w:p>
    <w:p w:rsidR="00FF18EB" w:rsidRPr="000270A2" w:rsidRDefault="00FF18EB" w:rsidP="00FF18EB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TRAININGS</w:t>
      </w:r>
    </w:p>
    <w:p w:rsidR="00FF18EB" w:rsidRPr="000270A2" w:rsidRDefault="00FF18EB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Attended Training on:</w:t>
      </w:r>
    </w:p>
    <w:p w:rsidR="00FF18EB" w:rsidRPr="000270A2" w:rsidRDefault="00FF18EB" w:rsidP="0094756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 xml:space="preserve">Electronics and Fire System </w:t>
      </w:r>
      <w:r w:rsidR="00EA3E7F">
        <w:rPr>
          <w:rFonts w:ascii="Tahoma" w:hAnsi="Tahoma" w:cs="Tahoma"/>
          <w:sz w:val="19"/>
          <w:szCs w:val="19"/>
          <w:lang w:val="en-IN"/>
        </w:rPr>
        <w:t>(</w:t>
      </w:r>
      <w:r w:rsidR="00EA3E7F" w:rsidRPr="00EA3E7F">
        <w:rPr>
          <w:rFonts w:ascii="Tahoma" w:hAnsi="Tahoma" w:cs="Tahoma"/>
          <w:sz w:val="19"/>
          <w:szCs w:val="19"/>
          <w:lang w:val="en-IN"/>
        </w:rPr>
        <w:t xml:space="preserve">NFPA 72 knowledge) </w:t>
      </w:r>
      <w:r w:rsidRPr="000270A2">
        <w:rPr>
          <w:rFonts w:ascii="Tahoma" w:hAnsi="Tahoma" w:cs="Tahoma"/>
          <w:sz w:val="19"/>
          <w:szCs w:val="19"/>
          <w:lang w:val="en-IN"/>
        </w:rPr>
        <w:t>at Saudi Oger Ltd., Maintenance Division, K.S.A, and Dammam</w:t>
      </w:r>
    </w:p>
    <w:p w:rsidR="00FF18EB" w:rsidRPr="000270A2" w:rsidRDefault="00FF18EB" w:rsidP="0094756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Level 1 Maintenance of X-Ray Machines from Smith Heiman</w:t>
      </w:r>
    </w:p>
    <w:p w:rsidR="00FF18EB" w:rsidRPr="000270A2" w:rsidRDefault="00FF18EB" w:rsidP="0094756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Programming of RXC Controller &amp; Desigo Insight 5.1 &amp; 6.0 at Siemens</w:t>
      </w:r>
    </w:p>
    <w:p w:rsidR="00F03C46" w:rsidRPr="000270A2" w:rsidRDefault="00F03C46" w:rsidP="00F03C46">
      <w:pPr>
        <w:rPr>
          <w:rFonts w:ascii="Tahoma" w:hAnsi="Tahoma" w:cs="Tahoma"/>
          <w:sz w:val="19"/>
          <w:szCs w:val="19"/>
        </w:rPr>
      </w:pPr>
    </w:p>
    <w:p w:rsidR="00161746" w:rsidRPr="000270A2" w:rsidRDefault="00161746" w:rsidP="006E3219">
      <w:pPr>
        <w:rPr>
          <w:rFonts w:ascii="Tahoma" w:hAnsi="Tahoma" w:cs="Tahoma"/>
          <w:sz w:val="19"/>
          <w:szCs w:val="19"/>
        </w:rPr>
        <w:sectPr w:rsidR="00161746" w:rsidRPr="000270A2" w:rsidSect="00417D6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720" w:right="720" w:bottom="720" w:left="720" w:header="708" w:footer="543" w:gutter="0"/>
          <w:cols w:space="708"/>
          <w:docGrid w:linePitch="360"/>
        </w:sectPr>
      </w:pPr>
    </w:p>
    <w:p w:rsidR="00F33A0E" w:rsidRPr="000270A2" w:rsidRDefault="00F03C46" w:rsidP="00F33A0E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CERTIFICATIONS</w:t>
      </w:r>
    </w:p>
    <w:p w:rsidR="00031695" w:rsidRPr="000270A2" w:rsidRDefault="00031695" w:rsidP="00F03C46">
      <w:pPr>
        <w:pStyle w:val="ListParagraph"/>
        <w:spacing w:after="0"/>
        <w:ind w:left="360"/>
        <w:jc w:val="both"/>
        <w:rPr>
          <w:rFonts w:ascii="Tahoma" w:hAnsi="Tahoma" w:cs="Tahoma"/>
          <w:sz w:val="19"/>
          <w:szCs w:val="19"/>
        </w:rPr>
        <w:sectPr w:rsidR="00031695" w:rsidRPr="000270A2" w:rsidSect="00417D6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720" w:right="720" w:bottom="720" w:left="720" w:header="708" w:footer="543" w:gutter="0"/>
          <w:cols w:space="708"/>
          <w:docGrid w:linePitch="360"/>
        </w:sectPr>
      </w:pPr>
    </w:p>
    <w:p w:rsidR="00F03C46" w:rsidRPr="000270A2" w:rsidRDefault="00F03C46" w:rsidP="00F03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UAE Civil Defence</w:t>
      </w:r>
    </w:p>
    <w:p w:rsidR="00F03C46" w:rsidRPr="000270A2" w:rsidRDefault="00F03C46" w:rsidP="00F03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RCM Practioner &amp; Facilitator by BSI</w:t>
      </w:r>
    </w:p>
    <w:p w:rsidR="00FF18EB" w:rsidRPr="000270A2" w:rsidRDefault="00FF18EB" w:rsidP="00FF18EB">
      <w:pPr>
        <w:rPr>
          <w:rFonts w:ascii="Tahoma" w:hAnsi="Tahoma" w:cs="Tahoma"/>
          <w:sz w:val="19"/>
          <w:szCs w:val="19"/>
        </w:rPr>
      </w:pPr>
    </w:p>
    <w:p w:rsidR="00031695" w:rsidRPr="000270A2" w:rsidRDefault="00031695" w:rsidP="00F03C46">
      <w:pPr>
        <w:rPr>
          <w:rFonts w:ascii="Tahoma" w:hAnsi="Tahoma" w:cs="Tahoma"/>
          <w:sz w:val="19"/>
          <w:szCs w:val="19"/>
        </w:rPr>
      </w:pPr>
    </w:p>
    <w:p w:rsidR="00031695" w:rsidRPr="000270A2" w:rsidRDefault="00031695" w:rsidP="005D7E77">
      <w:pPr>
        <w:rPr>
          <w:rFonts w:ascii="Tahoma" w:hAnsi="Tahoma" w:cs="Tahoma"/>
          <w:sz w:val="19"/>
          <w:szCs w:val="19"/>
        </w:rPr>
        <w:sectPr w:rsidR="00031695" w:rsidRPr="000270A2" w:rsidSect="00031695">
          <w:type w:val="continuous"/>
          <w:pgSz w:w="11906" w:h="16838"/>
          <w:pgMar w:top="720" w:right="720" w:bottom="720" w:left="720" w:header="708" w:footer="543" w:gutter="0"/>
          <w:cols w:num="2" w:space="708"/>
          <w:docGrid w:linePitch="360"/>
        </w:sectPr>
      </w:pPr>
    </w:p>
    <w:p w:rsidR="00852A67" w:rsidRPr="000270A2" w:rsidRDefault="00852A67" w:rsidP="005D7E77">
      <w:pPr>
        <w:rPr>
          <w:rFonts w:ascii="Tahoma" w:hAnsi="Tahoma" w:cs="Tahoma"/>
          <w:sz w:val="19"/>
          <w:szCs w:val="19"/>
        </w:rPr>
      </w:pPr>
    </w:p>
    <w:p w:rsidR="00070015" w:rsidRPr="000270A2" w:rsidRDefault="00070015" w:rsidP="00070015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EDUCATION CREDENTIALS</w:t>
      </w:r>
    </w:p>
    <w:p w:rsidR="0094756D" w:rsidRPr="000270A2" w:rsidRDefault="0094756D" w:rsidP="0094756D">
      <w:pPr>
        <w:rPr>
          <w:rFonts w:ascii="Tahoma" w:hAnsi="Tahoma" w:cs="Tahoma"/>
          <w:sz w:val="19"/>
          <w:szCs w:val="19"/>
        </w:rPr>
      </w:pPr>
    </w:p>
    <w:p w:rsidR="00246DFD" w:rsidRPr="00BC0B8E" w:rsidRDefault="003F33AE" w:rsidP="00BC0B8E">
      <w:pPr>
        <w:shd w:val="clear" w:color="auto" w:fill="F2F2F2"/>
        <w:spacing w:before="40" w:after="40"/>
        <w:jc w:val="center"/>
        <w:rPr>
          <w:rFonts w:ascii="Tahoma" w:hAnsi="Tahoma" w:cs="Tahoma"/>
          <w:sz w:val="14"/>
          <w:szCs w:val="19"/>
        </w:rPr>
      </w:pPr>
      <w:r w:rsidRPr="000270A2">
        <w:rPr>
          <w:rFonts w:ascii="Tahoma" w:hAnsi="Tahoma" w:cs="Tahoma"/>
          <w:b/>
          <w:sz w:val="19"/>
          <w:szCs w:val="19"/>
        </w:rPr>
        <w:t xml:space="preserve">Master’s in Business Administration - </w:t>
      </w:r>
      <w:r w:rsidRPr="00BC0B8E">
        <w:rPr>
          <w:rFonts w:ascii="Tahoma" w:hAnsi="Tahoma" w:cs="Tahoma"/>
          <w:sz w:val="19"/>
          <w:szCs w:val="19"/>
        </w:rPr>
        <w:t xml:space="preserve">Project Management, </w:t>
      </w:r>
      <w:r w:rsidR="008825FD" w:rsidRPr="00BC0B8E">
        <w:rPr>
          <w:rFonts w:ascii="Tahoma" w:hAnsi="Tahoma" w:cs="Tahoma"/>
          <w:sz w:val="19"/>
          <w:szCs w:val="19"/>
        </w:rPr>
        <w:t>Indian School o</w:t>
      </w:r>
      <w:r w:rsidRPr="00BC0B8E">
        <w:rPr>
          <w:rFonts w:ascii="Tahoma" w:hAnsi="Tahoma" w:cs="Tahoma"/>
          <w:sz w:val="19"/>
          <w:szCs w:val="19"/>
        </w:rPr>
        <w:t xml:space="preserve">f Management </w:t>
      </w:r>
      <w:r w:rsidR="00FD565B" w:rsidRPr="00BC0B8E">
        <w:rPr>
          <w:rFonts w:ascii="Tahoma" w:hAnsi="Tahoma" w:cs="Tahoma"/>
          <w:sz w:val="19"/>
          <w:szCs w:val="19"/>
        </w:rPr>
        <w:t>a</w:t>
      </w:r>
      <w:r w:rsidRPr="00BC0B8E">
        <w:rPr>
          <w:rFonts w:ascii="Tahoma" w:hAnsi="Tahoma" w:cs="Tahoma"/>
          <w:sz w:val="19"/>
          <w:szCs w:val="19"/>
        </w:rPr>
        <w:t xml:space="preserve">nd Studies, Mumbai </w:t>
      </w:r>
      <w:r w:rsidRPr="00BC0B8E">
        <w:rPr>
          <w:rFonts w:ascii="Tahoma" w:hAnsi="Tahoma" w:cs="Tahoma"/>
          <w:sz w:val="14"/>
          <w:szCs w:val="19"/>
        </w:rPr>
        <w:t>(</w:t>
      </w:r>
      <w:r w:rsidR="00BC0B8E" w:rsidRPr="00BC0B8E">
        <w:rPr>
          <w:rFonts w:ascii="Tahoma" w:hAnsi="Tahoma" w:cs="Tahoma"/>
          <w:sz w:val="14"/>
          <w:szCs w:val="19"/>
        </w:rPr>
        <w:t>Pursuing</w:t>
      </w:r>
      <w:r w:rsidR="005A0BF1" w:rsidRPr="00BC0B8E">
        <w:rPr>
          <w:rFonts w:ascii="Tahoma" w:hAnsi="Tahoma" w:cs="Tahoma"/>
          <w:sz w:val="14"/>
          <w:szCs w:val="19"/>
        </w:rPr>
        <w:t>)</w:t>
      </w:r>
    </w:p>
    <w:p w:rsidR="00246DFD" w:rsidRPr="00BC0B8E" w:rsidRDefault="003F33AE" w:rsidP="00BC0B8E">
      <w:pPr>
        <w:shd w:val="clear" w:color="auto" w:fill="F2F2F2"/>
        <w:spacing w:before="40" w:after="40"/>
        <w:jc w:val="center"/>
        <w:rPr>
          <w:rFonts w:ascii="Tahoma" w:hAnsi="Tahoma" w:cs="Tahoma"/>
          <w:sz w:val="19"/>
          <w:szCs w:val="19"/>
        </w:rPr>
      </w:pPr>
      <w:r w:rsidRPr="000270A2">
        <w:rPr>
          <w:rFonts w:ascii="Tahoma" w:hAnsi="Tahoma" w:cs="Tahoma"/>
          <w:b/>
          <w:sz w:val="19"/>
          <w:szCs w:val="19"/>
        </w:rPr>
        <w:t xml:space="preserve">B.Tech - </w:t>
      </w:r>
      <w:r w:rsidRPr="00BC0B8E">
        <w:rPr>
          <w:rFonts w:ascii="Tahoma" w:hAnsi="Tahoma" w:cs="Tahoma"/>
          <w:sz w:val="19"/>
          <w:szCs w:val="19"/>
        </w:rPr>
        <w:t>Electronics &amp; Telecommunication, Imperial Institute &amp; Management, Mumbai, 2012</w:t>
      </w:r>
    </w:p>
    <w:p w:rsidR="005A0BF1" w:rsidRPr="00BC0B8E" w:rsidRDefault="003F33AE" w:rsidP="00BC0B8E">
      <w:pPr>
        <w:shd w:val="clear" w:color="auto" w:fill="F2F2F2"/>
        <w:spacing w:before="40" w:after="40"/>
        <w:jc w:val="center"/>
        <w:rPr>
          <w:rFonts w:ascii="Tahoma" w:hAnsi="Tahoma" w:cs="Tahoma"/>
          <w:sz w:val="19"/>
          <w:szCs w:val="19"/>
        </w:rPr>
      </w:pPr>
      <w:r w:rsidRPr="000270A2">
        <w:rPr>
          <w:rFonts w:ascii="Tahoma" w:hAnsi="Tahoma" w:cs="Tahoma"/>
          <w:b/>
          <w:sz w:val="19"/>
          <w:szCs w:val="19"/>
        </w:rPr>
        <w:t>Dipl</w:t>
      </w:r>
      <w:r w:rsidR="00BC0B8E">
        <w:rPr>
          <w:rFonts w:ascii="Tahoma" w:hAnsi="Tahoma" w:cs="Tahoma"/>
          <w:b/>
          <w:sz w:val="19"/>
          <w:szCs w:val="19"/>
        </w:rPr>
        <w:t xml:space="preserve">oma in Fire &amp; Safety Management, </w:t>
      </w:r>
      <w:r w:rsidRPr="00BC0B8E">
        <w:rPr>
          <w:rFonts w:ascii="Tahoma" w:hAnsi="Tahoma" w:cs="Tahoma"/>
          <w:sz w:val="19"/>
          <w:szCs w:val="19"/>
        </w:rPr>
        <w:t>National Institute of Labour, Chennai</w:t>
      </w:r>
      <w:r w:rsidR="00023CC0" w:rsidRPr="00BC0B8E">
        <w:rPr>
          <w:rFonts w:ascii="Tahoma" w:hAnsi="Tahoma" w:cs="Tahoma"/>
          <w:sz w:val="19"/>
          <w:szCs w:val="19"/>
        </w:rPr>
        <w:t xml:space="preserve">, </w:t>
      </w:r>
      <w:r w:rsidRPr="00BC0B8E">
        <w:rPr>
          <w:rFonts w:ascii="Tahoma" w:hAnsi="Tahoma" w:cs="Tahoma"/>
          <w:sz w:val="19"/>
          <w:szCs w:val="19"/>
        </w:rPr>
        <w:t>2007</w:t>
      </w:r>
    </w:p>
    <w:p w:rsidR="005A0BF1" w:rsidRPr="00BC0B8E" w:rsidRDefault="001B4318" w:rsidP="00BC0B8E">
      <w:pPr>
        <w:shd w:val="clear" w:color="auto" w:fill="F2F2F2"/>
        <w:spacing w:before="40" w:after="40"/>
        <w:jc w:val="center"/>
        <w:rPr>
          <w:rFonts w:ascii="Tahoma" w:hAnsi="Tahoma" w:cs="Tahoma"/>
          <w:sz w:val="19"/>
          <w:szCs w:val="19"/>
        </w:rPr>
      </w:pPr>
      <w:r w:rsidRPr="000270A2">
        <w:rPr>
          <w:rFonts w:ascii="Tahoma" w:hAnsi="Tahoma" w:cs="Tahoma"/>
          <w:b/>
          <w:sz w:val="19"/>
          <w:szCs w:val="19"/>
        </w:rPr>
        <w:t xml:space="preserve">Diploma in Electronics &amp; Telecommunication Engineering, </w:t>
      </w:r>
      <w:r w:rsidRPr="00BC0B8E">
        <w:rPr>
          <w:rFonts w:ascii="Tahoma" w:hAnsi="Tahoma" w:cs="Tahoma"/>
          <w:sz w:val="19"/>
          <w:szCs w:val="19"/>
        </w:rPr>
        <w:t>Board of Technical Institute, Mumbai, 2002</w:t>
      </w:r>
    </w:p>
    <w:p w:rsidR="005A0BF1" w:rsidRPr="00BC0B8E" w:rsidRDefault="001B4318" w:rsidP="00BC0B8E">
      <w:pPr>
        <w:shd w:val="clear" w:color="auto" w:fill="F2F2F2"/>
        <w:spacing w:before="40" w:after="40"/>
        <w:jc w:val="center"/>
        <w:rPr>
          <w:rFonts w:ascii="Tahoma" w:hAnsi="Tahoma" w:cs="Tahoma"/>
          <w:sz w:val="19"/>
          <w:szCs w:val="19"/>
        </w:rPr>
      </w:pPr>
      <w:r w:rsidRPr="000270A2">
        <w:rPr>
          <w:rFonts w:ascii="Tahoma" w:hAnsi="Tahoma" w:cs="Tahoma"/>
          <w:b/>
          <w:sz w:val="19"/>
          <w:szCs w:val="19"/>
        </w:rPr>
        <w:t>Diploma in Hard</w:t>
      </w:r>
      <w:r w:rsidR="00BC0B8E">
        <w:rPr>
          <w:rFonts w:ascii="Tahoma" w:hAnsi="Tahoma" w:cs="Tahoma"/>
          <w:b/>
          <w:sz w:val="19"/>
          <w:szCs w:val="19"/>
        </w:rPr>
        <w:t xml:space="preserve">ware &amp; Information Technologies, </w:t>
      </w:r>
      <w:r w:rsidRPr="00BC0B8E">
        <w:rPr>
          <w:rFonts w:ascii="Tahoma" w:hAnsi="Tahoma" w:cs="Tahoma"/>
          <w:sz w:val="19"/>
          <w:szCs w:val="19"/>
        </w:rPr>
        <w:t>Oriental Institute Kurla, Mumbai, 2001</w:t>
      </w:r>
    </w:p>
    <w:p w:rsidR="005A0BF1" w:rsidRPr="000270A2" w:rsidRDefault="005A0BF1" w:rsidP="005A0BF1">
      <w:pPr>
        <w:rPr>
          <w:rFonts w:ascii="Tahoma" w:hAnsi="Tahoma" w:cs="Tahoma"/>
          <w:sz w:val="19"/>
          <w:szCs w:val="19"/>
        </w:rPr>
      </w:pPr>
    </w:p>
    <w:p w:rsidR="0094756D" w:rsidRPr="000270A2" w:rsidRDefault="0094756D" w:rsidP="0094756D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IT SKILLS</w:t>
      </w:r>
    </w:p>
    <w:p w:rsidR="0094756D" w:rsidRPr="000270A2" w:rsidRDefault="0094756D" w:rsidP="005A0BF1">
      <w:pPr>
        <w:rPr>
          <w:rFonts w:ascii="Tahoma" w:hAnsi="Tahoma" w:cs="Tahoma"/>
          <w:sz w:val="19"/>
          <w:szCs w:val="19"/>
        </w:rPr>
      </w:pPr>
    </w:p>
    <w:p w:rsidR="0094756D" w:rsidRPr="000270A2" w:rsidRDefault="0094756D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Diploma in MS Office, C &amp; C++ Programming, C-DAC Institute Panvel, Navi Mumbai</w:t>
      </w:r>
    </w:p>
    <w:p w:rsidR="0094756D" w:rsidRPr="000270A2" w:rsidRDefault="0094756D" w:rsidP="00947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val="en-IN"/>
        </w:rPr>
      </w:pPr>
      <w:r w:rsidRPr="000270A2">
        <w:rPr>
          <w:rFonts w:ascii="Tahoma" w:hAnsi="Tahoma" w:cs="Tahoma"/>
          <w:sz w:val="19"/>
          <w:szCs w:val="19"/>
          <w:lang w:val="en-IN"/>
        </w:rPr>
        <w:t>Well versed with SAP planning system, AutoCAD and Maximo Version 6</w:t>
      </w:r>
    </w:p>
    <w:p w:rsidR="005A0BF1" w:rsidRPr="000270A2" w:rsidRDefault="005A0BF1" w:rsidP="00070015">
      <w:pPr>
        <w:rPr>
          <w:rFonts w:ascii="Tahoma" w:hAnsi="Tahoma" w:cs="Tahoma"/>
          <w:sz w:val="19"/>
          <w:szCs w:val="19"/>
        </w:rPr>
      </w:pPr>
    </w:p>
    <w:p w:rsidR="001E65EB" w:rsidRPr="000270A2" w:rsidRDefault="001E65EB" w:rsidP="001E65EB">
      <w:pPr>
        <w:shd w:val="clear" w:color="auto" w:fill="000000"/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0270A2">
        <w:rPr>
          <w:rFonts w:ascii="Tahoma" w:hAnsi="Tahoma" w:cs="Tahoma"/>
          <w:b/>
          <w:color w:val="FFFFFF"/>
          <w:sz w:val="19"/>
          <w:szCs w:val="19"/>
        </w:rPr>
        <w:t>PERSONAL DETAILS</w:t>
      </w:r>
    </w:p>
    <w:p w:rsidR="001E65EB" w:rsidRPr="000270A2" w:rsidRDefault="001E65EB" w:rsidP="001E65EB">
      <w:pPr>
        <w:spacing w:before="40" w:after="40"/>
        <w:rPr>
          <w:rFonts w:ascii="Tahoma" w:hAnsi="Tahoma" w:cs="Tahoma"/>
          <w:b/>
          <w:sz w:val="19"/>
          <w:szCs w:val="19"/>
        </w:rPr>
      </w:pPr>
    </w:p>
    <w:p w:rsidR="00F13FF7" w:rsidRDefault="001E65EB" w:rsidP="001E65EB">
      <w:pPr>
        <w:shd w:val="clear" w:color="auto" w:fill="F2F2F2"/>
        <w:spacing w:before="40" w:after="40"/>
        <w:jc w:val="center"/>
        <w:rPr>
          <w:rFonts w:ascii="Tahoma" w:hAnsi="Tahoma" w:cs="Tahoma"/>
          <w:b/>
          <w:sz w:val="19"/>
          <w:szCs w:val="19"/>
        </w:rPr>
      </w:pPr>
      <w:r w:rsidRPr="000270A2">
        <w:rPr>
          <w:rFonts w:ascii="Tahoma" w:hAnsi="Tahoma" w:cs="Tahoma"/>
          <w:b/>
          <w:sz w:val="19"/>
          <w:szCs w:val="19"/>
        </w:rPr>
        <w:t>Date of Birth</w:t>
      </w:r>
      <w:r w:rsidR="004E6459">
        <w:rPr>
          <w:rFonts w:ascii="Tahoma" w:hAnsi="Tahoma" w:cs="Tahoma"/>
          <w:b/>
          <w:sz w:val="19"/>
          <w:szCs w:val="19"/>
        </w:rPr>
        <w:t>:</w:t>
      </w:r>
      <w:r w:rsidR="00DF740D" w:rsidRPr="000270A2">
        <w:rPr>
          <w:rFonts w:ascii="Tahoma" w:hAnsi="Tahoma" w:cs="Tahoma"/>
          <w:sz w:val="19"/>
          <w:szCs w:val="19"/>
        </w:rPr>
        <w:t>17</w:t>
      </w:r>
      <w:r w:rsidR="006815E7" w:rsidRPr="000270A2">
        <w:rPr>
          <w:rFonts w:ascii="Tahoma" w:hAnsi="Tahoma" w:cs="Tahoma"/>
          <w:sz w:val="19"/>
          <w:szCs w:val="19"/>
          <w:vertAlign w:val="superscript"/>
        </w:rPr>
        <w:t>th</w:t>
      </w:r>
      <w:r w:rsidR="00DF740D" w:rsidRPr="000270A2">
        <w:rPr>
          <w:rFonts w:ascii="Tahoma" w:hAnsi="Tahoma" w:cs="Tahoma"/>
          <w:sz w:val="19"/>
          <w:szCs w:val="19"/>
        </w:rPr>
        <w:t>Dec</w:t>
      </w:r>
      <w:r w:rsidR="006815E7" w:rsidRPr="000270A2">
        <w:rPr>
          <w:rFonts w:ascii="Tahoma" w:hAnsi="Tahoma" w:cs="Tahoma"/>
          <w:sz w:val="19"/>
          <w:szCs w:val="19"/>
        </w:rPr>
        <w:t xml:space="preserve"> 19</w:t>
      </w:r>
      <w:r w:rsidR="00DF740D" w:rsidRPr="000270A2">
        <w:rPr>
          <w:rFonts w:ascii="Tahoma" w:hAnsi="Tahoma" w:cs="Tahoma"/>
          <w:sz w:val="19"/>
          <w:szCs w:val="19"/>
        </w:rPr>
        <w:t>81</w:t>
      </w:r>
      <w:r w:rsidR="00BC0B8E">
        <w:rPr>
          <w:rFonts w:ascii="Tahoma" w:hAnsi="Tahoma" w:cs="Tahoma"/>
          <w:sz w:val="19"/>
          <w:szCs w:val="19"/>
        </w:rPr>
        <w:t>;</w:t>
      </w:r>
      <w:r w:rsidR="00BC0B8E" w:rsidRPr="000270A2">
        <w:rPr>
          <w:rFonts w:ascii="Tahoma" w:hAnsi="Tahoma" w:cs="Tahoma"/>
          <w:b/>
          <w:sz w:val="19"/>
          <w:szCs w:val="19"/>
        </w:rPr>
        <w:t>Nationality</w:t>
      </w:r>
      <w:r w:rsidR="004E6459">
        <w:rPr>
          <w:rFonts w:ascii="Tahoma" w:hAnsi="Tahoma" w:cs="Tahoma"/>
          <w:sz w:val="19"/>
          <w:szCs w:val="19"/>
        </w:rPr>
        <w:t>:</w:t>
      </w:r>
      <w:r w:rsidR="00BC0B8E" w:rsidRPr="000270A2">
        <w:rPr>
          <w:rFonts w:ascii="Tahoma" w:hAnsi="Tahoma" w:cs="Tahoma"/>
          <w:sz w:val="19"/>
          <w:szCs w:val="19"/>
        </w:rPr>
        <w:t xml:space="preserve"> Indian;</w:t>
      </w:r>
      <w:r w:rsidR="00F13FF7" w:rsidRPr="000270A2">
        <w:rPr>
          <w:rFonts w:ascii="Tahoma" w:hAnsi="Tahoma" w:cs="Tahoma"/>
          <w:b/>
          <w:sz w:val="19"/>
          <w:szCs w:val="19"/>
        </w:rPr>
        <w:t>Linguistic Abilities</w:t>
      </w:r>
      <w:r w:rsidR="004E6459">
        <w:rPr>
          <w:rFonts w:ascii="Tahoma" w:hAnsi="Tahoma" w:cs="Tahoma"/>
          <w:b/>
          <w:sz w:val="19"/>
          <w:szCs w:val="19"/>
        </w:rPr>
        <w:t>:</w:t>
      </w:r>
      <w:r w:rsidR="00F13FF7" w:rsidRPr="000270A2">
        <w:rPr>
          <w:rFonts w:ascii="Tahoma" w:hAnsi="Tahoma" w:cs="Tahoma"/>
          <w:sz w:val="19"/>
          <w:szCs w:val="19"/>
        </w:rPr>
        <w:t xml:space="preserve">English, Hindi, Marathi </w:t>
      </w:r>
      <w:r w:rsidR="00F13FF7">
        <w:rPr>
          <w:rFonts w:ascii="Tahoma" w:hAnsi="Tahoma" w:cs="Tahoma"/>
          <w:sz w:val="19"/>
          <w:szCs w:val="19"/>
        </w:rPr>
        <w:t>&amp;</w:t>
      </w:r>
      <w:r w:rsidR="00F13FF7" w:rsidRPr="000270A2">
        <w:rPr>
          <w:rFonts w:ascii="Tahoma" w:hAnsi="Tahoma" w:cs="Tahoma"/>
          <w:sz w:val="19"/>
          <w:szCs w:val="19"/>
        </w:rPr>
        <w:t xml:space="preserve"> Arabic</w:t>
      </w:r>
      <w:r w:rsidR="00BC0B8E">
        <w:rPr>
          <w:rFonts w:ascii="Tahoma" w:hAnsi="Tahoma" w:cs="Tahoma"/>
          <w:b/>
          <w:sz w:val="19"/>
          <w:szCs w:val="19"/>
        </w:rPr>
        <w:br/>
      </w:r>
      <w:r w:rsidR="00F13FF7" w:rsidRPr="000270A2">
        <w:rPr>
          <w:rFonts w:ascii="Tahoma" w:hAnsi="Tahoma" w:cs="Tahoma"/>
          <w:b/>
          <w:sz w:val="19"/>
          <w:szCs w:val="19"/>
        </w:rPr>
        <w:t xml:space="preserve">Visa Status: </w:t>
      </w:r>
      <w:r w:rsidR="00F13FF7" w:rsidRPr="000270A2">
        <w:rPr>
          <w:rFonts w:ascii="Tahoma" w:hAnsi="Tahoma" w:cs="Tahoma"/>
          <w:sz w:val="19"/>
          <w:szCs w:val="19"/>
        </w:rPr>
        <w:t>Employment</w:t>
      </w:r>
    </w:p>
    <w:p w:rsidR="00BC0B8E" w:rsidRPr="00F13FF7" w:rsidRDefault="00F13FF7">
      <w:pPr>
        <w:shd w:val="clear" w:color="auto" w:fill="F2F2F2"/>
        <w:spacing w:before="40" w:after="40"/>
        <w:jc w:val="center"/>
        <w:rPr>
          <w:rFonts w:ascii="Tahoma" w:hAnsi="Tahoma" w:cs="Tahoma"/>
          <w:b/>
          <w:sz w:val="19"/>
          <w:szCs w:val="19"/>
        </w:rPr>
      </w:pPr>
      <w:r w:rsidRPr="000270A2">
        <w:rPr>
          <w:rFonts w:ascii="Tahoma" w:hAnsi="Tahoma" w:cs="Tahoma"/>
          <w:b/>
          <w:sz w:val="19"/>
          <w:szCs w:val="19"/>
        </w:rPr>
        <w:t>Driving License:</w:t>
      </w:r>
      <w:r w:rsidRPr="000270A2">
        <w:rPr>
          <w:rFonts w:ascii="Tahoma" w:hAnsi="Tahoma" w:cs="Tahoma"/>
          <w:sz w:val="19"/>
          <w:szCs w:val="19"/>
        </w:rPr>
        <w:t xml:space="preserve"> Valid Indian Driving License</w:t>
      </w:r>
      <w:bookmarkStart w:id="0" w:name="_GoBack"/>
      <w:bookmarkEnd w:id="0"/>
      <w:r w:rsidR="00BC0B8E">
        <w:rPr>
          <w:rFonts w:ascii="Tahoma" w:hAnsi="Tahoma" w:cs="Tahoma"/>
          <w:sz w:val="19"/>
          <w:szCs w:val="19"/>
        </w:rPr>
        <w:t>;</w:t>
      </w:r>
      <w:r w:rsidR="00BC0B8E" w:rsidRPr="000270A2">
        <w:rPr>
          <w:rFonts w:ascii="Tahoma" w:hAnsi="Tahoma" w:cs="Tahoma"/>
          <w:b/>
          <w:sz w:val="19"/>
          <w:szCs w:val="19"/>
        </w:rPr>
        <w:t>Address:</w:t>
      </w:r>
      <w:r w:rsidR="00BC0B8E" w:rsidRPr="000270A2">
        <w:rPr>
          <w:rFonts w:ascii="Tahoma" w:hAnsi="Tahoma" w:cs="Tahoma"/>
          <w:sz w:val="19"/>
          <w:szCs w:val="19"/>
        </w:rPr>
        <w:t xml:space="preserve"> Dubai, UAE</w:t>
      </w:r>
    </w:p>
    <w:sectPr w:rsidR="00BC0B8E" w:rsidRPr="00F13FF7" w:rsidSect="00417D68">
      <w:type w:val="continuous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AF" w:rsidRDefault="00BE6FAF" w:rsidP="00D938AE">
      <w:r>
        <w:separator/>
      </w:r>
    </w:p>
  </w:endnote>
  <w:endnote w:type="continuationSeparator" w:id="1">
    <w:p w:rsidR="00BE6FAF" w:rsidRDefault="00BE6FAF" w:rsidP="00D9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charset w:val="80"/>
    <w:family w:val="roman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 w:rsidP="00D938AE">
    <w:pPr>
      <w:pStyle w:val="Footer"/>
      <w:jc w:val="right"/>
    </w:pPr>
    <w:r>
      <w:t xml:space="preserve">Page </w:t>
    </w:r>
    <w:r w:rsidR="00C63A61">
      <w:fldChar w:fldCharType="begin"/>
    </w:r>
    <w:r>
      <w:instrText xml:space="preserve"> PAGE   \* MERGEFORMAT </w:instrText>
    </w:r>
    <w:r w:rsidR="00C63A61">
      <w:fldChar w:fldCharType="separate"/>
    </w:r>
    <w:r w:rsidR="00BE6FAF">
      <w:rPr>
        <w:noProof/>
      </w:rPr>
      <w:t>1</w:t>
    </w:r>
    <w:r w:rsidR="00C63A61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 w:rsidP="00D938AE">
    <w:pPr>
      <w:pStyle w:val="Footer"/>
      <w:jc w:val="right"/>
    </w:pPr>
    <w:r>
      <w:t xml:space="preserve">Page </w:t>
    </w:r>
    <w:r w:rsidR="00C63A61">
      <w:fldChar w:fldCharType="begin"/>
    </w:r>
    <w:r>
      <w:instrText xml:space="preserve"> PAGE   \* MERGEFORMAT </w:instrText>
    </w:r>
    <w:r w:rsidR="00C63A61">
      <w:fldChar w:fldCharType="separate"/>
    </w:r>
    <w:r w:rsidR="00BC0B8E">
      <w:rPr>
        <w:noProof/>
      </w:rPr>
      <w:t>4</w:t>
    </w:r>
    <w:r w:rsidR="00C63A61">
      <w:rPr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AF" w:rsidRDefault="00BE6FAF" w:rsidP="00D938AE">
      <w:r>
        <w:separator/>
      </w:r>
    </w:p>
  </w:footnote>
  <w:footnote w:type="continuationSeparator" w:id="1">
    <w:p w:rsidR="00BE6FAF" w:rsidRDefault="00BE6FAF" w:rsidP="00D9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96" w:rsidRDefault="007977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580337C"/>
    <w:multiLevelType w:val="hybridMultilevel"/>
    <w:tmpl w:val="5898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6BD54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97F23"/>
    <w:multiLevelType w:val="hybridMultilevel"/>
    <w:tmpl w:val="B8AC4D92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FA3B10"/>
    <w:multiLevelType w:val="multilevel"/>
    <w:tmpl w:val="283C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910DD"/>
    <w:multiLevelType w:val="multilevel"/>
    <w:tmpl w:val="58D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67B3A"/>
    <w:multiLevelType w:val="hybridMultilevel"/>
    <w:tmpl w:val="D9F8873A"/>
    <w:lvl w:ilvl="0" w:tplc="1846BD54">
      <w:start w:val="1"/>
      <w:numFmt w:val="bullet"/>
      <w:lvlText w:val=""/>
      <w:lvlJc w:val="left"/>
      <w:pPr>
        <w:ind w:left="2280" w:hanging="360"/>
      </w:pPr>
      <w:rPr>
        <w:rFonts w:ascii="Wingdings" w:hAnsi="Wingdings" w:hint="default"/>
      </w:rPr>
    </w:lvl>
    <w:lvl w:ilvl="1" w:tplc="1846BD54">
      <w:start w:val="1"/>
      <w:numFmt w:val="bullet"/>
      <w:lvlText w:val=""/>
      <w:lvlJc w:val="left"/>
      <w:pPr>
        <w:ind w:left="30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2D45625"/>
    <w:multiLevelType w:val="hybridMultilevel"/>
    <w:tmpl w:val="01568126"/>
    <w:lvl w:ilvl="0" w:tplc="7A50CD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9607D"/>
    <w:multiLevelType w:val="hybridMultilevel"/>
    <w:tmpl w:val="ABCC4C1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541A2"/>
    <w:multiLevelType w:val="multilevel"/>
    <w:tmpl w:val="3742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43BD2"/>
    <w:multiLevelType w:val="hybridMultilevel"/>
    <w:tmpl w:val="41721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20CD5"/>
    <w:multiLevelType w:val="multilevel"/>
    <w:tmpl w:val="040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751D5"/>
    <w:multiLevelType w:val="multilevel"/>
    <w:tmpl w:val="1BD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462CC"/>
    <w:multiLevelType w:val="multilevel"/>
    <w:tmpl w:val="DA3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71AC0"/>
    <w:multiLevelType w:val="hybridMultilevel"/>
    <w:tmpl w:val="5E007E38"/>
    <w:lvl w:ilvl="0" w:tplc="0406AD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9C55BC"/>
    <w:multiLevelType w:val="hybridMultilevel"/>
    <w:tmpl w:val="9A227D44"/>
    <w:lvl w:ilvl="0" w:tplc="7A50CD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D6F20"/>
    <w:multiLevelType w:val="hybridMultilevel"/>
    <w:tmpl w:val="D90E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02615"/>
    <w:multiLevelType w:val="hybridMultilevel"/>
    <w:tmpl w:val="77125BD2"/>
    <w:lvl w:ilvl="0" w:tplc="0409000D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03C30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7494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2CBC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800E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36F2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1E3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9212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3E6A68"/>
    <w:multiLevelType w:val="multilevel"/>
    <w:tmpl w:val="CE0E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4">
    <w:nsid w:val="5AA12BCB"/>
    <w:multiLevelType w:val="hybridMultilevel"/>
    <w:tmpl w:val="9B48B956"/>
    <w:lvl w:ilvl="0" w:tplc="C338F1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8A53AC"/>
    <w:multiLevelType w:val="hybridMultilevel"/>
    <w:tmpl w:val="876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A49BD"/>
    <w:multiLevelType w:val="multilevel"/>
    <w:tmpl w:val="2DE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927E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BAF72FF"/>
    <w:multiLevelType w:val="multilevel"/>
    <w:tmpl w:val="C0E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15F7B"/>
    <w:multiLevelType w:val="multilevel"/>
    <w:tmpl w:val="77C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A41FA0"/>
    <w:multiLevelType w:val="multilevel"/>
    <w:tmpl w:val="CA5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C104E"/>
    <w:multiLevelType w:val="hybridMultilevel"/>
    <w:tmpl w:val="3E7A5BCA"/>
    <w:lvl w:ilvl="0" w:tplc="F3B89AD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E4FE1"/>
    <w:multiLevelType w:val="hybridMultilevel"/>
    <w:tmpl w:val="5792CFCC"/>
    <w:lvl w:ilvl="0" w:tplc="0E30CC34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A4299F"/>
    <w:multiLevelType w:val="hybridMultilevel"/>
    <w:tmpl w:val="05E22208"/>
    <w:lvl w:ilvl="0" w:tplc="1846BD54">
      <w:start w:val="1"/>
      <w:numFmt w:val="bullet"/>
      <w:lvlText w:val="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29"/>
  </w:num>
  <w:num w:numId="5">
    <w:abstractNumId w:val="16"/>
  </w:num>
  <w:num w:numId="6">
    <w:abstractNumId w:val="15"/>
  </w:num>
  <w:num w:numId="7">
    <w:abstractNumId w:val="13"/>
  </w:num>
  <w:num w:numId="8">
    <w:abstractNumId w:val="17"/>
  </w:num>
  <w:num w:numId="9">
    <w:abstractNumId w:val="8"/>
  </w:num>
  <w:num w:numId="10">
    <w:abstractNumId w:val="26"/>
  </w:num>
  <w:num w:numId="11">
    <w:abstractNumId w:val="30"/>
  </w:num>
  <w:num w:numId="12">
    <w:abstractNumId w:val="28"/>
  </w:num>
  <w:num w:numId="13">
    <w:abstractNumId w:val="9"/>
  </w:num>
  <w:num w:numId="14">
    <w:abstractNumId w:val="22"/>
  </w:num>
  <w:num w:numId="15">
    <w:abstractNumId w:val="33"/>
  </w:num>
  <w:num w:numId="16">
    <w:abstractNumId w:val="18"/>
  </w:num>
  <w:num w:numId="17">
    <w:abstractNumId w:val="32"/>
  </w:num>
  <w:num w:numId="18">
    <w:abstractNumId w:val="6"/>
  </w:num>
  <w:num w:numId="19">
    <w:abstractNumId w:val="10"/>
  </w:num>
  <w:num w:numId="20">
    <w:abstractNumId w:val="12"/>
  </w:num>
  <w:num w:numId="21">
    <w:abstractNumId w:val="25"/>
  </w:num>
  <w:num w:numId="22">
    <w:abstractNumId w:val="19"/>
  </w:num>
  <w:num w:numId="23">
    <w:abstractNumId w:val="11"/>
  </w:num>
  <w:num w:numId="24">
    <w:abstractNumId w:val="20"/>
  </w:num>
  <w:num w:numId="25">
    <w:abstractNumId w:val="31"/>
  </w:num>
  <w:num w:numId="26">
    <w:abstractNumId w:val="7"/>
  </w:num>
  <w:num w:numId="27">
    <w:abstractNumId w:val="14"/>
  </w:num>
  <w:num w:numId="28">
    <w:abstractNumId w:val="27"/>
  </w:num>
  <w:num w:numId="29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02B"/>
    <w:rsid w:val="0000096A"/>
    <w:rsid w:val="00002CD6"/>
    <w:rsid w:val="00010AAC"/>
    <w:rsid w:val="0001546E"/>
    <w:rsid w:val="00016A15"/>
    <w:rsid w:val="000200D3"/>
    <w:rsid w:val="00023CC0"/>
    <w:rsid w:val="00026C9B"/>
    <w:rsid w:val="000270A2"/>
    <w:rsid w:val="00031695"/>
    <w:rsid w:val="00033CDF"/>
    <w:rsid w:val="00035266"/>
    <w:rsid w:val="0003642B"/>
    <w:rsid w:val="00042705"/>
    <w:rsid w:val="00043958"/>
    <w:rsid w:val="0004720B"/>
    <w:rsid w:val="0005277F"/>
    <w:rsid w:val="0006521B"/>
    <w:rsid w:val="0006551F"/>
    <w:rsid w:val="00066809"/>
    <w:rsid w:val="00067888"/>
    <w:rsid w:val="00070015"/>
    <w:rsid w:val="00073066"/>
    <w:rsid w:val="00074544"/>
    <w:rsid w:val="0007542E"/>
    <w:rsid w:val="00086011"/>
    <w:rsid w:val="000933F0"/>
    <w:rsid w:val="00093A63"/>
    <w:rsid w:val="000B195E"/>
    <w:rsid w:val="000C05AE"/>
    <w:rsid w:val="000C28BC"/>
    <w:rsid w:val="000D24D2"/>
    <w:rsid w:val="000D6CFD"/>
    <w:rsid w:val="000D754D"/>
    <w:rsid w:val="000D75ED"/>
    <w:rsid w:val="000D7FC0"/>
    <w:rsid w:val="000E17E4"/>
    <w:rsid w:val="000E4F03"/>
    <w:rsid w:val="000F001B"/>
    <w:rsid w:val="001012FF"/>
    <w:rsid w:val="00102A87"/>
    <w:rsid w:val="00102BA4"/>
    <w:rsid w:val="00102C17"/>
    <w:rsid w:val="00104CD0"/>
    <w:rsid w:val="001061C9"/>
    <w:rsid w:val="00107833"/>
    <w:rsid w:val="00110466"/>
    <w:rsid w:val="001142AC"/>
    <w:rsid w:val="001227B8"/>
    <w:rsid w:val="00122F34"/>
    <w:rsid w:val="001318D2"/>
    <w:rsid w:val="001336CD"/>
    <w:rsid w:val="00143060"/>
    <w:rsid w:val="0015664C"/>
    <w:rsid w:val="001570EB"/>
    <w:rsid w:val="00161746"/>
    <w:rsid w:val="0016317C"/>
    <w:rsid w:val="0017081B"/>
    <w:rsid w:val="001766BA"/>
    <w:rsid w:val="00187CF9"/>
    <w:rsid w:val="00191DFE"/>
    <w:rsid w:val="00192883"/>
    <w:rsid w:val="00194982"/>
    <w:rsid w:val="001A6D6C"/>
    <w:rsid w:val="001A7CCF"/>
    <w:rsid w:val="001B1DB4"/>
    <w:rsid w:val="001B3DBE"/>
    <w:rsid w:val="001B4318"/>
    <w:rsid w:val="001B556D"/>
    <w:rsid w:val="001C278F"/>
    <w:rsid w:val="001C350E"/>
    <w:rsid w:val="001D32A2"/>
    <w:rsid w:val="001E4649"/>
    <w:rsid w:val="001E65EB"/>
    <w:rsid w:val="001E6D53"/>
    <w:rsid w:val="001F1219"/>
    <w:rsid w:val="001F386E"/>
    <w:rsid w:val="002007FE"/>
    <w:rsid w:val="00205491"/>
    <w:rsid w:val="00206755"/>
    <w:rsid w:val="0020708B"/>
    <w:rsid w:val="00211591"/>
    <w:rsid w:val="00213AE1"/>
    <w:rsid w:val="00215E07"/>
    <w:rsid w:val="00221A31"/>
    <w:rsid w:val="00222896"/>
    <w:rsid w:val="00233E69"/>
    <w:rsid w:val="00240237"/>
    <w:rsid w:val="00246DFD"/>
    <w:rsid w:val="00247BAA"/>
    <w:rsid w:val="002741C8"/>
    <w:rsid w:val="00274B5C"/>
    <w:rsid w:val="00274DCE"/>
    <w:rsid w:val="00283C80"/>
    <w:rsid w:val="00292455"/>
    <w:rsid w:val="0029508C"/>
    <w:rsid w:val="002A3702"/>
    <w:rsid w:val="002A3D57"/>
    <w:rsid w:val="002A7801"/>
    <w:rsid w:val="002B10E8"/>
    <w:rsid w:val="002B187D"/>
    <w:rsid w:val="002B215C"/>
    <w:rsid w:val="002B44B7"/>
    <w:rsid w:val="002B7692"/>
    <w:rsid w:val="002C3370"/>
    <w:rsid w:val="002C7BC2"/>
    <w:rsid w:val="002D1815"/>
    <w:rsid w:val="002D4B68"/>
    <w:rsid w:val="002D78EB"/>
    <w:rsid w:val="002E0B68"/>
    <w:rsid w:val="002E4B8D"/>
    <w:rsid w:val="00303789"/>
    <w:rsid w:val="003148BF"/>
    <w:rsid w:val="003166EB"/>
    <w:rsid w:val="00316AAF"/>
    <w:rsid w:val="00317238"/>
    <w:rsid w:val="003312D5"/>
    <w:rsid w:val="00332866"/>
    <w:rsid w:val="00335AEA"/>
    <w:rsid w:val="00336D65"/>
    <w:rsid w:val="00345ECF"/>
    <w:rsid w:val="00355460"/>
    <w:rsid w:val="003655C6"/>
    <w:rsid w:val="00366370"/>
    <w:rsid w:val="00366E10"/>
    <w:rsid w:val="00367695"/>
    <w:rsid w:val="003702B0"/>
    <w:rsid w:val="00371212"/>
    <w:rsid w:val="00372D9C"/>
    <w:rsid w:val="003737BF"/>
    <w:rsid w:val="003750B6"/>
    <w:rsid w:val="00386D52"/>
    <w:rsid w:val="00390035"/>
    <w:rsid w:val="00391F21"/>
    <w:rsid w:val="003B1804"/>
    <w:rsid w:val="003B61CB"/>
    <w:rsid w:val="003C0055"/>
    <w:rsid w:val="003D5F0C"/>
    <w:rsid w:val="003E0D7C"/>
    <w:rsid w:val="003E2F33"/>
    <w:rsid w:val="003E5C97"/>
    <w:rsid w:val="003E60A1"/>
    <w:rsid w:val="003F33AE"/>
    <w:rsid w:val="004002B4"/>
    <w:rsid w:val="0040157E"/>
    <w:rsid w:val="00401B6B"/>
    <w:rsid w:val="00401DA9"/>
    <w:rsid w:val="0040782F"/>
    <w:rsid w:val="00412354"/>
    <w:rsid w:val="00413119"/>
    <w:rsid w:val="004154AD"/>
    <w:rsid w:val="00417D68"/>
    <w:rsid w:val="00420FB1"/>
    <w:rsid w:val="00422A75"/>
    <w:rsid w:val="00427221"/>
    <w:rsid w:val="00433D68"/>
    <w:rsid w:val="004422D1"/>
    <w:rsid w:val="00445B34"/>
    <w:rsid w:val="00450D10"/>
    <w:rsid w:val="0045466E"/>
    <w:rsid w:val="004561C4"/>
    <w:rsid w:val="00460C54"/>
    <w:rsid w:val="0047147C"/>
    <w:rsid w:val="00472BB6"/>
    <w:rsid w:val="004834EE"/>
    <w:rsid w:val="00491E93"/>
    <w:rsid w:val="00493DDB"/>
    <w:rsid w:val="004A034A"/>
    <w:rsid w:val="004A65CA"/>
    <w:rsid w:val="004B1D5A"/>
    <w:rsid w:val="004C04DC"/>
    <w:rsid w:val="004C2CAE"/>
    <w:rsid w:val="004C4003"/>
    <w:rsid w:val="004C56C4"/>
    <w:rsid w:val="004D07FD"/>
    <w:rsid w:val="004D11AE"/>
    <w:rsid w:val="004D2D11"/>
    <w:rsid w:val="004D5FD6"/>
    <w:rsid w:val="004D7483"/>
    <w:rsid w:val="004E1BE3"/>
    <w:rsid w:val="004E6459"/>
    <w:rsid w:val="004F16C8"/>
    <w:rsid w:val="004F267E"/>
    <w:rsid w:val="004F5F23"/>
    <w:rsid w:val="004F7004"/>
    <w:rsid w:val="004F7DAD"/>
    <w:rsid w:val="005001D1"/>
    <w:rsid w:val="0050061C"/>
    <w:rsid w:val="0050635B"/>
    <w:rsid w:val="00511EC5"/>
    <w:rsid w:val="00522078"/>
    <w:rsid w:val="00526E81"/>
    <w:rsid w:val="00534193"/>
    <w:rsid w:val="00534327"/>
    <w:rsid w:val="0053714E"/>
    <w:rsid w:val="00537BC0"/>
    <w:rsid w:val="00541EBC"/>
    <w:rsid w:val="00542570"/>
    <w:rsid w:val="00544818"/>
    <w:rsid w:val="005508DD"/>
    <w:rsid w:val="005565CC"/>
    <w:rsid w:val="00565F73"/>
    <w:rsid w:val="00567BE1"/>
    <w:rsid w:val="00575A81"/>
    <w:rsid w:val="00583CBB"/>
    <w:rsid w:val="0058770C"/>
    <w:rsid w:val="005A0BF1"/>
    <w:rsid w:val="005A3566"/>
    <w:rsid w:val="005A6561"/>
    <w:rsid w:val="005A6636"/>
    <w:rsid w:val="005C36DA"/>
    <w:rsid w:val="005D0090"/>
    <w:rsid w:val="005D2D72"/>
    <w:rsid w:val="005D7E77"/>
    <w:rsid w:val="005E57AB"/>
    <w:rsid w:val="005E5CE5"/>
    <w:rsid w:val="005E66D0"/>
    <w:rsid w:val="005F1753"/>
    <w:rsid w:val="005F2E06"/>
    <w:rsid w:val="005F6A44"/>
    <w:rsid w:val="006011D8"/>
    <w:rsid w:val="00603510"/>
    <w:rsid w:val="00610675"/>
    <w:rsid w:val="00610D9B"/>
    <w:rsid w:val="00613154"/>
    <w:rsid w:val="00613C0D"/>
    <w:rsid w:val="00613C1D"/>
    <w:rsid w:val="0061473E"/>
    <w:rsid w:val="0061622C"/>
    <w:rsid w:val="0062040E"/>
    <w:rsid w:val="00647C0E"/>
    <w:rsid w:val="006546A9"/>
    <w:rsid w:val="00664BCC"/>
    <w:rsid w:val="00666B4C"/>
    <w:rsid w:val="00667AD0"/>
    <w:rsid w:val="006729A9"/>
    <w:rsid w:val="0067385B"/>
    <w:rsid w:val="00677840"/>
    <w:rsid w:val="00680A1D"/>
    <w:rsid w:val="006815E7"/>
    <w:rsid w:val="00686ECC"/>
    <w:rsid w:val="00694DD0"/>
    <w:rsid w:val="006A39AB"/>
    <w:rsid w:val="006B4717"/>
    <w:rsid w:val="006B6901"/>
    <w:rsid w:val="006B6C52"/>
    <w:rsid w:val="006C0C43"/>
    <w:rsid w:val="006C3B19"/>
    <w:rsid w:val="006C7D0D"/>
    <w:rsid w:val="006E3219"/>
    <w:rsid w:val="006E3711"/>
    <w:rsid w:val="006E73EC"/>
    <w:rsid w:val="006E7D09"/>
    <w:rsid w:val="006F5CCD"/>
    <w:rsid w:val="00700C7E"/>
    <w:rsid w:val="0071237D"/>
    <w:rsid w:val="0071426C"/>
    <w:rsid w:val="0071506E"/>
    <w:rsid w:val="007176E4"/>
    <w:rsid w:val="00721CBD"/>
    <w:rsid w:val="00726E50"/>
    <w:rsid w:val="00737ACE"/>
    <w:rsid w:val="007465C7"/>
    <w:rsid w:val="00772DE4"/>
    <w:rsid w:val="00774434"/>
    <w:rsid w:val="00777F82"/>
    <w:rsid w:val="00797796"/>
    <w:rsid w:val="007A19A8"/>
    <w:rsid w:val="007A2154"/>
    <w:rsid w:val="007A2C09"/>
    <w:rsid w:val="007A41DA"/>
    <w:rsid w:val="007B00F9"/>
    <w:rsid w:val="007B02BB"/>
    <w:rsid w:val="007B5BF0"/>
    <w:rsid w:val="007C145A"/>
    <w:rsid w:val="007C284E"/>
    <w:rsid w:val="007C4C76"/>
    <w:rsid w:val="007C567E"/>
    <w:rsid w:val="007C6815"/>
    <w:rsid w:val="007D08B3"/>
    <w:rsid w:val="007D14A3"/>
    <w:rsid w:val="007D2A9B"/>
    <w:rsid w:val="007D3890"/>
    <w:rsid w:val="007D41C9"/>
    <w:rsid w:val="007D5911"/>
    <w:rsid w:val="007E06AE"/>
    <w:rsid w:val="007E3257"/>
    <w:rsid w:val="007E5DF6"/>
    <w:rsid w:val="007F572A"/>
    <w:rsid w:val="007F76B6"/>
    <w:rsid w:val="008008F7"/>
    <w:rsid w:val="00807FF3"/>
    <w:rsid w:val="008140C6"/>
    <w:rsid w:val="008168ED"/>
    <w:rsid w:val="008171D7"/>
    <w:rsid w:val="008210CC"/>
    <w:rsid w:val="0082728E"/>
    <w:rsid w:val="008329C6"/>
    <w:rsid w:val="0083737F"/>
    <w:rsid w:val="00841516"/>
    <w:rsid w:val="00842E34"/>
    <w:rsid w:val="008456D7"/>
    <w:rsid w:val="00845A97"/>
    <w:rsid w:val="00846EF1"/>
    <w:rsid w:val="008513D1"/>
    <w:rsid w:val="0085169A"/>
    <w:rsid w:val="00852A67"/>
    <w:rsid w:val="008567D4"/>
    <w:rsid w:val="00857463"/>
    <w:rsid w:val="00860BB6"/>
    <w:rsid w:val="0086253E"/>
    <w:rsid w:val="00862B97"/>
    <w:rsid w:val="00863248"/>
    <w:rsid w:val="00871D06"/>
    <w:rsid w:val="008739BE"/>
    <w:rsid w:val="0088208C"/>
    <w:rsid w:val="008825FD"/>
    <w:rsid w:val="00883197"/>
    <w:rsid w:val="00884090"/>
    <w:rsid w:val="00890122"/>
    <w:rsid w:val="0089762B"/>
    <w:rsid w:val="008A228B"/>
    <w:rsid w:val="008B28A7"/>
    <w:rsid w:val="008B554B"/>
    <w:rsid w:val="008B7FA8"/>
    <w:rsid w:val="008D065A"/>
    <w:rsid w:val="008D1BD3"/>
    <w:rsid w:val="008D366C"/>
    <w:rsid w:val="008D6F46"/>
    <w:rsid w:val="008D774C"/>
    <w:rsid w:val="008D782B"/>
    <w:rsid w:val="008E0B80"/>
    <w:rsid w:val="008E5375"/>
    <w:rsid w:val="008F6615"/>
    <w:rsid w:val="00902632"/>
    <w:rsid w:val="0090498A"/>
    <w:rsid w:val="009049CA"/>
    <w:rsid w:val="00905BB2"/>
    <w:rsid w:val="00905FC1"/>
    <w:rsid w:val="009100BE"/>
    <w:rsid w:val="00910297"/>
    <w:rsid w:val="00913F60"/>
    <w:rsid w:val="009171A3"/>
    <w:rsid w:val="0092215B"/>
    <w:rsid w:val="00924268"/>
    <w:rsid w:val="0094711C"/>
    <w:rsid w:val="0094756D"/>
    <w:rsid w:val="00951907"/>
    <w:rsid w:val="00952425"/>
    <w:rsid w:val="00963E98"/>
    <w:rsid w:val="00964D80"/>
    <w:rsid w:val="00972714"/>
    <w:rsid w:val="00972B70"/>
    <w:rsid w:val="009751C6"/>
    <w:rsid w:val="0097736B"/>
    <w:rsid w:val="00977C00"/>
    <w:rsid w:val="00977CC2"/>
    <w:rsid w:val="009972F2"/>
    <w:rsid w:val="009A13FD"/>
    <w:rsid w:val="009A6156"/>
    <w:rsid w:val="009A691C"/>
    <w:rsid w:val="009C27A4"/>
    <w:rsid w:val="009C6621"/>
    <w:rsid w:val="009C6FF1"/>
    <w:rsid w:val="009D12B9"/>
    <w:rsid w:val="009D58FC"/>
    <w:rsid w:val="009D77F2"/>
    <w:rsid w:val="009F2E0E"/>
    <w:rsid w:val="009F3538"/>
    <w:rsid w:val="009F3F57"/>
    <w:rsid w:val="009F4857"/>
    <w:rsid w:val="009F4D52"/>
    <w:rsid w:val="009F5BBE"/>
    <w:rsid w:val="009F672E"/>
    <w:rsid w:val="009F6FCC"/>
    <w:rsid w:val="00A02FA6"/>
    <w:rsid w:val="00A052B3"/>
    <w:rsid w:val="00A10E2D"/>
    <w:rsid w:val="00A111A3"/>
    <w:rsid w:val="00A1366B"/>
    <w:rsid w:val="00A14DD6"/>
    <w:rsid w:val="00A15F7C"/>
    <w:rsid w:val="00A16160"/>
    <w:rsid w:val="00A177AF"/>
    <w:rsid w:val="00A2067C"/>
    <w:rsid w:val="00A20CA8"/>
    <w:rsid w:val="00A234B5"/>
    <w:rsid w:val="00A24586"/>
    <w:rsid w:val="00A246EF"/>
    <w:rsid w:val="00A25A03"/>
    <w:rsid w:val="00A26887"/>
    <w:rsid w:val="00A2784F"/>
    <w:rsid w:val="00A30C99"/>
    <w:rsid w:val="00A3191D"/>
    <w:rsid w:val="00A377E3"/>
    <w:rsid w:val="00A44E29"/>
    <w:rsid w:val="00A462FE"/>
    <w:rsid w:val="00A46857"/>
    <w:rsid w:val="00A62C1F"/>
    <w:rsid w:val="00A633CF"/>
    <w:rsid w:val="00A64849"/>
    <w:rsid w:val="00A75C5F"/>
    <w:rsid w:val="00A75FDE"/>
    <w:rsid w:val="00A80920"/>
    <w:rsid w:val="00A85D74"/>
    <w:rsid w:val="00AA00A1"/>
    <w:rsid w:val="00AA3351"/>
    <w:rsid w:val="00AA7518"/>
    <w:rsid w:val="00AB6704"/>
    <w:rsid w:val="00AB77E6"/>
    <w:rsid w:val="00AC03CB"/>
    <w:rsid w:val="00AC28A9"/>
    <w:rsid w:val="00AC2EFD"/>
    <w:rsid w:val="00AD135C"/>
    <w:rsid w:val="00AD2680"/>
    <w:rsid w:val="00AE0F9A"/>
    <w:rsid w:val="00AE10EC"/>
    <w:rsid w:val="00AE38A2"/>
    <w:rsid w:val="00AF0CE5"/>
    <w:rsid w:val="00AF1ACB"/>
    <w:rsid w:val="00B01F16"/>
    <w:rsid w:val="00B02F61"/>
    <w:rsid w:val="00B048B0"/>
    <w:rsid w:val="00B24062"/>
    <w:rsid w:val="00B2445B"/>
    <w:rsid w:val="00B36497"/>
    <w:rsid w:val="00B579C8"/>
    <w:rsid w:val="00B610AF"/>
    <w:rsid w:val="00B62784"/>
    <w:rsid w:val="00B67056"/>
    <w:rsid w:val="00B7039F"/>
    <w:rsid w:val="00B71C18"/>
    <w:rsid w:val="00B72D6A"/>
    <w:rsid w:val="00B73515"/>
    <w:rsid w:val="00B74A05"/>
    <w:rsid w:val="00B81CEB"/>
    <w:rsid w:val="00B82103"/>
    <w:rsid w:val="00B84B15"/>
    <w:rsid w:val="00B85132"/>
    <w:rsid w:val="00B854EB"/>
    <w:rsid w:val="00B92056"/>
    <w:rsid w:val="00B92748"/>
    <w:rsid w:val="00BA136B"/>
    <w:rsid w:val="00BA2308"/>
    <w:rsid w:val="00BA7F1F"/>
    <w:rsid w:val="00BB1BD7"/>
    <w:rsid w:val="00BB308E"/>
    <w:rsid w:val="00BB4501"/>
    <w:rsid w:val="00BB53C0"/>
    <w:rsid w:val="00BC040B"/>
    <w:rsid w:val="00BC0B8E"/>
    <w:rsid w:val="00BC2E90"/>
    <w:rsid w:val="00BC3DA1"/>
    <w:rsid w:val="00BD4919"/>
    <w:rsid w:val="00BD7B07"/>
    <w:rsid w:val="00BE171E"/>
    <w:rsid w:val="00BE2511"/>
    <w:rsid w:val="00BE266B"/>
    <w:rsid w:val="00BE3005"/>
    <w:rsid w:val="00BE4752"/>
    <w:rsid w:val="00BE57B7"/>
    <w:rsid w:val="00BE6C82"/>
    <w:rsid w:val="00BE6FAF"/>
    <w:rsid w:val="00BE7083"/>
    <w:rsid w:val="00BF11C7"/>
    <w:rsid w:val="00BF789D"/>
    <w:rsid w:val="00C04C55"/>
    <w:rsid w:val="00C06347"/>
    <w:rsid w:val="00C11E32"/>
    <w:rsid w:val="00C1241A"/>
    <w:rsid w:val="00C13086"/>
    <w:rsid w:val="00C1309D"/>
    <w:rsid w:val="00C14703"/>
    <w:rsid w:val="00C16A07"/>
    <w:rsid w:val="00C16F92"/>
    <w:rsid w:val="00C17382"/>
    <w:rsid w:val="00C2496A"/>
    <w:rsid w:val="00C3003A"/>
    <w:rsid w:val="00C32018"/>
    <w:rsid w:val="00C3453B"/>
    <w:rsid w:val="00C354A8"/>
    <w:rsid w:val="00C47291"/>
    <w:rsid w:val="00C561A6"/>
    <w:rsid w:val="00C62527"/>
    <w:rsid w:val="00C63A61"/>
    <w:rsid w:val="00C64611"/>
    <w:rsid w:val="00C64CCE"/>
    <w:rsid w:val="00C65FD3"/>
    <w:rsid w:val="00C66F29"/>
    <w:rsid w:val="00C80B3D"/>
    <w:rsid w:val="00C82F2E"/>
    <w:rsid w:val="00C94E18"/>
    <w:rsid w:val="00C95EEC"/>
    <w:rsid w:val="00C9687A"/>
    <w:rsid w:val="00CA2BF4"/>
    <w:rsid w:val="00CA31F3"/>
    <w:rsid w:val="00CA4CE3"/>
    <w:rsid w:val="00CB1949"/>
    <w:rsid w:val="00CC3D35"/>
    <w:rsid w:val="00CC6784"/>
    <w:rsid w:val="00CD14FF"/>
    <w:rsid w:val="00CD3C36"/>
    <w:rsid w:val="00CE2AB3"/>
    <w:rsid w:val="00CF06FA"/>
    <w:rsid w:val="00CF2F70"/>
    <w:rsid w:val="00D04CA9"/>
    <w:rsid w:val="00D071AF"/>
    <w:rsid w:val="00D15D6A"/>
    <w:rsid w:val="00D20954"/>
    <w:rsid w:val="00D2189D"/>
    <w:rsid w:val="00D21F54"/>
    <w:rsid w:val="00D225FC"/>
    <w:rsid w:val="00D26B57"/>
    <w:rsid w:val="00D343F5"/>
    <w:rsid w:val="00D41B57"/>
    <w:rsid w:val="00D554BA"/>
    <w:rsid w:val="00D56DFF"/>
    <w:rsid w:val="00D674F1"/>
    <w:rsid w:val="00D73A3E"/>
    <w:rsid w:val="00D73D0B"/>
    <w:rsid w:val="00D80434"/>
    <w:rsid w:val="00D81880"/>
    <w:rsid w:val="00D81E04"/>
    <w:rsid w:val="00D82FFD"/>
    <w:rsid w:val="00D90DF0"/>
    <w:rsid w:val="00D938AE"/>
    <w:rsid w:val="00D9499D"/>
    <w:rsid w:val="00D95BB3"/>
    <w:rsid w:val="00D96EED"/>
    <w:rsid w:val="00D97D54"/>
    <w:rsid w:val="00DA0DA0"/>
    <w:rsid w:val="00DA180E"/>
    <w:rsid w:val="00DB030E"/>
    <w:rsid w:val="00DB22CD"/>
    <w:rsid w:val="00DB5FCA"/>
    <w:rsid w:val="00DD25F1"/>
    <w:rsid w:val="00DD2F5C"/>
    <w:rsid w:val="00DD40C5"/>
    <w:rsid w:val="00DD4748"/>
    <w:rsid w:val="00DE1279"/>
    <w:rsid w:val="00DF46C6"/>
    <w:rsid w:val="00DF6068"/>
    <w:rsid w:val="00DF740D"/>
    <w:rsid w:val="00E036E4"/>
    <w:rsid w:val="00E03A98"/>
    <w:rsid w:val="00E052BB"/>
    <w:rsid w:val="00E0721C"/>
    <w:rsid w:val="00E152F2"/>
    <w:rsid w:val="00E1743C"/>
    <w:rsid w:val="00E21D1C"/>
    <w:rsid w:val="00E24CC7"/>
    <w:rsid w:val="00E262D5"/>
    <w:rsid w:val="00E33488"/>
    <w:rsid w:val="00E35867"/>
    <w:rsid w:val="00E37E6A"/>
    <w:rsid w:val="00E42426"/>
    <w:rsid w:val="00E61D41"/>
    <w:rsid w:val="00E63B46"/>
    <w:rsid w:val="00E63E6E"/>
    <w:rsid w:val="00E647A2"/>
    <w:rsid w:val="00E66B9C"/>
    <w:rsid w:val="00E73039"/>
    <w:rsid w:val="00E73B5B"/>
    <w:rsid w:val="00E7402B"/>
    <w:rsid w:val="00E75D44"/>
    <w:rsid w:val="00E90D4D"/>
    <w:rsid w:val="00E94D5E"/>
    <w:rsid w:val="00EA3E7F"/>
    <w:rsid w:val="00EA4170"/>
    <w:rsid w:val="00EA6ECF"/>
    <w:rsid w:val="00EB2C0B"/>
    <w:rsid w:val="00EB4FB9"/>
    <w:rsid w:val="00EB7596"/>
    <w:rsid w:val="00EE387C"/>
    <w:rsid w:val="00EF5527"/>
    <w:rsid w:val="00EF666C"/>
    <w:rsid w:val="00F03C46"/>
    <w:rsid w:val="00F05DE7"/>
    <w:rsid w:val="00F061FF"/>
    <w:rsid w:val="00F11560"/>
    <w:rsid w:val="00F13FF7"/>
    <w:rsid w:val="00F2018A"/>
    <w:rsid w:val="00F26FC7"/>
    <w:rsid w:val="00F320AD"/>
    <w:rsid w:val="00F33A0E"/>
    <w:rsid w:val="00F40F6D"/>
    <w:rsid w:val="00F47855"/>
    <w:rsid w:val="00F47CDC"/>
    <w:rsid w:val="00F543B9"/>
    <w:rsid w:val="00F771B4"/>
    <w:rsid w:val="00F8322C"/>
    <w:rsid w:val="00F862A5"/>
    <w:rsid w:val="00F933AA"/>
    <w:rsid w:val="00FA0135"/>
    <w:rsid w:val="00FA45E2"/>
    <w:rsid w:val="00FA4E28"/>
    <w:rsid w:val="00FA5E4A"/>
    <w:rsid w:val="00FB069F"/>
    <w:rsid w:val="00FB3F7F"/>
    <w:rsid w:val="00FC0E19"/>
    <w:rsid w:val="00FC714A"/>
    <w:rsid w:val="00FD49F6"/>
    <w:rsid w:val="00FD565B"/>
    <w:rsid w:val="00FD78AB"/>
    <w:rsid w:val="00FE1692"/>
    <w:rsid w:val="00FE2982"/>
    <w:rsid w:val="00FE3CBC"/>
    <w:rsid w:val="00FF07AE"/>
    <w:rsid w:val="00FF18EB"/>
    <w:rsid w:val="00FF4CB4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A6"/>
    <w:pPr>
      <w:jc w:val="both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425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52425"/>
    <w:pPr>
      <w:keepNext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2425"/>
    <w:pPr>
      <w:keepNext/>
      <w:numPr>
        <w:ilvl w:val="2"/>
        <w:numId w:val="1"/>
      </w:numPr>
      <w:pBdr>
        <w:bottom w:val="single" w:sz="4" w:space="2" w:color="000000"/>
      </w:pBdr>
      <w:suppressAutoHyphens/>
      <w:outlineLvl w:val="2"/>
    </w:pPr>
    <w:rPr>
      <w:rFonts w:ascii="Arial" w:eastAsia="Times New Roman" w:hAnsi="Arial" w:cs="Arial"/>
      <w:b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DD6"/>
    <w:pPr>
      <w:keepNext/>
      <w:keepLines/>
      <w:spacing w:before="200" w:line="276" w:lineRule="auto"/>
      <w:ind w:left="864" w:hanging="864"/>
      <w:jc w:val="left"/>
      <w:outlineLvl w:val="3"/>
    </w:pPr>
    <w:rPr>
      <w:rFonts w:ascii="Cambria" w:eastAsia="Times New Roman" w:hAnsi="Cambria" w:cs="Mangal"/>
      <w:b/>
      <w:bCs/>
      <w:i/>
      <w:iCs/>
      <w:color w:val="F07F09"/>
      <w:sz w:val="20"/>
      <w:szCs w:val="20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DD6"/>
    <w:pPr>
      <w:keepNext/>
      <w:keepLines/>
      <w:spacing w:before="200" w:line="276" w:lineRule="auto"/>
      <w:ind w:left="1008" w:hanging="1008"/>
      <w:jc w:val="left"/>
      <w:outlineLvl w:val="4"/>
    </w:pPr>
    <w:rPr>
      <w:rFonts w:ascii="Cambria" w:eastAsia="Times New Roman" w:hAnsi="Cambria" w:cs="Mangal"/>
      <w:color w:val="773F04"/>
      <w:sz w:val="20"/>
      <w:szCs w:val="20"/>
      <w:lang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DD6"/>
    <w:pPr>
      <w:keepNext/>
      <w:keepLines/>
      <w:spacing w:before="200" w:line="276" w:lineRule="auto"/>
      <w:ind w:left="1152" w:hanging="1152"/>
      <w:jc w:val="left"/>
      <w:outlineLvl w:val="5"/>
    </w:pPr>
    <w:rPr>
      <w:rFonts w:ascii="Cambria" w:eastAsia="Times New Roman" w:hAnsi="Cambria" w:cs="Mangal"/>
      <w:i/>
      <w:iCs/>
      <w:color w:val="773F04"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DD6"/>
    <w:pPr>
      <w:keepNext/>
      <w:keepLines/>
      <w:spacing w:before="200" w:line="276" w:lineRule="auto"/>
      <w:ind w:left="1296" w:hanging="1296"/>
      <w:jc w:val="left"/>
      <w:outlineLvl w:val="6"/>
    </w:pPr>
    <w:rPr>
      <w:rFonts w:ascii="Cambria" w:eastAsia="Times New Roman" w:hAnsi="Cambria" w:cs="Mangal"/>
      <w:i/>
      <w:iCs/>
      <w:color w:val="404040"/>
      <w:sz w:val="20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952425"/>
    <w:pPr>
      <w:keepNext/>
      <w:numPr>
        <w:ilvl w:val="7"/>
        <w:numId w:val="1"/>
      </w:numPr>
      <w:suppressAutoHyphens/>
      <w:jc w:val="left"/>
      <w:outlineLvl w:val="7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4DD6"/>
    <w:pPr>
      <w:keepNext/>
      <w:keepLines/>
      <w:spacing w:before="200" w:line="276" w:lineRule="auto"/>
      <w:ind w:left="1584" w:hanging="1584"/>
      <w:jc w:val="left"/>
      <w:outlineLvl w:val="8"/>
    </w:pPr>
    <w:rPr>
      <w:rFonts w:ascii="Cambria" w:eastAsia="Times New Roman" w:hAnsi="Cambria" w:cs="Mangal"/>
      <w:i/>
      <w:iCs/>
      <w:color w:val="404040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02B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Hyperlink">
    <w:name w:val="Hyperlink"/>
    <w:unhideWhenUsed/>
    <w:rsid w:val="001E6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8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8AE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938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8AE"/>
    <w:rPr>
      <w:sz w:val="22"/>
      <w:szCs w:val="22"/>
      <w:lang w:val="en-IN"/>
    </w:rPr>
  </w:style>
  <w:style w:type="character" w:customStyle="1" w:styleId="postbody1">
    <w:name w:val="postbody1"/>
    <w:rsid w:val="00B72D6A"/>
    <w:rPr>
      <w:sz w:val="18"/>
      <w:szCs w:val="18"/>
    </w:rPr>
  </w:style>
  <w:style w:type="character" w:customStyle="1" w:styleId="apple-converted-space">
    <w:name w:val="apple-converted-space"/>
    <w:rsid w:val="00B72D6A"/>
  </w:style>
  <w:style w:type="character" w:customStyle="1" w:styleId="WW8Num1z3">
    <w:name w:val="WW8Num1z3"/>
    <w:rsid w:val="0004720B"/>
    <w:rPr>
      <w:rFonts w:ascii="Symbol" w:hAnsi="Symbol" w:cs="Symbol"/>
    </w:rPr>
  </w:style>
  <w:style w:type="character" w:styleId="Strong">
    <w:name w:val="Strong"/>
    <w:qFormat/>
    <w:rsid w:val="0004720B"/>
    <w:rPr>
      <w:rFonts w:cs="Times New Roman"/>
      <w:b/>
      <w:bCs/>
    </w:rPr>
  </w:style>
  <w:style w:type="character" w:customStyle="1" w:styleId="small1">
    <w:name w:val="small1"/>
    <w:rsid w:val="004D11AE"/>
    <w:rPr>
      <w:rFonts w:ascii="Verdana" w:hAnsi="Verdana" w:hint="default"/>
      <w:i w:val="0"/>
      <w:iCs w:val="0"/>
      <w:sz w:val="16"/>
      <w:szCs w:val="16"/>
    </w:rPr>
  </w:style>
  <w:style w:type="character" w:styleId="Emphasis">
    <w:name w:val="Emphasis"/>
    <w:qFormat/>
    <w:rsid w:val="004D11AE"/>
    <w:rPr>
      <w:i/>
      <w:iCs/>
    </w:rPr>
  </w:style>
  <w:style w:type="paragraph" w:styleId="NormalWeb">
    <w:name w:val="Normal (Web)"/>
    <w:basedOn w:val="Normal"/>
    <w:rsid w:val="002D4B6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 w:bidi="hi-IN"/>
    </w:rPr>
  </w:style>
  <w:style w:type="paragraph" w:customStyle="1" w:styleId="ObjectiveChar">
    <w:name w:val="Objective Char"/>
    <w:basedOn w:val="Normal"/>
    <w:next w:val="BodyText"/>
    <w:link w:val="ObjectiveCharChar1"/>
    <w:rsid w:val="003655C6"/>
    <w:pPr>
      <w:spacing w:before="60" w:after="220" w:line="220" w:lineRule="atLeast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3655C6"/>
    <w:rPr>
      <w:rFonts w:ascii="Garamond" w:eastAsia="Times New Roman" w:hAnsi="Garamond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655C6"/>
    <w:pPr>
      <w:spacing w:after="120"/>
    </w:pPr>
  </w:style>
  <w:style w:type="character" w:customStyle="1" w:styleId="BodyTextChar">
    <w:name w:val="Body Text Char"/>
    <w:link w:val="BodyText"/>
    <w:uiPriority w:val="99"/>
    <w:rsid w:val="003655C6"/>
    <w:rPr>
      <w:sz w:val="22"/>
      <w:szCs w:val="22"/>
      <w:lang w:val="en-IN"/>
    </w:rPr>
  </w:style>
  <w:style w:type="character" w:customStyle="1" w:styleId="Heading1Char">
    <w:name w:val="Heading 1 Char"/>
    <w:link w:val="Heading1"/>
    <w:uiPriority w:val="9"/>
    <w:rsid w:val="00952425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Heading2Char">
    <w:name w:val="Heading 2 Char"/>
    <w:link w:val="Heading2"/>
    <w:rsid w:val="00952425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rsid w:val="00952425"/>
    <w:rPr>
      <w:rFonts w:ascii="Arial" w:eastAsia="Times New Roman" w:hAnsi="Arial" w:cs="Arial"/>
      <w:b/>
      <w:sz w:val="24"/>
      <w:lang w:eastAsia="ar-SA"/>
    </w:rPr>
  </w:style>
  <w:style w:type="character" w:customStyle="1" w:styleId="Heading8Char">
    <w:name w:val="Heading 8 Char"/>
    <w:link w:val="Heading8"/>
    <w:uiPriority w:val="9"/>
    <w:rsid w:val="00952425"/>
    <w:rPr>
      <w:rFonts w:ascii="Times New Roman" w:eastAsia="Times New Roman" w:hAnsi="Times New Roman"/>
      <w:b/>
      <w:sz w:val="24"/>
      <w:lang w:eastAsia="ar-SA"/>
    </w:rPr>
  </w:style>
  <w:style w:type="paragraph" w:styleId="HTMLPreformatted">
    <w:name w:val="HTML Preformatted"/>
    <w:basedOn w:val="Normal"/>
    <w:link w:val="HTMLPreformattedChar"/>
    <w:rsid w:val="00952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link w:val="HTMLPreformatted"/>
    <w:rsid w:val="00952425"/>
    <w:rPr>
      <w:rFonts w:ascii="Courier New" w:eastAsia="Courier New" w:hAnsi="Courier New" w:cs="Courier New"/>
      <w:lang w:eastAsia="ar-SA"/>
    </w:rPr>
  </w:style>
  <w:style w:type="paragraph" w:customStyle="1" w:styleId="regular">
    <w:name w:val="regular"/>
    <w:basedOn w:val="Normal"/>
    <w:rsid w:val="00952425"/>
    <w:pPr>
      <w:suppressAutoHyphens/>
    </w:pPr>
    <w:rPr>
      <w:rFonts w:ascii="Times New Roman" w:eastAsia="MS ??" w:hAnsi="Times New Roman"/>
      <w:bCs/>
      <w:szCs w:val="20"/>
      <w:lang w:val="en-US" w:eastAsia="ar-SA"/>
    </w:rPr>
  </w:style>
  <w:style w:type="paragraph" w:styleId="PlainText">
    <w:name w:val="Plain Text"/>
    <w:basedOn w:val="Normal"/>
    <w:link w:val="PlainTextChar"/>
    <w:rsid w:val="009F3F57"/>
    <w:pPr>
      <w:suppressAutoHyphens/>
      <w:jc w:val="left"/>
    </w:pPr>
    <w:rPr>
      <w:rFonts w:ascii="Courier New" w:eastAsia="Times New Roman" w:hAnsi="Courier New" w:cs="Courier New"/>
      <w:sz w:val="20"/>
      <w:szCs w:val="24"/>
      <w:lang w:val="en-US" w:eastAsia="ar-SA"/>
    </w:rPr>
  </w:style>
  <w:style w:type="character" w:customStyle="1" w:styleId="PlainTextChar">
    <w:name w:val="Plain Text Char"/>
    <w:link w:val="PlainText"/>
    <w:rsid w:val="009F3F57"/>
    <w:rPr>
      <w:rFonts w:ascii="Courier New" w:eastAsia="Times New Roman" w:hAnsi="Courier New" w:cs="Courier New"/>
      <w:szCs w:val="24"/>
      <w:lang w:eastAsia="ar-SA"/>
    </w:rPr>
  </w:style>
  <w:style w:type="paragraph" w:customStyle="1" w:styleId="CharCharCharCharCharChar1Char">
    <w:name w:val="Char Char Char Char Char Char1 Char"/>
    <w:basedOn w:val="Normal"/>
    <w:rsid w:val="00694DD0"/>
    <w:pPr>
      <w:spacing w:after="160" w:line="240" w:lineRule="exact"/>
      <w:jc w:val="left"/>
    </w:pPr>
    <w:rPr>
      <w:rFonts w:ascii="Tahoma" w:eastAsia="Times New Roman" w:hAnsi="Tahoma" w:cs="Arial"/>
      <w:szCs w:val="20"/>
      <w:lang w:val="en-US"/>
    </w:rPr>
  </w:style>
  <w:style w:type="paragraph" w:styleId="NoSpacing">
    <w:name w:val="No Spacing"/>
    <w:link w:val="NoSpacingChar"/>
    <w:uiPriority w:val="1"/>
    <w:qFormat/>
    <w:rsid w:val="009049CA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9049CA"/>
    <w:rPr>
      <w:rFonts w:ascii="Times New Roman" w:eastAsia="Times New Roman" w:hAnsi="Times New Roman"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E37E6A"/>
    <w:pPr>
      <w:spacing w:after="160" w:line="240" w:lineRule="exact"/>
      <w:jc w:val="left"/>
    </w:pPr>
    <w:rPr>
      <w:rFonts w:ascii="Tahoma" w:eastAsia="Times New Roman" w:hAnsi="Tahoma" w:cs="Arial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7D6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17D68"/>
    <w:rPr>
      <w:sz w:val="22"/>
      <w:szCs w:val="22"/>
      <w:lang w:val="en-IN"/>
    </w:rPr>
  </w:style>
  <w:style w:type="character" w:customStyle="1" w:styleId="Heading4Char">
    <w:name w:val="Heading 4 Char"/>
    <w:link w:val="Heading4"/>
    <w:uiPriority w:val="9"/>
    <w:semiHidden/>
    <w:rsid w:val="00A14DD6"/>
    <w:rPr>
      <w:rFonts w:ascii="Cambria" w:eastAsia="Times New Roman" w:hAnsi="Cambria" w:cs="Mangal"/>
      <w:b/>
      <w:bCs/>
      <w:i/>
      <w:iCs/>
      <w:color w:val="F07F09"/>
      <w:lang w:bidi="hi-IN"/>
    </w:rPr>
  </w:style>
  <w:style w:type="character" w:customStyle="1" w:styleId="Heading5Char">
    <w:name w:val="Heading 5 Char"/>
    <w:link w:val="Heading5"/>
    <w:uiPriority w:val="9"/>
    <w:semiHidden/>
    <w:rsid w:val="00A14DD6"/>
    <w:rPr>
      <w:rFonts w:ascii="Cambria" w:eastAsia="Times New Roman" w:hAnsi="Cambria" w:cs="Mangal"/>
      <w:color w:val="773F04"/>
      <w:lang w:bidi="hi-IN"/>
    </w:rPr>
  </w:style>
  <w:style w:type="character" w:customStyle="1" w:styleId="Heading6Char">
    <w:name w:val="Heading 6 Char"/>
    <w:link w:val="Heading6"/>
    <w:semiHidden/>
    <w:rsid w:val="00A14DD6"/>
    <w:rPr>
      <w:rFonts w:ascii="Cambria" w:eastAsia="Times New Roman" w:hAnsi="Cambria" w:cs="Mangal"/>
      <w:i/>
      <w:iCs/>
      <w:color w:val="773F04"/>
      <w:lang w:bidi="hi-IN"/>
    </w:rPr>
  </w:style>
  <w:style w:type="character" w:customStyle="1" w:styleId="Heading7Char">
    <w:name w:val="Heading 7 Char"/>
    <w:link w:val="Heading7"/>
    <w:uiPriority w:val="9"/>
    <w:semiHidden/>
    <w:rsid w:val="00A14DD6"/>
    <w:rPr>
      <w:rFonts w:ascii="Cambria" w:eastAsia="Times New Roman" w:hAnsi="Cambria" w:cs="Mangal"/>
      <w:i/>
      <w:iCs/>
      <w:color w:val="404040"/>
      <w:lang w:bidi="hi-IN"/>
    </w:rPr>
  </w:style>
  <w:style w:type="character" w:customStyle="1" w:styleId="Heading9Char">
    <w:name w:val="Heading 9 Char"/>
    <w:link w:val="Heading9"/>
    <w:uiPriority w:val="9"/>
    <w:rsid w:val="00A14DD6"/>
    <w:rPr>
      <w:rFonts w:ascii="Cambria" w:eastAsia="Times New Roman" w:hAnsi="Cambria" w:cs="Mangal"/>
      <w:i/>
      <w:iCs/>
      <w:color w:val="404040"/>
      <w:lang w:bidi="hi-IN"/>
    </w:rPr>
  </w:style>
  <w:style w:type="character" w:styleId="CommentReference">
    <w:name w:val="annotation reference"/>
    <w:uiPriority w:val="99"/>
    <w:semiHidden/>
    <w:unhideWhenUsed/>
    <w:rsid w:val="0097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2B70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B70"/>
    <w:rPr>
      <w:b/>
      <w:bCs/>
      <w:lang w:val="en-IN"/>
    </w:rPr>
  </w:style>
  <w:style w:type="paragraph" w:styleId="FootnoteText">
    <w:name w:val="footnote text"/>
    <w:basedOn w:val="Normal"/>
    <w:link w:val="FootnoteTextChar"/>
    <w:semiHidden/>
    <w:rsid w:val="006E73EC"/>
    <w:pPr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6E73EC"/>
    <w:rPr>
      <w:rFonts w:ascii="Times New Roman" w:eastAsia="Times New Roman" w:hAnsi="Times New Roman"/>
      <w:lang w:val="en-GB"/>
    </w:rPr>
  </w:style>
  <w:style w:type="paragraph" w:customStyle="1" w:styleId="Default">
    <w:name w:val="Default"/>
    <w:rsid w:val="00FC0E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Bulleted1stline">
    <w:name w:val="Bulleted 1st line"/>
    <w:basedOn w:val="Normal"/>
    <w:rsid w:val="00B85132"/>
    <w:pPr>
      <w:numPr>
        <w:numId w:val="2"/>
      </w:numPr>
      <w:tabs>
        <w:tab w:val="right" w:pos="6480"/>
      </w:tabs>
      <w:spacing w:before="120"/>
      <w:jc w:val="left"/>
    </w:pPr>
    <w:rPr>
      <w:rFonts w:ascii="Garamond" w:eastAsia="Times New Roman" w:hAnsi="Garamond"/>
      <w:bCs/>
      <w:kern w:val="16"/>
      <w:sz w:val="20"/>
      <w:szCs w:val="21"/>
      <w:lang w:val="en-US"/>
    </w:rPr>
  </w:style>
  <w:style w:type="paragraph" w:customStyle="1" w:styleId="Char">
    <w:name w:val="Char"/>
    <w:basedOn w:val="Normal"/>
    <w:rsid w:val="00122F34"/>
    <w:pPr>
      <w:spacing w:after="160" w:line="240" w:lineRule="exact"/>
      <w:jc w:val="left"/>
    </w:pPr>
    <w:rPr>
      <w:rFonts w:ascii="Verdana" w:eastAsia="Times New Roman" w:hAnsi="Verdana" w:cs="Verdana"/>
      <w:lang w:val="en-US"/>
    </w:rPr>
  </w:style>
  <w:style w:type="paragraph" w:customStyle="1" w:styleId="Char1">
    <w:name w:val="Char1"/>
    <w:basedOn w:val="Normal"/>
    <w:rsid w:val="00913F60"/>
    <w:pPr>
      <w:spacing w:after="160" w:line="240" w:lineRule="exact"/>
      <w:jc w:val="left"/>
    </w:pPr>
    <w:rPr>
      <w:rFonts w:ascii="Arial" w:eastAsia="Times New Roman" w:hAnsi="Arial" w:cs="Arial"/>
      <w:color w:val="000080"/>
      <w:lang w:val="en-US"/>
    </w:rPr>
  </w:style>
  <w:style w:type="paragraph" w:customStyle="1" w:styleId="Char0">
    <w:name w:val="Char"/>
    <w:basedOn w:val="Normal"/>
    <w:rsid w:val="00DF6068"/>
    <w:pPr>
      <w:spacing w:after="160" w:line="240" w:lineRule="exact"/>
      <w:jc w:val="left"/>
    </w:pPr>
    <w:rPr>
      <w:rFonts w:ascii="Verdana" w:eastAsia="Times New Roman" w:hAnsi="Verdana" w:cs="Arial"/>
      <w:szCs w:val="20"/>
      <w:lang w:val="en-US"/>
    </w:rPr>
  </w:style>
  <w:style w:type="paragraph" w:customStyle="1" w:styleId="western">
    <w:name w:val="western"/>
    <w:basedOn w:val="Normal"/>
    <w:rsid w:val="008E0B8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1CharCharCharChar">
    <w:name w:val="Char Char Char Char Char Char1 Char Char Char Char"/>
    <w:basedOn w:val="Normal"/>
    <w:rsid w:val="003166EB"/>
    <w:pPr>
      <w:spacing w:after="160" w:line="240" w:lineRule="exact"/>
      <w:jc w:val="left"/>
    </w:pPr>
    <w:rPr>
      <w:rFonts w:ascii="Verdana" w:eastAsia="Times New Roman" w:hAnsi="Verdana" w:cs="Arial"/>
      <w:szCs w:val="20"/>
      <w:lang w:val="en-US"/>
    </w:rPr>
  </w:style>
  <w:style w:type="paragraph" w:customStyle="1" w:styleId="CharCharCharCharCharChar">
    <w:name w:val="Char Char Char Char Char Char"/>
    <w:basedOn w:val="Normal"/>
    <w:rsid w:val="003312D5"/>
    <w:pPr>
      <w:spacing w:after="160" w:line="240" w:lineRule="exact"/>
      <w:jc w:val="left"/>
    </w:pPr>
    <w:rPr>
      <w:rFonts w:ascii="Franklin Gothic Medium" w:eastAsia="Times New Roman" w:hAnsi="Franklin Gothic Medium" w:cs="Aria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A6"/>
    <w:pPr>
      <w:jc w:val="both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425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52425"/>
    <w:pPr>
      <w:keepNext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2425"/>
    <w:pPr>
      <w:keepNext/>
      <w:numPr>
        <w:ilvl w:val="2"/>
        <w:numId w:val="1"/>
      </w:numPr>
      <w:pBdr>
        <w:bottom w:val="single" w:sz="4" w:space="2" w:color="000000"/>
      </w:pBdr>
      <w:suppressAutoHyphens/>
      <w:outlineLvl w:val="2"/>
    </w:pPr>
    <w:rPr>
      <w:rFonts w:ascii="Arial" w:eastAsia="Times New Roman" w:hAnsi="Arial" w:cs="Arial"/>
      <w:b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DD6"/>
    <w:pPr>
      <w:keepNext/>
      <w:keepLines/>
      <w:spacing w:before="200" w:line="276" w:lineRule="auto"/>
      <w:ind w:left="864" w:hanging="864"/>
      <w:jc w:val="left"/>
      <w:outlineLvl w:val="3"/>
    </w:pPr>
    <w:rPr>
      <w:rFonts w:ascii="Cambria" w:eastAsia="Times New Roman" w:hAnsi="Cambria" w:cs="Mangal"/>
      <w:b/>
      <w:bCs/>
      <w:i/>
      <w:iCs/>
      <w:color w:val="F07F09"/>
      <w:sz w:val="20"/>
      <w:szCs w:val="20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DD6"/>
    <w:pPr>
      <w:keepNext/>
      <w:keepLines/>
      <w:spacing w:before="200" w:line="276" w:lineRule="auto"/>
      <w:ind w:left="1008" w:hanging="1008"/>
      <w:jc w:val="left"/>
      <w:outlineLvl w:val="4"/>
    </w:pPr>
    <w:rPr>
      <w:rFonts w:ascii="Cambria" w:eastAsia="Times New Roman" w:hAnsi="Cambria" w:cs="Mangal"/>
      <w:color w:val="773F04"/>
      <w:sz w:val="20"/>
      <w:szCs w:val="20"/>
      <w:lang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DD6"/>
    <w:pPr>
      <w:keepNext/>
      <w:keepLines/>
      <w:spacing w:before="200" w:line="276" w:lineRule="auto"/>
      <w:ind w:left="1152" w:hanging="1152"/>
      <w:jc w:val="left"/>
      <w:outlineLvl w:val="5"/>
    </w:pPr>
    <w:rPr>
      <w:rFonts w:ascii="Cambria" w:eastAsia="Times New Roman" w:hAnsi="Cambria" w:cs="Mangal"/>
      <w:i/>
      <w:iCs/>
      <w:color w:val="773F04"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DD6"/>
    <w:pPr>
      <w:keepNext/>
      <w:keepLines/>
      <w:spacing w:before="200" w:line="276" w:lineRule="auto"/>
      <w:ind w:left="1296" w:hanging="1296"/>
      <w:jc w:val="left"/>
      <w:outlineLvl w:val="6"/>
    </w:pPr>
    <w:rPr>
      <w:rFonts w:ascii="Cambria" w:eastAsia="Times New Roman" w:hAnsi="Cambria" w:cs="Mangal"/>
      <w:i/>
      <w:iCs/>
      <w:color w:val="404040"/>
      <w:sz w:val="20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952425"/>
    <w:pPr>
      <w:keepNext/>
      <w:numPr>
        <w:ilvl w:val="7"/>
        <w:numId w:val="1"/>
      </w:numPr>
      <w:suppressAutoHyphens/>
      <w:jc w:val="left"/>
      <w:outlineLvl w:val="7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4DD6"/>
    <w:pPr>
      <w:keepNext/>
      <w:keepLines/>
      <w:spacing w:before="200" w:line="276" w:lineRule="auto"/>
      <w:ind w:left="1584" w:hanging="1584"/>
      <w:jc w:val="left"/>
      <w:outlineLvl w:val="8"/>
    </w:pPr>
    <w:rPr>
      <w:rFonts w:ascii="Cambria" w:eastAsia="Times New Roman" w:hAnsi="Cambria" w:cs="Mangal"/>
      <w:i/>
      <w:iCs/>
      <w:color w:val="404040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02B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Hyperlink">
    <w:name w:val="Hyperlink"/>
    <w:unhideWhenUsed/>
    <w:rsid w:val="001E6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8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8AE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938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8AE"/>
    <w:rPr>
      <w:sz w:val="22"/>
      <w:szCs w:val="22"/>
      <w:lang w:val="en-IN"/>
    </w:rPr>
  </w:style>
  <w:style w:type="character" w:customStyle="1" w:styleId="postbody1">
    <w:name w:val="postbody1"/>
    <w:rsid w:val="00B72D6A"/>
    <w:rPr>
      <w:sz w:val="18"/>
      <w:szCs w:val="18"/>
    </w:rPr>
  </w:style>
  <w:style w:type="character" w:customStyle="1" w:styleId="apple-converted-space">
    <w:name w:val="apple-converted-space"/>
    <w:rsid w:val="00B72D6A"/>
  </w:style>
  <w:style w:type="character" w:customStyle="1" w:styleId="WW8Num1z3">
    <w:name w:val="WW8Num1z3"/>
    <w:rsid w:val="0004720B"/>
    <w:rPr>
      <w:rFonts w:ascii="Symbol" w:hAnsi="Symbol" w:cs="Symbol"/>
    </w:rPr>
  </w:style>
  <w:style w:type="character" w:styleId="Strong">
    <w:name w:val="Strong"/>
    <w:qFormat/>
    <w:rsid w:val="0004720B"/>
    <w:rPr>
      <w:rFonts w:cs="Times New Roman"/>
      <w:b/>
      <w:bCs/>
    </w:rPr>
  </w:style>
  <w:style w:type="character" w:customStyle="1" w:styleId="small1">
    <w:name w:val="small1"/>
    <w:rsid w:val="004D11AE"/>
    <w:rPr>
      <w:rFonts w:ascii="Verdana" w:hAnsi="Verdana" w:hint="default"/>
      <w:i w:val="0"/>
      <w:iCs w:val="0"/>
      <w:sz w:val="16"/>
      <w:szCs w:val="16"/>
    </w:rPr>
  </w:style>
  <w:style w:type="character" w:styleId="Emphasis">
    <w:name w:val="Emphasis"/>
    <w:qFormat/>
    <w:rsid w:val="004D11AE"/>
    <w:rPr>
      <w:i/>
      <w:iCs/>
    </w:rPr>
  </w:style>
  <w:style w:type="paragraph" w:styleId="NormalWeb">
    <w:name w:val="Normal (Web)"/>
    <w:basedOn w:val="Normal"/>
    <w:rsid w:val="002D4B6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 w:bidi="hi-IN"/>
    </w:rPr>
  </w:style>
  <w:style w:type="paragraph" w:customStyle="1" w:styleId="ObjectiveChar">
    <w:name w:val="Objective Char"/>
    <w:basedOn w:val="Normal"/>
    <w:next w:val="BodyText"/>
    <w:link w:val="ObjectiveCharChar1"/>
    <w:rsid w:val="003655C6"/>
    <w:pPr>
      <w:spacing w:before="60" w:after="220" w:line="220" w:lineRule="atLeast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3655C6"/>
    <w:rPr>
      <w:rFonts w:ascii="Garamond" w:eastAsia="Times New Roman" w:hAnsi="Garamond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655C6"/>
    <w:pPr>
      <w:spacing w:after="120"/>
    </w:pPr>
  </w:style>
  <w:style w:type="character" w:customStyle="1" w:styleId="BodyTextChar">
    <w:name w:val="Body Text Char"/>
    <w:link w:val="BodyText"/>
    <w:uiPriority w:val="99"/>
    <w:rsid w:val="003655C6"/>
    <w:rPr>
      <w:sz w:val="22"/>
      <w:szCs w:val="22"/>
      <w:lang w:val="en-IN"/>
    </w:rPr>
  </w:style>
  <w:style w:type="character" w:customStyle="1" w:styleId="Heading1Char">
    <w:name w:val="Heading 1 Char"/>
    <w:link w:val="Heading1"/>
    <w:uiPriority w:val="9"/>
    <w:rsid w:val="00952425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Heading2Char">
    <w:name w:val="Heading 2 Char"/>
    <w:link w:val="Heading2"/>
    <w:rsid w:val="00952425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rsid w:val="00952425"/>
    <w:rPr>
      <w:rFonts w:ascii="Arial" w:eastAsia="Times New Roman" w:hAnsi="Arial" w:cs="Arial"/>
      <w:b/>
      <w:sz w:val="24"/>
      <w:lang w:eastAsia="ar-SA"/>
    </w:rPr>
  </w:style>
  <w:style w:type="character" w:customStyle="1" w:styleId="Heading8Char">
    <w:name w:val="Heading 8 Char"/>
    <w:link w:val="Heading8"/>
    <w:uiPriority w:val="9"/>
    <w:rsid w:val="00952425"/>
    <w:rPr>
      <w:rFonts w:ascii="Times New Roman" w:eastAsia="Times New Roman" w:hAnsi="Times New Roman"/>
      <w:b/>
      <w:sz w:val="24"/>
      <w:lang w:eastAsia="ar-SA"/>
    </w:rPr>
  </w:style>
  <w:style w:type="paragraph" w:styleId="HTMLPreformatted">
    <w:name w:val="HTML Preformatted"/>
    <w:basedOn w:val="Normal"/>
    <w:link w:val="HTMLPreformattedChar"/>
    <w:rsid w:val="00952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link w:val="HTMLPreformatted"/>
    <w:rsid w:val="00952425"/>
    <w:rPr>
      <w:rFonts w:ascii="Courier New" w:eastAsia="Courier New" w:hAnsi="Courier New" w:cs="Courier New"/>
      <w:lang w:eastAsia="ar-SA"/>
    </w:rPr>
  </w:style>
  <w:style w:type="paragraph" w:customStyle="1" w:styleId="regular">
    <w:name w:val="regular"/>
    <w:basedOn w:val="Normal"/>
    <w:rsid w:val="00952425"/>
    <w:pPr>
      <w:suppressAutoHyphens/>
    </w:pPr>
    <w:rPr>
      <w:rFonts w:ascii="Times New Roman" w:eastAsia="MS ??" w:hAnsi="Times New Roman"/>
      <w:bCs/>
      <w:szCs w:val="20"/>
      <w:lang w:val="en-US" w:eastAsia="ar-SA"/>
    </w:rPr>
  </w:style>
  <w:style w:type="paragraph" w:styleId="PlainText">
    <w:name w:val="Plain Text"/>
    <w:basedOn w:val="Normal"/>
    <w:link w:val="PlainTextChar"/>
    <w:rsid w:val="009F3F57"/>
    <w:pPr>
      <w:suppressAutoHyphens/>
      <w:jc w:val="left"/>
    </w:pPr>
    <w:rPr>
      <w:rFonts w:ascii="Courier New" w:eastAsia="Times New Roman" w:hAnsi="Courier New" w:cs="Courier New"/>
      <w:sz w:val="20"/>
      <w:szCs w:val="24"/>
      <w:lang w:val="en-US" w:eastAsia="ar-SA"/>
    </w:rPr>
  </w:style>
  <w:style w:type="character" w:customStyle="1" w:styleId="PlainTextChar">
    <w:name w:val="Plain Text Char"/>
    <w:link w:val="PlainText"/>
    <w:rsid w:val="009F3F57"/>
    <w:rPr>
      <w:rFonts w:ascii="Courier New" w:eastAsia="Times New Roman" w:hAnsi="Courier New" w:cs="Courier New"/>
      <w:szCs w:val="24"/>
      <w:lang w:eastAsia="ar-SA"/>
    </w:rPr>
  </w:style>
  <w:style w:type="paragraph" w:customStyle="1" w:styleId="CharCharCharCharCharChar1Char">
    <w:name w:val="Char Char Char Char Char Char1 Char"/>
    <w:basedOn w:val="Normal"/>
    <w:rsid w:val="00694DD0"/>
    <w:pPr>
      <w:spacing w:after="160" w:line="240" w:lineRule="exact"/>
      <w:jc w:val="left"/>
    </w:pPr>
    <w:rPr>
      <w:rFonts w:ascii="Tahoma" w:eastAsia="Times New Roman" w:hAnsi="Tahoma" w:cs="Arial"/>
      <w:szCs w:val="20"/>
      <w:lang w:val="en-US"/>
    </w:rPr>
  </w:style>
  <w:style w:type="paragraph" w:styleId="NoSpacing">
    <w:name w:val="No Spacing"/>
    <w:link w:val="NoSpacingChar"/>
    <w:uiPriority w:val="1"/>
    <w:qFormat/>
    <w:rsid w:val="009049CA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9049CA"/>
    <w:rPr>
      <w:rFonts w:ascii="Times New Roman" w:eastAsia="Times New Roman" w:hAnsi="Times New Roman"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E37E6A"/>
    <w:pPr>
      <w:spacing w:after="160" w:line="240" w:lineRule="exact"/>
      <w:jc w:val="left"/>
    </w:pPr>
    <w:rPr>
      <w:rFonts w:ascii="Tahoma" w:eastAsia="Times New Roman" w:hAnsi="Tahoma" w:cs="Arial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7D6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17D68"/>
    <w:rPr>
      <w:sz w:val="22"/>
      <w:szCs w:val="22"/>
      <w:lang w:val="en-IN"/>
    </w:rPr>
  </w:style>
  <w:style w:type="character" w:customStyle="1" w:styleId="Heading4Char">
    <w:name w:val="Heading 4 Char"/>
    <w:link w:val="Heading4"/>
    <w:uiPriority w:val="9"/>
    <w:semiHidden/>
    <w:rsid w:val="00A14DD6"/>
    <w:rPr>
      <w:rFonts w:ascii="Cambria" w:eastAsia="Times New Roman" w:hAnsi="Cambria" w:cs="Mangal"/>
      <w:b/>
      <w:bCs/>
      <w:i/>
      <w:iCs/>
      <w:color w:val="F07F09"/>
      <w:lang w:bidi="hi-IN"/>
    </w:rPr>
  </w:style>
  <w:style w:type="character" w:customStyle="1" w:styleId="Heading5Char">
    <w:name w:val="Heading 5 Char"/>
    <w:link w:val="Heading5"/>
    <w:uiPriority w:val="9"/>
    <w:semiHidden/>
    <w:rsid w:val="00A14DD6"/>
    <w:rPr>
      <w:rFonts w:ascii="Cambria" w:eastAsia="Times New Roman" w:hAnsi="Cambria" w:cs="Mangal"/>
      <w:color w:val="773F04"/>
      <w:lang w:bidi="hi-IN"/>
    </w:rPr>
  </w:style>
  <w:style w:type="character" w:customStyle="1" w:styleId="Heading6Char">
    <w:name w:val="Heading 6 Char"/>
    <w:link w:val="Heading6"/>
    <w:semiHidden/>
    <w:rsid w:val="00A14DD6"/>
    <w:rPr>
      <w:rFonts w:ascii="Cambria" w:eastAsia="Times New Roman" w:hAnsi="Cambria" w:cs="Mangal"/>
      <w:i/>
      <w:iCs/>
      <w:color w:val="773F04"/>
      <w:lang w:bidi="hi-IN"/>
    </w:rPr>
  </w:style>
  <w:style w:type="character" w:customStyle="1" w:styleId="Heading7Char">
    <w:name w:val="Heading 7 Char"/>
    <w:link w:val="Heading7"/>
    <w:uiPriority w:val="9"/>
    <w:semiHidden/>
    <w:rsid w:val="00A14DD6"/>
    <w:rPr>
      <w:rFonts w:ascii="Cambria" w:eastAsia="Times New Roman" w:hAnsi="Cambria" w:cs="Mangal"/>
      <w:i/>
      <w:iCs/>
      <w:color w:val="404040"/>
      <w:lang w:bidi="hi-IN"/>
    </w:rPr>
  </w:style>
  <w:style w:type="character" w:customStyle="1" w:styleId="Heading9Char">
    <w:name w:val="Heading 9 Char"/>
    <w:link w:val="Heading9"/>
    <w:uiPriority w:val="9"/>
    <w:rsid w:val="00A14DD6"/>
    <w:rPr>
      <w:rFonts w:ascii="Cambria" w:eastAsia="Times New Roman" w:hAnsi="Cambria" w:cs="Mangal"/>
      <w:i/>
      <w:iCs/>
      <w:color w:val="404040"/>
      <w:lang w:bidi="hi-IN"/>
    </w:rPr>
  </w:style>
  <w:style w:type="character" w:styleId="CommentReference">
    <w:name w:val="annotation reference"/>
    <w:uiPriority w:val="99"/>
    <w:semiHidden/>
    <w:unhideWhenUsed/>
    <w:rsid w:val="0097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2B70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B70"/>
    <w:rPr>
      <w:b/>
      <w:bCs/>
      <w:lang w:val="en-IN"/>
    </w:rPr>
  </w:style>
  <w:style w:type="paragraph" w:styleId="FootnoteText">
    <w:name w:val="footnote text"/>
    <w:basedOn w:val="Normal"/>
    <w:link w:val="FootnoteTextChar"/>
    <w:semiHidden/>
    <w:rsid w:val="006E73EC"/>
    <w:pPr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6E73EC"/>
    <w:rPr>
      <w:rFonts w:ascii="Times New Roman" w:eastAsia="Times New Roman" w:hAnsi="Times New Roman"/>
      <w:lang w:val="en-GB"/>
    </w:rPr>
  </w:style>
  <w:style w:type="paragraph" w:customStyle="1" w:styleId="Default">
    <w:name w:val="Default"/>
    <w:rsid w:val="00FC0E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Bulleted1stline">
    <w:name w:val="Bulleted 1st line"/>
    <w:basedOn w:val="Normal"/>
    <w:rsid w:val="00B85132"/>
    <w:pPr>
      <w:numPr>
        <w:numId w:val="2"/>
      </w:numPr>
      <w:tabs>
        <w:tab w:val="right" w:pos="6480"/>
      </w:tabs>
      <w:spacing w:before="120"/>
      <w:jc w:val="left"/>
    </w:pPr>
    <w:rPr>
      <w:rFonts w:ascii="Garamond" w:eastAsia="Times New Roman" w:hAnsi="Garamond"/>
      <w:bCs/>
      <w:kern w:val="16"/>
      <w:sz w:val="20"/>
      <w:szCs w:val="21"/>
      <w:lang w:val="en-US"/>
    </w:rPr>
  </w:style>
  <w:style w:type="paragraph" w:customStyle="1" w:styleId="Char">
    <w:name w:val="Char"/>
    <w:basedOn w:val="Normal"/>
    <w:rsid w:val="00122F34"/>
    <w:pPr>
      <w:spacing w:after="160" w:line="240" w:lineRule="exact"/>
      <w:jc w:val="left"/>
    </w:pPr>
    <w:rPr>
      <w:rFonts w:ascii="Verdana" w:eastAsia="Times New Roman" w:hAnsi="Verdana" w:cs="Verdana"/>
      <w:lang w:val="en-US"/>
    </w:rPr>
  </w:style>
  <w:style w:type="paragraph" w:customStyle="1" w:styleId="Char1">
    <w:name w:val="Char1"/>
    <w:basedOn w:val="Normal"/>
    <w:rsid w:val="00913F60"/>
    <w:pPr>
      <w:spacing w:after="160" w:line="240" w:lineRule="exact"/>
      <w:jc w:val="left"/>
    </w:pPr>
    <w:rPr>
      <w:rFonts w:ascii="Arial" w:eastAsia="Times New Roman" w:hAnsi="Arial" w:cs="Arial"/>
      <w:color w:val="000080"/>
      <w:lang w:val="en-US"/>
    </w:rPr>
  </w:style>
  <w:style w:type="paragraph" w:customStyle="1" w:styleId="Char0">
    <w:name w:val="Char"/>
    <w:basedOn w:val="Normal"/>
    <w:rsid w:val="00DF6068"/>
    <w:pPr>
      <w:spacing w:after="160" w:line="240" w:lineRule="exact"/>
      <w:jc w:val="left"/>
    </w:pPr>
    <w:rPr>
      <w:rFonts w:ascii="Verdana" w:eastAsia="Times New Roman" w:hAnsi="Verdana" w:cs="Arial"/>
      <w:szCs w:val="20"/>
      <w:lang w:val="en-US"/>
    </w:rPr>
  </w:style>
  <w:style w:type="paragraph" w:customStyle="1" w:styleId="western">
    <w:name w:val="western"/>
    <w:basedOn w:val="Normal"/>
    <w:rsid w:val="008E0B8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1CharCharCharChar">
    <w:name w:val="Char Char Char Char Char Char1 Char Char Char Char"/>
    <w:basedOn w:val="Normal"/>
    <w:rsid w:val="003166EB"/>
    <w:pPr>
      <w:spacing w:after="160" w:line="240" w:lineRule="exact"/>
      <w:jc w:val="left"/>
    </w:pPr>
    <w:rPr>
      <w:rFonts w:ascii="Verdana" w:eastAsia="Times New Roman" w:hAnsi="Verdana" w:cs="Arial"/>
      <w:szCs w:val="20"/>
      <w:lang w:val="en-US"/>
    </w:rPr>
  </w:style>
  <w:style w:type="paragraph" w:customStyle="1" w:styleId="CharCharCharCharCharChar">
    <w:name w:val="Char Char Char Char Char Char"/>
    <w:basedOn w:val="Normal"/>
    <w:rsid w:val="003312D5"/>
    <w:pPr>
      <w:spacing w:after="160" w:line="240" w:lineRule="exact"/>
      <w:jc w:val="left"/>
    </w:pPr>
    <w:rPr>
      <w:rFonts w:ascii="Franklin Gothic Medium" w:eastAsia="Times New Roman" w:hAnsi="Franklin Gothic Medium" w:cs="Arial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diagramLayout" Target="diagrams/layout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avuedigitalservices.com/casting/ai/control/wikiAdWord;jsessionid=825e4e3530d84536d2ad91b14274b78dc28a82165468.e38PaNaPbh8Oci0Mbh0PbxyTay0?width=300&amp;keyword=desig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far.320869@2freemail.com" TargetMode="Externa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Colors" Target="diagrams/colors2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36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2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Layout" Target="diagrams/layout1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50A9E1-9209-4E6A-8307-F42A71478C27}" type="doc">
      <dgm:prSet loTypeId="urn:microsoft.com/office/officeart/2008/layout/AlternatingHexagons" loCatId="list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E4DA5E0D-711B-4BDA-8866-7017292568B7}">
      <dgm:prSet phldrT="[Text]" custT="1"/>
      <dgm:spPr/>
      <dgm:t>
        <a:bodyPr/>
        <a:lstStyle/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Culture and Employee Experience </a:t>
          </a:r>
        </a:p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Policies &amp; procedures Compliance </a:t>
          </a:r>
        </a:p>
      </dgm:t>
    </dgm:pt>
    <dgm:pt modelId="{6F4F4619-A327-48FE-925D-B3A5C65D4E1E}" type="parTrans" cxnId="{263BE048-6C36-425C-9F04-56004C5B885F}">
      <dgm:prSet/>
      <dgm:spPr/>
      <dgm:t>
        <a:bodyPr/>
        <a:lstStyle/>
        <a:p>
          <a:endParaRPr lang="en-US" sz="2000" b="1"/>
        </a:p>
      </dgm:t>
    </dgm:pt>
    <dgm:pt modelId="{4ABE3B57-84C8-4112-B0DC-13D87A46C16B}" type="sibTrans" cxnId="{263BE048-6C36-425C-9F04-56004C5B885F}">
      <dgm:prSet custT="1"/>
      <dgm:spPr/>
      <dgm:t>
        <a:bodyPr/>
        <a:lstStyle/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HR Management</a:t>
          </a:r>
        </a:p>
        <a:p>
          <a:r>
            <a:rPr lang="en-GB" sz="900" b="1">
              <a:latin typeface="Tahoma" pitchFamily="34" charset="0"/>
              <a:ea typeface="Tahoma" pitchFamily="34" charset="0"/>
              <a:cs typeface="Tahoma" pitchFamily="34" charset="0"/>
            </a:rPr>
            <a:t>Talent Acquisition and Retention </a:t>
          </a:r>
          <a:endParaRPr lang="en-US" sz="9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C7DC292-494E-4F2C-9050-A177BEA7AACA}">
      <dgm:prSet phldrT="[Text]" custT="1"/>
      <dgm:spPr/>
      <dgm:t>
        <a:bodyPr/>
        <a:lstStyle/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Process Improvement</a:t>
          </a:r>
        </a:p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Compensation Planning</a:t>
          </a:r>
        </a:p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Benefits </a:t>
          </a:r>
        </a:p>
      </dgm:t>
    </dgm:pt>
    <dgm:pt modelId="{542A1EE4-75D0-4AEA-A64D-E609FB080878}" type="parTrans" cxnId="{8BC29566-909D-4654-86C4-358C6D33FF98}">
      <dgm:prSet/>
      <dgm:spPr/>
      <dgm:t>
        <a:bodyPr/>
        <a:lstStyle/>
        <a:p>
          <a:endParaRPr lang="en-US" sz="2000" b="1"/>
        </a:p>
      </dgm:t>
    </dgm:pt>
    <dgm:pt modelId="{9F73E74F-F3B6-489E-8BD8-251E34A395D9}" type="sibTrans" cxnId="{8BC29566-909D-4654-86C4-358C6D33FF98}">
      <dgm:prSet custT="1"/>
      <dgm:spPr/>
      <dgm:t>
        <a:bodyPr/>
        <a:lstStyle/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Organisational Restructuring</a:t>
          </a:r>
        </a:p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Client/Vendor Negotiation </a:t>
          </a:r>
        </a:p>
      </dgm:t>
    </dgm:pt>
    <dgm:pt modelId="{D7002F39-4D48-4641-973E-0BF27F261BBB}">
      <dgm:prSet phldrT="[Text]" custT="1"/>
      <dgm:spPr/>
      <dgm:t>
        <a:bodyPr/>
        <a:lstStyle/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Solution Advisory Training &amp; Development</a:t>
          </a:r>
        </a:p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Productivity Improvement</a:t>
          </a:r>
        </a:p>
      </dgm:t>
    </dgm:pt>
    <dgm:pt modelId="{1B99B0C9-0ED0-4968-945F-1D11000F26BC}" type="parTrans" cxnId="{2FEADC13-F0F3-4093-A393-C4B5A32A086A}">
      <dgm:prSet/>
      <dgm:spPr/>
      <dgm:t>
        <a:bodyPr/>
        <a:lstStyle/>
        <a:p>
          <a:endParaRPr lang="en-US" sz="2000" b="1"/>
        </a:p>
      </dgm:t>
    </dgm:pt>
    <dgm:pt modelId="{8EBA891A-CEDC-414D-A082-3F12A26D2077}" type="sibTrans" cxnId="{2FEADC13-F0F3-4093-A393-C4B5A32A086A}">
      <dgm:prSet custT="1"/>
      <dgm:spPr/>
      <dgm:t>
        <a:bodyPr/>
        <a:lstStyle/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Budgeting &amp; Cost Reduction </a:t>
          </a:r>
        </a:p>
        <a:p>
          <a:r>
            <a:rPr lang="en-U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Risk Assessment &amp; Mitigation </a:t>
          </a:r>
        </a:p>
      </dgm:t>
    </dgm:pt>
    <dgm:pt modelId="{7955A759-A275-44DB-B02A-6B2FCD65ED75}" type="pres">
      <dgm:prSet presAssocID="{F950A9E1-9209-4E6A-8307-F42A71478C2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BBFAE31-88C9-41AD-A520-682EC31BF4C4}" type="pres">
      <dgm:prSet presAssocID="{E4DA5E0D-711B-4BDA-8866-7017292568B7}" presName="composite" presStyleCnt="0"/>
      <dgm:spPr/>
      <dgm:t>
        <a:bodyPr/>
        <a:lstStyle/>
        <a:p>
          <a:endParaRPr lang="en-US"/>
        </a:p>
      </dgm:t>
    </dgm:pt>
    <dgm:pt modelId="{8B9F4268-A84C-4806-AA84-FF2ADE387078}" type="pres">
      <dgm:prSet presAssocID="{E4DA5E0D-711B-4BDA-8866-7017292568B7}" presName="Parent1" presStyleLbl="node1" presStyleIdx="0" presStyleCnt="6" custScaleX="134454" custScaleY="107020" custLinFactNeighborX="35160" custLinFactNeighborY="1019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4AD5EF-BC17-429C-B046-A7D9B458F32E}" type="pres">
      <dgm:prSet presAssocID="{E4DA5E0D-711B-4BDA-8866-7017292568B7}" presName="Childtext1" presStyleLbl="revTx" presStyleIdx="0" presStyleCnt="3" custScaleX="134454" custScaleY="10702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A9F13C-3CBD-4C5B-B027-FE7630F8B6F0}" type="pres">
      <dgm:prSet presAssocID="{E4DA5E0D-711B-4BDA-8866-7017292568B7}" presName="BalanceSpacing" presStyleCnt="0"/>
      <dgm:spPr/>
      <dgm:t>
        <a:bodyPr/>
        <a:lstStyle/>
        <a:p>
          <a:endParaRPr lang="en-US"/>
        </a:p>
      </dgm:t>
    </dgm:pt>
    <dgm:pt modelId="{9166E5D7-1A0A-4926-A8E2-2B374823E26A}" type="pres">
      <dgm:prSet presAssocID="{E4DA5E0D-711B-4BDA-8866-7017292568B7}" presName="BalanceSpacing1" presStyleCnt="0"/>
      <dgm:spPr/>
      <dgm:t>
        <a:bodyPr/>
        <a:lstStyle/>
        <a:p>
          <a:endParaRPr lang="en-US"/>
        </a:p>
      </dgm:t>
    </dgm:pt>
    <dgm:pt modelId="{E4541B27-F426-4478-BAFF-43363E5742EC}" type="pres">
      <dgm:prSet presAssocID="{4ABE3B57-84C8-4112-B0DC-13D87A46C16B}" presName="Accent1Text" presStyleLbl="node1" presStyleIdx="1" presStyleCnt="6" custScaleX="134454" custScaleY="107020" custLinFactNeighborX="7212" custLinFactNeighborY="10981"/>
      <dgm:spPr/>
      <dgm:t>
        <a:bodyPr/>
        <a:lstStyle/>
        <a:p>
          <a:endParaRPr lang="en-US"/>
        </a:p>
      </dgm:t>
    </dgm:pt>
    <dgm:pt modelId="{530087DF-A9C1-4953-B4ED-12D6735448D2}" type="pres">
      <dgm:prSet presAssocID="{4ABE3B57-84C8-4112-B0DC-13D87A46C16B}" presName="spaceBetweenRectangles" presStyleCnt="0"/>
      <dgm:spPr/>
      <dgm:t>
        <a:bodyPr/>
        <a:lstStyle/>
        <a:p>
          <a:endParaRPr lang="en-US"/>
        </a:p>
      </dgm:t>
    </dgm:pt>
    <dgm:pt modelId="{B4F0E39B-3B90-4369-90E5-7B2B91A241C3}" type="pres">
      <dgm:prSet presAssocID="{DC7DC292-494E-4F2C-9050-A177BEA7AACA}" presName="composite" presStyleCnt="0"/>
      <dgm:spPr/>
      <dgm:t>
        <a:bodyPr/>
        <a:lstStyle/>
        <a:p>
          <a:endParaRPr lang="en-US"/>
        </a:p>
      </dgm:t>
    </dgm:pt>
    <dgm:pt modelId="{4D25C314-C2D3-497E-A0DC-76257CE03F6E}" type="pres">
      <dgm:prSet presAssocID="{DC7DC292-494E-4F2C-9050-A177BEA7AACA}" presName="Parent1" presStyleLbl="node1" presStyleIdx="2" presStyleCnt="6" custScaleX="135025" custScaleY="10702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446BE0-80B2-4FA0-87E8-4B65656BD515}" type="pres">
      <dgm:prSet presAssocID="{DC7DC292-494E-4F2C-9050-A177BEA7AACA}" presName="Childtext1" presStyleLbl="revTx" presStyleIdx="1" presStyleCnt="3" custScaleX="134454" custScaleY="10702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CB8A99-2396-422E-82C1-B81CF0992BA1}" type="pres">
      <dgm:prSet presAssocID="{DC7DC292-494E-4F2C-9050-A177BEA7AACA}" presName="BalanceSpacing" presStyleCnt="0"/>
      <dgm:spPr/>
      <dgm:t>
        <a:bodyPr/>
        <a:lstStyle/>
        <a:p>
          <a:endParaRPr lang="en-US"/>
        </a:p>
      </dgm:t>
    </dgm:pt>
    <dgm:pt modelId="{7DD822D0-B842-4340-876B-2F357E7A9481}" type="pres">
      <dgm:prSet presAssocID="{DC7DC292-494E-4F2C-9050-A177BEA7AACA}" presName="BalanceSpacing1" presStyleCnt="0"/>
      <dgm:spPr/>
      <dgm:t>
        <a:bodyPr/>
        <a:lstStyle/>
        <a:p>
          <a:endParaRPr lang="en-US"/>
        </a:p>
      </dgm:t>
    </dgm:pt>
    <dgm:pt modelId="{157949A3-91B1-46A1-B901-32AE82A626FB}" type="pres">
      <dgm:prSet presAssocID="{9F73E74F-F3B6-489E-8BD8-251E34A395D9}" presName="Accent1Text" presStyleLbl="node1" presStyleIdx="3" presStyleCnt="6" custScaleX="124616" custScaleY="107020" custLinFactNeighborX="24324" custLinFactNeighborY="-1"/>
      <dgm:spPr/>
      <dgm:t>
        <a:bodyPr/>
        <a:lstStyle/>
        <a:p>
          <a:endParaRPr lang="en-US"/>
        </a:p>
      </dgm:t>
    </dgm:pt>
    <dgm:pt modelId="{65070A57-D920-4E1D-83B9-84D180C7D89E}" type="pres">
      <dgm:prSet presAssocID="{9F73E74F-F3B6-489E-8BD8-251E34A395D9}" presName="spaceBetweenRectangles" presStyleCnt="0"/>
      <dgm:spPr/>
      <dgm:t>
        <a:bodyPr/>
        <a:lstStyle/>
        <a:p>
          <a:endParaRPr lang="en-US"/>
        </a:p>
      </dgm:t>
    </dgm:pt>
    <dgm:pt modelId="{C08B3090-F5D9-485F-88CC-B378385FB1FF}" type="pres">
      <dgm:prSet presAssocID="{D7002F39-4D48-4641-973E-0BF27F261BBB}" presName="composite" presStyleCnt="0"/>
      <dgm:spPr/>
      <dgm:t>
        <a:bodyPr/>
        <a:lstStyle/>
        <a:p>
          <a:endParaRPr lang="en-US"/>
        </a:p>
      </dgm:t>
    </dgm:pt>
    <dgm:pt modelId="{88591206-D2EC-4E5C-B22E-35CB7380D6A1}" type="pres">
      <dgm:prSet presAssocID="{D7002F39-4D48-4641-973E-0BF27F261BBB}" presName="Parent1" presStyleLbl="node1" presStyleIdx="4" presStyleCnt="6" custScaleX="134454" custScaleY="107020" custLinFactNeighborX="36951" custLinFactNeighborY="-101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287A7A-7147-431C-871E-869B4A3863DD}" type="pres">
      <dgm:prSet presAssocID="{D7002F39-4D48-4641-973E-0BF27F261BBB}" presName="Childtext1" presStyleLbl="revTx" presStyleIdx="2" presStyleCnt="3" custScaleX="134454" custScaleY="10702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9EF42B-3B2D-42F6-8B66-0BA28E0A4F26}" type="pres">
      <dgm:prSet presAssocID="{D7002F39-4D48-4641-973E-0BF27F261BBB}" presName="BalanceSpacing" presStyleCnt="0"/>
      <dgm:spPr/>
      <dgm:t>
        <a:bodyPr/>
        <a:lstStyle/>
        <a:p>
          <a:endParaRPr lang="en-US"/>
        </a:p>
      </dgm:t>
    </dgm:pt>
    <dgm:pt modelId="{1546331A-0E3A-4F5B-9622-E6F9D0BD23B2}" type="pres">
      <dgm:prSet presAssocID="{D7002F39-4D48-4641-973E-0BF27F261BBB}" presName="BalanceSpacing1" presStyleCnt="0"/>
      <dgm:spPr/>
      <dgm:t>
        <a:bodyPr/>
        <a:lstStyle/>
        <a:p>
          <a:endParaRPr lang="en-US"/>
        </a:p>
      </dgm:t>
    </dgm:pt>
    <dgm:pt modelId="{401BB237-10FC-42C5-84DD-22AC58DA39D8}" type="pres">
      <dgm:prSet presAssocID="{8EBA891A-CEDC-414D-A082-3F12A26D2077}" presName="Accent1Text" presStyleLbl="node1" presStyleIdx="5" presStyleCnt="6" custScaleX="134454" custScaleY="107020" custLinFactNeighborX="8112" custLinFactNeighborY="-9412"/>
      <dgm:spPr/>
      <dgm:t>
        <a:bodyPr/>
        <a:lstStyle/>
        <a:p>
          <a:endParaRPr lang="en-US"/>
        </a:p>
      </dgm:t>
    </dgm:pt>
  </dgm:ptLst>
  <dgm:cxnLst>
    <dgm:cxn modelId="{263BE048-6C36-425C-9F04-56004C5B885F}" srcId="{F950A9E1-9209-4E6A-8307-F42A71478C27}" destId="{E4DA5E0D-711B-4BDA-8866-7017292568B7}" srcOrd="0" destOrd="0" parTransId="{6F4F4619-A327-48FE-925D-B3A5C65D4E1E}" sibTransId="{4ABE3B57-84C8-4112-B0DC-13D87A46C16B}"/>
    <dgm:cxn modelId="{2FEADC13-F0F3-4093-A393-C4B5A32A086A}" srcId="{F950A9E1-9209-4E6A-8307-F42A71478C27}" destId="{D7002F39-4D48-4641-973E-0BF27F261BBB}" srcOrd="2" destOrd="0" parTransId="{1B99B0C9-0ED0-4968-945F-1D11000F26BC}" sibTransId="{8EBA891A-CEDC-414D-A082-3F12A26D2077}"/>
    <dgm:cxn modelId="{8BC29566-909D-4654-86C4-358C6D33FF98}" srcId="{F950A9E1-9209-4E6A-8307-F42A71478C27}" destId="{DC7DC292-494E-4F2C-9050-A177BEA7AACA}" srcOrd="1" destOrd="0" parTransId="{542A1EE4-75D0-4AEA-A64D-E609FB080878}" sibTransId="{9F73E74F-F3B6-489E-8BD8-251E34A395D9}"/>
    <dgm:cxn modelId="{1B95458F-62AC-4FCB-9C8E-81CCD7B12F28}" type="presOf" srcId="{4ABE3B57-84C8-4112-B0DC-13D87A46C16B}" destId="{E4541B27-F426-4478-BAFF-43363E5742EC}" srcOrd="0" destOrd="0" presId="urn:microsoft.com/office/officeart/2008/layout/AlternatingHexagons"/>
    <dgm:cxn modelId="{D010F41E-8C10-4EEE-914F-BAB73D621802}" type="presOf" srcId="{8EBA891A-CEDC-414D-A082-3F12A26D2077}" destId="{401BB237-10FC-42C5-84DD-22AC58DA39D8}" srcOrd="0" destOrd="0" presId="urn:microsoft.com/office/officeart/2008/layout/AlternatingHexagons"/>
    <dgm:cxn modelId="{A688CF96-FC9D-4F93-A757-2A9DB3466985}" type="presOf" srcId="{DC7DC292-494E-4F2C-9050-A177BEA7AACA}" destId="{4D25C314-C2D3-497E-A0DC-76257CE03F6E}" srcOrd="0" destOrd="0" presId="urn:microsoft.com/office/officeart/2008/layout/AlternatingHexagons"/>
    <dgm:cxn modelId="{D40B6C75-527D-4F75-80DA-2CEC8ADC2EA3}" type="presOf" srcId="{F950A9E1-9209-4E6A-8307-F42A71478C27}" destId="{7955A759-A275-44DB-B02A-6B2FCD65ED75}" srcOrd="0" destOrd="0" presId="urn:microsoft.com/office/officeart/2008/layout/AlternatingHexagons"/>
    <dgm:cxn modelId="{5304F976-1AC5-4DAC-A2D3-1BD9F76D5900}" type="presOf" srcId="{9F73E74F-F3B6-489E-8BD8-251E34A395D9}" destId="{157949A3-91B1-46A1-B901-32AE82A626FB}" srcOrd="0" destOrd="0" presId="urn:microsoft.com/office/officeart/2008/layout/AlternatingHexagons"/>
    <dgm:cxn modelId="{84AD8EEB-2420-4A84-9BBF-302FDBD0A61A}" type="presOf" srcId="{E4DA5E0D-711B-4BDA-8866-7017292568B7}" destId="{8B9F4268-A84C-4806-AA84-FF2ADE387078}" srcOrd="0" destOrd="0" presId="urn:microsoft.com/office/officeart/2008/layout/AlternatingHexagons"/>
    <dgm:cxn modelId="{B578D9EA-8986-45C8-A1FF-AF3EB2BA5806}" type="presOf" srcId="{D7002F39-4D48-4641-973E-0BF27F261BBB}" destId="{88591206-D2EC-4E5C-B22E-35CB7380D6A1}" srcOrd="0" destOrd="0" presId="urn:microsoft.com/office/officeart/2008/layout/AlternatingHexagons"/>
    <dgm:cxn modelId="{2A942A97-E753-4670-910D-C3243A3916B4}" type="presParOf" srcId="{7955A759-A275-44DB-B02A-6B2FCD65ED75}" destId="{EBBFAE31-88C9-41AD-A520-682EC31BF4C4}" srcOrd="0" destOrd="0" presId="urn:microsoft.com/office/officeart/2008/layout/AlternatingHexagons"/>
    <dgm:cxn modelId="{745A6664-72A5-4A34-9489-EA546E4D2C26}" type="presParOf" srcId="{EBBFAE31-88C9-41AD-A520-682EC31BF4C4}" destId="{8B9F4268-A84C-4806-AA84-FF2ADE387078}" srcOrd="0" destOrd="0" presId="urn:microsoft.com/office/officeart/2008/layout/AlternatingHexagons"/>
    <dgm:cxn modelId="{03B4C114-2ABB-43ED-B274-E9BCF84F751D}" type="presParOf" srcId="{EBBFAE31-88C9-41AD-A520-682EC31BF4C4}" destId="{ED4AD5EF-BC17-429C-B046-A7D9B458F32E}" srcOrd="1" destOrd="0" presId="urn:microsoft.com/office/officeart/2008/layout/AlternatingHexagons"/>
    <dgm:cxn modelId="{907C510A-FE1E-42A7-B6BC-540C9EC85CFF}" type="presParOf" srcId="{EBBFAE31-88C9-41AD-A520-682EC31BF4C4}" destId="{98A9F13C-3CBD-4C5B-B027-FE7630F8B6F0}" srcOrd="2" destOrd="0" presId="urn:microsoft.com/office/officeart/2008/layout/AlternatingHexagons"/>
    <dgm:cxn modelId="{3B0969AC-1996-4F01-AC2F-895F8F60E258}" type="presParOf" srcId="{EBBFAE31-88C9-41AD-A520-682EC31BF4C4}" destId="{9166E5D7-1A0A-4926-A8E2-2B374823E26A}" srcOrd="3" destOrd="0" presId="urn:microsoft.com/office/officeart/2008/layout/AlternatingHexagons"/>
    <dgm:cxn modelId="{2B620533-250E-4B8F-A894-6F4AE053A2D3}" type="presParOf" srcId="{EBBFAE31-88C9-41AD-A520-682EC31BF4C4}" destId="{E4541B27-F426-4478-BAFF-43363E5742EC}" srcOrd="4" destOrd="0" presId="urn:microsoft.com/office/officeart/2008/layout/AlternatingHexagons"/>
    <dgm:cxn modelId="{73992286-6D5F-43C5-BF90-757777144081}" type="presParOf" srcId="{7955A759-A275-44DB-B02A-6B2FCD65ED75}" destId="{530087DF-A9C1-4953-B4ED-12D6735448D2}" srcOrd="1" destOrd="0" presId="urn:microsoft.com/office/officeart/2008/layout/AlternatingHexagons"/>
    <dgm:cxn modelId="{C8995C99-F830-43F5-8DE4-1A0EC9E1F528}" type="presParOf" srcId="{7955A759-A275-44DB-B02A-6B2FCD65ED75}" destId="{B4F0E39B-3B90-4369-90E5-7B2B91A241C3}" srcOrd="2" destOrd="0" presId="urn:microsoft.com/office/officeart/2008/layout/AlternatingHexagons"/>
    <dgm:cxn modelId="{83CBFDD6-5836-4C91-8F66-AE78683D596F}" type="presParOf" srcId="{B4F0E39B-3B90-4369-90E5-7B2B91A241C3}" destId="{4D25C314-C2D3-497E-A0DC-76257CE03F6E}" srcOrd="0" destOrd="0" presId="urn:microsoft.com/office/officeart/2008/layout/AlternatingHexagons"/>
    <dgm:cxn modelId="{27116451-4FE5-48F5-989D-0595BD5491BD}" type="presParOf" srcId="{B4F0E39B-3B90-4369-90E5-7B2B91A241C3}" destId="{EB446BE0-80B2-4FA0-87E8-4B65656BD515}" srcOrd="1" destOrd="0" presId="urn:microsoft.com/office/officeart/2008/layout/AlternatingHexagons"/>
    <dgm:cxn modelId="{193E9066-CDD0-4A2B-8BEC-FED31B71B315}" type="presParOf" srcId="{B4F0E39B-3B90-4369-90E5-7B2B91A241C3}" destId="{F5CB8A99-2396-422E-82C1-B81CF0992BA1}" srcOrd="2" destOrd="0" presId="urn:microsoft.com/office/officeart/2008/layout/AlternatingHexagons"/>
    <dgm:cxn modelId="{3A3BE0B4-35EB-4D77-886F-6667A2540392}" type="presParOf" srcId="{B4F0E39B-3B90-4369-90E5-7B2B91A241C3}" destId="{7DD822D0-B842-4340-876B-2F357E7A9481}" srcOrd="3" destOrd="0" presId="urn:microsoft.com/office/officeart/2008/layout/AlternatingHexagons"/>
    <dgm:cxn modelId="{9AE6765C-9513-4516-903D-1E9D3A151709}" type="presParOf" srcId="{B4F0E39B-3B90-4369-90E5-7B2B91A241C3}" destId="{157949A3-91B1-46A1-B901-32AE82A626FB}" srcOrd="4" destOrd="0" presId="urn:microsoft.com/office/officeart/2008/layout/AlternatingHexagons"/>
    <dgm:cxn modelId="{D05C742D-0576-4405-88C9-DB11F72AB39E}" type="presParOf" srcId="{7955A759-A275-44DB-B02A-6B2FCD65ED75}" destId="{65070A57-D920-4E1D-83B9-84D180C7D89E}" srcOrd="3" destOrd="0" presId="urn:microsoft.com/office/officeart/2008/layout/AlternatingHexagons"/>
    <dgm:cxn modelId="{37BDBD4E-D93F-4C15-94E5-8C4AFDED7039}" type="presParOf" srcId="{7955A759-A275-44DB-B02A-6B2FCD65ED75}" destId="{C08B3090-F5D9-485F-88CC-B378385FB1FF}" srcOrd="4" destOrd="0" presId="urn:microsoft.com/office/officeart/2008/layout/AlternatingHexagons"/>
    <dgm:cxn modelId="{EF0069AA-506F-4FB4-88AE-1532FB8E1B21}" type="presParOf" srcId="{C08B3090-F5D9-485F-88CC-B378385FB1FF}" destId="{88591206-D2EC-4E5C-B22E-35CB7380D6A1}" srcOrd="0" destOrd="0" presId="urn:microsoft.com/office/officeart/2008/layout/AlternatingHexagons"/>
    <dgm:cxn modelId="{600AAE29-84FE-4CC2-BB88-C39378952BC1}" type="presParOf" srcId="{C08B3090-F5D9-485F-88CC-B378385FB1FF}" destId="{14287A7A-7147-431C-871E-869B4A3863DD}" srcOrd="1" destOrd="0" presId="urn:microsoft.com/office/officeart/2008/layout/AlternatingHexagons"/>
    <dgm:cxn modelId="{AE934739-2B41-4F6A-9EC2-338C9E452B26}" type="presParOf" srcId="{C08B3090-F5D9-485F-88CC-B378385FB1FF}" destId="{7C9EF42B-3B2D-42F6-8B66-0BA28E0A4F26}" srcOrd="2" destOrd="0" presId="urn:microsoft.com/office/officeart/2008/layout/AlternatingHexagons"/>
    <dgm:cxn modelId="{5646A58E-61CF-48CD-80BC-D2F7D2043ED5}" type="presParOf" srcId="{C08B3090-F5D9-485F-88CC-B378385FB1FF}" destId="{1546331A-0E3A-4F5B-9622-E6F9D0BD23B2}" srcOrd="3" destOrd="0" presId="urn:microsoft.com/office/officeart/2008/layout/AlternatingHexagons"/>
    <dgm:cxn modelId="{61DF8F73-DB97-494D-AA5F-A75E0D82510B}" type="presParOf" srcId="{C08B3090-F5D9-485F-88CC-B378385FB1FF}" destId="{401BB237-10FC-42C5-84DD-22AC58DA39D8}" srcOrd="4" destOrd="0" presId="urn:microsoft.com/office/officeart/2008/layout/AlternatingHexagons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F3B545-E120-4DEC-9F40-F44869254B22}" type="doc">
      <dgm:prSet loTypeId="urn:microsoft.com/office/officeart/2005/8/layout/process2" loCatId="process" qsTypeId="urn:microsoft.com/office/officeart/2005/8/quickstyle/3d1" qsCatId="3D" csTypeId="urn:microsoft.com/office/officeart/2005/8/colors/accent2_2" csCatId="accent2" phldr="1"/>
      <dgm:spPr/>
    </dgm:pt>
    <dgm:pt modelId="{1BD395C6-D0C3-4978-B10E-8DDE246170C8}">
      <dgm:prSet phldrT="[Text]" custT="1"/>
      <dgm:spPr>
        <a:xfrm>
          <a:off x="913464" y="0"/>
          <a:ext cx="1174432" cy="652462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900" b="1" dirty="0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Detail Oriented </a:t>
          </a:r>
        </a:p>
        <a:p>
          <a:r>
            <a:rPr lang="en-US" sz="900" b="1" dirty="0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Team Effectiveness</a:t>
          </a:r>
          <a:endParaRPr lang="en-US" sz="900" b="1" dirty="0">
            <a:solidFill>
              <a:sysClr val="window" lastClr="FFFFFF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A86D4BC-809F-4285-A1A2-6416CB4FF24A}" type="parTrans" cxnId="{41B87EAE-9B0A-425A-9D14-661DFF932EB9}">
      <dgm:prSet/>
      <dgm:spPr/>
      <dgm:t>
        <a:bodyPr/>
        <a:lstStyle/>
        <a:p>
          <a:endParaRPr lang="en-US"/>
        </a:p>
      </dgm:t>
    </dgm:pt>
    <dgm:pt modelId="{C3343D23-7936-40E5-A144-48BB5FA74398}" type="sibTrans" cxnId="{41B87EAE-9B0A-425A-9D14-661DFF932EB9}">
      <dgm:prSet/>
      <dgm:spPr>
        <a:xfrm rot="5368277">
          <a:off x="1382854" y="668774"/>
          <a:ext cx="244683" cy="293608"/>
        </a:xfrm>
        <a:gradFill rotWithShape="0">
          <a:gsLst>
            <a:gs pos="0">
              <a:srgbClr val="ED7D3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7746D9A-7235-48C8-BFD2-66BC8BE06D8D}">
      <dgm:prSet phldrT="[Text]" custT="1"/>
      <dgm:spPr>
        <a:xfrm>
          <a:off x="922496" y="978693"/>
          <a:ext cx="1174432" cy="652462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900" b="1" dirty="0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Communication Presentation</a:t>
          </a:r>
        </a:p>
      </dgm:t>
    </dgm:pt>
    <dgm:pt modelId="{C00809A7-1657-4D6D-9C09-AD8633D35E9A}" type="parTrans" cxnId="{259979FE-F32A-4C94-8F11-C79F30EDAE71}">
      <dgm:prSet/>
      <dgm:spPr/>
      <dgm:t>
        <a:bodyPr/>
        <a:lstStyle/>
        <a:p>
          <a:endParaRPr lang="en-US"/>
        </a:p>
      </dgm:t>
    </dgm:pt>
    <dgm:pt modelId="{7D07607D-D3BE-4FFB-AD79-05A67AF6CD8B}" type="sibTrans" cxnId="{259979FE-F32A-4C94-8F11-C79F30EDAE71}">
      <dgm:prSet/>
      <dgm:spPr>
        <a:xfrm rot="5400000">
          <a:off x="1387375" y="1647467"/>
          <a:ext cx="244673" cy="293608"/>
        </a:xfrm>
        <a:gradFill rotWithShape="0">
          <a:gsLst>
            <a:gs pos="0">
              <a:srgbClr val="ED7D3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1833483-9E04-4813-8979-3AF987825BE6}">
      <dgm:prSet phldrT="[Text]" custT="1"/>
      <dgm:spPr>
        <a:xfrm>
          <a:off x="922496" y="1957387"/>
          <a:ext cx="1174432" cy="652462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900" b="1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Analytical Skills</a:t>
          </a:r>
        </a:p>
        <a:p>
          <a:r>
            <a:rPr lang="en-US" sz="900" b="1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Productivity Improvement</a:t>
          </a:r>
          <a:endParaRPr lang="en-US" sz="900" b="1" dirty="0">
            <a:solidFill>
              <a:sysClr val="window" lastClr="FFFFFF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4DA39B6-C9AE-4C6C-AA31-9F1EB42B3F1B}" type="parTrans" cxnId="{CFA774B0-29D0-4904-AA1F-C86A537A6D78}">
      <dgm:prSet/>
      <dgm:spPr/>
      <dgm:t>
        <a:bodyPr/>
        <a:lstStyle/>
        <a:p>
          <a:endParaRPr lang="en-US"/>
        </a:p>
      </dgm:t>
    </dgm:pt>
    <dgm:pt modelId="{8CC53DAD-B7E6-45A2-9AE0-02FC5EF2CDE9}" type="sibTrans" cxnId="{CFA774B0-29D0-4904-AA1F-C86A537A6D78}">
      <dgm:prSet/>
      <dgm:spPr/>
      <dgm:t>
        <a:bodyPr/>
        <a:lstStyle/>
        <a:p>
          <a:endParaRPr lang="en-US"/>
        </a:p>
      </dgm:t>
    </dgm:pt>
    <dgm:pt modelId="{5790E2D3-4605-4849-B7A9-D577B9190ACE}" type="pres">
      <dgm:prSet presAssocID="{8BF3B545-E120-4DEC-9F40-F44869254B22}" presName="linearFlow" presStyleCnt="0">
        <dgm:presLayoutVars>
          <dgm:resizeHandles val="exact"/>
        </dgm:presLayoutVars>
      </dgm:prSet>
      <dgm:spPr/>
    </dgm:pt>
    <dgm:pt modelId="{93DFB644-D911-42E4-AFCB-51F6302AD53B}" type="pres">
      <dgm:prSet presAssocID="{1BD395C6-D0C3-4978-B10E-8DDE246170C8}" presName="node" presStyleLbl="node1" presStyleIdx="0" presStyleCnt="3" custLinFactNeighborX="-7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CE6E4AB-22ED-4A8B-A68C-D17B0A148C0A}" type="pres">
      <dgm:prSet presAssocID="{C3343D23-7936-40E5-A144-48BB5FA74398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5A0E95D2-DDF3-4FF1-92E4-D9F88083F79D}" type="pres">
      <dgm:prSet presAssocID="{C3343D23-7936-40E5-A144-48BB5FA7439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5FA09031-7263-41A0-829C-6A5BAF93704C}" type="pres">
      <dgm:prSet presAssocID="{A7746D9A-7235-48C8-BFD2-66BC8BE06D8D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F58B3C7-16C6-43D3-9A45-C297515CE7D1}" type="pres">
      <dgm:prSet presAssocID="{7D07607D-D3BE-4FFB-AD79-05A67AF6CD8B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299598E6-60D4-44E1-9FC8-2DD5DC7793D9}" type="pres">
      <dgm:prSet presAssocID="{7D07607D-D3BE-4FFB-AD79-05A67AF6CD8B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A6CE29DE-00B3-4602-9EB2-A5FB4D15D046}" type="pres">
      <dgm:prSet presAssocID="{F1833483-9E04-4813-8979-3AF987825BE6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ABBAB6F9-3CE4-4489-8D2E-32A1FAC0E6F0}" type="presOf" srcId="{8BF3B545-E120-4DEC-9F40-F44869254B22}" destId="{5790E2D3-4605-4849-B7A9-D577B9190ACE}" srcOrd="0" destOrd="0" presId="urn:microsoft.com/office/officeart/2005/8/layout/process2"/>
    <dgm:cxn modelId="{259979FE-F32A-4C94-8F11-C79F30EDAE71}" srcId="{8BF3B545-E120-4DEC-9F40-F44869254B22}" destId="{A7746D9A-7235-48C8-BFD2-66BC8BE06D8D}" srcOrd="1" destOrd="0" parTransId="{C00809A7-1657-4D6D-9C09-AD8633D35E9A}" sibTransId="{7D07607D-D3BE-4FFB-AD79-05A67AF6CD8B}"/>
    <dgm:cxn modelId="{CFA774B0-29D0-4904-AA1F-C86A537A6D78}" srcId="{8BF3B545-E120-4DEC-9F40-F44869254B22}" destId="{F1833483-9E04-4813-8979-3AF987825BE6}" srcOrd="2" destOrd="0" parTransId="{A4DA39B6-C9AE-4C6C-AA31-9F1EB42B3F1B}" sibTransId="{8CC53DAD-B7E6-45A2-9AE0-02FC5EF2CDE9}"/>
    <dgm:cxn modelId="{5B9EAA4D-3BD3-42C2-8BDE-08DF2021EC30}" type="presOf" srcId="{7D07607D-D3BE-4FFB-AD79-05A67AF6CD8B}" destId="{AF58B3C7-16C6-43D3-9A45-C297515CE7D1}" srcOrd="0" destOrd="0" presId="urn:microsoft.com/office/officeart/2005/8/layout/process2"/>
    <dgm:cxn modelId="{41B87EAE-9B0A-425A-9D14-661DFF932EB9}" srcId="{8BF3B545-E120-4DEC-9F40-F44869254B22}" destId="{1BD395C6-D0C3-4978-B10E-8DDE246170C8}" srcOrd="0" destOrd="0" parTransId="{2A86D4BC-809F-4285-A1A2-6416CB4FF24A}" sibTransId="{C3343D23-7936-40E5-A144-48BB5FA74398}"/>
    <dgm:cxn modelId="{73E94D7B-5037-4A58-B58F-6F3411EB5607}" type="presOf" srcId="{C3343D23-7936-40E5-A144-48BB5FA74398}" destId="{5A0E95D2-DDF3-4FF1-92E4-D9F88083F79D}" srcOrd="1" destOrd="0" presId="urn:microsoft.com/office/officeart/2005/8/layout/process2"/>
    <dgm:cxn modelId="{FF25771C-F04B-4E44-A46D-5C2AE9839542}" type="presOf" srcId="{F1833483-9E04-4813-8979-3AF987825BE6}" destId="{A6CE29DE-00B3-4602-9EB2-A5FB4D15D046}" srcOrd="0" destOrd="0" presId="urn:microsoft.com/office/officeart/2005/8/layout/process2"/>
    <dgm:cxn modelId="{3ED74BCC-FDEE-4863-A705-786B191BB591}" type="presOf" srcId="{A7746D9A-7235-48C8-BFD2-66BC8BE06D8D}" destId="{5FA09031-7263-41A0-829C-6A5BAF93704C}" srcOrd="0" destOrd="0" presId="urn:microsoft.com/office/officeart/2005/8/layout/process2"/>
    <dgm:cxn modelId="{9846BB4F-6974-4421-AF6C-C456C5BD3928}" type="presOf" srcId="{1BD395C6-D0C3-4978-B10E-8DDE246170C8}" destId="{93DFB644-D911-42E4-AFCB-51F6302AD53B}" srcOrd="0" destOrd="0" presId="urn:microsoft.com/office/officeart/2005/8/layout/process2"/>
    <dgm:cxn modelId="{D7CCB8AE-A4E3-4775-9E2F-6A78083E83B0}" type="presOf" srcId="{C3343D23-7936-40E5-A144-48BB5FA74398}" destId="{FCE6E4AB-22ED-4A8B-A68C-D17B0A148C0A}" srcOrd="0" destOrd="0" presId="urn:microsoft.com/office/officeart/2005/8/layout/process2"/>
    <dgm:cxn modelId="{B95F8478-BAC2-4BAB-AB75-DAFEBFB41C78}" type="presOf" srcId="{7D07607D-D3BE-4FFB-AD79-05A67AF6CD8B}" destId="{299598E6-60D4-44E1-9FC8-2DD5DC7793D9}" srcOrd="1" destOrd="0" presId="urn:microsoft.com/office/officeart/2005/8/layout/process2"/>
    <dgm:cxn modelId="{E7791B9F-3CCB-46D5-A6BD-3A1D1D25F978}" type="presParOf" srcId="{5790E2D3-4605-4849-B7A9-D577B9190ACE}" destId="{93DFB644-D911-42E4-AFCB-51F6302AD53B}" srcOrd="0" destOrd="0" presId="urn:microsoft.com/office/officeart/2005/8/layout/process2"/>
    <dgm:cxn modelId="{106927BC-4A3A-4148-9AEF-691E98ED498A}" type="presParOf" srcId="{5790E2D3-4605-4849-B7A9-D577B9190ACE}" destId="{FCE6E4AB-22ED-4A8B-A68C-D17B0A148C0A}" srcOrd="1" destOrd="0" presId="urn:microsoft.com/office/officeart/2005/8/layout/process2"/>
    <dgm:cxn modelId="{01D4E8B4-415C-4618-9666-8D2ADC5825B1}" type="presParOf" srcId="{FCE6E4AB-22ED-4A8B-A68C-D17B0A148C0A}" destId="{5A0E95D2-DDF3-4FF1-92E4-D9F88083F79D}" srcOrd="0" destOrd="0" presId="urn:microsoft.com/office/officeart/2005/8/layout/process2"/>
    <dgm:cxn modelId="{E7F8F1E4-1F06-42CC-9C52-C1CEE0B7E840}" type="presParOf" srcId="{5790E2D3-4605-4849-B7A9-D577B9190ACE}" destId="{5FA09031-7263-41A0-829C-6A5BAF93704C}" srcOrd="2" destOrd="0" presId="urn:microsoft.com/office/officeart/2005/8/layout/process2"/>
    <dgm:cxn modelId="{A0F0C87C-823F-4580-A1FF-2C7A3FBC6D6A}" type="presParOf" srcId="{5790E2D3-4605-4849-B7A9-D577B9190ACE}" destId="{AF58B3C7-16C6-43D3-9A45-C297515CE7D1}" srcOrd="3" destOrd="0" presId="urn:microsoft.com/office/officeart/2005/8/layout/process2"/>
    <dgm:cxn modelId="{5350D161-8D23-48A0-A6DE-90DBE32119CE}" type="presParOf" srcId="{AF58B3C7-16C6-43D3-9A45-C297515CE7D1}" destId="{299598E6-60D4-44E1-9FC8-2DD5DC7793D9}" srcOrd="0" destOrd="0" presId="urn:microsoft.com/office/officeart/2005/8/layout/process2"/>
    <dgm:cxn modelId="{E08DEA2D-F0AC-4EB2-AAFC-7BEBA1974E4D}" type="presParOf" srcId="{5790E2D3-4605-4849-B7A9-D577B9190ACE}" destId="{A6CE29DE-00B3-4602-9EB2-A5FB4D15D046}" srcOrd="4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9F4268-A84C-4806-AA84-FF2ADE387078}">
      <dsp:nvSpPr>
        <dsp:cNvPr id="0" name=""/>
        <dsp:cNvSpPr/>
      </dsp:nvSpPr>
      <dsp:spPr>
        <a:xfrm rot="5400000">
          <a:off x="2172982" y="57970"/>
          <a:ext cx="1177314" cy="1286827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Culture and Employee Experience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Policies &amp; procedures Compliance </a:t>
          </a:r>
        </a:p>
      </dsp:txBody>
      <dsp:txXfrm rot="-5400000">
        <a:off x="2332697" y="308945"/>
        <a:ext cx="857885" cy="784876"/>
      </dsp:txXfrm>
    </dsp:sp>
    <dsp:sp modelId="{ED4AD5EF-BC17-429C-B046-A7D9B458F32E}">
      <dsp:nvSpPr>
        <dsp:cNvPr id="0" name=""/>
        <dsp:cNvSpPr/>
      </dsp:nvSpPr>
      <dsp:spPr>
        <a:xfrm>
          <a:off x="2721216" y="236025"/>
          <a:ext cx="1650689" cy="7063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41B27-F426-4478-BAFF-43363E5742EC}">
      <dsp:nvSpPr>
        <dsp:cNvPr id="0" name=""/>
        <dsp:cNvSpPr/>
      </dsp:nvSpPr>
      <dsp:spPr>
        <a:xfrm rot="5400000">
          <a:off x="871856" y="66606"/>
          <a:ext cx="1177314" cy="1286827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HR Management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Tahoma" pitchFamily="34" charset="0"/>
              <a:ea typeface="Tahoma" pitchFamily="34" charset="0"/>
              <a:cs typeface="Tahoma" pitchFamily="34" charset="0"/>
            </a:rPr>
            <a:t>Talent Acquisition and Retention </a:t>
          </a:r>
          <a:endParaRPr lang="en-US" sz="9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 rot="-5400000">
        <a:off x="1031571" y="317581"/>
        <a:ext cx="857885" cy="784876"/>
      </dsp:txXfrm>
    </dsp:sp>
    <dsp:sp modelId="{4D25C314-C2D3-497E-A0DC-76257CE03F6E}">
      <dsp:nvSpPr>
        <dsp:cNvPr id="0" name=""/>
        <dsp:cNvSpPr/>
      </dsp:nvSpPr>
      <dsp:spPr>
        <a:xfrm rot="5400000">
          <a:off x="1525757" y="954053"/>
          <a:ext cx="1177314" cy="129229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Process Improvement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Compensation Planning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Benefits </a:t>
          </a:r>
        </a:p>
      </dsp:txBody>
      <dsp:txXfrm rot="-5400000">
        <a:off x="1683650" y="1207761"/>
        <a:ext cx="861528" cy="784876"/>
      </dsp:txXfrm>
    </dsp:sp>
    <dsp:sp modelId="{EB446BE0-80B2-4FA0-87E8-4B65656BD515}">
      <dsp:nvSpPr>
        <dsp:cNvPr id="0" name=""/>
        <dsp:cNvSpPr/>
      </dsp:nvSpPr>
      <dsp:spPr>
        <a:xfrm>
          <a:off x="203505" y="1247005"/>
          <a:ext cx="1597441" cy="7063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7949A3-91B1-46A1-B901-32AE82A626FB}">
      <dsp:nvSpPr>
        <dsp:cNvPr id="0" name=""/>
        <dsp:cNvSpPr/>
      </dsp:nvSpPr>
      <dsp:spPr>
        <a:xfrm rot="5400000">
          <a:off x="2792199" y="1003853"/>
          <a:ext cx="1177314" cy="1192670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Organisational Restructuring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Client/Vendor Negotiation </a:t>
          </a:r>
        </a:p>
      </dsp:txBody>
      <dsp:txXfrm rot="-5400000">
        <a:off x="2983299" y="1207750"/>
        <a:ext cx="795114" cy="784876"/>
      </dsp:txXfrm>
    </dsp:sp>
    <dsp:sp modelId="{88591206-D2EC-4E5C-B22E-35CB7380D6A1}">
      <dsp:nvSpPr>
        <dsp:cNvPr id="0" name=""/>
        <dsp:cNvSpPr/>
      </dsp:nvSpPr>
      <dsp:spPr>
        <a:xfrm rot="5400000">
          <a:off x="2190124" y="1856526"/>
          <a:ext cx="1177314" cy="1286827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Solution Advisory Training &amp;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Productivity Improvement</a:t>
          </a:r>
        </a:p>
      </dsp:txBody>
      <dsp:txXfrm rot="-5400000">
        <a:off x="2349839" y="2107501"/>
        <a:ext cx="857885" cy="784876"/>
      </dsp:txXfrm>
    </dsp:sp>
    <dsp:sp modelId="{14287A7A-7147-431C-871E-869B4A3863DD}">
      <dsp:nvSpPr>
        <dsp:cNvPr id="0" name=""/>
        <dsp:cNvSpPr/>
      </dsp:nvSpPr>
      <dsp:spPr>
        <a:xfrm>
          <a:off x="2721216" y="2257986"/>
          <a:ext cx="1650689" cy="7063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BB237-10FC-42C5-84DD-22AC58DA39D8}">
      <dsp:nvSpPr>
        <dsp:cNvPr id="0" name=""/>
        <dsp:cNvSpPr/>
      </dsp:nvSpPr>
      <dsp:spPr>
        <a:xfrm rot="5400000">
          <a:off x="880470" y="1864226"/>
          <a:ext cx="1177314" cy="1286827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Budgeting &amp; Cost Reduction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Risk Assessment &amp; Mitigation </a:t>
          </a:r>
        </a:p>
      </dsp:txBody>
      <dsp:txXfrm rot="-5400000">
        <a:off x="1040185" y="2115201"/>
        <a:ext cx="857885" cy="78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DFB644-D911-42E4-AFCB-51F6302AD53B}">
      <dsp:nvSpPr>
        <dsp:cNvPr id="0" name=""/>
        <dsp:cNvSpPr/>
      </dsp:nvSpPr>
      <dsp:spPr>
        <a:xfrm>
          <a:off x="913464" y="0"/>
          <a:ext cx="1174432" cy="6524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Detail Oriented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Team Effectiveness</a:t>
          </a:r>
          <a:endParaRPr lang="en-US" sz="900" b="1" kern="1200" dirty="0">
            <a:solidFill>
              <a:sysClr val="window" lastClr="FFFFFF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932574" y="19110"/>
        <a:ext cx="1136212" cy="614242"/>
      </dsp:txXfrm>
    </dsp:sp>
    <dsp:sp modelId="{FCE6E4AB-22ED-4A8B-A68C-D17B0A148C0A}">
      <dsp:nvSpPr>
        <dsp:cNvPr id="0" name=""/>
        <dsp:cNvSpPr/>
      </dsp:nvSpPr>
      <dsp:spPr>
        <a:xfrm rot="5368277">
          <a:off x="1382854" y="668774"/>
          <a:ext cx="244683" cy="2936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ED7D3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416775" y="693238"/>
        <a:ext cx="176164" cy="171278"/>
      </dsp:txXfrm>
    </dsp:sp>
    <dsp:sp modelId="{5FA09031-7263-41A0-829C-6A5BAF93704C}">
      <dsp:nvSpPr>
        <dsp:cNvPr id="0" name=""/>
        <dsp:cNvSpPr/>
      </dsp:nvSpPr>
      <dsp:spPr>
        <a:xfrm>
          <a:off x="922496" y="978693"/>
          <a:ext cx="1174432" cy="6524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Communication Presentation</a:t>
          </a:r>
        </a:p>
      </dsp:txBody>
      <dsp:txXfrm>
        <a:off x="941606" y="997803"/>
        <a:ext cx="1136212" cy="614242"/>
      </dsp:txXfrm>
    </dsp:sp>
    <dsp:sp modelId="{AF58B3C7-16C6-43D3-9A45-C297515CE7D1}">
      <dsp:nvSpPr>
        <dsp:cNvPr id="0" name=""/>
        <dsp:cNvSpPr/>
      </dsp:nvSpPr>
      <dsp:spPr>
        <a:xfrm rot="5400000">
          <a:off x="1387375" y="1647467"/>
          <a:ext cx="244673" cy="2936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ED7D3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421630" y="1671934"/>
        <a:ext cx="176164" cy="171271"/>
      </dsp:txXfrm>
    </dsp:sp>
    <dsp:sp modelId="{A6CE29DE-00B3-4602-9EB2-A5FB4D15D046}">
      <dsp:nvSpPr>
        <dsp:cNvPr id="0" name=""/>
        <dsp:cNvSpPr/>
      </dsp:nvSpPr>
      <dsp:spPr>
        <a:xfrm>
          <a:off x="922496" y="1957387"/>
          <a:ext cx="1174432" cy="6524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Analytical Skills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mtClean="0">
              <a:solidFill>
                <a:sysClr val="window" lastClr="FFFFFF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Productivity Improvement</a:t>
          </a:r>
          <a:endParaRPr lang="en-US" sz="900" b="1" kern="1200" dirty="0">
            <a:solidFill>
              <a:sysClr val="window" lastClr="FFFFFF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941606" y="1976497"/>
        <a:ext cx="1136212" cy="614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8CF2-B6D4-43D0-9C5F-663F13B0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HRDESK4</cp:lastModifiedBy>
  <cp:revision>4</cp:revision>
  <cp:lastPrinted>2016-11-16T09:48:00Z</cp:lastPrinted>
  <dcterms:created xsi:type="dcterms:W3CDTF">2016-11-16T09:48:00Z</dcterms:created>
  <dcterms:modified xsi:type="dcterms:W3CDTF">2018-03-24T15:57:00Z</dcterms:modified>
</cp:coreProperties>
</file>