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5" w:type="pct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2431"/>
      </w:tblGrid>
      <w:tr w:rsidR="007D0F6D" w:rsidRPr="008C152C" w:rsidTr="008F2853">
        <w:trPr>
          <w:trHeight w:val="1105"/>
        </w:trPr>
        <w:tc>
          <w:tcPr>
            <w:tcW w:w="3654" w:type="pct"/>
          </w:tcPr>
          <w:p w:rsidR="0028424A" w:rsidRDefault="00616159" w:rsidP="00B56D3B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MAKTOUM</w:t>
            </w:r>
          </w:p>
          <w:p w:rsidR="00B56D3B" w:rsidRPr="008C152C" w:rsidRDefault="0028424A" w:rsidP="00B56D3B">
            <w:pPr>
              <w:rPr>
                <w:rFonts w:ascii="Book Antiqua" w:hAnsi="Book Antiqua"/>
                <w:b/>
                <w:sz w:val="32"/>
                <w:szCs w:val="32"/>
              </w:rPr>
            </w:pPr>
            <w:hyperlink r:id="rId6" w:history="1">
              <w:r w:rsidRPr="00951F6E">
                <w:rPr>
                  <w:rStyle w:val="Hyperlink"/>
                  <w:rFonts w:ascii="Book Antiqua" w:hAnsi="Book Antiqua"/>
                  <w:b/>
                  <w:sz w:val="32"/>
                  <w:szCs w:val="32"/>
                </w:rPr>
                <w:t>MAKTOUM.321758@2freemail.com</w:t>
              </w:r>
            </w:hyperlink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="00B56D3B" w:rsidRPr="008C152C">
              <w:rPr>
                <w:rFonts w:ascii="Book Antiqua" w:hAnsi="Book Antiqua"/>
                <w:b/>
                <w:sz w:val="32"/>
                <w:szCs w:val="32"/>
              </w:rPr>
              <w:t xml:space="preserve">       </w:t>
            </w:r>
          </w:p>
          <w:p w:rsidR="008D0B1E" w:rsidRPr="008C152C" w:rsidRDefault="008F2853" w:rsidP="00B56D3B">
            <w:pPr>
              <w:rPr>
                <w:rFonts w:ascii="Book Antiqua" w:hAnsi="Book Antiqua"/>
                <w:b/>
                <w:bCs/>
              </w:rPr>
            </w:pPr>
            <w:r w:rsidRPr="008C152C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6" w:type="pct"/>
          </w:tcPr>
          <w:p w:rsidR="007D0F6D" w:rsidRPr="008C152C" w:rsidRDefault="00902431" w:rsidP="00B86119">
            <w:pPr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  <w:noProof/>
                <w:u w:val="single"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Picture 1" descr="C:\Documents and Settings\shahul.hameed\Local Settings\Temporary Internet Files\Content.IE5\8SPWQ8Z2\IMG_1301%20co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ahul.hameed\Local Settings\Temporary Internet Files\Content.IE5\8SPWQ8Z2\IMG_1301%20co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F6D" w:rsidRPr="008C152C" w:rsidRDefault="008F2853" w:rsidP="000A20CE">
      <w:pPr>
        <w:pStyle w:val="SectionTitle"/>
        <w:pBdr>
          <w:top w:val="single" w:sz="6" w:space="4" w:color="FFFFFF"/>
          <w:left w:val="single" w:sz="6" w:space="1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Objecti</w:t>
      </w:r>
      <w:r w:rsidR="007D0F6D" w:rsidRPr="008C152C">
        <w:rPr>
          <w:rFonts w:ascii="Book Antiqua" w:hAnsi="Book Antiqua"/>
          <w:sz w:val="22"/>
          <w:szCs w:val="22"/>
        </w:rPr>
        <w:t>ve</w:t>
      </w:r>
    </w:p>
    <w:p w:rsidR="007D0F6D" w:rsidRPr="008C152C" w:rsidRDefault="007D0F6D" w:rsidP="008400DD">
      <w:pPr>
        <w:tabs>
          <w:tab w:val="left" w:pos="180"/>
          <w:tab w:val="left" w:pos="1065"/>
        </w:tabs>
        <w:spacing w:line="276" w:lineRule="auto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8C152C">
        <w:rPr>
          <w:rFonts w:ascii="Book Antiqua" w:hAnsi="Book Antiqua"/>
          <w:sz w:val="22"/>
          <w:szCs w:val="22"/>
        </w:rPr>
        <w:t>To secure a position as a professional in a technologically driven organization that wil</w:t>
      </w:r>
      <w:r w:rsidR="00F7400D" w:rsidRPr="008C152C">
        <w:rPr>
          <w:rFonts w:ascii="Book Antiqua" w:hAnsi="Book Antiqua"/>
          <w:sz w:val="22"/>
          <w:szCs w:val="22"/>
        </w:rPr>
        <w:t>l challenge my skills and</w:t>
      </w:r>
      <w:r w:rsidRPr="008C152C">
        <w:rPr>
          <w:rFonts w:ascii="Book Antiqua" w:hAnsi="Book Antiqua"/>
          <w:sz w:val="22"/>
          <w:szCs w:val="22"/>
        </w:rPr>
        <w:t xml:space="preserve"> utilize my abilities to excel in this progressive environment to my fullest potential.</w:t>
      </w:r>
    </w:p>
    <w:p w:rsidR="0080649A" w:rsidRPr="008C152C" w:rsidRDefault="0080649A" w:rsidP="0080649A">
      <w:pPr>
        <w:pStyle w:val="SectionTitle"/>
        <w:pBdr>
          <w:top w:val="single" w:sz="6" w:space="4" w:color="FFFFFF"/>
          <w:left w:val="single" w:sz="6" w:space="1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Strength</w:t>
      </w:r>
    </w:p>
    <w:p w:rsidR="00B56D3B" w:rsidRPr="008C152C" w:rsidRDefault="00B56D3B" w:rsidP="007D0F6D">
      <w:pPr>
        <w:tabs>
          <w:tab w:val="left" w:pos="180"/>
          <w:tab w:val="left" w:pos="3420"/>
          <w:tab w:val="left" w:pos="3600"/>
          <w:tab w:val="left" w:pos="37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More than Ten (10) years of experience in UAE for Shipping &amp; freight forwarding Sea Documentation &amp; Operations</w:t>
      </w:r>
    </w:p>
    <w:p w:rsidR="009E0883" w:rsidRPr="008C152C" w:rsidRDefault="0080649A" w:rsidP="007D0F6D">
      <w:pPr>
        <w:tabs>
          <w:tab w:val="left" w:pos="180"/>
          <w:tab w:val="left" w:pos="3420"/>
          <w:tab w:val="left" w:pos="3600"/>
          <w:tab w:val="left" w:pos="3780"/>
        </w:tabs>
        <w:spacing w:line="276" w:lineRule="auto"/>
        <w:rPr>
          <w:rFonts w:ascii="Book Antiqua" w:hAnsi="Book Antiqua"/>
          <w:sz w:val="22"/>
          <w:szCs w:val="22"/>
        </w:rPr>
      </w:pPr>
      <w:proofErr w:type="gramStart"/>
      <w:r w:rsidRPr="008C152C">
        <w:rPr>
          <w:rFonts w:ascii="Book Antiqua" w:hAnsi="Book Antiqua"/>
          <w:sz w:val="22"/>
          <w:szCs w:val="22"/>
        </w:rPr>
        <w:t>Excellent Designing logical thinking and problem solving skills</w:t>
      </w:r>
      <w:r w:rsidR="007D0F6D" w:rsidRPr="008C152C">
        <w:rPr>
          <w:rFonts w:ascii="Book Antiqua" w:hAnsi="Book Antiqua"/>
          <w:sz w:val="22"/>
          <w:szCs w:val="22"/>
        </w:rPr>
        <w:t>.</w:t>
      </w:r>
      <w:proofErr w:type="gramEnd"/>
    </w:p>
    <w:p w:rsidR="0080649A" w:rsidRPr="008C152C" w:rsidRDefault="0080649A" w:rsidP="007D0F6D">
      <w:pPr>
        <w:tabs>
          <w:tab w:val="left" w:pos="180"/>
          <w:tab w:val="left" w:pos="3420"/>
          <w:tab w:val="left" w:pos="3600"/>
          <w:tab w:val="left" w:pos="37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Good communication and inter personal skills.</w:t>
      </w:r>
    </w:p>
    <w:p w:rsidR="0080649A" w:rsidRPr="008C152C" w:rsidRDefault="0080649A" w:rsidP="007D0F6D">
      <w:pPr>
        <w:tabs>
          <w:tab w:val="left" w:pos="180"/>
          <w:tab w:val="left" w:pos="3420"/>
          <w:tab w:val="left" w:pos="3600"/>
          <w:tab w:val="left" w:pos="37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Good Team player and ability to work under pressure.</w:t>
      </w:r>
    </w:p>
    <w:p w:rsidR="0080649A" w:rsidRPr="008C152C" w:rsidRDefault="0080649A" w:rsidP="007D0F6D">
      <w:pPr>
        <w:tabs>
          <w:tab w:val="left" w:pos="180"/>
          <w:tab w:val="left" w:pos="3420"/>
          <w:tab w:val="left" w:pos="3600"/>
          <w:tab w:val="left" w:pos="3780"/>
        </w:tabs>
        <w:spacing w:line="276" w:lineRule="auto"/>
        <w:rPr>
          <w:rFonts w:ascii="Book Antiqua" w:hAnsi="Book Antiqua"/>
          <w:sz w:val="22"/>
          <w:szCs w:val="22"/>
        </w:rPr>
      </w:pPr>
      <w:proofErr w:type="gramStart"/>
      <w:r w:rsidRPr="008C152C">
        <w:rPr>
          <w:rFonts w:ascii="Book Antiqua" w:hAnsi="Book Antiqua"/>
          <w:sz w:val="22"/>
          <w:szCs w:val="22"/>
        </w:rPr>
        <w:t>Quick Learner.</w:t>
      </w:r>
      <w:proofErr w:type="gramEnd"/>
    </w:p>
    <w:p w:rsidR="007D0F6D" w:rsidRPr="008C152C" w:rsidRDefault="0080649A" w:rsidP="007D0F6D">
      <w:pPr>
        <w:tabs>
          <w:tab w:val="left" w:pos="180"/>
          <w:tab w:val="left" w:pos="3420"/>
          <w:tab w:val="left" w:pos="3600"/>
          <w:tab w:val="left" w:pos="3780"/>
        </w:tabs>
        <w:spacing w:line="276" w:lineRule="auto"/>
        <w:rPr>
          <w:rFonts w:ascii="Book Antiqua" w:hAnsi="Book Antiqua"/>
          <w:sz w:val="22"/>
          <w:szCs w:val="22"/>
        </w:rPr>
      </w:pPr>
      <w:proofErr w:type="gramStart"/>
      <w:r w:rsidRPr="008C152C">
        <w:rPr>
          <w:rFonts w:ascii="Book Antiqua" w:hAnsi="Book Antiqua"/>
          <w:sz w:val="22"/>
          <w:szCs w:val="22"/>
        </w:rPr>
        <w:t>Positive attitude and perseverance to undertake any challenging.</w:t>
      </w:r>
      <w:proofErr w:type="gramEnd"/>
      <w:r w:rsidR="007D0F6D" w:rsidRPr="008C152C">
        <w:rPr>
          <w:rFonts w:ascii="Book Antiqua" w:hAnsi="Book Antiqua"/>
          <w:sz w:val="22"/>
          <w:szCs w:val="22"/>
        </w:rPr>
        <w:t xml:space="preserve"> </w:t>
      </w:r>
    </w:p>
    <w:p w:rsidR="007D0F6D" w:rsidRPr="008C152C" w:rsidRDefault="007D0F6D" w:rsidP="00EC5D8B">
      <w:pPr>
        <w:pStyle w:val="SectionTitle"/>
        <w:pBdr>
          <w:top w:val="single" w:sz="6" w:space="4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Work experience: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</w:p>
    <w:p w:rsidR="00AB67D2" w:rsidRDefault="00AB67D2" w:rsidP="00AB67D2">
      <w:pPr>
        <w:ind w:right="-540"/>
        <w:jc w:val="both"/>
        <w:rPr>
          <w:rFonts w:ascii="Book Antiqua" w:hAnsi="Book Antiqua"/>
          <w:b/>
          <w:sz w:val="22"/>
          <w:szCs w:val="22"/>
        </w:rPr>
      </w:pPr>
    </w:p>
    <w:p w:rsidR="00616159" w:rsidRDefault="00616159" w:rsidP="00616159">
      <w:pPr>
        <w:ind w:left="100"/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ompa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y: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>ATLANTA IMPEX</w:t>
      </w:r>
      <w:proofErr w:type="gramStart"/>
      <w:r>
        <w:rPr>
          <w:b/>
          <w:w w:val="95"/>
          <w:sz w:val="22"/>
          <w:szCs w:val="22"/>
        </w:rPr>
        <w:t>,</w:t>
      </w:r>
      <w:r>
        <w:rPr>
          <w:b/>
          <w:spacing w:val="3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CHENNAI</w:t>
      </w:r>
      <w:proofErr w:type="gramEnd"/>
      <w:r>
        <w:rPr>
          <w:spacing w:val="1"/>
          <w:sz w:val="22"/>
          <w:szCs w:val="22"/>
        </w:rPr>
        <w:t>, INDIA</w:t>
      </w:r>
      <w:r>
        <w:rPr>
          <w:spacing w:val="41"/>
          <w:sz w:val="22"/>
          <w:szCs w:val="22"/>
        </w:rPr>
        <w:t xml:space="preserve"> </w:t>
      </w:r>
      <w:r>
        <w:rPr>
          <w:b/>
        </w:rPr>
        <w:t>(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pacing w:val="-1"/>
        </w:rPr>
        <w:t>2</w:t>
      </w:r>
      <w:r>
        <w:rPr>
          <w:b/>
          <w:spacing w:val="1"/>
        </w:rPr>
        <w:t>01</w:t>
      </w:r>
      <w:r>
        <w:rPr>
          <w:b/>
        </w:rPr>
        <w:t>5</w:t>
      </w:r>
      <w:r>
        <w:rPr>
          <w:b/>
          <w:spacing w:val="-14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  <w:w w:val="93"/>
        </w:rPr>
        <w:t>SEP</w:t>
      </w:r>
      <w:r>
        <w:rPr>
          <w:b/>
          <w:spacing w:val="8"/>
          <w:w w:val="93"/>
          <w:sz w:val="16"/>
          <w:szCs w:val="16"/>
        </w:rPr>
        <w:t xml:space="preserve"> </w:t>
      </w:r>
      <w:r>
        <w:rPr>
          <w:b/>
          <w:spacing w:val="-1"/>
        </w:rPr>
        <w:t>2</w:t>
      </w:r>
      <w:r>
        <w:rPr>
          <w:b/>
          <w:spacing w:val="1"/>
        </w:rPr>
        <w:t>01</w:t>
      </w:r>
      <w:r>
        <w:rPr>
          <w:b/>
          <w:spacing w:val="-1"/>
        </w:rPr>
        <w:t>6</w:t>
      </w:r>
      <w:r>
        <w:rPr>
          <w:b/>
        </w:rPr>
        <w:t>)</w:t>
      </w:r>
    </w:p>
    <w:p w:rsidR="00616159" w:rsidRPr="00BF2712" w:rsidRDefault="00616159" w:rsidP="00616159">
      <w:pPr>
        <w:spacing w:before="18"/>
        <w:ind w:left="100"/>
        <w:rPr>
          <w:sz w:val="18"/>
          <w:szCs w:val="18"/>
        </w:rPr>
      </w:pPr>
      <w:r>
        <w:rPr>
          <w:b/>
          <w:w w:val="105"/>
          <w:sz w:val="22"/>
          <w:szCs w:val="22"/>
        </w:rPr>
        <w:t>P</w:t>
      </w:r>
      <w:r>
        <w:rPr>
          <w:b/>
          <w:spacing w:val="-1"/>
          <w:w w:val="105"/>
          <w:sz w:val="22"/>
          <w:szCs w:val="22"/>
        </w:rPr>
        <w:t>o</w:t>
      </w:r>
      <w:r>
        <w:rPr>
          <w:b/>
          <w:w w:val="117"/>
          <w:sz w:val="22"/>
          <w:szCs w:val="22"/>
        </w:rPr>
        <w:t>s</w:t>
      </w:r>
      <w:r>
        <w:rPr>
          <w:b/>
          <w:spacing w:val="1"/>
          <w:w w:val="117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w w:val="120"/>
          <w:sz w:val="22"/>
          <w:szCs w:val="22"/>
        </w:rPr>
        <w:t>i</w:t>
      </w:r>
      <w:r>
        <w:rPr>
          <w:b/>
          <w:w w:val="110"/>
          <w:sz w:val="22"/>
          <w:szCs w:val="22"/>
        </w:rPr>
        <w:t>o</w:t>
      </w:r>
      <w:r>
        <w:rPr>
          <w:b/>
          <w:spacing w:val="-1"/>
          <w:w w:val="110"/>
          <w:sz w:val="22"/>
          <w:szCs w:val="22"/>
        </w:rPr>
        <w:t>n</w:t>
      </w:r>
      <w:r>
        <w:rPr>
          <w:b/>
          <w:w w:val="75"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spacing w:val="-11"/>
          <w:sz w:val="22"/>
          <w:szCs w:val="22"/>
        </w:rPr>
        <w:t xml:space="preserve"> </w:t>
      </w:r>
      <w:proofErr w:type="gramStart"/>
      <w:r>
        <w:rPr>
          <w:b/>
          <w:spacing w:val="1"/>
          <w:sz w:val="22"/>
          <w:szCs w:val="22"/>
        </w:rPr>
        <w:t xml:space="preserve">LOGISTICS </w:t>
      </w:r>
      <w:r>
        <w:rPr>
          <w:b/>
          <w:spacing w:val="10"/>
          <w:w w:val="105"/>
          <w:sz w:val="18"/>
          <w:szCs w:val="18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2"/>
          <w:sz w:val="18"/>
          <w:szCs w:val="18"/>
        </w:rPr>
        <w:t>X</w:t>
      </w:r>
      <w:r>
        <w:rPr>
          <w:b/>
          <w:sz w:val="18"/>
          <w:szCs w:val="18"/>
        </w:rPr>
        <w:t>EC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TIVE</w:t>
      </w:r>
      <w:proofErr w:type="gramEnd"/>
    </w:p>
    <w:p w:rsidR="00616159" w:rsidRDefault="00616159" w:rsidP="00616159">
      <w:pPr>
        <w:spacing w:before="7" w:line="140" w:lineRule="exact"/>
        <w:rPr>
          <w:sz w:val="15"/>
          <w:szCs w:val="15"/>
        </w:rPr>
      </w:pPr>
    </w:p>
    <w:p w:rsidR="00616159" w:rsidRDefault="00616159" w:rsidP="00616159">
      <w:pPr>
        <w:spacing w:line="200" w:lineRule="exact"/>
      </w:pPr>
    </w:p>
    <w:p w:rsidR="00616159" w:rsidRPr="00616159" w:rsidRDefault="00616159" w:rsidP="00616159">
      <w:pPr>
        <w:ind w:left="100"/>
        <w:rPr>
          <w:b/>
          <w:w w:val="102"/>
          <w:sz w:val="22"/>
          <w:szCs w:val="22"/>
          <w:u w:val="single" w:color="000000"/>
        </w:rPr>
      </w:pPr>
      <w:r>
        <w:rPr>
          <w:b/>
          <w:spacing w:val="1"/>
          <w:w w:val="111"/>
          <w:sz w:val="22"/>
          <w:szCs w:val="22"/>
          <w:u w:val="single" w:color="000000"/>
        </w:rPr>
        <w:t>D</w:t>
      </w:r>
      <w:r>
        <w:rPr>
          <w:b/>
          <w:w w:val="111"/>
          <w:sz w:val="22"/>
          <w:szCs w:val="22"/>
          <w:u w:val="single" w:color="000000"/>
        </w:rPr>
        <w:t>u</w:t>
      </w:r>
      <w:r>
        <w:rPr>
          <w:b/>
          <w:spacing w:val="-2"/>
          <w:w w:val="111"/>
          <w:sz w:val="22"/>
          <w:szCs w:val="22"/>
          <w:u w:val="single" w:color="000000"/>
        </w:rPr>
        <w:t>t</w:t>
      </w:r>
      <w:r>
        <w:rPr>
          <w:b/>
          <w:spacing w:val="1"/>
          <w:w w:val="111"/>
          <w:sz w:val="22"/>
          <w:szCs w:val="22"/>
          <w:u w:val="single" w:color="000000"/>
        </w:rPr>
        <w:t>i</w:t>
      </w:r>
      <w:r>
        <w:rPr>
          <w:b/>
          <w:w w:val="111"/>
          <w:sz w:val="22"/>
          <w:szCs w:val="22"/>
          <w:u w:val="single" w:color="000000"/>
        </w:rPr>
        <w:t xml:space="preserve">es </w:t>
      </w:r>
      <w:r>
        <w:rPr>
          <w:b/>
          <w:sz w:val="22"/>
          <w:szCs w:val="22"/>
          <w:u w:val="single" w:color="000000"/>
        </w:rPr>
        <w:t>and</w:t>
      </w:r>
      <w:r>
        <w:rPr>
          <w:b/>
          <w:spacing w:val="25"/>
          <w:sz w:val="22"/>
          <w:szCs w:val="22"/>
          <w:u w:val="single" w:color="000000"/>
        </w:rPr>
        <w:t xml:space="preserve"> </w:t>
      </w:r>
      <w:r>
        <w:rPr>
          <w:b/>
          <w:spacing w:val="-2"/>
          <w:sz w:val="22"/>
          <w:szCs w:val="22"/>
          <w:u w:val="single" w:color="000000"/>
        </w:rPr>
        <w:t>R</w:t>
      </w:r>
      <w:r>
        <w:rPr>
          <w:b/>
          <w:spacing w:val="-2"/>
          <w:w w:val="113"/>
          <w:sz w:val="22"/>
          <w:szCs w:val="22"/>
          <w:u w:val="single" w:color="000000"/>
        </w:rPr>
        <w:t>e</w:t>
      </w:r>
      <w:r>
        <w:rPr>
          <w:b/>
          <w:w w:val="111"/>
          <w:sz w:val="22"/>
          <w:szCs w:val="22"/>
          <w:u w:val="single" w:color="000000"/>
        </w:rPr>
        <w:t>spo</w:t>
      </w:r>
      <w:r>
        <w:rPr>
          <w:b/>
          <w:spacing w:val="-1"/>
          <w:w w:val="111"/>
          <w:sz w:val="22"/>
          <w:szCs w:val="22"/>
          <w:u w:val="single" w:color="000000"/>
        </w:rPr>
        <w:t>n</w:t>
      </w:r>
      <w:r>
        <w:rPr>
          <w:b/>
          <w:w w:val="117"/>
          <w:sz w:val="22"/>
          <w:szCs w:val="22"/>
          <w:u w:val="single" w:color="000000"/>
        </w:rPr>
        <w:t>s</w:t>
      </w:r>
      <w:r>
        <w:rPr>
          <w:b/>
          <w:spacing w:val="1"/>
          <w:w w:val="117"/>
          <w:sz w:val="22"/>
          <w:szCs w:val="22"/>
          <w:u w:val="single" w:color="000000"/>
        </w:rPr>
        <w:t>i</w:t>
      </w:r>
      <w:r>
        <w:rPr>
          <w:b/>
          <w:spacing w:val="-3"/>
          <w:w w:val="110"/>
          <w:sz w:val="22"/>
          <w:szCs w:val="22"/>
          <w:u w:val="single" w:color="000000"/>
        </w:rPr>
        <w:t>b</w:t>
      </w:r>
      <w:r>
        <w:rPr>
          <w:b/>
          <w:spacing w:val="1"/>
          <w:w w:val="120"/>
          <w:sz w:val="22"/>
          <w:szCs w:val="22"/>
          <w:u w:val="single" w:color="000000"/>
        </w:rPr>
        <w:t>i</w:t>
      </w:r>
      <w:r>
        <w:rPr>
          <w:b/>
          <w:spacing w:val="-2"/>
          <w:w w:val="120"/>
          <w:sz w:val="22"/>
          <w:szCs w:val="22"/>
          <w:u w:val="single" w:color="000000"/>
        </w:rPr>
        <w:t>li</w:t>
      </w:r>
      <w:r>
        <w:rPr>
          <w:b/>
          <w:spacing w:val="1"/>
          <w:sz w:val="22"/>
          <w:szCs w:val="22"/>
          <w:u w:val="single" w:color="000000"/>
        </w:rPr>
        <w:t>t</w:t>
      </w:r>
      <w:r>
        <w:rPr>
          <w:b/>
          <w:spacing w:val="1"/>
          <w:w w:val="120"/>
          <w:sz w:val="22"/>
          <w:szCs w:val="22"/>
          <w:u w:val="single" w:color="000000"/>
        </w:rPr>
        <w:t>i</w:t>
      </w:r>
      <w:r>
        <w:rPr>
          <w:b/>
          <w:w w:val="102"/>
          <w:sz w:val="22"/>
          <w:szCs w:val="22"/>
          <w:u w:val="single" w:color="000000"/>
        </w:rPr>
        <w:t>es:</w:t>
      </w:r>
    </w:p>
    <w:p w:rsidR="00616159" w:rsidRPr="00616159" w:rsidRDefault="00616159" w:rsidP="00616159">
      <w:pPr>
        <w:spacing w:before="2"/>
        <w:ind w:left="100"/>
        <w:rPr>
          <w:w w:val="107"/>
        </w:rPr>
      </w:pPr>
      <w:r w:rsidRPr="00661300">
        <w:br/>
      </w:r>
      <w:r w:rsidRPr="00661300">
        <w:rPr>
          <w:color w:val="333333"/>
          <w:shd w:val="clear" w:color="auto" w:fill="FDFDFD"/>
        </w:rPr>
        <w:t>• Prepared various packages for shipment.</w:t>
      </w:r>
      <w:r w:rsidRPr="00661300">
        <w:rPr>
          <w:color w:val="333333"/>
        </w:rPr>
        <w:br/>
      </w:r>
      <w:r w:rsidRPr="00661300">
        <w:rPr>
          <w:color w:val="333333"/>
          <w:shd w:val="clear" w:color="auto" w:fill="FDFDFD"/>
        </w:rPr>
        <w:t>• Provided updated shipment information via email.</w:t>
      </w:r>
      <w:r w:rsidRPr="00661300">
        <w:rPr>
          <w:color w:val="333333"/>
        </w:rPr>
        <w:br/>
      </w:r>
      <w:r w:rsidRPr="00661300">
        <w:rPr>
          <w:color w:val="333333"/>
          <w:shd w:val="clear" w:color="auto" w:fill="FDFDFD"/>
        </w:rPr>
        <w:t>• Assisted customers with the preparation of shipping documentation.</w:t>
      </w:r>
      <w:r w:rsidRPr="00661300">
        <w:rPr>
          <w:color w:val="333333"/>
        </w:rPr>
        <w:br/>
      </w:r>
      <w:r w:rsidRPr="00661300">
        <w:rPr>
          <w:color w:val="333333"/>
          <w:shd w:val="clear" w:color="auto" w:fill="FDFDFD"/>
        </w:rPr>
        <w:t>• Confirmed that packages met federal shipping guidelines.</w:t>
      </w:r>
      <w:r w:rsidRPr="00661300">
        <w:rPr>
          <w:color w:val="333333"/>
        </w:rPr>
        <w:br/>
      </w:r>
      <w:r w:rsidRPr="00661300">
        <w:rPr>
          <w:color w:val="333333"/>
          <w:shd w:val="clear" w:color="auto" w:fill="FDFDFD"/>
        </w:rPr>
        <w:t>• Assisted customers in tracking missing or delayed packages.</w:t>
      </w:r>
      <w:r w:rsidRPr="00661300">
        <w:rPr>
          <w:color w:val="333333"/>
        </w:rPr>
        <w:br/>
      </w:r>
      <w:r w:rsidRPr="00661300">
        <w:rPr>
          <w:color w:val="333333"/>
          <w:shd w:val="clear" w:color="auto" w:fill="FDFDFD"/>
        </w:rPr>
        <w:t>• Coordinated with shipping departments at other postal facilities</w:t>
      </w:r>
    </w:p>
    <w:p w:rsidR="00616159" w:rsidRDefault="00616159" w:rsidP="00AB67D2">
      <w:pPr>
        <w:ind w:right="-540"/>
        <w:jc w:val="both"/>
        <w:rPr>
          <w:rFonts w:ascii="Book Antiqua" w:hAnsi="Book Antiqua"/>
          <w:b/>
          <w:sz w:val="22"/>
          <w:szCs w:val="22"/>
        </w:rPr>
      </w:pPr>
    </w:p>
    <w:p w:rsidR="00616159" w:rsidRPr="00616159" w:rsidRDefault="00616159" w:rsidP="00616159">
      <w:pPr>
        <w:pStyle w:val="SectionTitle"/>
        <w:pBdr>
          <w:top w:val="single" w:sz="6" w:space="4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Work experience: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</w:p>
    <w:p w:rsidR="00616159" w:rsidRDefault="00616159" w:rsidP="00AB67D2">
      <w:pPr>
        <w:ind w:right="-540"/>
        <w:jc w:val="both"/>
        <w:rPr>
          <w:rFonts w:ascii="Book Antiqua" w:hAnsi="Book Antiqua"/>
          <w:b/>
          <w:sz w:val="22"/>
          <w:szCs w:val="22"/>
        </w:rPr>
      </w:pPr>
    </w:p>
    <w:p w:rsidR="00AB67D2" w:rsidRPr="008C152C" w:rsidRDefault="00AB67D2" w:rsidP="00AB67D2">
      <w:pPr>
        <w:ind w:right="-540"/>
        <w:jc w:val="both"/>
        <w:rPr>
          <w:rFonts w:ascii="Book Antiqua" w:hAnsi="Book Antiqua"/>
          <w:b/>
          <w:smallCaps/>
          <w:sz w:val="20"/>
          <w:szCs w:val="20"/>
        </w:rPr>
      </w:pPr>
      <w:r w:rsidRPr="008C152C">
        <w:rPr>
          <w:rFonts w:ascii="Book Antiqua" w:hAnsi="Book Antiqua"/>
          <w:b/>
          <w:sz w:val="22"/>
          <w:szCs w:val="22"/>
        </w:rPr>
        <w:t>Company:</w:t>
      </w:r>
      <w:r w:rsidRPr="008C152C">
        <w:rPr>
          <w:rFonts w:ascii="Book Antiqua" w:hAnsi="Book Antiqua"/>
          <w:sz w:val="22"/>
          <w:szCs w:val="22"/>
        </w:rPr>
        <w:t xml:space="preserve"> </w:t>
      </w:r>
      <w:r w:rsidRPr="00AB67D2">
        <w:rPr>
          <w:rFonts w:ascii="Book Antiqua" w:hAnsi="Book Antiqua"/>
          <w:b/>
          <w:sz w:val="22"/>
          <w:szCs w:val="22"/>
        </w:rPr>
        <w:t>SSC CONSOLIDATION LLC</w:t>
      </w:r>
      <w:r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Abu Dhabi</w:t>
      </w:r>
      <w:r w:rsidRPr="008C152C">
        <w:rPr>
          <w:rFonts w:ascii="Book Antiqua" w:hAnsi="Book Antiqua"/>
          <w:b/>
          <w:smallCaps/>
          <w:sz w:val="20"/>
          <w:szCs w:val="20"/>
        </w:rPr>
        <w:t xml:space="preserve"> </w:t>
      </w:r>
      <w:proofErr w:type="gramStart"/>
      <w:r w:rsidR="00545BDB">
        <w:rPr>
          <w:rFonts w:ascii="Book Antiqua" w:hAnsi="Book Antiqua"/>
          <w:b/>
          <w:smallCaps/>
          <w:sz w:val="20"/>
          <w:szCs w:val="20"/>
        </w:rPr>
        <w:t>( Apr</w:t>
      </w:r>
      <w:proofErr w:type="gramEnd"/>
      <w:r w:rsidR="00545BDB">
        <w:rPr>
          <w:rFonts w:ascii="Book Antiqua" w:hAnsi="Book Antiqua"/>
          <w:b/>
          <w:smallCaps/>
          <w:sz w:val="20"/>
          <w:szCs w:val="20"/>
        </w:rPr>
        <w:t xml:space="preserve"> 2013 – Feb 2015</w:t>
      </w:r>
      <w:r>
        <w:rPr>
          <w:rFonts w:ascii="Book Antiqua" w:hAnsi="Book Antiqua"/>
          <w:b/>
          <w:smallCaps/>
          <w:sz w:val="20"/>
          <w:szCs w:val="20"/>
        </w:rPr>
        <w:t>)</w:t>
      </w:r>
    </w:p>
    <w:p w:rsidR="00AB67D2" w:rsidRPr="008C152C" w:rsidRDefault="00AB67D2" w:rsidP="00AB67D2">
      <w:pPr>
        <w:tabs>
          <w:tab w:val="left" w:pos="1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b/>
          <w:sz w:val="22"/>
          <w:szCs w:val="22"/>
        </w:rPr>
        <w:t>Position:</w:t>
      </w:r>
      <w:r w:rsidRPr="008C152C">
        <w:rPr>
          <w:rFonts w:ascii="Book Antiqua" w:hAnsi="Book Antiqua"/>
          <w:sz w:val="22"/>
          <w:szCs w:val="22"/>
        </w:rPr>
        <w:t xml:space="preserve">  </w:t>
      </w:r>
      <w:r w:rsidRPr="008C152C">
        <w:rPr>
          <w:rFonts w:ascii="Book Antiqua" w:hAnsi="Book Antiqua"/>
          <w:b/>
          <w:bCs/>
          <w:smallCaps/>
          <w:sz w:val="22"/>
          <w:szCs w:val="22"/>
        </w:rPr>
        <w:t>import Documentation Executive</w:t>
      </w:r>
    </w:p>
    <w:p w:rsidR="00AB67D2" w:rsidRDefault="00AB67D2" w:rsidP="00AB67D2">
      <w:pPr>
        <w:tabs>
          <w:tab w:val="left" w:pos="180"/>
          <w:tab w:val="left" w:pos="270"/>
          <w:tab w:val="left" w:pos="450"/>
        </w:tabs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AB67D2" w:rsidRPr="008C152C" w:rsidRDefault="00AB67D2" w:rsidP="00AB67D2">
      <w:pPr>
        <w:tabs>
          <w:tab w:val="left" w:pos="180"/>
          <w:tab w:val="left" w:pos="270"/>
          <w:tab w:val="left" w:pos="450"/>
        </w:tabs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8C152C">
        <w:rPr>
          <w:rFonts w:ascii="Book Antiqua" w:hAnsi="Book Antiqua"/>
          <w:b/>
          <w:sz w:val="22"/>
          <w:szCs w:val="22"/>
          <w:u w:val="single"/>
        </w:rPr>
        <w:t>Duties and Responsibilities: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Complete Documentation works </w:t>
      </w:r>
      <w:proofErr w:type="gramStart"/>
      <w:r>
        <w:rPr>
          <w:rFonts w:ascii="Book Antiqua" w:hAnsi="Book Antiqua"/>
          <w:sz w:val="22"/>
          <w:szCs w:val="22"/>
        </w:rPr>
        <w:t>( Imports</w:t>
      </w:r>
      <w:proofErr w:type="gramEnd"/>
      <w:r>
        <w:rPr>
          <w:rFonts w:ascii="Book Antiqua" w:hAnsi="Book Antiqua"/>
          <w:sz w:val="22"/>
          <w:szCs w:val="22"/>
        </w:rPr>
        <w:t xml:space="preserve"> &amp; Exports</w:t>
      </w:r>
      <w:r w:rsidRPr="008C152C">
        <w:rPr>
          <w:rFonts w:ascii="Book Antiqua" w:hAnsi="Book Antiqua"/>
          <w:sz w:val="22"/>
          <w:szCs w:val="22"/>
        </w:rPr>
        <w:t>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Issuning</w:t>
      </w:r>
      <w:proofErr w:type="spellEnd"/>
      <w:r>
        <w:rPr>
          <w:rFonts w:ascii="Book Antiqua" w:hAnsi="Book Antiqua"/>
          <w:sz w:val="22"/>
          <w:szCs w:val="22"/>
        </w:rPr>
        <w:t xml:space="preserve"> Delivery Order</w:t>
      </w:r>
      <w:r w:rsidRPr="008C152C">
        <w:rPr>
          <w:rFonts w:ascii="Book Antiqua" w:hAnsi="Book Antiqua"/>
          <w:sz w:val="22"/>
          <w:szCs w:val="22"/>
        </w:rPr>
        <w:t>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Send the EDI manifest to the Customs.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Update the discharge date with correct </w:t>
      </w:r>
      <w:smartTag w:uri="urn:schemas-microsoft-com:office:smarttags" w:element="stockticker">
        <w:r w:rsidRPr="008C152C">
          <w:rPr>
            <w:rFonts w:ascii="Book Antiqua" w:hAnsi="Book Antiqua"/>
            <w:sz w:val="22"/>
            <w:szCs w:val="22"/>
          </w:rPr>
          <w:t>ETA</w:t>
        </w:r>
      </w:smartTag>
      <w:r w:rsidRPr="008C152C">
        <w:rPr>
          <w:rFonts w:ascii="Book Antiqua" w:hAnsi="Book Antiqua"/>
          <w:sz w:val="22"/>
          <w:szCs w:val="22"/>
        </w:rPr>
        <w:t xml:space="preserve"> for issuing the Delivery order and calculation of demurrage.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Send the arrival notice. 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Send the discharge list to AD TERMINAL with the on carrier vessel details for T/S boxes.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lastRenderedPageBreak/>
        <w:t>Prepare Delivery Orders minimum 2 days before the vessel arrival with correct FPOD as per the manifest.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Prepare vessel discharge report after the vessel arrival.</w:t>
      </w:r>
    </w:p>
    <w:p w:rsidR="00AB67D2" w:rsidRPr="008C152C" w:rsidRDefault="00AB67D2" w:rsidP="00AB67D2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Send the VDR to accounts department, operations department.</w:t>
      </w:r>
    </w:p>
    <w:p w:rsidR="00AB67D2" w:rsidRPr="008C152C" w:rsidRDefault="00AB67D2" w:rsidP="00B56D3B">
      <w:pPr>
        <w:ind w:right="-540"/>
        <w:jc w:val="both"/>
        <w:rPr>
          <w:rFonts w:ascii="Book Antiqua" w:hAnsi="Book Antiqua"/>
          <w:b/>
          <w:sz w:val="22"/>
          <w:szCs w:val="22"/>
        </w:rPr>
      </w:pPr>
    </w:p>
    <w:p w:rsidR="00B56D3B" w:rsidRPr="00616159" w:rsidRDefault="007D0F6D" w:rsidP="00B56D3B">
      <w:pPr>
        <w:ind w:right="-540"/>
        <w:jc w:val="both"/>
        <w:rPr>
          <w:rFonts w:ascii="Book Antiqua" w:hAnsi="Book Antiqua"/>
          <w:b/>
          <w:smallCaps/>
        </w:rPr>
      </w:pPr>
      <w:r w:rsidRPr="00616159">
        <w:rPr>
          <w:rFonts w:ascii="Book Antiqua" w:hAnsi="Book Antiqua"/>
          <w:b/>
        </w:rPr>
        <w:t xml:space="preserve">Company: </w:t>
      </w:r>
      <w:r w:rsidR="00B56D3B" w:rsidRPr="00616159">
        <w:rPr>
          <w:rFonts w:ascii="Book Antiqua" w:hAnsi="Book Antiqua"/>
          <w:b/>
          <w:smallCaps/>
        </w:rPr>
        <w:t xml:space="preserve">IGNAZIO MESSINA &amp; CO. </w:t>
      </w:r>
      <w:r w:rsidR="00DD2730" w:rsidRPr="00616159">
        <w:rPr>
          <w:rFonts w:ascii="Book Antiqua" w:hAnsi="Book Antiqua"/>
          <w:b/>
          <w:smallCaps/>
        </w:rPr>
        <w:t>(June 20</w:t>
      </w:r>
      <w:r w:rsidR="000729F2" w:rsidRPr="00616159">
        <w:rPr>
          <w:rFonts w:ascii="Book Antiqua" w:hAnsi="Book Antiqua"/>
          <w:b/>
          <w:smallCaps/>
        </w:rPr>
        <w:t>10</w:t>
      </w:r>
      <w:r w:rsidR="00DD2730" w:rsidRPr="00616159">
        <w:rPr>
          <w:rFonts w:ascii="Book Antiqua" w:hAnsi="Book Antiqua"/>
          <w:b/>
          <w:smallCaps/>
        </w:rPr>
        <w:t xml:space="preserve"> – </w:t>
      </w:r>
      <w:r w:rsidR="000729F2" w:rsidRPr="00616159">
        <w:rPr>
          <w:rFonts w:ascii="Book Antiqua" w:hAnsi="Book Antiqua"/>
          <w:b/>
          <w:smallCaps/>
        </w:rPr>
        <w:t>May 2012</w:t>
      </w:r>
      <w:r w:rsidR="00DD2730" w:rsidRPr="00616159">
        <w:rPr>
          <w:rFonts w:ascii="Book Antiqua" w:hAnsi="Book Antiqua"/>
          <w:b/>
          <w:smallCaps/>
        </w:rPr>
        <w:t>)</w:t>
      </w:r>
    </w:p>
    <w:p w:rsidR="007D0F6D" w:rsidRPr="00616159" w:rsidRDefault="007D0F6D" w:rsidP="007D0F6D">
      <w:pPr>
        <w:tabs>
          <w:tab w:val="left" w:pos="180"/>
        </w:tabs>
        <w:spacing w:line="276" w:lineRule="auto"/>
        <w:rPr>
          <w:rFonts w:ascii="Book Antiqua" w:hAnsi="Book Antiqua"/>
          <w:b/>
        </w:rPr>
      </w:pPr>
      <w:r w:rsidRPr="00616159">
        <w:rPr>
          <w:rFonts w:ascii="Book Antiqua" w:hAnsi="Book Antiqua"/>
          <w:b/>
        </w:rPr>
        <w:t>Position:</w:t>
      </w:r>
      <w:r w:rsidR="0080649A" w:rsidRPr="00616159">
        <w:rPr>
          <w:rFonts w:ascii="Book Antiqua" w:hAnsi="Book Antiqua"/>
          <w:b/>
        </w:rPr>
        <w:t xml:space="preserve">  </w:t>
      </w:r>
      <w:r w:rsidR="00B56D3B" w:rsidRPr="00616159">
        <w:rPr>
          <w:rFonts w:ascii="Book Antiqua" w:hAnsi="Book Antiqua"/>
          <w:b/>
          <w:bCs/>
          <w:smallCaps/>
        </w:rPr>
        <w:t>import Documentation Executive</w:t>
      </w:r>
    </w:p>
    <w:p w:rsidR="00DD2730" w:rsidRDefault="00DD2730" w:rsidP="007D0F6D">
      <w:pPr>
        <w:tabs>
          <w:tab w:val="left" w:pos="180"/>
          <w:tab w:val="left" w:pos="270"/>
          <w:tab w:val="left" w:pos="450"/>
        </w:tabs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7D0F6D" w:rsidRPr="008C152C" w:rsidRDefault="007D0F6D" w:rsidP="007D0F6D">
      <w:pPr>
        <w:tabs>
          <w:tab w:val="left" w:pos="180"/>
          <w:tab w:val="left" w:pos="270"/>
          <w:tab w:val="left" w:pos="450"/>
        </w:tabs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8C152C">
        <w:rPr>
          <w:rFonts w:ascii="Book Antiqua" w:hAnsi="Book Antiqua"/>
          <w:b/>
          <w:sz w:val="22"/>
          <w:szCs w:val="22"/>
          <w:u w:val="single"/>
        </w:rPr>
        <w:t>Duties and Responsibilities: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Acceptance of final load list of last port from operation department.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Print the Manifest.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Create voyage master in our system.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Update the manifest in our system.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Cross check the freight manifest with freight invoices.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Finalization the vessel.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Send the EDI manifest to the Customs.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Update the discharge date with correct </w:t>
      </w:r>
      <w:smartTag w:uri="urn:schemas-microsoft-com:office:smarttags" w:element="stockticker">
        <w:r w:rsidRPr="008C152C">
          <w:rPr>
            <w:rFonts w:ascii="Book Antiqua" w:hAnsi="Book Antiqua"/>
            <w:sz w:val="22"/>
            <w:szCs w:val="22"/>
          </w:rPr>
          <w:t>ETA</w:t>
        </w:r>
      </w:smartTag>
      <w:r w:rsidRPr="008C152C">
        <w:rPr>
          <w:rFonts w:ascii="Book Antiqua" w:hAnsi="Book Antiqua"/>
          <w:sz w:val="22"/>
          <w:szCs w:val="22"/>
        </w:rPr>
        <w:t xml:space="preserve"> for issuing the Delivery order and calculation of demurrage.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Send the arrival notice. 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Send the discharge list to AD TERMINAL with the on carrier vessel details for T/S boxes.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Prepare Delivery Orders minimum 2 days before the vessel arrival with correct FPOD as per the manifest.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Prepare vessel discharge report after the vessel arrival.</w:t>
      </w:r>
    </w:p>
    <w:p w:rsidR="00B56D3B" w:rsidRPr="008C152C" w:rsidRDefault="00B56D3B" w:rsidP="00B56D3B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Send the VDR to accounts department, operations department.</w:t>
      </w:r>
    </w:p>
    <w:p w:rsidR="00B56D3B" w:rsidRPr="008C152C" w:rsidRDefault="00B56D3B" w:rsidP="00B56D3B">
      <w:pPr>
        <w:rPr>
          <w:rFonts w:ascii="Book Antiqua" w:hAnsi="Book Antiqua"/>
          <w:sz w:val="22"/>
          <w:szCs w:val="22"/>
        </w:rPr>
      </w:pPr>
    </w:p>
    <w:p w:rsidR="00B56D3B" w:rsidRPr="008C152C" w:rsidRDefault="00B56D3B" w:rsidP="00B56D3B">
      <w:pPr>
        <w:rPr>
          <w:rFonts w:ascii="Book Antiqua" w:hAnsi="Book Antiqua"/>
          <w:b/>
          <w:sz w:val="22"/>
          <w:szCs w:val="22"/>
        </w:rPr>
      </w:pPr>
      <w:r w:rsidRPr="008C152C">
        <w:rPr>
          <w:rFonts w:ascii="Book Antiqua" w:hAnsi="Book Antiqua"/>
          <w:b/>
          <w:sz w:val="22"/>
          <w:szCs w:val="22"/>
        </w:rPr>
        <w:t>AS CLIENT SERVICES EXECUTIVE: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Answering all types of queries.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Providing B/L copies whichever is an Express/Waybill Release.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Providing invoice to customer for payment.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Advising demurrage amount for payment.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Checking of Express/Waybill release in Lara and Carman update accordingly for Convenience of Customer.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Advising Freight charge either from Carman or Lara.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As per consignee request applying demurrage waiver to respective commercial office and follow up.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Once </w:t>
      </w:r>
      <w:r w:rsidR="008C152C" w:rsidRPr="008C152C">
        <w:rPr>
          <w:rFonts w:ascii="Book Antiqua" w:hAnsi="Book Antiqua"/>
          <w:sz w:val="22"/>
          <w:szCs w:val="22"/>
        </w:rPr>
        <w:t>granted</w:t>
      </w:r>
      <w:r w:rsidRPr="008C152C">
        <w:rPr>
          <w:rFonts w:ascii="Book Antiqua" w:hAnsi="Book Antiqua"/>
          <w:sz w:val="22"/>
          <w:szCs w:val="22"/>
        </w:rPr>
        <w:t xml:space="preserve"> obtaining file numbers and update our files for future reference.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Once </w:t>
      </w:r>
      <w:r w:rsidR="008C152C" w:rsidRPr="008C152C">
        <w:rPr>
          <w:rFonts w:ascii="Book Antiqua" w:hAnsi="Book Antiqua"/>
          <w:sz w:val="22"/>
          <w:szCs w:val="22"/>
        </w:rPr>
        <w:t>granted</w:t>
      </w:r>
      <w:r w:rsidRPr="008C152C">
        <w:rPr>
          <w:rFonts w:ascii="Book Antiqua" w:hAnsi="Book Antiqua"/>
          <w:sz w:val="22"/>
          <w:szCs w:val="22"/>
        </w:rPr>
        <w:t xml:space="preserve"> inform consignee and update our files</w:t>
      </w:r>
    </w:p>
    <w:p w:rsidR="00B56D3B" w:rsidRPr="008C152C" w:rsidRDefault="00B56D3B" w:rsidP="00B56D3B">
      <w:pPr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Calculation of demurrage where and when consignees approach and update of port record and Carman upon receipt of fund</w:t>
      </w:r>
    </w:p>
    <w:p w:rsidR="00DD2730" w:rsidRDefault="00DD2730" w:rsidP="00B56D3B">
      <w:pPr>
        <w:ind w:right="-540"/>
        <w:jc w:val="both"/>
        <w:rPr>
          <w:rFonts w:ascii="Book Antiqua" w:hAnsi="Book Antiqua"/>
          <w:b/>
          <w:sz w:val="22"/>
          <w:szCs w:val="22"/>
        </w:rPr>
      </w:pPr>
    </w:p>
    <w:p w:rsidR="00B56D3B" w:rsidRPr="008C152C" w:rsidRDefault="00B56D3B" w:rsidP="00B56D3B">
      <w:pPr>
        <w:ind w:right="-540"/>
        <w:jc w:val="both"/>
        <w:rPr>
          <w:rFonts w:ascii="Book Antiqua" w:hAnsi="Book Antiqua"/>
          <w:b/>
          <w:smallCaps/>
          <w:sz w:val="20"/>
          <w:szCs w:val="20"/>
        </w:rPr>
      </w:pPr>
      <w:r w:rsidRPr="008C152C">
        <w:rPr>
          <w:rFonts w:ascii="Book Antiqua" w:hAnsi="Book Antiqua"/>
          <w:b/>
          <w:sz w:val="22"/>
          <w:szCs w:val="22"/>
        </w:rPr>
        <w:t>Company:</w:t>
      </w:r>
      <w:r w:rsidRPr="008C152C">
        <w:rPr>
          <w:rFonts w:ascii="Book Antiqua" w:hAnsi="Book Antiqua"/>
          <w:sz w:val="22"/>
          <w:szCs w:val="22"/>
        </w:rPr>
        <w:t xml:space="preserve"> </w:t>
      </w:r>
      <w:r w:rsidRPr="008C152C">
        <w:rPr>
          <w:rFonts w:ascii="Book Antiqua" w:hAnsi="Book Antiqua"/>
          <w:b/>
          <w:sz w:val="22"/>
          <w:szCs w:val="22"/>
        </w:rPr>
        <w:t xml:space="preserve">CMA CGM &amp; ANL (NE) LLC, </w:t>
      </w:r>
      <w:proofErr w:type="gramStart"/>
      <w:r w:rsidRPr="008C152C">
        <w:rPr>
          <w:rFonts w:ascii="Book Antiqua" w:hAnsi="Book Antiqua"/>
          <w:b/>
          <w:sz w:val="22"/>
          <w:szCs w:val="22"/>
        </w:rPr>
        <w:t>DUBAI</w:t>
      </w:r>
      <w:r w:rsidRPr="008C152C">
        <w:rPr>
          <w:rFonts w:ascii="Book Antiqua" w:hAnsi="Book Antiqua"/>
          <w:b/>
          <w:smallCaps/>
          <w:sz w:val="22"/>
          <w:szCs w:val="22"/>
        </w:rPr>
        <w:t xml:space="preserve">  </w:t>
      </w:r>
      <w:r w:rsidR="00DD2730">
        <w:rPr>
          <w:rFonts w:ascii="Book Antiqua" w:hAnsi="Book Antiqua"/>
          <w:b/>
          <w:smallCaps/>
          <w:sz w:val="22"/>
          <w:szCs w:val="22"/>
        </w:rPr>
        <w:t>(</w:t>
      </w:r>
      <w:proofErr w:type="gramEnd"/>
      <w:r w:rsidR="00DD2730">
        <w:rPr>
          <w:rFonts w:ascii="Book Antiqua" w:hAnsi="Book Antiqua"/>
          <w:b/>
          <w:smallCaps/>
          <w:sz w:val="22"/>
          <w:szCs w:val="22"/>
        </w:rPr>
        <w:t>2006 – 2010)</w:t>
      </w:r>
    </w:p>
    <w:p w:rsidR="00B56D3B" w:rsidRPr="008C152C" w:rsidRDefault="00B56D3B" w:rsidP="00B56D3B">
      <w:pPr>
        <w:tabs>
          <w:tab w:val="left" w:pos="1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b/>
          <w:sz w:val="22"/>
          <w:szCs w:val="22"/>
        </w:rPr>
        <w:t>Position:</w:t>
      </w:r>
      <w:r w:rsidRPr="008C152C">
        <w:rPr>
          <w:rFonts w:ascii="Book Antiqua" w:hAnsi="Book Antiqua"/>
          <w:sz w:val="22"/>
          <w:szCs w:val="22"/>
        </w:rPr>
        <w:t xml:space="preserve">  </w:t>
      </w:r>
      <w:r w:rsidRPr="008C152C">
        <w:rPr>
          <w:rFonts w:ascii="Book Antiqua" w:hAnsi="Book Antiqua"/>
          <w:b/>
          <w:bCs/>
          <w:smallCaps/>
          <w:sz w:val="22"/>
          <w:szCs w:val="22"/>
        </w:rPr>
        <w:t>import Documentation Executive</w:t>
      </w:r>
    </w:p>
    <w:p w:rsidR="00B56D3B" w:rsidRPr="008C152C" w:rsidRDefault="00B56D3B" w:rsidP="00B56D3B">
      <w:pPr>
        <w:shd w:val="clear" w:color="auto" w:fill="FFFFFF"/>
        <w:jc w:val="both"/>
        <w:rPr>
          <w:rFonts w:ascii="Book Antiqua" w:hAnsi="Book Antiqua"/>
          <w:sz w:val="22"/>
          <w:szCs w:val="22"/>
        </w:rPr>
      </w:pPr>
    </w:p>
    <w:p w:rsidR="00B56D3B" w:rsidRPr="008C152C" w:rsidRDefault="00B56D3B" w:rsidP="00B56D3B">
      <w:p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All Import Documentation works through LARA System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bCs/>
          <w:sz w:val="22"/>
          <w:szCs w:val="22"/>
        </w:rPr>
        <w:tab/>
      </w:r>
      <w:r w:rsidRPr="008C152C">
        <w:rPr>
          <w:rFonts w:ascii="Book Antiqua" w:hAnsi="Book Antiqua"/>
          <w:bCs/>
          <w:sz w:val="22"/>
          <w:szCs w:val="22"/>
        </w:rPr>
        <w:tab/>
      </w:r>
      <w:r w:rsidRPr="008C152C">
        <w:rPr>
          <w:rFonts w:ascii="Book Antiqua" w:hAnsi="Book Antiqua"/>
          <w:bCs/>
          <w:sz w:val="22"/>
          <w:szCs w:val="22"/>
        </w:rPr>
        <w:tab/>
      </w:r>
      <w:r w:rsidRPr="008C152C">
        <w:rPr>
          <w:rFonts w:ascii="Book Antiqua" w:hAnsi="Book Antiqua"/>
          <w:bCs/>
          <w:sz w:val="22"/>
          <w:szCs w:val="22"/>
        </w:rPr>
        <w:tab/>
      </w:r>
      <w:r w:rsidRPr="008C152C">
        <w:rPr>
          <w:rFonts w:ascii="Book Antiqua" w:hAnsi="Book Antiqua"/>
          <w:bCs/>
          <w:sz w:val="22"/>
          <w:szCs w:val="22"/>
        </w:rPr>
        <w:tab/>
      </w:r>
    </w:p>
    <w:p w:rsidR="00B56D3B" w:rsidRPr="00DD2730" w:rsidRDefault="00B56D3B" w:rsidP="00B56D3B">
      <w:pPr>
        <w:ind w:right="-540"/>
        <w:jc w:val="both"/>
        <w:rPr>
          <w:rFonts w:ascii="Book Antiqua" w:hAnsi="Book Antiqua"/>
          <w:b/>
          <w:smallCaps/>
          <w:sz w:val="22"/>
          <w:szCs w:val="22"/>
        </w:rPr>
      </w:pPr>
      <w:r w:rsidRPr="00DD2730">
        <w:rPr>
          <w:rFonts w:ascii="Book Antiqua" w:hAnsi="Book Antiqua"/>
          <w:b/>
          <w:sz w:val="22"/>
          <w:szCs w:val="22"/>
        </w:rPr>
        <w:t xml:space="preserve">Company: </w:t>
      </w:r>
      <w:r w:rsidRPr="00DD2730">
        <w:rPr>
          <w:rFonts w:ascii="Book Antiqua" w:hAnsi="Book Antiqua"/>
          <w:b/>
          <w:smallCaps/>
          <w:sz w:val="22"/>
          <w:szCs w:val="22"/>
        </w:rPr>
        <w:t>Mirage shipping Agencies LLC</w:t>
      </w:r>
      <w:r w:rsidR="00DD2730">
        <w:rPr>
          <w:rFonts w:ascii="Book Antiqua" w:hAnsi="Book Antiqua"/>
          <w:b/>
          <w:smallCaps/>
          <w:sz w:val="22"/>
          <w:szCs w:val="22"/>
        </w:rPr>
        <w:t xml:space="preserve"> (2002-2006)</w:t>
      </w:r>
    </w:p>
    <w:p w:rsidR="00B56D3B" w:rsidRPr="00DD2730" w:rsidRDefault="00B56D3B" w:rsidP="00B56D3B">
      <w:pPr>
        <w:tabs>
          <w:tab w:val="left" w:pos="180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DD2730">
        <w:rPr>
          <w:rFonts w:ascii="Book Antiqua" w:hAnsi="Book Antiqua"/>
          <w:b/>
          <w:sz w:val="22"/>
          <w:szCs w:val="22"/>
        </w:rPr>
        <w:t xml:space="preserve">Position:  </w:t>
      </w:r>
      <w:r w:rsidRPr="00DD2730">
        <w:rPr>
          <w:rFonts w:ascii="Book Antiqua" w:hAnsi="Book Antiqua"/>
          <w:b/>
          <w:bCs/>
          <w:smallCaps/>
          <w:sz w:val="22"/>
          <w:szCs w:val="22"/>
        </w:rPr>
        <w:t>import Documentation Executive</w:t>
      </w:r>
    </w:p>
    <w:p w:rsidR="00B56D3B" w:rsidRPr="008C152C" w:rsidRDefault="00B56D3B" w:rsidP="00B56D3B">
      <w:pPr>
        <w:shd w:val="clear" w:color="auto" w:fill="FFFFFF"/>
        <w:jc w:val="both"/>
        <w:rPr>
          <w:rFonts w:ascii="Book Antiqua" w:hAnsi="Book Antiqua"/>
          <w:sz w:val="22"/>
          <w:szCs w:val="22"/>
        </w:rPr>
      </w:pPr>
    </w:p>
    <w:p w:rsidR="00B56D3B" w:rsidRPr="008C152C" w:rsidRDefault="00B56D3B" w:rsidP="00B56D3B">
      <w:pPr>
        <w:jc w:val="both"/>
        <w:rPr>
          <w:rFonts w:ascii="Book Antiqua" w:hAnsi="Book Antiqua"/>
          <w:bCs/>
          <w:sz w:val="22"/>
          <w:szCs w:val="22"/>
        </w:rPr>
      </w:pPr>
      <w:r w:rsidRPr="008C152C">
        <w:rPr>
          <w:rFonts w:ascii="Book Antiqua" w:hAnsi="Book Antiqua"/>
          <w:b/>
          <w:sz w:val="22"/>
          <w:szCs w:val="22"/>
          <w:u w:val="single"/>
        </w:rPr>
        <w:t>Import</w:t>
      </w:r>
      <w:r w:rsidRPr="008C152C">
        <w:rPr>
          <w:rFonts w:ascii="Book Antiqua" w:hAnsi="Book Antiqua"/>
          <w:bCs/>
          <w:sz w:val="22"/>
          <w:szCs w:val="22"/>
        </w:rPr>
        <w:tab/>
      </w:r>
      <w:r w:rsidRPr="008C152C">
        <w:rPr>
          <w:rFonts w:ascii="Book Antiqua" w:hAnsi="Book Antiqua"/>
          <w:bCs/>
          <w:sz w:val="22"/>
          <w:szCs w:val="22"/>
        </w:rPr>
        <w:tab/>
      </w:r>
    </w:p>
    <w:p w:rsidR="00B56D3B" w:rsidRPr="008C152C" w:rsidRDefault="00B56D3B" w:rsidP="00B56D3B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Complete Documentation, Sending Discharge List to Port, Filing Manifest, </w:t>
      </w:r>
    </w:p>
    <w:p w:rsidR="00B56D3B" w:rsidRPr="008C152C" w:rsidRDefault="00B56D3B" w:rsidP="00902431">
      <w:pPr>
        <w:ind w:firstLine="720"/>
        <w:jc w:val="both"/>
        <w:rPr>
          <w:rFonts w:ascii="Book Antiqua" w:hAnsi="Book Antiqua"/>
          <w:sz w:val="22"/>
          <w:szCs w:val="22"/>
        </w:rPr>
      </w:pPr>
      <w:proofErr w:type="gramStart"/>
      <w:r w:rsidRPr="008C152C">
        <w:rPr>
          <w:rFonts w:ascii="Book Antiqua" w:hAnsi="Book Antiqua"/>
          <w:sz w:val="22"/>
          <w:szCs w:val="22"/>
        </w:rPr>
        <w:t>D.O. Releasing, Customs Clearance and Customer Service.</w:t>
      </w:r>
      <w:proofErr w:type="gramEnd"/>
    </w:p>
    <w:p w:rsidR="00B56D3B" w:rsidRPr="008C152C" w:rsidRDefault="00B56D3B" w:rsidP="00B56D3B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C152C">
        <w:rPr>
          <w:rFonts w:ascii="Book Antiqua" w:hAnsi="Book Antiqua"/>
          <w:b/>
          <w:sz w:val="22"/>
          <w:szCs w:val="22"/>
          <w:u w:val="single"/>
        </w:rPr>
        <w:lastRenderedPageBreak/>
        <w:t>Export</w:t>
      </w:r>
    </w:p>
    <w:p w:rsidR="00B56D3B" w:rsidRPr="008C152C" w:rsidRDefault="00B56D3B" w:rsidP="008C152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Complete Documentation Uploading Load List, Slot booking with carriers</w:t>
      </w:r>
    </w:p>
    <w:p w:rsidR="00B56D3B" w:rsidRPr="008C152C" w:rsidRDefault="00B56D3B" w:rsidP="008C152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Invoice preparing, Customs documents processing and sending manifest to</w:t>
      </w:r>
    </w:p>
    <w:p w:rsidR="00B56D3B" w:rsidRPr="008C152C" w:rsidRDefault="00B56D3B" w:rsidP="008C152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Destination and Correspondence with Agents.</w:t>
      </w:r>
    </w:p>
    <w:p w:rsidR="00B56D3B" w:rsidRPr="008C152C" w:rsidRDefault="00B56D3B" w:rsidP="00B56D3B">
      <w:pPr>
        <w:shd w:val="clear" w:color="auto" w:fill="FFFFFF"/>
        <w:jc w:val="both"/>
        <w:rPr>
          <w:rFonts w:ascii="Book Antiqua" w:hAnsi="Book Antiqua"/>
          <w:iCs/>
          <w:sz w:val="22"/>
          <w:szCs w:val="22"/>
        </w:rPr>
      </w:pPr>
    </w:p>
    <w:p w:rsidR="00F7400D" w:rsidRPr="008C152C" w:rsidRDefault="00F7400D" w:rsidP="00F7400D">
      <w:pPr>
        <w:pStyle w:val="SectionTitle"/>
        <w:pBdr>
          <w:top w:val="single" w:sz="6" w:space="4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Educational Qualification: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</w:p>
    <w:p w:rsidR="00F7400D" w:rsidRPr="008C152C" w:rsidRDefault="00F7400D" w:rsidP="00F7400D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ind w:left="57" w:right="57"/>
        <w:rPr>
          <w:rFonts w:ascii="Book Antiqua" w:hAnsi="Book Antiqua" w:cs="Book Antiqua"/>
          <w:sz w:val="22"/>
          <w:szCs w:val="22"/>
        </w:rPr>
      </w:pPr>
    </w:p>
    <w:p w:rsidR="00B56D3B" w:rsidRPr="008C152C" w:rsidRDefault="00B56D3B" w:rsidP="00B56D3B">
      <w:pPr>
        <w:jc w:val="both"/>
        <w:rPr>
          <w:rFonts w:ascii="Book Antiqua" w:hAnsi="Book Antiqua" w:cs="Courier New"/>
          <w:b/>
          <w:bCs/>
          <w:sz w:val="22"/>
          <w:szCs w:val="22"/>
        </w:rPr>
      </w:pPr>
      <w:r w:rsidRPr="008C152C">
        <w:rPr>
          <w:rFonts w:ascii="Book Antiqua" w:hAnsi="Book Antiqua" w:cs="Courier New"/>
          <w:b/>
          <w:bCs/>
          <w:sz w:val="22"/>
          <w:szCs w:val="22"/>
        </w:rPr>
        <w:t xml:space="preserve"> Higher Secondary Course</w:t>
      </w:r>
    </w:p>
    <w:p w:rsidR="007D0F6D" w:rsidRPr="008C152C" w:rsidRDefault="000967B3" w:rsidP="00EC5D8B">
      <w:pPr>
        <w:pStyle w:val="SectionTitle"/>
        <w:pBdr>
          <w:top w:val="single" w:sz="6" w:space="4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Technical Qualification:</w:t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sz w:val="22"/>
          <w:szCs w:val="22"/>
        </w:rPr>
        <w:tab/>
      </w:r>
    </w:p>
    <w:p w:rsidR="00B56D3B" w:rsidRPr="008C152C" w:rsidRDefault="00B56D3B" w:rsidP="007D0F6D">
      <w:pPr>
        <w:spacing w:line="276" w:lineRule="auto"/>
        <w:rPr>
          <w:rFonts w:ascii="Book Antiqua" w:hAnsi="Book Antiqua" w:cs="Courier New"/>
          <w:b/>
          <w:bCs/>
          <w:sz w:val="22"/>
          <w:szCs w:val="22"/>
        </w:rPr>
      </w:pPr>
    </w:p>
    <w:p w:rsidR="007D0F6D" w:rsidRPr="008C152C" w:rsidRDefault="00B56D3B" w:rsidP="007D0F6D">
      <w:pPr>
        <w:spacing w:line="276" w:lineRule="auto"/>
        <w:rPr>
          <w:rFonts w:ascii="Book Antiqua" w:hAnsi="Book Antiqua" w:cs="Courier New"/>
          <w:b/>
          <w:bCs/>
          <w:sz w:val="22"/>
          <w:szCs w:val="22"/>
        </w:rPr>
      </w:pPr>
      <w:r w:rsidRPr="008C152C">
        <w:rPr>
          <w:rFonts w:ascii="Book Antiqua" w:hAnsi="Book Antiqua" w:cs="Courier New"/>
          <w:b/>
          <w:bCs/>
          <w:sz w:val="22"/>
          <w:szCs w:val="22"/>
        </w:rPr>
        <w:t xml:space="preserve">Diploma </w:t>
      </w:r>
      <w:proofErr w:type="gramStart"/>
      <w:r w:rsidRPr="008C152C">
        <w:rPr>
          <w:rFonts w:ascii="Book Antiqua" w:hAnsi="Book Antiqua" w:cs="Courier New"/>
          <w:b/>
          <w:bCs/>
          <w:sz w:val="22"/>
          <w:szCs w:val="22"/>
        </w:rPr>
        <w:t>In</w:t>
      </w:r>
      <w:proofErr w:type="gramEnd"/>
      <w:r w:rsidRPr="008C152C">
        <w:rPr>
          <w:rFonts w:ascii="Book Antiqua" w:hAnsi="Book Antiqua" w:cs="Courier New"/>
          <w:b/>
          <w:bCs/>
          <w:sz w:val="22"/>
          <w:szCs w:val="22"/>
        </w:rPr>
        <w:t xml:space="preserve"> Computer Application</w:t>
      </w:r>
    </w:p>
    <w:p w:rsidR="00B56D3B" w:rsidRPr="008C152C" w:rsidRDefault="008C152C" w:rsidP="007D0F6D">
      <w:pPr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 </w:t>
      </w:r>
    </w:p>
    <w:p w:rsidR="007D0F6D" w:rsidRPr="008C152C" w:rsidRDefault="007D0F6D" w:rsidP="008C152C">
      <w:pPr>
        <w:pStyle w:val="SectionTitle"/>
        <w:pBdr>
          <w:top w:val="single" w:sz="6" w:space="4" w:color="FFFFFF"/>
          <w:left w:val="single" w:sz="6" w:space="0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Personal profile: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</w:p>
    <w:p w:rsidR="007D0F6D" w:rsidRPr="008C152C" w:rsidRDefault="007D0F6D" w:rsidP="007D0F6D">
      <w:pPr>
        <w:tabs>
          <w:tab w:val="left" w:pos="360"/>
          <w:tab w:val="left" w:pos="28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Nationality                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b/>
          <w:sz w:val="22"/>
          <w:szCs w:val="22"/>
        </w:rPr>
        <w:t>:</w:t>
      </w:r>
      <w:r w:rsidRPr="008C152C">
        <w:rPr>
          <w:rFonts w:ascii="Book Antiqua" w:hAnsi="Book Antiqua"/>
          <w:sz w:val="22"/>
          <w:szCs w:val="22"/>
        </w:rPr>
        <w:t xml:space="preserve">  Indian.</w:t>
      </w:r>
    </w:p>
    <w:p w:rsidR="007D0F6D" w:rsidRPr="008C152C" w:rsidRDefault="007D0F6D" w:rsidP="007D0F6D">
      <w:pPr>
        <w:tabs>
          <w:tab w:val="left" w:pos="360"/>
          <w:tab w:val="left" w:pos="28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Marital status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b/>
          <w:sz w:val="22"/>
          <w:szCs w:val="22"/>
        </w:rPr>
        <w:t xml:space="preserve">:  </w:t>
      </w:r>
      <w:r w:rsidR="008C152C" w:rsidRPr="008C152C">
        <w:rPr>
          <w:rFonts w:ascii="Book Antiqua" w:hAnsi="Book Antiqua"/>
          <w:sz w:val="22"/>
          <w:szCs w:val="22"/>
        </w:rPr>
        <w:t>Married</w:t>
      </w:r>
      <w:r w:rsidRPr="008C152C">
        <w:rPr>
          <w:rFonts w:ascii="Book Antiqua" w:hAnsi="Book Antiqua"/>
          <w:sz w:val="22"/>
          <w:szCs w:val="22"/>
        </w:rPr>
        <w:tab/>
      </w:r>
    </w:p>
    <w:p w:rsidR="007D0F6D" w:rsidRPr="008C152C" w:rsidRDefault="007D0F6D" w:rsidP="003705E9">
      <w:pPr>
        <w:tabs>
          <w:tab w:val="left" w:pos="360"/>
          <w:tab w:val="left" w:pos="2880"/>
        </w:tabs>
        <w:spacing w:line="276" w:lineRule="auto"/>
        <w:rPr>
          <w:rFonts w:ascii="Book Antiqua" w:hAnsi="Book Antiqua"/>
          <w:bCs/>
          <w:sz w:val="22"/>
          <w:szCs w:val="22"/>
          <w:u w:val="single"/>
        </w:rPr>
      </w:pPr>
      <w:r w:rsidRPr="008C152C">
        <w:rPr>
          <w:rFonts w:ascii="Book Antiqua" w:hAnsi="Book Antiqua"/>
          <w:sz w:val="22"/>
          <w:szCs w:val="22"/>
        </w:rPr>
        <w:t xml:space="preserve">Languages Known    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b/>
          <w:bCs/>
          <w:sz w:val="22"/>
          <w:szCs w:val="22"/>
        </w:rPr>
        <w:t>:</w:t>
      </w:r>
      <w:r w:rsidRPr="008C152C">
        <w:rPr>
          <w:rFonts w:ascii="Book Antiqua" w:hAnsi="Book Antiqua"/>
          <w:bCs/>
          <w:sz w:val="22"/>
          <w:szCs w:val="22"/>
        </w:rPr>
        <w:t xml:space="preserve">  </w:t>
      </w:r>
      <w:r w:rsidR="003945E4" w:rsidRPr="008C152C">
        <w:rPr>
          <w:rFonts w:ascii="Book Antiqua" w:hAnsi="Book Antiqua"/>
          <w:sz w:val="22"/>
          <w:szCs w:val="22"/>
        </w:rPr>
        <w:t>English, Tamil.</w:t>
      </w:r>
      <w:r w:rsidR="008C152C" w:rsidRPr="008C152C">
        <w:rPr>
          <w:rFonts w:ascii="Book Antiqua" w:hAnsi="Book Antiqua"/>
          <w:sz w:val="22"/>
          <w:szCs w:val="22"/>
        </w:rPr>
        <w:t xml:space="preserve"> Hindi &amp; Malayalam</w:t>
      </w:r>
    </w:p>
    <w:p w:rsidR="003945E4" w:rsidRPr="008C152C" w:rsidRDefault="00E74786" w:rsidP="007D0F6D">
      <w:pPr>
        <w:tabs>
          <w:tab w:val="left" w:pos="0"/>
          <w:tab w:val="left" w:pos="360"/>
          <w:tab w:val="left" w:pos="2880"/>
        </w:tabs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Visa Status</w:t>
      </w:r>
      <w:r w:rsidR="007D0F6D" w:rsidRPr="008C152C">
        <w:rPr>
          <w:rFonts w:ascii="Book Antiqua" w:hAnsi="Book Antiqua"/>
          <w:sz w:val="22"/>
          <w:szCs w:val="22"/>
        </w:rPr>
        <w:tab/>
      </w:r>
      <w:r w:rsidR="007D0F6D" w:rsidRPr="008C152C">
        <w:rPr>
          <w:rFonts w:ascii="Book Antiqua" w:hAnsi="Book Antiqua"/>
          <w:b/>
          <w:sz w:val="22"/>
          <w:szCs w:val="22"/>
        </w:rPr>
        <w:t>:</w:t>
      </w:r>
      <w:r w:rsidR="007D0F6D" w:rsidRPr="008C152C">
        <w:rPr>
          <w:rFonts w:ascii="Book Antiqua" w:hAnsi="Book Antiqua"/>
          <w:sz w:val="22"/>
          <w:szCs w:val="22"/>
        </w:rPr>
        <w:t xml:space="preserve"> </w:t>
      </w:r>
      <w:r w:rsidRPr="008C152C">
        <w:rPr>
          <w:rFonts w:ascii="Book Antiqua" w:hAnsi="Book Antiqua"/>
          <w:sz w:val="22"/>
          <w:szCs w:val="22"/>
        </w:rPr>
        <w:t xml:space="preserve"> </w:t>
      </w:r>
      <w:r w:rsidR="002777CA">
        <w:rPr>
          <w:rFonts w:ascii="Book Antiqua" w:hAnsi="Book Antiqua"/>
          <w:sz w:val="22"/>
          <w:szCs w:val="22"/>
        </w:rPr>
        <w:t>Visit</w:t>
      </w:r>
      <w:r w:rsidR="008C152C" w:rsidRPr="008C152C">
        <w:rPr>
          <w:rFonts w:ascii="Book Antiqua" w:hAnsi="Book Antiqua"/>
          <w:sz w:val="22"/>
          <w:szCs w:val="22"/>
        </w:rPr>
        <w:t xml:space="preserve"> Visa</w:t>
      </w:r>
    </w:p>
    <w:p w:rsidR="007D0F6D" w:rsidRPr="008C152C" w:rsidRDefault="007D0F6D" w:rsidP="00EC5D8B">
      <w:pPr>
        <w:pStyle w:val="SectionTitle"/>
        <w:pBdr>
          <w:top w:val="single" w:sz="6" w:space="4" w:color="FFFFFF"/>
        </w:pBdr>
        <w:shd w:val="clear" w:color="auto" w:fill="A6A6A6" w:themeFill="background1" w:themeFillShade="A6"/>
        <w:spacing w:line="276" w:lineRule="auto"/>
        <w:jc w:val="lowKashida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>Declaration:</w:t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  <w:r w:rsidRPr="008C152C">
        <w:rPr>
          <w:rFonts w:ascii="Book Antiqua" w:hAnsi="Book Antiqua"/>
          <w:sz w:val="22"/>
          <w:szCs w:val="22"/>
        </w:rPr>
        <w:tab/>
      </w:r>
    </w:p>
    <w:p w:rsidR="007D0F6D" w:rsidRPr="008C152C" w:rsidRDefault="007D0F6D" w:rsidP="007D0F6D">
      <w:pPr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           </w:t>
      </w:r>
    </w:p>
    <w:p w:rsidR="007D0F6D" w:rsidRPr="008C152C" w:rsidRDefault="007D0F6D" w:rsidP="007D0F6D">
      <w:pPr>
        <w:spacing w:line="276" w:lineRule="auto"/>
        <w:rPr>
          <w:rFonts w:ascii="Book Antiqua" w:hAnsi="Book Antiqua"/>
          <w:sz w:val="22"/>
          <w:szCs w:val="22"/>
        </w:rPr>
      </w:pPr>
      <w:r w:rsidRPr="008C152C">
        <w:rPr>
          <w:rFonts w:ascii="Book Antiqua" w:hAnsi="Book Antiqua"/>
          <w:sz w:val="22"/>
          <w:szCs w:val="22"/>
        </w:rPr>
        <w:t xml:space="preserve">   I hereby declare that the details furnished above are true to the best of my knowledge.</w:t>
      </w:r>
    </w:p>
    <w:p w:rsidR="00DD2730" w:rsidRDefault="00DD2730" w:rsidP="000A20CE">
      <w:pPr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7D0F6D" w:rsidRPr="00616159" w:rsidRDefault="007D0F6D" w:rsidP="000A20CE">
      <w:pPr>
        <w:spacing w:line="276" w:lineRule="auto"/>
        <w:rPr>
          <w:rFonts w:ascii="Book Antiqua" w:hAnsi="Book Antiqua"/>
          <w:b/>
          <w:bCs/>
          <w:sz w:val="22"/>
          <w:szCs w:val="22"/>
          <w:u w:val="double"/>
        </w:rPr>
      </w:pPr>
      <w:r w:rsidRPr="008C152C">
        <w:rPr>
          <w:rFonts w:ascii="Book Antiqua" w:hAnsi="Book Antiqua"/>
          <w:b/>
          <w:bCs/>
          <w:sz w:val="22"/>
          <w:szCs w:val="22"/>
        </w:rPr>
        <w:t xml:space="preserve">Place: </w:t>
      </w:r>
      <w:r w:rsidR="00616159">
        <w:rPr>
          <w:rFonts w:ascii="Book Antiqua" w:hAnsi="Book Antiqua"/>
          <w:b/>
          <w:bCs/>
          <w:sz w:val="22"/>
          <w:szCs w:val="22"/>
        </w:rPr>
        <w:t>D</w:t>
      </w:r>
      <w:r w:rsidR="00616159">
        <w:rPr>
          <w:rFonts w:ascii="Book Antiqua" w:hAnsi="Book Antiqua"/>
          <w:b/>
          <w:bCs/>
          <w:sz w:val="22"/>
          <w:szCs w:val="22"/>
          <w:u w:val="double"/>
        </w:rPr>
        <w:t>ubai</w:t>
      </w:r>
    </w:p>
    <w:p w:rsidR="00E74786" w:rsidRPr="008C152C" w:rsidRDefault="007D0F6D" w:rsidP="007D0F6D">
      <w:pPr>
        <w:spacing w:line="276" w:lineRule="auto"/>
        <w:rPr>
          <w:rFonts w:ascii="Book Antiqua" w:hAnsi="Book Antiqua"/>
          <w:b/>
          <w:bCs/>
          <w:sz w:val="22"/>
          <w:szCs w:val="22"/>
        </w:rPr>
      </w:pPr>
      <w:r w:rsidRPr="008C152C">
        <w:rPr>
          <w:rFonts w:ascii="Book Antiqua" w:hAnsi="Book Antiqua"/>
          <w:b/>
          <w:bCs/>
          <w:sz w:val="22"/>
          <w:szCs w:val="22"/>
        </w:rPr>
        <w:t xml:space="preserve">Date: </w:t>
      </w:r>
      <w:r w:rsidR="00E74786" w:rsidRPr="008C152C">
        <w:rPr>
          <w:rFonts w:ascii="Book Antiqua" w:hAnsi="Book Antiqua"/>
          <w:b/>
          <w:bCs/>
          <w:sz w:val="22"/>
          <w:szCs w:val="22"/>
        </w:rPr>
        <w:tab/>
        <w:t xml:space="preserve">               </w:t>
      </w:r>
      <w:r w:rsidR="00E74786" w:rsidRPr="008C152C">
        <w:rPr>
          <w:rFonts w:ascii="Book Antiqua" w:hAnsi="Book Antiqua"/>
          <w:b/>
          <w:bCs/>
          <w:sz w:val="22"/>
          <w:szCs w:val="22"/>
        </w:rPr>
        <w:tab/>
      </w:r>
      <w:r w:rsidR="00E74786" w:rsidRPr="008C152C">
        <w:rPr>
          <w:rFonts w:ascii="Book Antiqua" w:hAnsi="Book Antiqua"/>
          <w:b/>
          <w:bCs/>
          <w:sz w:val="22"/>
          <w:szCs w:val="22"/>
        </w:rPr>
        <w:tab/>
        <w:t xml:space="preserve">       </w:t>
      </w:r>
    </w:p>
    <w:p w:rsidR="00E74786" w:rsidRPr="008C152C" w:rsidRDefault="00E74786" w:rsidP="007D0F6D">
      <w:pPr>
        <w:spacing w:line="276" w:lineRule="auto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sectPr w:rsidR="00E74786" w:rsidRPr="008C152C" w:rsidSect="008F2853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24"/>
    <w:multiLevelType w:val="hybridMultilevel"/>
    <w:tmpl w:val="13109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76119"/>
    <w:multiLevelType w:val="hybridMultilevel"/>
    <w:tmpl w:val="DFE635FE"/>
    <w:lvl w:ilvl="0" w:tplc="912EF6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9825944"/>
    <w:multiLevelType w:val="hybridMultilevel"/>
    <w:tmpl w:val="6548DE48"/>
    <w:lvl w:ilvl="0" w:tplc="FFFFFFFF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068E"/>
    <w:multiLevelType w:val="hybridMultilevel"/>
    <w:tmpl w:val="26B07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190D"/>
    <w:multiLevelType w:val="hybridMultilevel"/>
    <w:tmpl w:val="26B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D2DAD"/>
    <w:multiLevelType w:val="hybridMultilevel"/>
    <w:tmpl w:val="20C8E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63C8B"/>
    <w:multiLevelType w:val="hybridMultilevel"/>
    <w:tmpl w:val="CF02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D4A91"/>
    <w:multiLevelType w:val="hybridMultilevel"/>
    <w:tmpl w:val="B760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77755"/>
    <w:multiLevelType w:val="hybridMultilevel"/>
    <w:tmpl w:val="96BC20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EB1BE6"/>
    <w:multiLevelType w:val="hybridMultilevel"/>
    <w:tmpl w:val="D73A6CE6"/>
    <w:lvl w:ilvl="0" w:tplc="2EDCFC3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F6D"/>
    <w:rsid w:val="000729F2"/>
    <w:rsid w:val="00082445"/>
    <w:rsid w:val="000912D1"/>
    <w:rsid w:val="000967B3"/>
    <w:rsid w:val="00096B5E"/>
    <w:rsid w:val="000A2000"/>
    <w:rsid w:val="000A20CE"/>
    <w:rsid w:val="000B3BAD"/>
    <w:rsid w:val="000F7490"/>
    <w:rsid w:val="00113DC4"/>
    <w:rsid w:val="001260AA"/>
    <w:rsid w:val="00141FEE"/>
    <w:rsid w:val="001E4C58"/>
    <w:rsid w:val="00241FCE"/>
    <w:rsid w:val="002777CA"/>
    <w:rsid w:val="0028424A"/>
    <w:rsid w:val="002911E6"/>
    <w:rsid w:val="00292DA3"/>
    <w:rsid w:val="0032117C"/>
    <w:rsid w:val="00325589"/>
    <w:rsid w:val="003309AB"/>
    <w:rsid w:val="0035061A"/>
    <w:rsid w:val="003705E9"/>
    <w:rsid w:val="003945E4"/>
    <w:rsid w:val="003E7B6A"/>
    <w:rsid w:val="004B7311"/>
    <w:rsid w:val="004E00ED"/>
    <w:rsid w:val="0050376C"/>
    <w:rsid w:val="0053061E"/>
    <w:rsid w:val="00545BDB"/>
    <w:rsid w:val="00590D37"/>
    <w:rsid w:val="005C4DF1"/>
    <w:rsid w:val="005E51F0"/>
    <w:rsid w:val="00616159"/>
    <w:rsid w:val="00643BAA"/>
    <w:rsid w:val="00756EC2"/>
    <w:rsid w:val="00776D61"/>
    <w:rsid w:val="007C7C6C"/>
    <w:rsid w:val="007D0F6D"/>
    <w:rsid w:val="008019CC"/>
    <w:rsid w:val="0080649A"/>
    <w:rsid w:val="008400DD"/>
    <w:rsid w:val="008C152C"/>
    <w:rsid w:val="008D0B1E"/>
    <w:rsid w:val="008D0FDC"/>
    <w:rsid w:val="008F2853"/>
    <w:rsid w:val="00902431"/>
    <w:rsid w:val="009040F3"/>
    <w:rsid w:val="0090472B"/>
    <w:rsid w:val="00970147"/>
    <w:rsid w:val="009C25BA"/>
    <w:rsid w:val="009D1350"/>
    <w:rsid w:val="009E0883"/>
    <w:rsid w:val="009E5B92"/>
    <w:rsid w:val="00A01469"/>
    <w:rsid w:val="00A308FF"/>
    <w:rsid w:val="00A53093"/>
    <w:rsid w:val="00AB67D2"/>
    <w:rsid w:val="00AE0809"/>
    <w:rsid w:val="00B56D3B"/>
    <w:rsid w:val="00BA7467"/>
    <w:rsid w:val="00C92E94"/>
    <w:rsid w:val="00CD0314"/>
    <w:rsid w:val="00D67E40"/>
    <w:rsid w:val="00D93F5F"/>
    <w:rsid w:val="00DD2730"/>
    <w:rsid w:val="00E024C0"/>
    <w:rsid w:val="00E71D5A"/>
    <w:rsid w:val="00E74786"/>
    <w:rsid w:val="00E955C4"/>
    <w:rsid w:val="00EC5D8B"/>
    <w:rsid w:val="00F7400D"/>
    <w:rsid w:val="00FB5A33"/>
    <w:rsid w:val="00FD38AE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7D0F6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paragraph" w:customStyle="1" w:styleId="Eaoaeaa">
    <w:name w:val="Eaoae?aa"/>
    <w:basedOn w:val="Normal"/>
    <w:rsid w:val="007D0F6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B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6D3B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B56D3B"/>
    <w:rPr>
      <w:rFonts w:ascii="Arial" w:eastAsia="Times New Roman" w:hAnsi="Arial" w:cs="Arial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B56D3B"/>
    <w:pPr>
      <w:ind w:left="3600" w:hanging="360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6D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TOUM.3217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BKC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</dc:creator>
  <cp:lastModifiedBy>602HRDESK</cp:lastModifiedBy>
  <cp:revision>4</cp:revision>
  <cp:lastPrinted>2011-07-16T07:37:00Z</cp:lastPrinted>
  <dcterms:created xsi:type="dcterms:W3CDTF">2016-11-23T07:37:00Z</dcterms:created>
  <dcterms:modified xsi:type="dcterms:W3CDTF">2017-04-27T06:18:00Z</dcterms:modified>
</cp:coreProperties>
</file>