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C7" w:rsidRDefault="00D12AE7" w:rsidP="00594830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shd w:val="clear" w:color="auto" w:fill="D9D9D9"/>
        <w:spacing w:before="40" w:after="40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en-US"/>
        </w:rPr>
        <w:t xml:space="preserve">.          </w:t>
      </w:r>
      <w:r w:rsidR="002C33C7" w:rsidRPr="004748E0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1200150" cy="1047460"/>
            <wp:effectExtent l="0" t="0" r="0" b="635"/>
            <wp:docPr id="1" name="Picture 1" descr="S0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02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57" cy="106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3C7" w:rsidRPr="002C33C7" w:rsidRDefault="00F12B45" w:rsidP="00594830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shd w:val="clear" w:color="auto" w:fill="D9D9D9"/>
        <w:spacing w:before="40" w:after="40"/>
        <w:jc w:val="center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it-IT"/>
        </w:rPr>
        <w:t xml:space="preserve">AHMED </w:t>
      </w:r>
    </w:p>
    <w:p w:rsidR="003A5F63" w:rsidRPr="00CB3295" w:rsidRDefault="003A5F63" w:rsidP="00594830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shd w:val="clear" w:color="auto" w:fill="D9D9D9"/>
        <w:spacing w:before="40" w:after="40"/>
        <w:jc w:val="center"/>
        <w:rPr>
          <w:rFonts w:ascii="Verdana" w:hAnsi="Verdana"/>
          <w:sz w:val="17"/>
          <w:szCs w:val="17"/>
          <w:lang w:val="it-IT"/>
        </w:rPr>
      </w:pPr>
      <w:r w:rsidRPr="00CB3295">
        <w:rPr>
          <w:rFonts w:ascii="Verdana" w:hAnsi="Verdana"/>
          <w:b/>
          <w:sz w:val="17"/>
          <w:szCs w:val="17"/>
          <w:lang w:val="it-IT"/>
        </w:rPr>
        <w:t xml:space="preserve">Mobile: </w:t>
      </w:r>
      <w:r w:rsidR="00C67A26">
        <w:rPr>
          <w:rFonts w:ascii="Verdana" w:hAnsi="Verdana"/>
          <w:sz w:val="17"/>
          <w:szCs w:val="17"/>
          <w:lang w:val="it-IT"/>
        </w:rPr>
        <w:t>C/o 0504973598</w:t>
      </w:r>
      <w:r w:rsidR="00DD5DD9">
        <w:rPr>
          <w:rFonts w:ascii="Verdana" w:hAnsi="Verdana"/>
          <w:sz w:val="17"/>
          <w:szCs w:val="17"/>
          <w:lang w:val="it-IT"/>
        </w:rPr>
        <w:t xml:space="preserve">, </w:t>
      </w:r>
      <w:r w:rsidRPr="00CB3295">
        <w:rPr>
          <w:rFonts w:ascii="Verdana" w:hAnsi="Verdana"/>
          <w:b/>
          <w:sz w:val="17"/>
          <w:szCs w:val="17"/>
          <w:lang w:val="it-IT"/>
        </w:rPr>
        <w:t>E-Mail</w:t>
      </w:r>
      <w:r w:rsidRPr="00CB3295">
        <w:rPr>
          <w:rFonts w:ascii="Verdana" w:hAnsi="Verdana"/>
          <w:sz w:val="17"/>
          <w:szCs w:val="17"/>
          <w:lang w:val="it-IT"/>
        </w:rPr>
        <w:t xml:space="preserve">: </w:t>
      </w:r>
      <w:hyperlink r:id="rId6" w:history="1">
        <w:r w:rsidR="00C67A26" w:rsidRPr="006856B1">
          <w:rPr>
            <w:rStyle w:val="Hyperlink"/>
            <w:rFonts w:ascii="Verdana" w:hAnsi="Verdana"/>
            <w:sz w:val="17"/>
            <w:szCs w:val="17"/>
            <w:lang w:val="it-IT"/>
          </w:rPr>
          <w:t>ahmed.323733@2freemail.com</w:t>
        </w:r>
      </w:hyperlink>
      <w:r w:rsidR="00C67A26">
        <w:rPr>
          <w:rFonts w:ascii="Verdana" w:hAnsi="Verdana"/>
          <w:sz w:val="17"/>
          <w:szCs w:val="17"/>
          <w:lang w:val="it-IT"/>
        </w:rPr>
        <w:t xml:space="preserve"> </w:t>
      </w:r>
    </w:p>
    <w:p w:rsidR="003A5F63" w:rsidRPr="00660104" w:rsidRDefault="003A5F63">
      <w:pPr>
        <w:jc w:val="center"/>
        <w:rPr>
          <w:rFonts w:ascii="Verdana" w:hAnsi="Verdana"/>
          <w:b/>
          <w:sz w:val="11"/>
          <w:szCs w:val="17"/>
          <w:lang w:val="it-IT"/>
        </w:rPr>
      </w:pPr>
    </w:p>
    <w:p w:rsidR="003A5F63" w:rsidRPr="00594830" w:rsidRDefault="003A5F63">
      <w:pPr>
        <w:pBdr>
          <w:bottom w:val="double" w:sz="4" w:space="1" w:color="auto"/>
        </w:pBdr>
        <w:jc w:val="center"/>
        <w:rPr>
          <w:rFonts w:ascii="Verdana" w:hAnsi="Verdana"/>
          <w:b/>
          <w:sz w:val="15"/>
          <w:szCs w:val="15"/>
        </w:rPr>
      </w:pPr>
      <w:r w:rsidRPr="00CB3295">
        <w:rPr>
          <w:rFonts w:ascii="Verdana" w:hAnsi="Verdana"/>
          <w:b/>
          <w:sz w:val="17"/>
          <w:szCs w:val="17"/>
        </w:rPr>
        <w:t>In quest of assignments in Finance &amp; Accounts functions with an organisation of repute</w:t>
      </w:r>
    </w:p>
    <w:p w:rsidR="003A5F63" w:rsidRPr="00660104" w:rsidRDefault="003A5F63">
      <w:pPr>
        <w:pBdr>
          <w:bottom w:val="double" w:sz="4" w:space="1" w:color="auto"/>
        </w:pBdr>
        <w:jc w:val="center"/>
        <w:rPr>
          <w:rFonts w:ascii="Verdana" w:hAnsi="Verdana"/>
          <w:b/>
          <w:sz w:val="11"/>
          <w:szCs w:val="17"/>
        </w:rPr>
      </w:pPr>
    </w:p>
    <w:p w:rsidR="003A5F63" w:rsidRPr="00CB3295" w:rsidRDefault="003A5F63">
      <w:pPr>
        <w:pBdr>
          <w:top w:val="double" w:sz="4" w:space="1" w:color="auto"/>
          <w:bottom w:val="double" w:sz="4" w:space="1" w:color="auto"/>
        </w:pBdr>
        <w:shd w:val="clear" w:color="auto" w:fill="E0E0E0"/>
        <w:rPr>
          <w:rFonts w:ascii="Verdana" w:hAnsi="Verdana"/>
          <w:b/>
          <w:sz w:val="17"/>
          <w:szCs w:val="17"/>
        </w:rPr>
      </w:pPr>
      <w:r w:rsidRPr="00CB3295">
        <w:rPr>
          <w:rFonts w:ascii="Verdana" w:hAnsi="Verdana"/>
          <w:b/>
          <w:sz w:val="17"/>
          <w:szCs w:val="17"/>
        </w:rPr>
        <w:t>PROFESSIONAL PROFILE</w:t>
      </w:r>
    </w:p>
    <w:p w:rsidR="003A5F63" w:rsidRPr="00DA6569" w:rsidRDefault="00DF6503" w:rsidP="007E15DD">
      <w:pPr>
        <w:numPr>
          <w:ilvl w:val="0"/>
          <w:numId w:val="22"/>
        </w:numPr>
        <w:spacing w:before="120" w:after="120" w:line="240" w:lineRule="exact"/>
        <w:rPr>
          <w:rFonts w:ascii="Verdana" w:hAnsi="Verdana"/>
          <w:sz w:val="17"/>
          <w:szCs w:val="17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315595</wp:posOffset>
            </wp:positionV>
            <wp:extent cx="2611755" cy="1932940"/>
            <wp:effectExtent l="0" t="0" r="4445" b="0"/>
            <wp:wrapTight wrapText="bothSides">
              <wp:wrapPolygon edited="0">
                <wp:start x="0" y="0"/>
                <wp:lineTo x="0" y="21288"/>
                <wp:lineTo x="21427" y="21288"/>
                <wp:lineTo x="21427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134620</wp:posOffset>
            </wp:positionV>
            <wp:extent cx="1316355" cy="145415"/>
            <wp:effectExtent l="0" t="0" r="4445" b="6985"/>
            <wp:wrapTight wrapText="bothSides">
              <wp:wrapPolygon edited="0">
                <wp:start x="0" y="0"/>
                <wp:lineTo x="0" y="18865"/>
                <wp:lineTo x="21256" y="18865"/>
                <wp:lineTo x="21256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5F63" w:rsidRPr="00CB3295">
        <w:rPr>
          <w:rFonts w:ascii="Verdana" w:hAnsi="Verdana"/>
          <w:sz w:val="17"/>
          <w:szCs w:val="17"/>
        </w:rPr>
        <w:t xml:space="preserve">A competent professional </w:t>
      </w:r>
      <w:r w:rsidR="003A5F63" w:rsidRPr="00DA6569">
        <w:rPr>
          <w:rFonts w:ascii="Verdana" w:hAnsi="Verdana"/>
          <w:sz w:val="17"/>
          <w:szCs w:val="17"/>
        </w:rPr>
        <w:t xml:space="preserve">with </w:t>
      </w:r>
      <w:r w:rsidR="007E15DD">
        <w:rPr>
          <w:rFonts w:ascii="Verdana" w:hAnsi="Verdana"/>
          <w:b/>
          <w:bCs/>
          <w:sz w:val="17"/>
          <w:szCs w:val="17"/>
        </w:rPr>
        <w:t>8</w:t>
      </w:r>
      <w:r w:rsidR="003A5F63" w:rsidRPr="00DA6569">
        <w:rPr>
          <w:rFonts w:ascii="Verdana" w:hAnsi="Verdana"/>
          <w:b/>
          <w:sz w:val="17"/>
          <w:szCs w:val="17"/>
        </w:rPr>
        <w:t xml:space="preserve"> years</w:t>
      </w:r>
      <w:r w:rsidR="003A5F63" w:rsidRPr="00DA6569">
        <w:rPr>
          <w:rFonts w:ascii="Verdana" w:hAnsi="Verdana"/>
          <w:sz w:val="17"/>
          <w:szCs w:val="17"/>
        </w:rPr>
        <w:t xml:space="preserve"> of experience in the areas of </w:t>
      </w:r>
      <w:r w:rsidR="003A5F63" w:rsidRPr="00DA6569">
        <w:rPr>
          <w:rFonts w:ascii="Verdana" w:hAnsi="Verdana"/>
          <w:b/>
          <w:sz w:val="17"/>
          <w:szCs w:val="17"/>
        </w:rPr>
        <w:t>Finance &amp;</w:t>
      </w:r>
      <w:r w:rsidR="00660104" w:rsidRPr="00DA6569">
        <w:rPr>
          <w:rFonts w:ascii="Verdana" w:hAnsi="Verdana"/>
          <w:b/>
          <w:sz w:val="17"/>
          <w:szCs w:val="17"/>
        </w:rPr>
        <w:t xml:space="preserve"> Accounts, Auditing &amp; Taxation </w:t>
      </w:r>
      <w:r w:rsidR="003A5F63" w:rsidRPr="00DA6569">
        <w:rPr>
          <w:rFonts w:ascii="Verdana" w:hAnsi="Verdana"/>
          <w:b/>
          <w:sz w:val="17"/>
          <w:szCs w:val="17"/>
        </w:rPr>
        <w:t>and MIS.</w:t>
      </w:r>
    </w:p>
    <w:p w:rsidR="003A5F63" w:rsidRPr="00DA6569" w:rsidRDefault="003A5F63" w:rsidP="00660104">
      <w:pPr>
        <w:numPr>
          <w:ilvl w:val="0"/>
          <w:numId w:val="22"/>
        </w:numPr>
        <w:spacing w:before="120" w:after="120" w:line="240" w:lineRule="exact"/>
        <w:rPr>
          <w:rFonts w:ascii="Verdana" w:hAnsi="Verdana"/>
          <w:sz w:val="17"/>
          <w:szCs w:val="17"/>
        </w:rPr>
      </w:pPr>
      <w:r w:rsidRPr="00DA6569">
        <w:rPr>
          <w:rFonts w:ascii="Verdana" w:hAnsi="Verdana"/>
          <w:sz w:val="17"/>
          <w:szCs w:val="17"/>
        </w:rPr>
        <w:t>Experienced in spearheading a wide spectrum of Finance &amp; Accounts activities encompassing finalization of accounts, cash flow management, taxation and auditing.</w:t>
      </w:r>
    </w:p>
    <w:p w:rsidR="003A5F63" w:rsidRDefault="003A5F63" w:rsidP="00660104">
      <w:pPr>
        <w:numPr>
          <w:ilvl w:val="0"/>
          <w:numId w:val="22"/>
        </w:numPr>
        <w:spacing w:before="40"/>
        <w:rPr>
          <w:rFonts w:ascii="Verdana" w:hAnsi="Verdana" w:cs="Arial"/>
          <w:color w:val="000000"/>
          <w:sz w:val="17"/>
          <w:szCs w:val="17"/>
        </w:rPr>
      </w:pPr>
      <w:r w:rsidRPr="00DA6569">
        <w:rPr>
          <w:rFonts w:ascii="Verdana" w:hAnsi="Verdana" w:cs="Arial"/>
          <w:sz w:val="17"/>
          <w:szCs w:val="17"/>
        </w:rPr>
        <w:t>Adept in monitoring the inflow &amp; outflow of funds and ensuring optimum utilisation of available funds towards</w:t>
      </w:r>
      <w:r w:rsidRPr="00CB3295">
        <w:rPr>
          <w:rFonts w:ascii="Verdana" w:hAnsi="Verdana" w:cs="Arial"/>
          <w:color w:val="000000"/>
          <w:sz w:val="17"/>
          <w:szCs w:val="17"/>
        </w:rPr>
        <w:t xml:space="preserve"> the ac</w:t>
      </w:r>
      <w:r w:rsidR="00660104">
        <w:rPr>
          <w:rFonts w:ascii="Verdana" w:hAnsi="Verdana" w:cs="Arial"/>
          <w:color w:val="000000"/>
          <w:sz w:val="17"/>
          <w:szCs w:val="17"/>
        </w:rPr>
        <w:t>complishment of corporate goals</w:t>
      </w:r>
    </w:p>
    <w:p w:rsidR="00660104" w:rsidRPr="00CB3295" w:rsidRDefault="00660104" w:rsidP="00660104">
      <w:pPr>
        <w:numPr>
          <w:ilvl w:val="0"/>
          <w:numId w:val="22"/>
        </w:numPr>
        <w:spacing w:before="40"/>
        <w:rPr>
          <w:rFonts w:ascii="Verdana" w:hAnsi="Verdana" w:cs="Arial"/>
          <w:color w:val="000000"/>
          <w:sz w:val="17"/>
          <w:szCs w:val="17"/>
        </w:rPr>
      </w:pPr>
      <w:r w:rsidRPr="00CB3295">
        <w:rPr>
          <w:rFonts w:ascii="Verdana" w:hAnsi="Verdana"/>
          <w:sz w:val="17"/>
        </w:rPr>
        <w:t>Keen understanding of the tax procedu</w:t>
      </w:r>
      <w:r>
        <w:rPr>
          <w:rFonts w:ascii="Verdana" w:hAnsi="Verdana"/>
          <w:sz w:val="17"/>
        </w:rPr>
        <w:t>res and audits for the company</w:t>
      </w:r>
    </w:p>
    <w:p w:rsidR="003A5F63" w:rsidRPr="00CB3295" w:rsidRDefault="003A5F63" w:rsidP="00660104">
      <w:pPr>
        <w:numPr>
          <w:ilvl w:val="0"/>
          <w:numId w:val="22"/>
        </w:numPr>
        <w:spacing w:before="120" w:after="120"/>
        <w:rPr>
          <w:rFonts w:ascii="Verdana" w:hAnsi="Verdana"/>
          <w:sz w:val="17"/>
        </w:rPr>
      </w:pPr>
      <w:r w:rsidRPr="00CB3295">
        <w:rPr>
          <w:rFonts w:ascii="Verdana" w:hAnsi="Verdana"/>
          <w:sz w:val="17"/>
        </w:rPr>
        <w:t>Proficiency in streamlining the working procedures, formulating cost effective solutions for enhancing the accounting and taxation operations.</w:t>
      </w:r>
    </w:p>
    <w:p w:rsidR="003A5F63" w:rsidRPr="00CB3295" w:rsidRDefault="003A5F63" w:rsidP="00660104">
      <w:pPr>
        <w:numPr>
          <w:ilvl w:val="0"/>
          <w:numId w:val="22"/>
        </w:numPr>
        <w:spacing w:before="40"/>
        <w:rPr>
          <w:rFonts w:ascii="Verdana" w:hAnsi="Verdana" w:cs="Arial"/>
          <w:color w:val="000000"/>
          <w:spacing w:val="-2"/>
          <w:sz w:val="17"/>
          <w:szCs w:val="17"/>
        </w:rPr>
      </w:pPr>
      <w:r w:rsidRPr="00CB3295">
        <w:rPr>
          <w:rFonts w:ascii="Verdana" w:hAnsi="Verdana" w:cs="Arial"/>
          <w:color w:val="000000"/>
          <w:spacing w:val="-2"/>
          <w:sz w:val="17"/>
          <w:szCs w:val="17"/>
        </w:rPr>
        <w:t>An effective communicator with excellent interpersonal skills with proficiency in explaining complex financial data.</w:t>
      </w:r>
    </w:p>
    <w:p w:rsidR="003A5F63" w:rsidRDefault="003A5F63">
      <w:pPr>
        <w:spacing w:before="40"/>
        <w:rPr>
          <w:rFonts w:ascii="Verdana" w:hAnsi="Verdana" w:cs="Arial"/>
          <w:color w:val="000000"/>
          <w:sz w:val="17"/>
          <w:szCs w:val="17"/>
        </w:rPr>
      </w:pPr>
    </w:p>
    <w:p w:rsidR="00660104" w:rsidRPr="00CB3295" w:rsidRDefault="00660104" w:rsidP="00660104">
      <w:pPr>
        <w:pBdr>
          <w:top w:val="double" w:sz="4" w:space="1" w:color="auto"/>
          <w:bottom w:val="double" w:sz="4" w:space="1" w:color="auto"/>
        </w:pBdr>
        <w:shd w:val="clear" w:color="auto" w:fill="E0E0E0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Areas of Expertise</w:t>
      </w:r>
    </w:p>
    <w:p w:rsidR="00660104" w:rsidRDefault="00660104">
      <w:pPr>
        <w:spacing w:before="40"/>
        <w:rPr>
          <w:rFonts w:ascii="Verdana" w:hAnsi="Verdana" w:cs="Arial"/>
          <w:color w:val="000000"/>
          <w:sz w:val="17"/>
          <w:szCs w:val="17"/>
        </w:rPr>
      </w:pPr>
    </w:p>
    <w:p w:rsidR="00DD5DD9" w:rsidRPr="00CB3295" w:rsidRDefault="00DF6503" w:rsidP="00DD5DD9">
      <w:pPr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noProof/>
          <w:sz w:val="17"/>
          <w:szCs w:val="17"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708025</wp:posOffset>
            </wp:positionV>
            <wp:extent cx="2427605" cy="2338070"/>
            <wp:effectExtent l="0" t="0" r="10795" b="0"/>
            <wp:wrapTight wrapText="bothSides">
              <wp:wrapPolygon edited="0">
                <wp:start x="0" y="0"/>
                <wp:lineTo x="0" y="21354"/>
                <wp:lineTo x="21470" y="21354"/>
                <wp:lineTo x="21470" y="0"/>
                <wp:lineTo x="0" y="0"/>
              </wp:wrapPolygon>
            </wp:wrapTight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5DD9" w:rsidRPr="00CB3295">
        <w:rPr>
          <w:rFonts w:ascii="Verdana" w:hAnsi="Verdana"/>
          <w:b/>
          <w:sz w:val="17"/>
          <w:szCs w:val="17"/>
        </w:rPr>
        <w:t>Finance &amp; Accounts</w:t>
      </w:r>
    </w:p>
    <w:p w:rsidR="00DD5DD9" w:rsidRPr="00CB3295" w:rsidRDefault="00DD5DD9" w:rsidP="00DD5DD9">
      <w:pPr>
        <w:numPr>
          <w:ilvl w:val="0"/>
          <w:numId w:val="10"/>
        </w:numPr>
        <w:rPr>
          <w:rFonts w:ascii="Verdana" w:hAnsi="Verdana"/>
          <w:sz w:val="17"/>
          <w:szCs w:val="17"/>
        </w:rPr>
      </w:pPr>
      <w:r w:rsidRPr="00CB3295">
        <w:rPr>
          <w:rFonts w:ascii="Verdana" w:hAnsi="Verdana"/>
          <w:sz w:val="17"/>
          <w:szCs w:val="17"/>
        </w:rPr>
        <w:t>Maintaining accounts of the organisation, ensuring compliance with Accounting Standards and managing the consolidation / finalization of the Financial Statements.</w:t>
      </w:r>
    </w:p>
    <w:p w:rsidR="00DD5DD9" w:rsidRPr="00CB3295" w:rsidRDefault="003A0DCB" w:rsidP="00DD5DD9">
      <w:pPr>
        <w:numPr>
          <w:ilvl w:val="0"/>
          <w:numId w:val="10"/>
        </w:numPr>
        <w:rPr>
          <w:rFonts w:ascii="Verdana" w:hAnsi="Verdana"/>
          <w:sz w:val="17"/>
          <w:szCs w:val="17"/>
        </w:rPr>
      </w:pPr>
      <w:r w:rsidRPr="00CB3295">
        <w:rPr>
          <w:rFonts w:ascii="Verdana" w:hAnsi="Verdana"/>
          <w:sz w:val="17"/>
          <w:szCs w:val="17"/>
        </w:rPr>
        <w:t>Analysing</w:t>
      </w:r>
      <w:bookmarkStart w:id="0" w:name="_GoBack"/>
      <w:bookmarkEnd w:id="0"/>
      <w:r w:rsidR="00DD5DD9" w:rsidRPr="00CB3295">
        <w:rPr>
          <w:rFonts w:ascii="Verdana" w:hAnsi="Verdana"/>
          <w:sz w:val="17"/>
          <w:szCs w:val="17"/>
        </w:rPr>
        <w:t xml:space="preserve"> and planning the Financial Budgeting, Cash Flow for forecasting day to day activities.</w:t>
      </w:r>
    </w:p>
    <w:p w:rsidR="00DD5DD9" w:rsidRPr="00CB3295" w:rsidRDefault="00DD5DD9" w:rsidP="00DD5DD9">
      <w:pPr>
        <w:numPr>
          <w:ilvl w:val="0"/>
          <w:numId w:val="10"/>
        </w:numPr>
        <w:rPr>
          <w:rFonts w:ascii="Verdana" w:hAnsi="Verdana"/>
          <w:sz w:val="17"/>
          <w:szCs w:val="17"/>
        </w:rPr>
      </w:pPr>
      <w:r w:rsidRPr="00CB3295">
        <w:rPr>
          <w:rFonts w:ascii="Verdana" w:hAnsi="Verdana"/>
          <w:sz w:val="17"/>
          <w:szCs w:val="17"/>
        </w:rPr>
        <w:t>Preparing the working capital requirements and ensuring invoicing / Billing delivery as per SLA and ensuring timely collection of the payment activities.</w:t>
      </w:r>
    </w:p>
    <w:p w:rsidR="00DD5DD9" w:rsidRPr="00CB3295" w:rsidRDefault="00DD5DD9" w:rsidP="00DD5DD9">
      <w:pPr>
        <w:rPr>
          <w:rFonts w:ascii="Verdana" w:hAnsi="Verdana"/>
          <w:b/>
          <w:sz w:val="17"/>
          <w:szCs w:val="17"/>
        </w:rPr>
      </w:pPr>
    </w:p>
    <w:p w:rsidR="00DD5DD9" w:rsidRPr="00CB3295" w:rsidRDefault="00DD5DD9" w:rsidP="00DD5DD9">
      <w:pPr>
        <w:rPr>
          <w:rFonts w:ascii="Verdana" w:hAnsi="Verdana"/>
          <w:b/>
          <w:sz w:val="17"/>
          <w:szCs w:val="17"/>
        </w:rPr>
      </w:pPr>
      <w:r w:rsidRPr="00CB3295">
        <w:rPr>
          <w:rFonts w:ascii="Verdana" w:hAnsi="Verdana"/>
          <w:b/>
          <w:sz w:val="17"/>
          <w:szCs w:val="17"/>
        </w:rPr>
        <w:t>Taxation &amp; Auditing</w:t>
      </w:r>
    </w:p>
    <w:p w:rsidR="00DD5DD9" w:rsidRPr="00CB3295" w:rsidRDefault="00DD5DD9" w:rsidP="00DD5DD9">
      <w:pPr>
        <w:numPr>
          <w:ilvl w:val="0"/>
          <w:numId w:val="10"/>
        </w:numPr>
        <w:rPr>
          <w:rFonts w:ascii="Verdana" w:hAnsi="Verdana"/>
          <w:sz w:val="17"/>
          <w:szCs w:val="17"/>
        </w:rPr>
      </w:pPr>
      <w:r w:rsidRPr="00CB3295">
        <w:rPr>
          <w:rFonts w:ascii="Verdana" w:hAnsi="Verdana"/>
          <w:sz w:val="17"/>
          <w:szCs w:val="17"/>
        </w:rPr>
        <w:t>Coordinating with Auditors, finalising Tax Audit; evaluating internal control systems/ procedures with a view to highlight shortcomings and implementing necessary recommendations.</w:t>
      </w:r>
    </w:p>
    <w:p w:rsidR="00DD5DD9" w:rsidRPr="00CB3295" w:rsidRDefault="00DD5DD9" w:rsidP="00DD5DD9">
      <w:pPr>
        <w:numPr>
          <w:ilvl w:val="0"/>
          <w:numId w:val="10"/>
        </w:numPr>
        <w:rPr>
          <w:rFonts w:ascii="Verdana" w:hAnsi="Verdana"/>
          <w:sz w:val="17"/>
          <w:szCs w:val="17"/>
        </w:rPr>
      </w:pPr>
      <w:r w:rsidRPr="00CB3295">
        <w:rPr>
          <w:rFonts w:ascii="Verdana" w:hAnsi="Verdana"/>
          <w:sz w:val="17"/>
          <w:szCs w:val="17"/>
        </w:rPr>
        <w:t>Preparing tax plans and ensuring timely assessment and filing of Income Tax, Service Tax &amp; T.D.S. returns in compliance with statutory acts.</w:t>
      </w:r>
    </w:p>
    <w:p w:rsidR="00DD5DD9" w:rsidRPr="00CB3295" w:rsidRDefault="00DD5DD9" w:rsidP="00DD5DD9">
      <w:pPr>
        <w:rPr>
          <w:rFonts w:ascii="Verdana" w:hAnsi="Verdana" w:cs="Arial"/>
          <w:b/>
          <w:color w:val="000000"/>
          <w:sz w:val="17"/>
          <w:szCs w:val="17"/>
        </w:rPr>
      </w:pPr>
    </w:p>
    <w:p w:rsidR="00DD5DD9" w:rsidRPr="00CB3295" w:rsidRDefault="00DD5DD9" w:rsidP="00DD5DD9">
      <w:pPr>
        <w:rPr>
          <w:rFonts w:ascii="Verdana" w:hAnsi="Verdana"/>
          <w:b/>
          <w:color w:val="000000"/>
          <w:sz w:val="17"/>
          <w:szCs w:val="17"/>
        </w:rPr>
      </w:pPr>
      <w:r w:rsidRPr="00CB3295">
        <w:rPr>
          <w:rFonts w:ascii="Verdana" w:hAnsi="Verdana"/>
          <w:b/>
          <w:color w:val="000000"/>
          <w:sz w:val="17"/>
          <w:szCs w:val="17"/>
        </w:rPr>
        <w:t>Accounts Payables / Receivables</w:t>
      </w:r>
    </w:p>
    <w:p w:rsidR="00DD5DD9" w:rsidRPr="00CB3295" w:rsidRDefault="00DD5DD9" w:rsidP="00DD5DD9">
      <w:pPr>
        <w:numPr>
          <w:ilvl w:val="0"/>
          <w:numId w:val="10"/>
        </w:numPr>
        <w:rPr>
          <w:rFonts w:ascii="Verdana" w:hAnsi="Verdana"/>
          <w:spacing w:val="2"/>
          <w:sz w:val="17"/>
          <w:szCs w:val="17"/>
        </w:rPr>
      </w:pPr>
      <w:r w:rsidRPr="00CB3295">
        <w:rPr>
          <w:rFonts w:ascii="Verdana" w:hAnsi="Verdana"/>
          <w:spacing w:val="2"/>
          <w:sz w:val="17"/>
          <w:szCs w:val="17"/>
        </w:rPr>
        <w:t>Handling accounts payable - ageing of creditors/payables, releasing the payments as per terms/conditions.</w:t>
      </w:r>
    </w:p>
    <w:p w:rsidR="00DD5DD9" w:rsidRPr="00CB3295" w:rsidRDefault="00DD5DD9" w:rsidP="00DD5DD9">
      <w:pPr>
        <w:numPr>
          <w:ilvl w:val="0"/>
          <w:numId w:val="10"/>
        </w:numPr>
        <w:rPr>
          <w:rFonts w:ascii="Verdana" w:hAnsi="Verdana"/>
          <w:spacing w:val="2"/>
          <w:sz w:val="17"/>
          <w:szCs w:val="17"/>
        </w:rPr>
      </w:pPr>
      <w:r w:rsidRPr="00CB3295">
        <w:rPr>
          <w:rFonts w:ascii="Verdana" w:hAnsi="Verdana"/>
          <w:spacing w:val="2"/>
          <w:sz w:val="17"/>
          <w:szCs w:val="17"/>
        </w:rPr>
        <w:t>Managing receivable management -accounting of bills, debtors ageing, interacting with the customers for collection &amp; sending the reminders for collections.</w:t>
      </w:r>
    </w:p>
    <w:p w:rsidR="00DD5DD9" w:rsidRPr="00CB3295" w:rsidRDefault="00DD5DD9" w:rsidP="00DD5DD9">
      <w:pPr>
        <w:numPr>
          <w:ilvl w:val="0"/>
          <w:numId w:val="10"/>
        </w:numPr>
        <w:rPr>
          <w:rFonts w:ascii="Verdana" w:hAnsi="Verdana"/>
          <w:spacing w:val="2"/>
          <w:sz w:val="17"/>
          <w:szCs w:val="17"/>
        </w:rPr>
      </w:pPr>
      <w:r w:rsidRPr="00CB3295">
        <w:rPr>
          <w:rFonts w:ascii="Verdana" w:hAnsi="Verdana"/>
          <w:spacing w:val="2"/>
          <w:sz w:val="17"/>
          <w:szCs w:val="17"/>
        </w:rPr>
        <w:t>Processing accounts payables for all three entities -ageing of creditors/payables, releasing the payments as per terms/conditions.</w:t>
      </w:r>
    </w:p>
    <w:p w:rsidR="00DD5DD9" w:rsidRPr="00CB3295" w:rsidRDefault="00DD5DD9" w:rsidP="00DD5DD9">
      <w:pPr>
        <w:rPr>
          <w:rFonts w:ascii="Verdana" w:hAnsi="Verdana"/>
          <w:b/>
          <w:sz w:val="17"/>
          <w:szCs w:val="17"/>
        </w:rPr>
      </w:pPr>
    </w:p>
    <w:p w:rsidR="00DD5DD9" w:rsidRPr="00CB3295" w:rsidRDefault="00DD5DD9" w:rsidP="00DD5DD9">
      <w:pPr>
        <w:rPr>
          <w:rFonts w:ascii="Verdana" w:hAnsi="Verdana"/>
          <w:b/>
          <w:sz w:val="17"/>
          <w:szCs w:val="17"/>
        </w:rPr>
      </w:pPr>
      <w:r w:rsidRPr="00CB3295">
        <w:rPr>
          <w:rFonts w:ascii="Verdana" w:hAnsi="Verdana"/>
          <w:b/>
          <w:sz w:val="17"/>
          <w:szCs w:val="17"/>
        </w:rPr>
        <w:t>Budgeting / MIS</w:t>
      </w:r>
    </w:p>
    <w:p w:rsidR="00DD5DD9" w:rsidRPr="00CB3295" w:rsidRDefault="00DD5DD9" w:rsidP="00DD5DD9">
      <w:pPr>
        <w:numPr>
          <w:ilvl w:val="0"/>
          <w:numId w:val="10"/>
        </w:numPr>
        <w:rPr>
          <w:rFonts w:ascii="Verdana" w:hAnsi="Verdana"/>
          <w:sz w:val="17"/>
          <w:szCs w:val="17"/>
        </w:rPr>
      </w:pPr>
      <w:r w:rsidRPr="00CB3295">
        <w:rPr>
          <w:rFonts w:ascii="Verdana" w:hAnsi="Verdana"/>
          <w:sz w:val="17"/>
          <w:szCs w:val="17"/>
        </w:rPr>
        <w:t xml:space="preserve">Formulating </w:t>
      </w:r>
      <w:r w:rsidR="00660104" w:rsidRPr="00CB3295">
        <w:rPr>
          <w:rFonts w:ascii="Verdana" w:hAnsi="Verdana"/>
          <w:sz w:val="17"/>
          <w:szCs w:val="17"/>
        </w:rPr>
        <w:t>annual budgets</w:t>
      </w:r>
      <w:r w:rsidRPr="00CB3295">
        <w:rPr>
          <w:rFonts w:ascii="Verdana" w:hAnsi="Verdana"/>
          <w:sz w:val="17"/>
          <w:szCs w:val="17"/>
        </w:rPr>
        <w:t xml:space="preserve">, </w:t>
      </w:r>
      <w:r w:rsidR="00660104" w:rsidRPr="00CB3295">
        <w:rPr>
          <w:rFonts w:ascii="Verdana" w:hAnsi="Verdana"/>
          <w:sz w:val="17"/>
          <w:szCs w:val="17"/>
        </w:rPr>
        <w:t xml:space="preserve">cash flow statements </w:t>
      </w:r>
      <w:r w:rsidRPr="00CB3295">
        <w:rPr>
          <w:rFonts w:ascii="Verdana" w:hAnsi="Verdana"/>
          <w:sz w:val="17"/>
          <w:szCs w:val="17"/>
        </w:rPr>
        <w:t>and conducting various analysis to determine difference between projected &amp; actual results and implementing corrective actions.</w:t>
      </w:r>
    </w:p>
    <w:p w:rsidR="00F85CDB" w:rsidRPr="00594830" w:rsidRDefault="00DD5DD9" w:rsidP="0063525C">
      <w:pPr>
        <w:numPr>
          <w:ilvl w:val="0"/>
          <w:numId w:val="10"/>
        </w:numPr>
        <w:spacing w:before="40"/>
        <w:rPr>
          <w:rFonts w:ascii="Verdana" w:hAnsi="Verdana" w:cs="Arial"/>
          <w:color w:val="000000"/>
          <w:sz w:val="17"/>
          <w:szCs w:val="17"/>
        </w:rPr>
      </w:pPr>
      <w:r w:rsidRPr="00594830">
        <w:rPr>
          <w:rFonts w:ascii="Verdana" w:hAnsi="Verdana"/>
          <w:sz w:val="17"/>
          <w:szCs w:val="17"/>
        </w:rPr>
        <w:t>Preparing MIS reports &amp; various other financial reports to keep a track of the financial performances and submitting the same to Middle Management and Top Management.</w:t>
      </w:r>
    </w:p>
    <w:p w:rsidR="003A5F63" w:rsidRPr="00CB3295" w:rsidRDefault="003A5F63">
      <w:pPr>
        <w:pBdr>
          <w:top w:val="double" w:sz="4" w:space="1" w:color="auto"/>
          <w:bottom w:val="double" w:sz="4" w:space="1" w:color="auto"/>
        </w:pBdr>
        <w:shd w:val="clear" w:color="auto" w:fill="E0E0E0"/>
        <w:jc w:val="center"/>
        <w:rPr>
          <w:rFonts w:ascii="Verdana" w:hAnsi="Verdana"/>
          <w:b/>
          <w:sz w:val="17"/>
          <w:szCs w:val="17"/>
        </w:rPr>
      </w:pPr>
      <w:r w:rsidRPr="00CB3295">
        <w:rPr>
          <w:rFonts w:ascii="Verdana" w:hAnsi="Verdana"/>
          <w:b/>
          <w:sz w:val="17"/>
          <w:szCs w:val="17"/>
        </w:rPr>
        <w:lastRenderedPageBreak/>
        <w:t>CAREER CONTOUR</w:t>
      </w:r>
    </w:p>
    <w:p w:rsidR="003A5F63" w:rsidRDefault="003A5F63">
      <w:pPr>
        <w:rPr>
          <w:rFonts w:ascii="Verdana" w:hAnsi="Verdana"/>
          <w:sz w:val="17"/>
          <w:szCs w:val="17"/>
        </w:rPr>
      </w:pPr>
    </w:p>
    <w:p w:rsidR="007E15DD" w:rsidRPr="00660104" w:rsidRDefault="007E15DD" w:rsidP="007E15DD">
      <w:pPr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Jun</w:t>
      </w:r>
      <w:r w:rsidRPr="00660104">
        <w:rPr>
          <w:rFonts w:ascii="Verdana" w:hAnsi="Verdana"/>
          <w:b/>
          <w:sz w:val="17"/>
          <w:szCs w:val="17"/>
        </w:rPr>
        <w:t>’1</w:t>
      </w:r>
      <w:r>
        <w:rPr>
          <w:rFonts w:ascii="Verdana" w:hAnsi="Verdana"/>
          <w:b/>
          <w:sz w:val="17"/>
          <w:szCs w:val="17"/>
        </w:rPr>
        <w:t>5:</w:t>
      </w:r>
      <w:r w:rsidRPr="00660104">
        <w:rPr>
          <w:rFonts w:ascii="Verdana" w:hAnsi="Verdana"/>
          <w:b/>
          <w:sz w:val="17"/>
          <w:szCs w:val="17"/>
        </w:rPr>
        <w:t xml:space="preserve"> S</w:t>
      </w:r>
      <w:r>
        <w:rPr>
          <w:rFonts w:ascii="Verdana" w:hAnsi="Verdana"/>
          <w:b/>
          <w:sz w:val="17"/>
          <w:szCs w:val="17"/>
        </w:rPr>
        <w:t>quare General</w:t>
      </w:r>
      <w:r w:rsidRPr="00660104">
        <w:rPr>
          <w:rFonts w:ascii="Verdana" w:hAnsi="Verdana"/>
          <w:b/>
          <w:sz w:val="17"/>
          <w:szCs w:val="17"/>
        </w:rPr>
        <w:t xml:space="preserve"> Contracting Company,</w:t>
      </w:r>
      <w:r>
        <w:rPr>
          <w:rFonts w:ascii="Verdana" w:hAnsi="Verdana"/>
          <w:b/>
          <w:sz w:val="17"/>
          <w:szCs w:val="17"/>
        </w:rPr>
        <w:t xml:space="preserve"> (Square Precast Factory)</w:t>
      </w:r>
      <w:r w:rsidRPr="00660104">
        <w:rPr>
          <w:rFonts w:ascii="Verdana" w:hAnsi="Verdana"/>
          <w:b/>
          <w:sz w:val="17"/>
          <w:szCs w:val="17"/>
        </w:rPr>
        <w:t xml:space="preserve"> Dubai as Senior Accountant</w:t>
      </w:r>
    </w:p>
    <w:p w:rsidR="007E15DD" w:rsidRPr="00660104" w:rsidRDefault="007E15DD" w:rsidP="007E15DD">
      <w:pPr>
        <w:rPr>
          <w:rFonts w:ascii="Verdana" w:hAnsi="Verdana"/>
          <w:sz w:val="9"/>
          <w:szCs w:val="17"/>
        </w:rPr>
      </w:pPr>
    </w:p>
    <w:p w:rsidR="007E15DD" w:rsidRPr="00660104" w:rsidRDefault="007E15DD" w:rsidP="007E15DD">
      <w:pPr>
        <w:rPr>
          <w:rFonts w:ascii="Verdana" w:hAnsi="Verdana"/>
          <w:sz w:val="17"/>
          <w:szCs w:val="17"/>
        </w:rPr>
      </w:pPr>
      <w:r w:rsidRPr="00660104">
        <w:rPr>
          <w:rFonts w:ascii="Verdana" w:hAnsi="Verdana"/>
          <w:b/>
          <w:sz w:val="17"/>
          <w:szCs w:val="17"/>
        </w:rPr>
        <w:t>Key Deliverables</w:t>
      </w:r>
    </w:p>
    <w:p w:rsidR="007E15DD" w:rsidRPr="00660104" w:rsidRDefault="007E15DD" w:rsidP="007E15DD">
      <w:pPr>
        <w:numPr>
          <w:ilvl w:val="0"/>
          <w:numId w:val="20"/>
        </w:numPr>
        <w:rPr>
          <w:rFonts w:ascii="Verdana" w:hAnsi="Verdana"/>
          <w:sz w:val="17"/>
          <w:szCs w:val="17"/>
        </w:rPr>
      </w:pPr>
      <w:r w:rsidRPr="00660104">
        <w:rPr>
          <w:rFonts w:ascii="Verdana" w:hAnsi="Verdana"/>
          <w:sz w:val="17"/>
          <w:szCs w:val="17"/>
        </w:rPr>
        <w:t>Overseeing the following functions</w:t>
      </w:r>
    </w:p>
    <w:p w:rsidR="007E15DD" w:rsidRDefault="007E15DD" w:rsidP="007E15DD">
      <w:pPr>
        <w:numPr>
          <w:ilvl w:val="1"/>
          <w:numId w:val="20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Check and approve all invoices </w:t>
      </w:r>
      <w:r w:rsidRPr="00660104">
        <w:rPr>
          <w:rFonts w:ascii="Verdana" w:hAnsi="Verdana"/>
          <w:sz w:val="17"/>
          <w:szCs w:val="17"/>
        </w:rPr>
        <w:t>for Suppliers &amp; Subcontractors.</w:t>
      </w:r>
    </w:p>
    <w:p w:rsidR="007E15DD" w:rsidRDefault="007E15DD" w:rsidP="007E15DD">
      <w:pPr>
        <w:numPr>
          <w:ilvl w:val="1"/>
          <w:numId w:val="20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Managing the cost control for all factory expenses</w:t>
      </w:r>
      <w:r w:rsidR="00C4508D">
        <w:rPr>
          <w:rFonts w:ascii="Verdana" w:hAnsi="Verdana"/>
          <w:sz w:val="17"/>
          <w:szCs w:val="17"/>
        </w:rPr>
        <w:t>.</w:t>
      </w:r>
    </w:p>
    <w:p w:rsidR="007E15DD" w:rsidRPr="00660104" w:rsidRDefault="007E15DD" w:rsidP="007E15DD">
      <w:pPr>
        <w:numPr>
          <w:ilvl w:val="1"/>
          <w:numId w:val="20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Preparing all sales invoices and follow the collection with the clients. </w:t>
      </w:r>
    </w:p>
    <w:p w:rsidR="007E15DD" w:rsidRPr="00660104" w:rsidRDefault="007E15DD" w:rsidP="007E15DD">
      <w:pPr>
        <w:numPr>
          <w:ilvl w:val="1"/>
          <w:numId w:val="20"/>
        </w:numPr>
        <w:rPr>
          <w:rFonts w:ascii="Verdana" w:hAnsi="Verdana"/>
          <w:sz w:val="17"/>
          <w:szCs w:val="17"/>
        </w:rPr>
      </w:pPr>
      <w:r w:rsidRPr="00660104">
        <w:rPr>
          <w:rFonts w:ascii="Verdana" w:hAnsi="Verdana"/>
          <w:sz w:val="17"/>
          <w:szCs w:val="17"/>
        </w:rPr>
        <w:t>Calculating and recording asset, liability, revenue, and expenses entries by compiling and analysing account information</w:t>
      </w:r>
      <w:r w:rsidR="00C4508D">
        <w:rPr>
          <w:rFonts w:ascii="Verdana" w:hAnsi="Verdana"/>
          <w:sz w:val="17"/>
          <w:szCs w:val="17"/>
        </w:rPr>
        <w:t>.</w:t>
      </w:r>
    </w:p>
    <w:p w:rsidR="007E15DD" w:rsidRPr="00660104" w:rsidRDefault="007E15DD" w:rsidP="007E15DD">
      <w:pPr>
        <w:numPr>
          <w:ilvl w:val="1"/>
          <w:numId w:val="20"/>
        </w:numPr>
        <w:rPr>
          <w:rFonts w:ascii="Verdana" w:hAnsi="Verdana"/>
          <w:sz w:val="17"/>
          <w:szCs w:val="17"/>
        </w:rPr>
      </w:pPr>
      <w:r w:rsidRPr="00660104">
        <w:rPr>
          <w:rFonts w:ascii="Verdana" w:hAnsi="Verdana"/>
          <w:sz w:val="17"/>
          <w:szCs w:val="17"/>
        </w:rPr>
        <w:t>Developing the details of assets, &amp; closing entries</w:t>
      </w:r>
      <w:r w:rsidR="00C4508D">
        <w:rPr>
          <w:rFonts w:ascii="Verdana" w:hAnsi="Verdana"/>
          <w:sz w:val="17"/>
          <w:szCs w:val="17"/>
        </w:rPr>
        <w:t>monthly</w:t>
      </w:r>
      <w:r>
        <w:rPr>
          <w:rFonts w:ascii="Verdana" w:hAnsi="Verdana"/>
          <w:sz w:val="17"/>
          <w:szCs w:val="17"/>
        </w:rPr>
        <w:t>,</w:t>
      </w:r>
      <w:r w:rsidRPr="00660104">
        <w:rPr>
          <w:rFonts w:ascii="Verdana" w:hAnsi="Verdana"/>
          <w:sz w:val="17"/>
          <w:szCs w:val="17"/>
        </w:rPr>
        <w:t xml:space="preserve"> quarterly &amp; yearly</w:t>
      </w:r>
      <w:r w:rsidR="00C4508D">
        <w:rPr>
          <w:rFonts w:ascii="Verdana" w:hAnsi="Verdana"/>
          <w:sz w:val="17"/>
          <w:szCs w:val="17"/>
        </w:rPr>
        <w:t>.</w:t>
      </w:r>
    </w:p>
    <w:p w:rsidR="007E15DD" w:rsidRDefault="007E15DD" w:rsidP="007E15DD">
      <w:pPr>
        <w:numPr>
          <w:ilvl w:val="0"/>
          <w:numId w:val="20"/>
        </w:numPr>
        <w:rPr>
          <w:rFonts w:ascii="Verdana" w:hAnsi="Verdana"/>
          <w:sz w:val="17"/>
          <w:szCs w:val="17"/>
        </w:rPr>
      </w:pPr>
      <w:r w:rsidRPr="00660104">
        <w:rPr>
          <w:rFonts w:ascii="Verdana" w:hAnsi="Verdana"/>
          <w:sz w:val="17"/>
          <w:szCs w:val="17"/>
        </w:rPr>
        <w:t>Rendering assistance in the preparation of monthly management report and accompanying schedules, worksheets and narratives, including “Budget</w:t>
      </w:r>
      <w:r>
        <w:rPr>
          <w:rFonts w:ascii="Verdana" w:hAnsi="Verdana"/>
          <w:sz w:val="17"/>
          <w:szCs w:val="17"/>
        </w:rPr>
        <w:t xml:space="preserve"> vs. Actual” variance reports</w:t>
      </w:r>
      <w:r w:rsidR="00C4508D">
        <w:rPr>
          <w:rFonts w:ascii="Verdana" w:hAnsi="Verdana"/>
          <w:sz w:val="17"/>
          <w:szCs w:val="17"/>
        </w:rPr>
        <w:t>.</w:t>
      </w:r>
    </w:p>
    <w:p w:rsidR="007E15DD" w:rsidRPr="00F85CDB" w:rsidRDefault="007E15DD" w:rsidP="007E15DD">
      <w:pPr>
        <w:numPr>
          <w:ilvl w:val="0"/>
          <w:numId w:val="20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Taking care of the reconciliationwith sister companies, </w:t>
      </w:r>
      <w:r w:rsidRPr="00F85CDB">
        <w:rPr>
          <w:rFonts w:ascii="Verdana" w:hAnsi="Verdana"/>
          <w:sz w:val="17"/>
          <w:szCs w:val="17"/>
        </w:rPr>
        <w:t xml:space="preserve">preparing workshop and </w:t>
      </w:r>
      <w:r>
        <w:rPr>
          <w:rFonts w:ascii="Verdana" w:hAnsi="Verdana"/>
          <w:sz w:val="17"/>
          <w:szCs w:val="17"/>
        </w:rPr>
        <w:t xml:space="preserve">generating </w:t>
      </w:r>
      <w:r w:rsidRPr="00F85CDB">
        <w:rPr>
          <w:rFonts w:ascii="Verdana" w:hAnsi="Verdana"/>
          <w:sz w:val="17"/>
          <w:szCs w:val="17"/>
        </w:rPr>
        <w:t xml:space="preserve">store expenses </w:t>
      </w:r>
      <w:r>
        <w:rPr>
          <w:rFonts w:ascii="Verdana" w:hAnsi="Verdana"/>
          <w:sz w:val="17"/>
          <w:szCs w:val="17"/>
        </w:rPr>
        <w:t>reports monthly</w:t>
      </w:r>
      <w:r w:rsidR="00C4508D">
        <w:rPr>
          <w:rFonts w:ascii="Verdana" w:hAnsi="Verdana"/>
          <w:sz w:val="17"/>
          <w:szCs w:val="17"/>
        </w:rPr>
        <w:t>.</w:t>
      </w:r>
    </w:p>
    <w:p w:rsidR="007E15DD" w:rsidRPr="00DD5DD9" w:rsidRDefault="007E15DD" w:rsidP="007E15DD">
      <w:pPr>
        <w:numPr>
          <w:ilvl w:val="0"/>
          <w:numId w:val="20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Developing </w:t>
      </w:r>
      <w:r w:rsidRPr="00DD5DD9">
        <w:rPr>
          <w:rFonts w:ascii="Verdana" w:hAnsi="Verdana"/>
          <w:sz w:val="17"/>
          <w:szCs w:val="17"/>
        </w:rPr>
        <w:t>regulation voucher cycle according to Int</w:t>
      </w:r>
      <w:r>
        <w:rPr>
          <w:rFonts w:ascii="Verdana" w:hAnsi="Verdana"/>
          <w:sz w:val="17"/>
          <w:szCs w:val="17"/>
        </w:rPr>
        <w:t>ernational Accounting Standards</w:t>
      </w:r>
      <w:r w:rsidR="00C4508D">
        <w:rPr>
          <w:rFonts w:ascii="Verdana" w:hAnsi="Verdana"/>
          <w:sz w:val="17"/>
          <w:szCs w:val="17"/>
        </w:rPr>
        <w:t>.</w:t>
      </w:r>
    </w:p>
    <w:p w:rsidR="007E15DD" w:rsidRPr="00660104" w:rsidRDefault="007E15DD" w:rsidP="00C4508D">
      <w:pPr>
        <w:numPr>
          <w:ilvl w:val="0"/>
          <w:numId w:val="20"/>
        </w:numPr>
        <w:rPr>
          <w:rFonts w:ascii="Verdana" w:hAnsi="Verdana"/>
          <w:sz w:val="17"/>
          <w:szCs w:val="17"/>
        </w:rPr>
      </w:pPr>
      <w:r w:rsidRPr="00DD5DD9">
        <w:rPr>
          <w:rFonts w:ascii="Verdana" w:hAnsi="Verdana"/>
          <w:sz w:val="17"/>
          <w:szCs w:val="17"/>
        </w:rPr>
        <w:t>Revisi</w:t>
      </w:r>
      <w:r>
        <w:rPr>
          <w:rFonts w:ascii="Verdana" w:hAnsi="Verdana"/>
          <w:sz w:val="17"/>
          <w:szCs w:val="17"/>
        </w:rPr>
        <w:t>ng</w:t>
      </w:r>
      <w:r w:rsidRPr="00DD5DD9">
        <w:rPr>
          <w:rFonts w:ascii="Verdana" w:hAnsi="Verdana"/>
          <w:sz w:val="17"/>
          <w:szCs w:val="17"/>
        </w:rPr>
        <w:t xml:space="preserve"> and preparing mo</w:t>
      </w:r>
      <w:r>
        <w:rPr>
          <w:rFonts w:ascii="Verdana" w:hAnsi="Verdana"/>
          <w:sz w:val="17"/>
          <w:szCs w:val="17"/>
        </w:rPr>
        <w:t xml:space="preserve">nthly bills for sub-contractors and </w:t>
      </w:r>
      <w:r w:rsidRPr="00660104">
        <w:rPr>
          <w:rFonts w:ascii="Verdana" w:hAnsi="Verdana"/>
          <w:sz w:val="17"/>
          <w:szCs w:val="17"/>
        </w:rPr>
        <w:t xml:space="preserve">preparing stock reports </w:t>
      </w:r>
      <w:r w:rsidR="00C4508D">
        <w:rPr>
          <w:rFonts w:ascii="Verdana" w:hAnsi="Verdana"/>
          <w:sz w:val="17"/>
          <w:szCs w:val="17"/>
        </w:rPr>
        <w:t>monthly.</w:t>
      </w:r>
    </w:p>
    <w:p w:rsidR="007E15DD" w:rsidRPr="00CB3295" w:rsidRDefault="007E15DD">
      <w:pPr>
        <w:rPr>
          <w:rFonts w:ascii="Verdana" w:hAnsi="Verdana"/>
          <w:sz w:val="17"/>
          <w:szCs w:val="17"/>
        </w:rPr>
      </w:pPr>
    </w:p>
    <w:p w:rsidR="003A5F63" w:rsidRPr="00660104" w:rsidRDefault="007E15DD" w:rsidP="007E15DD">
      <w:pPr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N</w:t>
      </w:r>
      <w:r w:rsidR="00DD5DD9" w:rsidRPr="00660104">
        <w:rPr>
          <w:rFonts w:ascii="Verdana" w:hAnsi="Verdana"/>
          <w:b/>
          <w:sz w:val="17"/>
          <w:szCs w:val="17"/>
        </w:rPr>
        <w:t>ov’11</w:t>
      </w:r>
      <w:r>
        <w:rPr>
          <w:rFonts w:ascii="Verdana" w:hAnsi="Verdana"/>
          <w:b/>
          <w:sz w:val="17"/>
          <w:szCs w:val="17"/>
        </w:rPr>
        <w:t>-Jun</w:t>
      </w:r>
      <w:r w:rsidRPr="00660104">
        <w:rPr>
          <w:rFonts w:ascii="Verdana" w:hAnsi="Verdana"/>
          <w:b/>
          <w:sz w:val="17"/>
          <w:szCs w:val="17"/>
        </w:rPr>
        <w:t>’1</w:t>
      </w:r>
      <w:r>
        <w:rPr>
          <w:rFonts w:ascii="Verdana" w:hAnsi="Verdana"/>
          <w:b/>
          <w:sz w:val="17"/>
          <w:szCs w:val="17"/>
        </w:rPr>
        <w:t>5:</w:t>
      </w:r>
      <w:r w:rsidR="00DD5DD9" w:rsidRPr="00660104">
        <w:rPr>
          <w:rFonts w:ascii="Verdana" w:hAnsi="Verdana"/>
          <w:b/>
          <w:sz w:val="17"/>
          <w:szCs w:val="17"/>
        </w:rPr>
        <w:t>Sands Contracting Company, Dubai as Senior Accountant</w:t>
      </w:r>
    </w:p>
    <w:p w:rsidR="003A5F63" w:rsidRPr="00660104" w:rsidRDefault="003A5F63">
      <w:pPr>
        <w:rPr>
          <w:rFonts w:ascii="Verdana" w:hAnsi="Verdana"/>
          <w:sz w:val="9"/>
          <w:szCs w:val="17"/>
        </w:rPr>
      </w:pPr>
    </w:p>
    <w:p w:rsidR="003A5F63" w:rsidRPr="00660104" w:rsidRDefault="003A5F63" w:rsidP="00DD5DD9">
      <w:pPr>
        <w:rPr>
          <w:rFonts w:ascii="Verdana" w:hAnsi="Verdana"/>
          <w:sz w:val="17"/>
          <w:szCs w:val="17"/>
        </w:rPr>
      </w:pPr>
      <w:r w:rsidRPr="00660104">
        <w:rPr>
          <w:rFonts w:ascii="Verdana" w:hAnsi="Verdana"/>
          <w:b/>
          <w:sz w:val="17"/>
          <w:szCs w:val="17"/>
        </w:rPr>
        <w:t>Key Deliverables</w:t>
      </w:r>
    </w:p>
    <w:p w:rsidR="00F85CDB" w:rsidRPr="00660104" w:rsidRDefault="00F85CDB" w:rsidP="00DD5DD9">
      <w:pPr>
        <w:numPr>
          <w:ilvl w:val="0"/>
          <w:numId w:val="20"/>
        </w:numPr>
        <w:rPr>
          <w:rFonts w:ascii="Verdana" w:hAnsi="Verdana"/>
          <w:sz w:val="17"/>
          <w:szCs w:val="17"/>
        </w:rPr>
      </w:pPr>
      <w:r w:rsidRPr="00660104">
        <w:rPr>
          <w:rFonts w:ascii="Verdana" w:hAnsi="Verdana"/>
          <w:sz w:val="17"/>
          <w:szCs w:val="17"/>
        </w:rPr>
        <w:t>Overseeing the following functions</w:t>
      </w:r>
    </w:p>
    <w:p w:rsidR="00DD5DD9" w:rsidRPr="00660104" w:rsidRDefault="00DD5DD9" w:rsidP="00660104">
      <w:pPr>
        <w:numPr>
          <w:ilvl w:val="1"/>
          <w:numId w:val="20"/>
        </w:numPr>
        <w:rPr>
          <w:rFonts w:ascii="Verdana" w:hAnsi="Verdana"/>
          <w:sz w:val="17"/>
          <w:szCs w:val="17"/>
        </w:rPr>
      </w:pPr>
      <w:r w:rsidRPr="00660104">
        <w:rPr>
          <w:rFonts w:ascii="Verdana" w:hAnsi="Verdana"/>
          <w:sz w:val="17"/>
          <w:szCs w:val="17"/>
        </w:rPr>
        <w:t>Preparing and reconciling the Payments for Suppliers &amp; Subcontractors.</w:t>
      </w:r>
    </w:p>
    <w:p w:rsidR="00DD5DD9" w:rsidRPr="00660104" w:rsidRDefault="00F85CDB" w:rsidP="00660104">
      <w:pPr>
        <w:numPr>
          <w:ilvl w:val="1"/>
          <w:numId w:val="20"/>
        </w:numPr>
        <w:rPr>
          <w:rFonts w:ascii="Verdana" w:hAnsi="Verdana"/>
          <w:sz w:val="17"/>
          <w:szCs w:val="17"/>
        </w:rPr>
      </w:pPr>
      <w:r w:rsidRPr="00660104">
        <w:rPr>
          <w:rFonts w:ascii="Verdana" w:hAnsi="Verdana"/>
          <w:sz w:val="17"/>
          <w:szCs w:val="17"/>
        </w:rPr>
        <w:t xml:space="preserve">Calculating </w:t>
      </w:r>
      <w:r w:rsidR="00DD5DD9" w:rsidRPr="00660104">
        <w:rPr>
          <w:rFonts w:ascii="Verdana" w:hAnsi="Verdana"/>
          <w:sz w:val="17"/>
          <w:szCs w:val="17"/>
        </w:rPr>
        <w:t xml:space="preserve">and recording asset, liability, revenue, and expenses entries by compiling and </w:t>
      </w:r>
      <w:r w:rsidR="003A2DE6" w:rsidRPr="00660104">
        <w:rPr>
          <w:rFonts w:ascii="Verdana" w:hAnsi="Verdana"/>
          <w:sz w:val="17"/>
          <w:szCs w:val="17"/>
        </w:rPr>
        <w:t>analysing</w:t>
      </w:r>
      <w:r w:rsidR="00DD5DD9" w:rsidRPr="00660104">
        <w:rPr>
          <w:rFonts w:ascii="Verdana" w:hAnsi="Verdana"/>
          <w:sz w:val="17"/>
          <w:szCs w:val="17"/>
        </w:rPr>
        <w:t xml:space="preserve"> account information</w:t>
      </w:r>
    </w:p>
    <w:p w:rsidR="00DD5DD9" w:rsidRPr="00660104" w:rsidRDefault="00F85CDB" w:rsidP="00660104">
      <w:pPr>
        <w:numPr>
          <w:ilvl w:val="1"/>
          <w:numId w:val="20"/>
        </w:numPr>
        <w:rPr>
          <w:rFonts w:ascii="Verdana" w:hAnsi="Verdana"/>
          <w:sz w:val="17"/>
          <w:szCs w:val="17"/>
        </w:rPr>
      </w:pPr>
      <w:r w:rsidRPr="00660104">
        <w:rPr>
          <w:rFonts w:ascii="Verdana" w:hAnsi="Verdana"/>
          <w:sz w:val="17"/>
          <w:szCs w:val="17"/>
        </w:rPr>
        <w:t>Developingthe details of assets</w:t>
      </w:r>
      <w:r w:rsidR="00DD5DD9" w:rsidRPr="00660104">
        <w:rPr>
          <w:rFonts w:ascii="Verdana" w:hAnsi="Verdana"/>
          <w:sz w:val="17"/>
          <w:szCs w:val="17"/>
        </w:rPr>
        <w:t xml:space="preserve">, &amp; closing entries </w:t>
      </w:r>
      <w:r w:rsidRPr="00660104">
        <w:rPr>
          <w:rFonts w:ascii="Verdana" w:hAnsi="Verdana"/>
          <w:sz w:val="17"/>
          <w:szCs w:val="17"/>
        </w:rPr>
        <w:t>quarterly &amp; yearly</w:t>
      </w:r>
    </w:p>
    <w:p w:rsidR="00F85CDB" w:rsidRDefault="00F85CDB" w:rsidP="00DD5DD9">
      <w:pPr>
        <w:numPr>
          <w:ilvl w:val="0"/>
          <w:numId w:val="20"/>
        </w:numPr>
        <w:rPr>
          <w:rFonts w:ascii="Verdana" w:hAnsi="Verdana"/>
          <w:sz w:val="17"/>
          <w:szCs w:val="17"/>
        </w:rPr>
      </w:pPr>
      <w:r w:rsidRPr="00660104">
        <w:rPr>
          <w:rFonts w:ascii="Verdana" w:hAnsi="Verdana"/>
          <w:sz w:val="17"/>
          <w:szCs w:val="17"/>
        </w:rPr>
        <w:t xml:space="preserve">Rendering assistance in the </w:t>
      </w:r>
      <w:r w:rsidR="00DD5DD9" w:rsidRPr="00660104">
        <w:rPr>
          <w:rFonts w:ascii="Verdana" w:hAnsi="Verdana"/>
          <w:sz w:val="17"/>
          <w:szCs w:val="17"/>
        </w:rPr>
        <w:t>preparation of monthly management report and accompanying schedules, worksheets and narratives, including “Budge</w:t>
      </w:r>
      <w:r w:rsidR="00660104" w:rsidRPr="00660104">
        <w:rPr>
          <w:rFonts w:ascii="Verdana" w:hAnsi="Verdana"/>
          <w:sz w:val="17"/>
          <w:szCs w:val="17"/>
        </w:rPr>
        <w:t>t</w:t>
      </w:r>
      <w:r w:rsidR="00660104">
        <w:rPr>
          <w:rFonts w:ascii="Verdana" w:hAnsi="Verdana"/>
          <w:sz w:val="17"/>
          <w:szCs w:val="17"/>
        </w:rPr>
        <w:t xml:space="preserve"> vs. Actual” variance reports</w:t>
      </w:r>
    </w:p>
    <w:p w:rsidR="00DD5DD9" w:rsidRPr="00F85CDB" w:rsidRDefault="00F85CDB" w:rsidP="00F85CDB">
      <w:pPr>
        <w:numPr>
          <w:ilvl w:val="0"/>
          <w:numId w:val="20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Taking care of the reconciliationwith sister companies, </w:t>
      </w:r>
      <w:r w:rsidRPr="00F85CDB">
        <w:rPr>
          <w:rFonts w:ascii="Verdana" w:hAnsi="Verdana"/>
          <w:sz w:val="17"/>
          <w:szCs w:val="17"/>
        </w:rPr>
        <w:t xml:space="preserve">preparing workshop </w:t>
      </w:r>
      <w:r w:rsidR="00DD5DD9" w:rsidRPr="00F85CDB">
        <w:rPr>
          <w:rFonts w:ascii="Verdana" w:hAnsi="Verdana"/>
          <w:sz w:val="17"/>
          <w:szCs w:val="17"/>
        </w:rPr>
        <w:t xml:space="preserve">and </w:t>
      </w:r>
      <w:r w:rsidR="00660104">
        <w:rPr>
          <w:rFonts w:ascii="Verdana" w:hAnsi="Verdana"/>
          <w:sz w:val="17"/>
          <w:szCs w:val="17"/>
        </w:rPr>
        <w:t xml:space="preserve">generating </w:t>
      </w:r>
      <w:r w:rsidRPr="00F85CDB">
        <w:rPr>
          <w:rFonts w:ascii="Verdana" w:hAnsi="Verdana"/>
          <w:sz w:val="17"/>
          <w:szCs w:val="17"/>
        </w:rPr>
        <w:t xml:space="preserve">store expenses </w:t>
      </w:r>
      <w:r>
        <w:rPr>
          <w:rFonts w:ascii="Verdana" w:hAnsi="Verdana"/>
          <w:sz w:val="17"/>
          <w:szCs w:val="17"/>
        </w:rPr>
        <w:t>reports monthly</w:t>
      </w:r>
    </w:p>
    <w:p w:rsidR="00DD5DD9" w:rsidRPr="00DD5DD9" w:rsidRDefault="00660104" w:rsidP="00DD5DD9">
      <w:pPr>
        <w:numPr>
          <w:ilvl w:val="0"/>
          <w:numId w:val="20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Developing </w:t>
      </w:r>
      <w:r w:rsidRPr="00DD5DD9">
        <w:rPr>
          <w:rFonts w:ascii="Verdana" w:hAnsi="Verdana"/>
          <w:sz w:val="17"/>
          <w:szCs w:val="17"/>
        </w:rPr>
        <w:t xml:space="preserve">regulation voucher cycle according </w:t>
      </w:r>
      <w:r w:rsidR="00DD5DD9" w:rsidRPr="00DD5DD9">
        <w:rPr>
          <w:rFonts w:ascii="Verdana" w:hAnsi="Verdana"/>
          <w:sz w:val="17"/>
          <w:szCs w:val="17"/>
        </w:rPr>
        <w:t>to Int</w:t>
      </w:r>
      <w:r>
        <w:rPr>
          <w:rFonts w:ascii="Verdana" w:hAnsi="Verdana"/>
          <w:sz w:val="17"/>
          <w:szCs w:val="17"/>
        </w:rPr>
        <w:t>ernational Accounting Standards</w:t>
      </w:r>
    </w:p>
    <w:p w:rsidR="00DD5DD9" w:rsidRPr="00660104" w:rsidRDefault="00660104" w:rsidP="00660104">
      <w:pPr>
        <w:numPr>
          <w:ilvl w:val="0"/>
          <w:numId w:val="20"/>
        </w:numPr>
        <w:rPr>
          <w:rFonts w:ascii="Verdana" w:hAnsi="Verdana"/>
          <w:sz w:val="17"/>
          <w:szCs w:val="17"/>
        </w:rPr>
      </w:pPr>
      <w:r w:rsidRPr="00DD5DD9">
        <w:rPr>
          <w:rFonts w:ascii="Verdana" w:hAnsi="Verdana"/>
          <w:sz w:val="17"/>
          <w:szCs w:val="17"/>
        </w:rPr>
        <w:t>Revisi</w:t>
      </w:r>
      <w:r>
        <w:rPr>
          <w:rFonts w:ascii="Verdana" w:hAnsi="Verdana"/>
          <w:sz w:val="17"/>
          <w:szCs w:val="17"/>
        </w:rPr>
        <w:t>ng</w:t>
      </w:r>
      <w:r w:rsidR="00DD5DD9" w:rsidRPr="00DD5DD9">
        <w:rPr>
          <w:rFonts w:ascii="Verdana" w:hAnsi="Verdana"/>
          <w:sz w:val="17"/>
          <w:szCs w:val="17"/>
        </w:rPr>
        <w:t xml:space="preserve"> and preparing mo</w:t>
      </w:r>
      <w:r>
        <w:rPr>
          <w:rFonts w:ascii="Verdana" w:hAnsi="Verdana"/>
          <w:sz w:val="17"/>
          <w:szCs w:val="17"/>
        </w:rPr>
        <w:t xml:space="preserve">nthly bills for sub-contractors and </w:t>
      </w:r>
      <w:r w:rsidRPr="00660104">
        <w:rPr>
          <w:rFonts w:ascii="Verdana" w:hAnsi="Verdana"/>
          <w:sz w:val="17"/>
          <w:szCs w:val="17"/>
        </w:rPr>
        <w:t>preparing stock reports quarterly</w:t>
      </w:r>
    </w:p>
    <w:p w:rsidR="00DD5DD9" w:rsidRPr="00DD5DD9" w:rsidRDefault="00660104" w:rsidP="00DD5DD9">
      <w:pPr>
        <w:numPr>
          <w:ilvl w:val="0"/>
          <w:numId w:val="20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Requesting materials and </w:t>
      </w:r>
      <w:r w:rsidRPr="00DD5DD9">
        <w:rPr>
          <w:rFonts w:ascii="Verdana" w:hAnsi="Verdana"/>
          <w:sz w:val="17"/>
          <w:szCs w:val="17"/>
        </w:rPr>
        <w:t>assist</w:t>
      </w:r>
      <w:r>
        <w:rPr>
          <w:rFonts w:ascii="Verdana" w:hAnsi="Verdana"/>
          <w:sz w:val="17"/>
          <w:szCs w:val="17"/>
        </w:rPr>
        <w:t>ing</w:t>
      </w:r>
      <w:r w:rsidR="00DD5DD9" w:rsidRPr="00DD5DD9">
        <w:rPr>
          <w:rFonts w:ascii="Verdana" w:hAnsi="Verdana"/>
          <w:sz w:val="17"/>
          <w:szCs w:val="17"/>
        </w:rPr>
        <w:t>in preparing assigned schedules for the annual and interim audit</w:t>
      </w:r>
    </w:p>
    <w:p w:rsidR="003A5F63" w:rsidRPr="00660104" w:rsidRDefault="003A5F63">
      <w:pPr>
        <w:rPr>
          <w:rFonts w:ascii="Verdana" w:hAnsi="Verdana"/>
          <w:b/>
          <w:sz w:val="17"/>
          <w:szCs w:val="17"/>
        </w:rPr>
      </w:pPr>
    </w:p>
    <w:p w:rsidR="00DD5DD9" w:rsidRPr="00660104" w:rsidRDefault="00DD5DD9" w:rsidP="00DD5DD9">
      <w:pPr>
        <w:rPr>
          <w:rFonts w:ascii="Verdana" w:hAnsi="Verdana"/>
          <w:b/>
          <w:sz w:val="9"/>
          <w:szCs w:val="17"/>
        </w:rPr>
      </w:pPr>
      <w:r w:rsidRPr="00660104">
        <w:rPr>
          <w:rFonts w:ascii="Verdana" w:hAnsi="Verdana"/>
          <w:b/>
          <w:sz w:val="17"/>
          <w:szCs w:val="17"/>
        </w:rPr>
        <w:t>May’09-Oct’11: AL BAYAREQ Building Contracting L.L.C, Dubai as Accountant &amp; Purchase In-charge</w:t>
      </w:r>
    </w:p>
    <w:p w:rsidR="00DD5DD9" w:rsidRPr="00660104" w:rsidRDefault="00DD5DD9" w:rsidP="00DD5DD9">
      <w:pPr>
        <w:rPr>
          <w:rFonts w:ascii="Verdana" w:hAnsi="Verdana"/>
          <w:sz w:val="17"/>
          <w:szCs w:val="17"/>
        </w:rPr>
      </w:pPr>
      <w:r w:rsidRPr="00660104">
        <w:rPr>
          <w:rFonts w:ascii="Verdana" w:hAnsi="Verdana"/>
          <w:b/>
          <w:sz w:val="17"/>
          <w:szCs w:val="17"/>
        </w:rPr>
        <w:t>Key Deliverables</w:t>
      </w:r>
    </w:p>
    <w:p w:rsidR="00F85CDB" w:rsidRPr="00660104" w:rsidRDefault="00F85CDB" w:rsidP="00DD5DD9">
      <w:pPr>
        <w:numPr>
          <w:ilvl w:val="0"/>
          <w:numId w:val="20"/>
        </w:numPr>
        <w:rPr>
          <w:rFonts w:ascii="Verdana" w:hAnsi="Verdana"/>
          <w:sz w:val="17"/>
          <w:szCs w:val="17"/>
        </w:rPr>
      </w:pPr>
      <w:r w:rsidRPr="00660104">
        <w:rPr>
          <w:rFonts w:ascii="Verdana" w:hAnsi="Verdana"/>
          <w:sz w:val="17"/>
          <w:szCs w:val="17"/>
        </w:rPr>
        <w:t xml:space="preserve">Actively engaged in </w:t>
      </w:r>
    </w:p>
    <w:p w:rsidR="00DD5DD9" w:rsidRPr="00660104" w:rsidRDefault="00DD5DD9" w:rsidP="00F85CDB">
      <w:pPr>
        <w:numPr>
          <w:ilvl w:val="1"/>
          <w:numId w:val="20"/>
        </w:numPr>
        <w:rPr>
          <w:rFonts w:ascii="Verdana" w:hAnsi="Verdana"/>
          <w:sz w:val="17"/>
          <w:szCs w:val="17"/>
        </w:rPr>
      </w:pPr>
      <w:r w:rsidRPr="00660104">
        <w:rPr>
          <w:rFonts w:ascii="Verdana" w:hAnsi="Verdana"/>
          <w:sz w:val="17"/>
          <w:szCs w:val="17"/>
        </w:rPr>
        <w:t xml:space="preserve">Rebuilding Accounting System </w:t>
      </w:r>
      <w:r w:rsidR="00F85CDB" w:rsidRPr="00660104">
        <w:rPr>
          <w:rFonts w:ascii="Verdana" w:hAnsi="Verdana"/>
          <w:sz w:val="17"/>
          <w:szCs w:val="17"/>
        </w:rPr>
        <w:t>and preparing payroll according WPS System and following up local purchase order of materials</w:t>
      </w:r>
    </w:p>
    <w:p w:rsidR="00DD5DD9" w:rsidRPr="00660104" w:rsidRDefault="00DD5DD9" w:rsidP="00F85CDB">
      <w:pPr>
        <w:numPr>
          <w:ilvl w:val="1"/>
          <w:numId w:val="20"/>
        </w:numPr>
        <w:rPr>
          <w:rFonts w:ascii="Verdana" w:hAnsi="Verdana"/>
          <w:sz w:val="17"/>
          <w:szCs w:val="17"/>
        </w:rPr>
      </w:pPr>
      <w:r w:rsidRPr="00660104">
        <w:rPr>
          <w:rFonts w:ascii="Verdana" w:hAnsi="Verdana"/>
          <w:sz w:val="17"/>
          <w:szCs w:val="17"/>
        </w:rPr>
        <w:t>Regulation Voucher Cycle and Regulation Financial Statements According to Int</w:t>
      </w:r>
      <w:r w:rsidR="00F85CDB" w:rsidRPr="00660104">
        <w:rPr>
          <w:rFonts w:ascii="Verdana" w:hAnsi="Verdana"/>
          <w:sz w:val="17"/>
          <w:szCs w:val="17"/>
        </w:rPr>
        <w:t>ernational Accounting Standards</w:t>
      </w:r>
    </w:p>
    <w:p w:rsidR="00DD5DD9" w:rsidRPr="00660104" w:rsidRDefault="00F85CDB" w:rsidP="00F85CDB">
      <w:pPr>
        <w:numPr>
          <w:ilvl w:val="1"/>
          <w:numId w:val="20"/>
        </w:numPr>
        <w:rPr>
          <w:rFonts w:ascii="Verdana" w:hAnsi="Verdana"/>
          <w:sz w:val="17"/>
          <w:szCs w:val="17"/>
        </w:rPr>
      </w:pPr>
      <w:r w:rsidRPr="00660104">
        <w:rPr>
          <w:rFonts w:ascii="Verdana" w:hAnsi="Verdana"/>
          <w:sz w:val="17"/>
          <w:szCs w:val="17"/>
        </w:rPr>
        <w:t>Rebuilding Suppliers Tree and developing bank reconciliation monthly</w:t>
      </w:r>
    </w:p>
    <w:p w:rsidR="003A5F63" w:rsidRDefault="003A5F63">
      <w:pPr>
        <w:rPr>
          <w:rFonts w:ascii="Verdana" w:hAnsi="Verdana" w:cs="Verdana"/>
          <w:sz w:val="17"/>
          <w:szCs w:val="17"/>
        </w:rPr>
      </w:pPr>
    </w:p>
    <w:p w:rsidR="00DD5DD9" w:rsidRPr="00660104" w:rsidRDefault="00DD5DD9" w:rsidP="00DD5DD9">
      <w:pPr>
        <w:rPr>
          <w:rFonts w:ascii="Verdana" w:hAnsi="Verdana"/>
          <w:b/>
          <w:sz w:val="9"/>
          <w:szCs w:val="17"/>
        </w:rPr>
      </w:pPr>
      <w:r w:rsidRPr="00660104">
        <w:rPr>
          <w:rFonts w:ascii="Verdana" w:hAnsi="Verdana"/>
          <w:b/>
          <w:sz w:val="17"/>
          <w:szCs w:val="17"/>
        </w:rPr>
        <w:t>Jul’09-Mar’11: AL NOOR Auditing Bureau as Auditor</w:t>
      </w:r>
    </w:p>
    <w:p w:rsidR="00DD5DD9" w:rsidRPr="00660104" w:rsidRDefault="00DD5DD9" w:rsidP="00DD5DD9">
      <w:pPr>
        <w:rPr>
          <w:rFonts w:ascii="Verdana" w:hAnsi="Verdana"/>
          <w:sz w:val="17"/>
          <w:szCs w:val="17"/>
        </w:rPr>
      </w:pPr>
      <w:r w:rsidRPr="00660104">
        <w:rPr>
          <w:rFonts w:ascii="Verdana" w:hAnsi="Verdana"/>
          <w:b/>
          <w:sz w:val="17"/>
          <w:szCs w:val="17"/>
        </w:rPr>
        <w:t>Key Deliverables</w:t>
      </w:r>
    </w:p>
    <w:p w:rsidR="00DD5DD9" w:rsidRPr="00660104" w:rsidRDefault="00DD5DD9" w:rsidP="00F85CDB">
      <w:pPr>
        <w:numPr>
          <w:ilvl w:val="0"/>
          <w:numId w:val="20"/>
        </w:numPr>
        <w:rPr>
          <w:rFonts w:ascii="Verdana" w:hAnsi="Verdana"/>
          <w:sz w:val="17"/>
          <w:szCs w:val="17"/>
        </w:rPr>
      </w:pPr>
      <w:r w:rsidRPr="00660104">
        <w:rPr>
          <w:rFonts w:ascii="Verdana" w:hAnsi="Verdana"/>
          <w:sz w:val="17"/>
          <w:szCs w:val="17"/>
        </w:rPr>
        <w:t xml:space="preserve">Accountable for </w:t>
      </w:r>
      <w:r w:rsidR="00F85CDB" w:rsidRPr="00660104">
        <w:rPr>
          <w:rFonts w:ascii="Verdana" w:hAnsi="Verdana"/>
          <w:sz w:val="17"/>
          <w:szCs w:val="17"/>
        </w:rPr>
        <w:t xml:space="preserve">conducting </w:t>
      </w:r>
      <w:r w:rsidRPr="00660104">
        <w:rPr>
          <w:rFonts w:ascii="Verdana" w:hAnsi="Verdana"/>
          <w:sz w:val="17"/>
          <w:szCs w:val="17"/>
        </w:rPr>
        <w:t xml:space="preserve">audit the accounts of customers and </w:t>
      </w:r>
      <w:r w:rsidR="00F85CDB" w:rsidRPr="00660104">
        <w:rPr>
          <w:rFonts w:ascii="Verdana" w:hAnsi="Verdana"/>
          <w:sz w:val="17"/>
          <w:szCs w:val="17"/>
        </w:rPr>
        <w:t xml:space="preserve">reducing the </w:t>
      </w:r>
      <w:r w:rsidRPr="00660104">
        <w:rPr>
          <w:rFonts w:ascii="Verdana" w:hAnsi="Verdana"/>
          <w:sz w:val="17"/>
          <w:szCs w:val="17"/>
        </w:rPr>
        <w:t>errors.</w:t>
      </w:r>
    </w:p>
    <w:p w:rsidR="00DD5DD9" w:rsidRPr="00660104" w:rsidRDefault="00F85CDB" w:rsidP="00DD5DD9">
      <w:pPr>
        <w:numPr>
          <w:ilvl w:val="0"/>
          <w:numId w:val="20"/>
        </w:numPr>
        <w:rPr>
          <w:rFonts w:ascii="Verdana" w:hAnsi="Verdana"/>
          <w:sz w:val="17"/>
          <w:szCs w:val="17"/>
        </w:rPr>
      </w:pPr>
      <w:r w:rsidRPr="00660104">
        <w:rPr>
          <w:rFonts w:ascii="Verdana" w:hAnsi="Verdana"/>
          <w:sz w:val="17"/>
          <w:szCs w:val="17"/>
        </w:rPr>
        <w:t xml:space="preserve">Rendered assistance </w:t>
      </w:r>
      <w:r w:rsidR="00DD5DD9" w:rsidRPr="00660104">
        <w:rPr>
          <w:rFonts w:ascii="Verdana" w:hAnsi="Verdana"/>
          <w:sz w:val="17"/>
          <w:szCs w:val="17"/>
        </w:rPr>
        <w:t xml:space="preserve">in the preparation of </w:t>
      </w:r>
      <w:r w:rsidRPr="00660104">
        <w:rPr>
          <w:rFonts w:ascii="Verdana" w:hAnsi="Verdana"/>
          <w:sz w:val="17"/>
          <w:szCs w:val="17"/>
        </w:rPr>
        <w:t>balance sheet, income statement, cash flow statement &amp; owner equity statement.</w:t>
      </w:r>
    </w:p>
    <w:p w:rsidR="00DD5DD9" w:rsidRPr="00660104" w:rsidRDefault="00F85CDB" w:rsidP="00DD5DD9">
      <w:pPr>
        <w:numPr>
          <w:ilvl w:val="0"/>
          <w:numId w:val="20"/>
        </w:numPr>
        <w:rPr>
          <w:rFonts w:ascii="Verdana" w:hAnsi="Verdana"/>
          <w:sz w:val="17"/>
          <w:szCs w:val="17"/>
        </w:rPr>
      </w:pPr>
      <w:r w:rsidRPr="00660104">
        <w:rPr>
          <w:rFonts w:ascii="Verdana" w:hAnsi="Verdana"/>
          <w:sz w:val="17"/>
          <w:szCs w:val="17"/>
        </w:rPr>
        <w:t xml:space="preserve">Generated </w:t>
      </w:r>
      <w:r w:rsidR="00DD5DD9" w:rsidRPr="00660104">
        <w:rPr>
          <w:rFonts w:ascii="Verdana" w:hAnsi="Verdana"/>
          <w:sz w:val="17"/>
          <w:szCs w:val="17"/>
        </w:rPr>
        <w:t>reports on the progress of the accounting work in companies that we are auditing</w:t>
      </w:r>
    </w:p>
    <w:p w:rsidR="00DD5DD9" w:rsidRDefault="00DD5DD9">
      <w:pPr>
        <w:rPr>
          <w:rFonts w:ascii="Verdana" w:hAnsi="Verdana" w:cs="Verdana"/>
          <w:sz w:val="17"/>
          <w:szCs w:val="17"/>
        </w:rPr>
      </w:pPr>
    </w:p>
    <w:p w:rsidR="00DD5DD9" w:rsidRPr="00CB3295" w:rsidRDefault="00DD5DD9" w:rsidP="00DD5DD9">
      <w:pPr>
        <w:pBdr>
          <w:top w:val="double" w:sz="4" w:space="0" w:color="auto"/>
          <w:bottom w:val="double" w:sz="4" w:space="1" w:color="auto"/>
        </w:pBdr>
        <w:shd w:val="clear" w:color="auto" w:fill="E0E0E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Previous Assignment</w:t>
      </w:r>
    </w:p>
    <w:p w:rsidR="00DD5DD9" w:rsidRPr="00594830" w:rsidRDefault="00DD5DD9">
      <w:pPr>
        <w:rPr>
          <w:rFonts w:ascii="Verdana" w:hAnsi="Verdana" w:cs="Verdana"/>
          <w:sz w:val="13"/>
          <w:szCs w:val="13"/>
        </w:rPr>
      </w:pPr>
    </w:p>
    <w:p w:rsidR="00DD5DD9" w:rsidRPr="00DD5DD9" w:rsidRDefault="00DD5DD9">
      <w:pPr>
        <w:rPr>
          <w:rFonts w:ascii="Verdana" w:hAnsi="Verdana" w:cs="Verdana"/>
          <w:b/>
          <w:sz w:val="17"/>
          <w:szCs w:val="17"/>
        </w:rPr>
      </w:pPr>
      <w:r>
        <w:rPr>
          <w:rFonts w:ascii="Verdana" w:hAnsi="Verdana" w:cs="Verdana"/>
          <w:b/>
          <w:sz w:val="17"/>
          <w:szCs w:val="17"/>
        </w:rPr>
        <w:t>Aug’</w:t>
      </w:r>
      <w:r w:rsidRPr="00DD5DD9">
        <w:rPr>
          <w:rFonts w:ascii="Verdana" w:hAnsi="Verdana" w:cs="Verdana"/>
          <w:b/>
          <w:sz w:val="17"/>
          <w:szCs w:val="17"/>
        </w:rPr>
        <w:t>0</w:t>
      </w:r>
      <w:r>
        <w:rPr>
          <w:rFonts w:ascii="Verdana" w:hAnsi="Verdana" w:cs="Verdana"/>
          <w:b/>
          <w:sz w:val="17"/>
          <w:szCs w:val="17"/>
        </w:rPr>
        <w:t>8-Mar’09</w:t>
      </w:r>
      <w:r w:rsidR="00323DB3">
        <w:rPr>
          <w:rFonts w:ascii="Verdana" w:hAnsi="Verdana" w:cs="Verdana"/>
          <w:b/>
          <w:sz w:val="17"/>
          <w:szCs w:val="17"/>
        </w:rPr>
        <w:t>:</w:t>
      </w:r>
      <w:r w:rsidR="00323DB3" w:rsidRPr="00DD5DD9">
        <w:rPr>
          <w:rFonts w:ascii="Verdana" w:hAnsi="Verdana" w:cs="Verdana"/>
          <w:b/>
          <w:sz w:val="17"/>
          <w:szCs w:val="17"/>
        </w:rPr>
        <w:t xml:space="preserve"> Al</w:t>
      </w:r>
      <w:r w:rsidRPr="00DD5DD9">
        <w:rPr>
          <w:rFonts w:ascii="Verdana" w:hAnsi="Verdana" w:cs="Verdana"/>
          <w:b/>
          <w:sz w:val="17"/>
          <w:szCs w:val="17"/>
        </w:rPr>
        <w:t xml:space="preserve"> QUDS Contracting Company as Accountant</w:t>
      </w:r>
    </w:p>
    <w:p w:rsidR="00DD5DD9" w:rsidRPr="00594830" w:rsidRDefault="00DD5DD9">
      <w:pPr>
        <w:rPr>
          <w:rFonts w:ascii="Verdana" w:hAnsi="Verdana" w:cs="Verdana"/>
          <w:sz w:val="7"/>
          <w:szCs w:val="7"/>
        </w:rPr>
      </w:pPr>
    </w:p>
    <w:p w:rsidR="003A5F63" w:rsidRPr="00CB3295" w:rsidRDefault="003A5F63">
      <w:pPr>
        <w:pBdr>
          <w:top w:val="double" w:sz="4" w:space="0" w:color="auto"/>
          <w:bottom w:val="double" w:sz="4" w:space="1" w:color="auto"/>
        </w:pBdr>
        <w:shd w:val="clear" w:color="auto" w:fill="E0E0E0"/>
        <w:rPr>
          <w:rFonts w:ascii="Verdana" w:hAnsi="Verdana"/>
          <w:b/>
          <w:sz w:val="17"/>
          <w:szCs w:val="17"/>
        </w:rPr>
      </w:pPr>
      <w:r w:rsidRPr="00CB3295">
        <w:rPr>
          <w:rFonts w:ascii="Verdana" w:hAnsi="Verdana"/>
          <w:b/>
          <w:sz w:val="17"/>
          <w:szCs w:val="17"/>
        </w:rPr>
        <w:t>ACADEMIA</w:t>
      </w:r>
    </w:p>
    <w:p w:rsidR="003A5F63" w:rsidRPr="00594830" w:rsidRDefault="003A5F63">
      <w:pPr>
        <w:rPr>
          <w:rFonts w:ascii="Verdana" w:hAnsi="Verdana" w:cs="Verdana"/>
          <w:sz w:val="9"/>
          <w:szCs w:val="9"/>
        </w:rPr>
      </w:pPr>
    </w:p>
    <w:p w:rsidR="003A5F63" w:rsidRPr="00DA6569" w:rsidRDefault="00DD5DD9">
      <w:pPr>
        <w:rPr>
          <w:rFonts w:ascii="Verdana" w:hAnsi="Verdana" w:cs="Verdana"/>
          <w:sz w:val="17"/>
          <w:szCs w:val="17"/>
        </w:rPr>
      </w:pPr>
      <w:r w:rsidRPr="00DA6569">
        <w:rPr>
          <w:rFonts w:ascii="Verdana" w:hAnsi="Verdana" w:cs="Verdana"/>
          <w:sz w:val="17"/>
          <w:szCs w:val="17"/>
        </w:rPr>
        <w:t>2007</w:t>
      </w:r>
      <w:r w:rsidR="003A5F63" w:rsidRPr="00DA6569">
        <w:rPr>
          <w:rFonts w:ascii="Verdana" w:hAnsi="Verdana" w:cs="Verdana"/>
          <w:sz w:val="17"/>
          <w:szCs w:val="17"/>
        </w:rPr>
        <w:tab/>
      </w:r>
      <w:r w:rsidRPr="00DA6569">
        <w:rPr>
          <w:rFonts w:ascii="Verdana" w:hAnsi="Verdana" w:cs="Verdana"/>
          <w:sz w:val="17"/>
          <w:szCs w:val="17"/>
        </w:rPr>
        <w:tab/>
        <w:t>Bachelor of Commerce from Kafr El-Sheikh University</w:t>
      </w:r>
    </w:p>
    <w:p w:rsidR="00DD5DD9" w:rsidRPr="00594830" w:rsidRDefault="00DD5DD9">
      <w:pPr>
        <w:rPr>
          <w:rFonts w:ascii="Verdana" w:hAnsi="Verdana"/>
          <w:sz w:val="7"/>
          <w:szCs w:val="7"/>
        </w:rPr>
      </w:pPr>
    </w:p>
    <w:p w:rsidR="003A5F63" w:rsidRPr="00DA6569" w:rsidRDefault="00DD5DD9">
      <w:pPr>
        <w:rPr>
          <w:rFonts w:ascii="Verdana" w:hAnsi="Verdana"/>
          <w:sz w:val="17"/>
          <w:szCs w:val="17"/>
        </w:rPr>
      </w:pPr>
      <w:r w:rsidRPr="00DA6569">
        <w:rPr>
          <w:rFonts w:ascii="Verdana" w:hAnsi="Verdana"/>
          <w:sz w:val="17"/>
          <w:szCs w:val="17"/>
        </w:rPr>
        <w:t>Other</w:t>
      </w:r>
    </w:p>
    <w:p w:rsidR="00DD5DD9" w:rsidRPr="00DA6569" w:rsidRDefault="00DD5DD9" w:rsidP="00DD5DD9">
      <w:pPr>
        <w:numPr>
          <w:ilvl w:val="0"/>
          <w:numId w:val="20"/>
        </w:numPr>
        <w:rPr>
          <w:rFonts w:ascii="Verdana" w:hAnsi="Verdana"/>
          <w:sz w:val="17"/>
          <w:szCs w:val="17"/>
        </w:rPr>
      </w:pPr>
      <w:r w:rsidRPr="00DA6569">
        <w:rPr>
          <w:rFonts w:ascii="Verdana" w:hAnsi="Verdana"/>
          <w:b/>
          <w:sz w:val="17"/>
          <w:szCs w:val="17"/>
        </w:rPr>
        <w:t>CIA English Accounting Course</w:t>
      </w:r>
      <w:r w:rsidRPr="00DA6569">
        <w:rPr>
          <w:rFonts w:ascii="Verdana" w:hAnsi="Verdana"/>
          <w:sz w:val="17"/>
          <w:szCs w:val="17"/>
        </w:rPr>
        <w:t xml:space="preserve"> in 2008  </w:t>
      </w:r>
    </w:p>
    <w:p w:rsidR="00DD5DD9" w:rsidRPr="00DA6569" w:rsidRDefault="00DD5DD9" w:rsidP="00DD5DD9">
      <w:pPr>
        <w:numPr>
          <w:ilvl w:val="0"/>
          <w:numId w:val="20"/>
        </w:numPr>
        <w:rPr>
          <w:rFonts w:ascii="Verdana" w:hAnsi="Verdana"/>
          <w:sz w:val="17"/>
          <w:szCs w:val="17"/>
        </w:rPr>
      </w:pPr>
      <w:r w:rsidRPr="00DA6569">
        <w:rPr>
          <w:rFonts w:ascii="Verdana" w:hAnsi="Verdana"/>
          <w:b/>
          <w:sz w:val="17"/>
          <w:szCs w:val="17"/>
        </w:rPr>
        <w:t>CIA Arabic Bookkeeping Course</w:t>
      </w:r>
      <w:r w:rsidRPr="00DA6569">
        <w:rPr>
          <w:rFonts w:ascii="Verdana" w:hAnsi="Verdana"/>
          <w:sz w:val="17"/>
          <w:szCs w:val="17"/>
        </w:rPr>
        <w:t xml:space="preserve"> in 2008 </w:t>
      </w:r>
    </w:p>
    <w:p w:rsidR="00DD5DD9" w:rsidRDefault="00DD5DD9" w:rsidP="00DD5DD9">
      <w:pPr>
        <w:numPr>
          <w:ilvl w:val="0"/>
          <w:numId w:val="20"/>
        </w:numPr>
        <w:rPr>
          <w:rFonts w:ascii="Verdana" w:hAnsi="Verdana"/>
          <w:sz w:val="17"/>
          <w:szCs w:val="17"/>
        </w:rPr>
      </w:pPr>
      <w:r w:rsidRPr="00DA6569">
        <w:rPr>
          <w:rFonts w:ascii="Verdana" w:hAnsi="Verdana"/>
          <w:b/>
          <w:sz w:val="17"/>
          <w:szCs w:val="17"/>
        </w:rPr>
        <w:t>English Course Grammar &amp; Spoken</w:t>
      </w:r>
      <w:r w:rsidRPr="00DA6569">
        <w:rPr>
          <w:rFonts w:ascii="Verdana" w:hAnsi="Verdana"/>
          <w:sz w:val="17"/>
          <w:szCs w:val="17"/>
        </w:rPr>
        <w:t xml:space="preserve"> in 2012 </w:t>
      </w:r>
    </w:p>
    <w:p w:rsidR="000C5F5F" w:rsidRPr="00DA6569" w:rsidRDefault="000C5F5F" w:rsidP="000C5F5F">
      <w:pPr>
        <w:numPr>
          <w:ilvl w:val="0"/>
          <w:numId w:val="20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Studding CMA in 2014 (</w:t>
      </w:r>
      <w:proofErr w:type="spellStart"/>
      <w:r>
        <w:rPr>
          <w:rStyle w:val="Strong"/>
          <w:rFonts w:ascii="Arial" w:hAnsi="Arial" w:cs="Arial"/>
          <w:sz w:val="20"/>
          <w:lang/>
        </w:rPr>
        <w:t>Pricewaterhouse</w:t>
      </w:r>
      <w:proofErr w:type="spellEnd"/>
      <w:r>
        <w:rPr>
          <w:rStyle w:val="Strong"/>
          <w:rFonts w:ascii="Arial" w:hAnsi="Arial" w:cs="Arial"/>
          <w:sz w:val="20"/>
          <w:lang/>
        </w:rPr>
        <w:t xml:space="preserve"> Cooper Academy- Dubai)</w:t>
      </w:r>
    </w:p>
    <w:p w:rsidR="00DD5DD9" w:rsidRPr="00CB3295" w:rsidRDefault="00DD5DD9" w:rsidP="00DD5DD9">
      <w:pPr>
        <w:rPr>
          <w:rFonts w:ascii="Verdana" w:hAnsi="Verdana"/>
          <w:sz w:val="17"/>
          <w:szCs w:val="17"/>
        </w:rPr>
      </w:pPr>
    </w:p>
    <w:p w:rsidR="003A5F63" w:rsidRPr="00CB3295" w:rsidRDefault="003A5F63">
      <w:pPr>
        <w:pBdr>
          <w:top w:val="double" w:sz="4" w:space="0" w:color="auto"/>
          <w:bottom w:val="double" w:sz="4" w:space="1" w:color="auto"/>
        </w:pBdr>
        <w:shd w:val="clear" w:color="auto" w:fill="E0E0E0"/>
        <w:rPr>
          <w:rFonts w:ascii="Verdana" w:hAnsi="Verdana"/>
          <w:b/>
          <w:sz w:val="17"/>
          <w:szCs w:val="17"/>
        </w:rPr>
      </w:pPr>
      <w:r w:rsidRPr="00CB3295">
        <w:rPr>
          <w:rFonts w:ascii="Verdana" w:hAnsi="Verdana"/>
          <w:b/>
          <w:sz w:val="17"/>
          <w:szCs w:val="17"/>
        </w:rPr>
        <w:t>PERSONAL DETAILS</w:t>
      </w:r>
    </w:p>
    <w:p w:rsidR="003A5F63" w:rsidRPr="00CB3295" w:rsidRDefault="003A5F63">
      <w:pPr>
        <w:rPr>
          <w:rFonts w:ascii="Verdana" w:hAnsi="Verdana"/>
          <w:sz w:val="17"/>
          <w:szCs w:val="17"/>
        </w:rPr>
      </w:pPr>
    </w:p>
    <w:p w:rsidR="003A5F63" w:rsidRPr="006F7DF4" w:rsidRDefault="003A5F63" w:rsidP="00594830">
      <w:pPr>
        <w:rPr>
          <w:rFonts w:ascii="Verdana" w:hAnsi="Verdana"/>
          <w:sz w:val="17"/>
          <w:szCs w:val="17"/>
        </w:rPr>
      </w:pPr>
      <w:r w:rsidRPr="00CB3295">
        <w:rPr>
          <w:rFonts w:ascii="Verdana" w:hAnsi="Verdana"/>
          <w:sz w:val="17"/>
          <w:szCs w:val="17"/>
        </w:rPr>
        <w:t>Date of Birth</w:t>
      </w:r>
      <w:r w:rsidRPr="00CB3295">
        <w:rPr>
          <w:rFonts w:ascii="Verdana" w:hAnsi="Verdana"/>
          <w:sz w:val="17"/>
          <w:szCs w:val="17"/>
        </w:rPr>
        <w:tab/>
      </w:r>
      <w:r w:rsidRPr="00CB3295">
        <w:rPr>
          <w:rFonts w:ascii="Verdana" w:hAnsi="Verdana"/>
          <w:sz w:val="17"/>
          <w:szCs w:val="17"/>
        </w:rPr>
        <w:tab/>
        <w:t xml:space="preserve">: </w:t>
      </w:r>
      <w:r w:rsidR="00660104">
        <w:rPr>
          <w:rFonts w:ascii="Verdana" w:hAnsi="Verdana"/>
          <w:sz w:val="17"/>
          <w:szCs w:val="17"/>
        </w:rPr>
        <w:tab/>
      </w:r>
      <w:r w:rsidR="00DD5DD9">
        <w:rPr>
          <w:rFonts w:ascii="Verdana" w:hAnsi="Verdana"/>
          <w:sz w:val="17"/>
          <w:szCs w:val="17"/>
        </w:rPr>
        <w:t>16</w:t>
      </w:r>
      <w:r w:rsidR="00DD5DD9" w:rsidRPr="00DD5DD9">
        <w:rPr>
          <w:rFonts w:ascii="Verdana" w:hAnsi="Verdana"/>
          <w:sz w:val="17"/>
          <w:szCs w:val="17"/>
          <w:vertAlign w:val="superscript"/>
        </w:rPr>
        <w:t>th</w:t>
      </w:r>
      <w:r w:rsidR="00DD5DD9">
        <w:rPr>
          <w:rFonts w:ascii="Verdana" w:hAnsi="Verdana"/>
          <w:sz w:val="17"/>
          <w:szCs w:val="17"/>
        </w:rPr>
        <w:t xml:space="preserve"> May </w:t>
      </w:r>
      <w:r w:rsidR="00DD5DD9" w:rsidRPr="00DD5DD9">
        <w:rPr>
          <w:rFonts w:ascii="Verdana" w:hAnsi="Verdana"/>
          <w:sz w:val="17"/>
          <w:szCs w:val="17"/>
        </w:rPr>
        <w:t>1985</w:t>
      </w:r>
    </w:p>
    <w:sectPr w:rsidR="003A5F63" w:rsidRPr="006F7DF4" w:rsidSect="00567732">
      <w:pgSz w:w="11909" w:h="16834" w:code="9"/>
      <w:pgMar w:top="1152" w:right="1008" w:bottom="1152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5057_"/>
      </v:shape>
    </w:pict>
  </w:numPicBullet>
  <w:abstractNum w:abstractNumId="0">
    <w:nsid w:val="01653975"/>
    <w:multiLevelType w:val="hybridMultilevel"/>
    <w:tmpl w:val="FC1664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A1917"/>
    <w:multiLevelType w:val="hybridMultilevel"/>
    <w:tmpl w:val="6F546F52"/>
    <w:lvl w:ilvl="0" w:tplc="84F658B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51353"/>
    <w:multiLevelType w:val="hybridMultilevel"/>
    <w:tmpl w:val="0F220102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C77FA"/>
    <w:multiLevelType w:val="hybridMultilevel"/>
    <w:tmpl w:val="F774ADA2"/>
    <w:lvl w:ilvl="0" w:tplc="8DFC90E6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9445E"/>
    <w:multiLevelType w:val="hybridMultilevel"/>
    <w:tmpl w:val="35160AB0"/>
    <w:lvl w:ilvl="0" w:tplc="3BBAA45C">
      <w:start w:val="1"/>
      <w:numFmt w:val="bullet"/>
      <w:lvlText w:val="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E5B68"/>
    <w:multiLevelType w:val="hybridMultilevel"/>
    <w:tmpl w:val="ADB0BD1E"/>
    <w:lvl w:ilvl="0" w:tplc="A1C81E20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375E4935"/>
    <w:multiLevelType w:val="hybridMultilevel"/>
    <w:tmpl w:val="7192782A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EF09EB"/>
    <w:multiLevelType w:val="hybridMultilevel"/>
    <w:tmpl w:val="B50AF4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B89272D"/>
    <w:multiLevelType w:val="hybridMultilevel"/>
    <w:tmpl w:val="4ED84276"/>
    <w:lvl w:ilvl="0" w:tplc="D1B6DED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93969"/>
    <w:multiLevelType w:val="hybridMultilevel"/>
    <w:tmpl w:val="7D0EFCB8"/>
    <w:lvl w:ilvl="0" w:tplc="A28EAF0C">
      <w:start w:val="1"/>
      <w:numFmt w:val="bullet"/>
      <w:lvlText w:val="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053CCD"/>
    <w:multiLevelType w:val="hybridMultilevel"/>
    <w:tmpl w:val="8782FBBC"/>
    <w:lvl w:ilvl="0" w:tplc="D1B6DED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F37BE"/>
    <w:multiLevelType w:val="hybridMultilevel"/>
    <w:tmpl w:val="53EE3FCA"/>
    <w:lvl w:ilvl="0" w:tplc="F274033A"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E253A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98D6F16"/>
    <w:multiLevelType w:val="hybridMultilevel"/>
    <w:tmpl w:val="BE8A476E"/>
    <w:lvl w:ilvl="0" w:tplc="3BBAA45C">
      <w:start w:val="1"/>
      <w:numFmt w:val="bullet"/>
      <w:lvlText w:val="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1A387C"/>
    <w:multiLevelType w:val="hybridMultilevel"/>
    <w:tmpl w:val="60841ACE"/>
    <w:lvl w:ilvl="0" w:tplc="090C88B8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BB5F78"/>
    <w:multiLevelType w:val="hybridMultilevel"/>
    <w:tmpl w:val="A0043038"/>
    <w:lvl w:ilvl="0" w:tplc="36244ACC">
      <w:start w:val="2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4D29B6"/>
    <w:multiLevelType w:val="hybridMultilevel"/>
    <w:tmpl w:val="B27CDB4C"/>
    <w:lvl w:ilvl="0" w:tplc="8F2C273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54093A"/>
    <w:multiLevelType w:val="hybridMultilevel"/>
    <w:tmpl w:val="2A08F5EA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8F4C66"/>
    <w:multiLevelType w:val="hybridMultilevel"/>
    <w:tmpl w:val="787CC78E"/>
    <w:lvl w:ilvl="0" w:tplc="8F2C273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58146F"/>
    <w:multiLevelType w:val="hybridMultilevel"/>
    <w:tmpl w:val="8410CC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0873D68"/>
    <w:multiLevelType w:val="hybridMultilevel"/>
    <w:tmpl w:val="A15A6166"/>
    <w:lvl w:ilvl="0" w:tplc="E912DA04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733F5A"/>
    <w:multiLevelType w:val="hybridMultilevel"/>
    <w:tmpl w:val="A9BC187C"/>
    <w:lvl w:ilvl="0" w:tplc="FFFFFFFF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Verdana" w:eastAsia="Times New Roman" w:hAnsi="Verdana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>
    <w:nsid w:val="7FA644DA"/>
    <w:multiLevelType w:val="hybridMultilevel"/>
    <w:tmpl w:val="D27EE820"/>
    <w:lvl w:ilvl="0" w:tplc="CA628826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17"/>
  </w:num>
  <w:num w:numId="8">
    <w:abstractNumId w:val="15"/>
  </w:num>
  <w:num w:numId="9">
    <w:abstractNumId w:val="14"/>
  </w:num>
  <w:num w:numId="10">
    <w:abstractNumId w:val="12"/>
  </w:num>
  <w:num w:numId="11">
    <w:abstractNumId w:val="4"/>
  </w:num>
  <w:num w:numId="12">
    <w:abstractNumId w:val="3"/>
  </w:num>
  <w:num w:numId="13">
    <w:abstractNumId w:val="1"/>
  </w:num>
  <w:num w:numId="14">
    <w:abstractNumId w:val="20"/>
  </w:num>
  <w:num w:numId="15">
    <w:abstractNumId w:val="11"/>
  </w:num>
  <w:num w:numId="16">
    <w:abstractNumId w:val="13"/>
  </w:num>
  <w:num w:numId="17">
    <w:abstractNumId w:val="19"/>
  </w:num>
  <w:num w:numId="18">
    <w:abstractNumId w:val="9"/>
  </w:num>
  <w:num w:numId="19">
    <w:abstractNumId w:val="21"/>
  </w:num>
  <w:num w:numId="20">
    <w:abstractNumId w:val="2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/>
  <w:rsids>
    <w:rsidRoot w:val="00CB3295"/>
    <w:rsid w:val="00052A7E"/>
    <w:rsid w:val="000C5F5F"/>
    <w:rsid w:val="00117FF9"/>
    <w:rsid w:val="0017687D"/>
    <w:rsid w:val="001D49C5"/>
    <w:rsid w:val="002C33C7"/>
    <w:rsid w:val="00321D14"/>
    <w:rsid w:val="00323DB3"/>
    <w:rsid w:val="003A0DCB"/>
    <w:rsid w:val="003A2DE6"/>
    <w:rsid w:val="003A5F63"/>
    <w:rsid w:val="00567732"/>
    <w:rsid w:val="00594830"/>
    <w:rsid w:val="0062362D"/>
    <w:rsid w:val="00660104"/>
    <w:rsid w:val="007E15DD"/>
    <w:rsid w:val="008A3F96"/>
    <w:rsid w:val="00B67BDA"/>
    <w:rsid w:val="00C27309"/>
    <w:rsid w:val="00C4508D"/>
    <w:rsid w:val="00C67A26"/>
    <w:rsid w:val="00CB3295"/>
    <w:rsid w:val="00D12AE7"/>
    <w:rsid w:val="00DA6569"/>
    <w:rsid w:val="00DD5DD9"/>
    <w:rsid w:val="00DF6503"/>
    <w:rsid w:val="00E22089"/>
    <w:rsid w:val="00EE50EE"/>
    <w:rsid w:val="00F12B45"/>
    <w:rsid w:val="00F85CDB"/>
    <w:rsid w:val="00FC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567732"/>
    <w:pPr>
      <w:jc w:val="both"/>
    </w:pPr>
    <w:rPr>
      <w:rFonts w:ascii="Garamond" w:hAnsi="Garamond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7732"/>
    <w:rPr>
      <w:color w:val="0000FF"/>
      <w:u w:val="single"/>
    </w:rPr>
  </w:style>
  <w:style w:type="character" w:styleId="CommentReference">
    <w:name w:val="annotation reference"/>
    <w:semiHidden/>
    <w:rsid w:val="00567732"/>
    <w:rPr>
      <w:sz w:val="16"/>
      <w:szCs w:val="16"/>
    </w:rPr>
  </w:style>
  <w:style w:type="paragraph" w:styleId="CommentText">
    <w:name w:val="annotation text"/>
    <w:basedOn w:val="Normal"/>
    <w:semiHidden/>
    <w:rsid w:val="00567732"/>
    <w:rPr>
      <w:sz w:val="20"/>
    </w:rPr>
  </w:style>
  <w:style w:type="paragraph" w:styleId="CommentSubject">
    <w:name w:val="annotation subject"/>
    <w:basedOn w:val="CommentText"/>
    <w:next w:val="CommentText"/>
    <w:semiHidden/>
    <w:rsid w:val="00567732"/>
    <w:rPr>
      <w:b/>
      <w:bCs/>
    </w:rPr>
  </w:style>
  <w:style w:type="paragraph" w:styleId="BalloonText">
    <w:name w:val="Balloon Text"/>
    <w:basedOn w:val="Normal"/>
    <w:semiHidden/>
    <w:rsid w:val="00567732"/>
    <w:rPr>
      <w:rFonts w:ascii="Tahoma" w:hAnsi="Tahoma" w:cs="Tahoma"/>
      <w:sz w:val="16"/>
      <w:szCs w:val="16"/>
    </w:rPr>
  </w:style>
  <w:style w:type="paragraph" w:customStyle="1" w:styleId="a">
    <w:basedOn w:val="Normal"/>
    <w:rsid w:val="00567732"/>
    <w:pPr>
      <w:spacing w:before="60" w:after="160" w:line="240" w:lineRule="exact"/>
      <w:jc w:val="left"/>
    </w:pPr>
    <w:rPr>
      <w:rFonts w:ascii="Verdana" w:hAnsi="Verdana" w:cs="Arial"/>
      <w:color w:val="FF00FF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D5DD9"/>
    <w:pPr>
      <w:bidi/>
      <w:ind w:left="720"/>
      <w:contextualSpacing/>
      <w:jc w:val="left"/>
    </w:pPr>
    <w:rPr>
      <w:rFonts w:ascii="Calibri" w:hAnsi="Calibri"/>
      <w:sz w:val="24"/>
      <w:szCs w:val="24"/>
      <w:lang w:val="en-US" w:bidi="en-US"/>
    </w:rPr>
  </w:style>
  <w:style w:type="character" w:styleId="Strong">
    <w:name w:val="Strong"/>
    <w:uiPriority w:val="22"/>
    <w:qFormat/>
    <w:rsid w:val="000C5F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.323733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Infoedge (India) Ltd.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b.dhanarekha</dc:creator>
  <cp:keywords/>
  <cp:lastModifiedBy>HRDESK4</cp:lastModifiedBy>
  <cp:revision>7</cp:revision>
  <cp:lastPrinted>2016-10-23T13:58:00Z</cp:lastPrinted>
  <dcterms:created xsi:type="dcterms:W3CDTF">2016-07-28T06:55:00Z</dcterms:created>
  <dcterms:modified xsi:type="dcterms:W3CDTF">2018-03-25T14:55:00Z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DeveloperVersionID">
    <vt:lpwstr>9216.00000000000</vt:lpwstr>
  </property>
  <property fmtid="{D5CDD505-2E9C-101B-9397-08002B2CF9AE}" pid="7" name="Order">
    <vt:lpwstr>31217900.0000000</vt:lpwstr>
  </property>
  <property fmtid="{D5CDD505-2E9C-101B-9397-08002B2CF9AE}" pid="8" name="TemplateUrl">
    <vt:lpwstr/>
  </property>
  <property fmtid="{D5CDD505-2E9C-101B-9397-08002B2CF9AE}" pid="9" name="Format">
    <vt:lpwstr>Chronological</vt:lpwstr>
  </property>
  <property fmtid="{D5CDD505-2E9C-101B-9397-08002B2CF9AE}" pid="10" name="ExperienceLevel">
    <vt:lpwstr>12.0000000000000</vt:lpwstr>
  </property>
  <property fmtid="{D5CDD505-2E9C-101B-9397-08002B2CF9AE}" pid="11" name="FlaggedParentExecutionIDs">
    <vt:lpwstr/>
  </property>
  <property fmtid="{D5CDD505-2E9C-101B-9397-08002B2CF9AE}" pid="12" name="FunctionalArea">
    <vt:lpwstr>Accounts / Finance / Tax / CS / Audit;</vt:lpwstr>
  </property>
  <property fmtid="{D5CDD505-2E9C-101B-9397-08002B2CF9AE}" pid="13" name="QAFocusAreaScore">
    <vt:lpwstr>0</vt:lpwstr>
  </property>
  <property fmtid="{D5CDD505-2E9C-101B-9397-08002B2CF9AE}" pid="14" name="QAFormattingScore">
    <vt:lpwstr>0</vt:lpwstr>
  </property>
  <property fmtid="{D5CDD505-2E9C-101B-9397-08002B2CF9AE}" pid="15" name="SuspendedReason">
    <vt:lpwstr/>
  </property>
  <property fmtid="{D5CDD505-2E9C-101B-9397-08002B2CF9AE}" pid="16" name="SendMail">
    <vt:lpwstr>True</vt:lpwstr>
  </property>
  <property fmtid="{D5CDD505-2E9C-101B-9397-08002B2CF9AE}" pid="17" name="IsRUA">
    <vt:lpwstr>False</vt:lpwstr>
  </property>
  <property fmtid="{D5CDD505-2E9C-101B-9397-08002B2CF9AE}" pid="18" name="_SourceUrl">
    <vt:lpwstr/>
  </property>
  <property fmtid="{D5CDD505-2E9C-101B-9397-08002B2CF9AE}" pid="19" name="SuspendedBy">
    <vt:lpwstr>Flagdesk</vt:lpwstr>
  </property>
  <property fmtid="{D5CDD505-2E9C-101B-9397-08002B2CF9AE}" pid="20" name="ReFlashParentExecutionIDs">
    <vt:lpwstr/>
  </property>
  <property fmtid="{D5CDD505-2E9C-101B-9397-08002B2CF9AE}" pid="21" name="IsReFlashed">
    <vt:lpwstr>False</vt:lpwstr>
  </property>
  <property fmtid="{D5CDD505-2E9C-101B-9397-08002B2CF9AE}" pid="22" name="ExecutionStage">
    <vt:lpwstr>Auditing Done</vt:lpwstr>
  </property>
  <property fmtid="{D5CDD505-2E9C-101B-9397-08002B2CF9AE}" pid="23" name="xd_ProgID">
    <vt:lpwstr/>
  </property>
  <property fmtid="{D5CDD505-2E9C-101B-9397-08002B2CF9AE}" pid="24" name="AuditorName">
    <vt:lpwstr>Chetna</vt:lpwstr>
  </property>
  <property fmtid="{D5CDD505-2E9C-101B-9397-08002B2CF9AE}" pid="25" name="SuspendedTag">
    <vt:lpwstr>Unflag</vt:lpwstr>
  </property>
  <property fmtid="{D5CDD505-2E9C-101B-9397-08002B2CF9AE}" pid="26" name="ReAssignedRUAActorID">
    <vt:lpwstr/>
  </property>
  <property fmtid="{D5CDD505-2E9C-101B-9397-08002B2CF9AE}" pid="27" name="IsFlagDraftRequestRejected">
    <vt:lpwstr>False</vt:lpwstr>
  </property>
  <property fmtid="{D5CDD505-2E9C-101B-9397-08002B2CF9AE}" pid="28" name="QAFactualFiguresScore">
    <vt:lpwstr>0</vt:lpwstr>
  </property>
  <property fmtid="{D5CDD505-2E9C-101B-9397-08002B2CF9AE}" pid="29" name="Rating">
    <vt:lpwstr>1</vt:lpwstr>
  </property>
  <property fmtid="{D5CDD505-2E9C-101B-9397-08002B2CF9AE}" pid="30" name="QAGrammarScore">
    <vt:lpwstr>0</vt:lpwstr>
  </property>
  <property fmtid="{D5CDD505-2E9C-101B-9397-08002B2CF9AE}" pid="31" name="OriginalDeveloperID">
    <vt:lpwstr>025edc1c-6645-465e-9a30-4997e6f8b903</vt:lpwstr>
  </property>
  <property fmtid="{D5CDD505-2E9C-101B-9397-08002B2CF9AE}" pid="32" name="QADateTime">
    <vt:lpwstr>2012-05-07T16:30:34Z</vt:lpwstr>
  </property>
  <property fmtid="{D5CDD505-2E9C-101B-9397-08002B2CF9AE}" pid="33" name="QABonusScore">
    <vt:lpwstr>0</vt:lpwstr>
  </property>
  <property fmtid="{D5CDD505-2E9C-101B-9397-08002B2CF9AE}" pid="34" name="CorrespondenceListID">
    <vt:lpwstr>588059.000000000</vt:lpwstr>
  </property>
  <property fmtid="{D5CDD505-2E9C-101B-9397-08002B2CF9AE}" pid="35" name="ResumeDevelopmentListID">
    <vt:lpwstr>242302.000000000</vt:lpwstr>
  </property>
  <property fmtid="{D5CDD505-2E9C-101B-9397-08002B2CF9AE}" pid="36" name="IsSoftCopy">
    <vt:lpwstr>Y</vt:lpwstr>
  </property>
  <property fmtid="{D5CDD505-2E9C-101B-9397-08002B2CF9AE}" pid="37" name="IsResBillingProfileCreated">
    <vt:lpwstr>Y</vt:lpwstr>
  </property>
  <property fmtid="{D5CDD505-2E9C-101B-9397-08002B2CF9AE}" pid="38" name="TransactionCode">
    <vt:lpwstr>120320TS747220</vt:lpwstr>
  </property>
  <property fmtid="{D5CDD505-2E9C-101B-9397-08002B2CF9AE}" pid="39" name="DeveloperAllocationDateTime">
    <vt:lpwstr>2012-05-03T14:10:19Z</vt:lpwstr>
  </property>
  <property fmtid="{D5CDD505-2E9C-101B-9397-08002B2CF9AE}" pid="40" name="NormDays">
    <vt:lpwstr>-14.00:00:00</vt:lpwstr>
  </property>
  <property fmtid="{D5CDD505-2E9C-101B-9397-08002B2CF9AE}" pid="41" name="Trans_Service_ID">
    <vt:lpwstr>2454521</vt:lpwstr>
  </property>
  <property fmtid="{D5CDD505-2E9C-101B-9397-08002B2CF9AE}" pid="42" name="OriginalDocumentVersionID">
    <vt:lpwstr>7680.00000000000</vt:lpwstr>
  </property>
  <property fmtid="{D5CDD505-2E9C-101B-9397-08002B2CF9AE}" pid="43" name="TransactionID">
    <vt:lpwstr>747220.000000000</vt:lpwstr>
  </property>
  <property fmtid="{D5CDD505-2E9C-101B-9397-08002B2CF9AE}" pid="44" name="SuspendedDateTime">
    <vt:lpwstr>2012-04-10T15:48:41Z</vt:lpwstr>
  </property>
  <property fmtid="{D5CDD505-2E9C-101B-9397-08002B2CF9AE}" pid="45" name="CustomerID">
    <vt:lpwstr>580882.000000000</vt:lpwstr>
  </property>
  <property fmtid="{D5CDD505-2E9C-101B-9397-08002B2CF9AE}" pid="46" name="CustomerCode">
    <vt:lpwstr>120320CS580882</vt:lpwstr>
  </property>
  <property fmtid="{D5CDD505-2E9C-101B-9397-08002B2CF9AE}" pid="47" name="DeveloperName">
    <vt:lpwstr>Asmita Amrit</vt:lpwstr>
  </property>
  <property fmtid="{D5CDD505-2E9C-101B-9397-08002B2CF9AE}" pid="48" name="WorkflowStatus">
    <vt:lpwstr>Under Process</vt:lpwstr>
  </property>
  <property fmtid="{D5CDD505-2E9C-101B-9397-08002B2CF9AE}" pid="49" name="WorkflowExecutionID">
    <vt:lpwstr>239944.000000000</vt:lpwstr>
  </property>
</Properties>
</file>