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DA" w:rsidRDefault="007B2DDA" w:rsidP="007B2DDA">
      <w:pPr>
        <w:jc w:val="center"/>
        <w:rPr>
          <w:b/>
          <w:noProof/>
          <w:sz w:val="28"/>
          <w:szCs w:val="22"/>
          <w:lang w:val="en-IN" w:eastAsia="en-IN"/>
        </w:rPr>
      </w:pPr>
      <w:r>
        <w:rPr>
          <w:rFonts w:ascii="Monotype Corsiva" w:eastAsia="Monotype Corsiva" w:hAnsi="Monotype Corsiva" w:cs="Monotype Corsiva"/>
          <w:b/>
          <w:bCs/>
          <w:noProof/>
          <w:sz w:val="36"/>
          <w:szCs w:val="36"/>
        </w:rPr>
        <w:drawing>
          <wp:anchor distT="57150" distB="57150" distL="57150" distR="57150" simplePos="0" relativeHeight="251659264" behindDoc="0" locked="0" layoutInCell="1" allowOverlap="1" wp14:anchorId="438233E9" wp14:editId="750E4EC7">
            <wp:simplePos x="0" y="0"/>
            <wp:positionH relativeFrom="column">
              <wp:posOffset>4231640</wp:posOffset>
            </wp:positionH>
            <wp:positionV relativeFrom="line">
              <wp:posOffset>-106045</wp:posOffset>
            </wp:positionV>
            <wp:extent cx="1550670" cy="2173605"/>
            <wp:effectExtent l="0" t="0" r="0" b="0"/>
            <wp:wrapSquare wrapText="bothSides" distT="57150" distB="57150" distL="57150" distR="57150"/>
            <wp:docPr id="1073741825" name="officeArt object" descr="C:\Users\USER\Desktop\12285971_10205328195625974_2039222475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USER\Desktop\12285971_10205328195625974_2039222475_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2173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eastAsia="en-IN"/>
        </w:rPr>
        <w:t xml:space="preserve">CV No </w:t>
      </w:r>
      <w:r w:rsidRPr="007B2DDA">
        <w:rPr>
          <w:b/>
          <w:noProof/>
          <w:sz w:val="28"/>
          <w:lang w:eastAsia="en-IN"/>
        </w:rPr>
        <w:t>1943676</w:t>
      </w:r>
    </w:p>
    <w:p w:rsidR="007B2DDA" w:rsidRDefault="007B2DDA">
      <w:pPr>
        <w:pStyle w:val="Body"/>
        <w:spacing w:line="360" w:lineRule="auto"/>
        <w:jc w:val="both"/>
        <w:rPr>
          <w:rFonts w:ascii="Monotype Corsiva" w:eastAsia="Monotype Corsiva" w:hAnsi="Monotype Corsiva" w:cs="Monotype Corsiva"/>
          <w:b/>
          <w:bCs/>
          <w:sz w:val="36"/>
          <w:szCs w:val="36"/>
          <w:lang w:val="it-IT"/>
        </w:rPr>
      </w:pPr>
    </w:p>
    <w:p w:rsidR="006B3B8C" w:rsidRDefault="00583004">
      <w:pPr>
        <w:pStyle w:val="Body"/>
        <w:spacing w:line="360" w:lineRule="auto"/>
        <w:jc w:val="both"/>
        <w:rPr>
          <w:rFonts w:ascii="Monotype Corsiva" w:eastAsia="Monotype Corsiva" w:hAnsi="Monotype Corsiva" w:cs="Monotype Corsiva"/>
          <w:b/>
          <w:bCs/>
          <w:sz w:val="36"/>
          <w:szCs w:val="36"/>
        </w:rPr>
      </w:pPr>
      <w:r>
        <w:rPr>
          <w:rFonts w:ascii="Monotype Corsiva" w:eastAsia="Monotype Corsiva" w:hAnsi="Monotype Corsiva" w:cs="Monotype Corsiva"/>
          <w:b/>
          <w:bCs/>
          <w:sz w:val="36"/>
          <w:szCs w:val="36"/>
          <w:lang w:val="it-IT"/>
        </w:rPr>
        <w:t>Debby Grace, RN</w:t>
      </w:r>
    </w:p>
    <w:p w:rsidR="006B3B8C" w:rsidRDefault="00AE22F0">
      <w:pPr>
        <w:pStyle w:val="Body"/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Position Applied </w:t>
      </w:r>
      <w:proofErr w:type="gramStart"/>
      <w:r>
        <w:rPr>
          <w:rFonts w:ascii="Calibri" w:eastAsia="Calibri" w:hAnsi="Calibri" w:cs="Calibri"/>
        </w:rPr>
        <w:t>for :</w:t>
      </w:r>
      <w:proofErr w:type="gramEnd"/>
      <w:r>
        <w:rPr>
          <w:rFonts w:ascii="Calibri" w:eastAsia="Calibri" w:hAnsi="Calibri" w:cs="Calibri"/>
        </w:rPr>
        <w:t xml:space="preserve"> </w:t>
      </w:r>
      <w:r w:rsidR="00A610D6">
        <w:rPr>
          <w:rFonts w:ascii="Calibri" w:eastAsia="Calibri" w:hAnsi="Calibri" w:cs="Calibri"/>
        </w:rPr>
        <w:t>Receptionist</w:t>
      </w:r>
    </w:p>
    <w:p w:rsidR="006B3B8C" w:rsidRDefault="006B3B8C">
      <w:pPr>
        <w:pStyle w:val="Body"/>
        <w:spacing w:line="360" w:lineRule="auto"/>
        <w:jc w:val="both"/>
        <w:rPr>
          <w:rFonts w:ascii="Calibri" w:eastAsia="Calibri" w:hAnsi="Calibri" w:cs="Calibri"/>
        </w:rPr>
      </w:pPr>
    </w:p>
    <w:p w:rsidR="006B3B8C" w:rsidRDefault="006B3B8C">
      <w:pPr>
        <w:pStyle w:val="Body"/>
        <w:spacing w:line="360" w:lineRule="auto"/>
      </w:pPr>
    </w:p>
    <w:p w:rsidR="006B3B8C" w:rsidRDefault="006B3B8C">
      <w:pPr>
        <w:pStyle w:val="Body"/>
        <w:spacing w:line="360" w:lineRule="auto"/>
      </w:pPr>
    </w:p>
    <w:p w:rsidR="006B3B8C" w:rsidRDefault="006B3B8C">
      <w:pPr>
        <w:pStyle w:val="Body"/>
        <w:pBdr>
          <w:bottom w:val="single" w:sz="12" w:space="0" w:color="000000"/>
        </w:pBdr>
        <w:spacing w:line="360" w:lineRule="auto"/>
      </w:pPr>
    </w:p>
    <w:p w:rsidR="006B3B8C" w:rsidRDefault="006B3B8C">
      <w:pPr>
        <w:pStyle w:val="Body"/>
        <w:spacing w:line="360" w:lineRule="auto"/>
        <w:rPr>
          <w:rFonts w:ascii="Tahoma" w:eastAsia="Tahoma" w:hAnsi="Tahoma" w:cs="Tahoma"/>
          <w:sz w:val="22"/>
          <w:szCs w:val="22"/>
        </w:rPr>
      </w:pPr>
    </w:p>
    <w:p w:rsidR="006B3B8C" w:rsidRDefault="00583004">
      <w:pPr>
        <w:pStyle w:val="Body"/>
        <w:spacing w:line="360" w:lineRule="auto"/>
        <w:rPr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de-DE"/>
        </w:rPr>
        <w:t>CAREER OBJECTIVES:</w:t>
      </w:r>
    </w:p>
    <w:p w:rsidR="006B3B8C" w:rsidRDefault="006B3B8C">
      <w:pPr>
        <w:pStyle w:val="Body"/>
        <w:spacing w:line="360" w:lineRule="auto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To work in this </w:t>
      </w:r>
      <w:proofErr w:type="spellStart"/>
      <w:r w:rsidR="00A610D6">
        <w:rPr>
          <w:rFonts w:ascii="Tahoma" w:hAnsi="Tahoma"/>
          <w:sz w:val="21"/>
          <w:szCs w:val="21"/>
        </w:rPr>
        <w:t>company</w:t>
      </w:r>
      <w:r>
        <w:rPr>
          <w:rFonts w:ascii="Tahoma" w:hAnsi="Tahoma"/>
          <w:sz w:val="21"/>
          <w:szCs w:val="21"/>
        </w:rPr>
        <w:t>l</w:t>
      </w:r>
      <w:proofErr w:type="spellEnd"/>
      <w:r>
        <w:rPr>
          <w:rFonts w:ascii="Tahoma" w:hAnsi="Tahoma"/>
          <w:sz w:val="21"/>
          <w:szCs w:val="21"/>
        </w:rPr>
        <w:t xml:space="preserve"> with such perseverance and enthusiasm.</w:t>
      </w:r>
    </w:p>
    <w:p w:rsidR="006B3B8C" w:rsidRDefault="005830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To apply my knowledge and skill with hard work and persistency.</w:t>
      </w:r>
    </w:p>
    <w:p w:rsidR="006B3B8C" w:rsidRDefault="005830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To discover and acquire new knowledge and experiences that will contribute to the </w:t>
      </w:r>
      <w:proofErr w:type="gramStart"/>
      <w:r>
        <w:rPr>
          <w:rFonts w:ascii="Tahoma" w:hAnsi="Tahoma"/>
          <w:sz w:val="21"/>
          <w:szCs w:val="21"/>
        </w:rPr>
        <w:t>enhancement</w:t>
      </w:r>
      <w:proofErr w:type="gramEnd"/>
      <w:r>
        <w:rPr>
          <w:rFonts w:ascii="Tahoma" w:hAnsi="Tahoma"/>
          <w:sz w:val="21"/>
          <w:szCs w:val="21"/>
        </w:rPr>
        <w:t xml:space="preserve"> of my skills and character.</w:t>
      </w:r>
    </w:p>
    <w:p w:rsidR="006B3B8C" w:rsidRDefault="005830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To have a contribution for the betterment and growth of this </w:t>
      </w:r>
      <w:r w:rsidR="00A610D6">
        <w:rPr>
          <w:rFonts w:ascii="Tahoma" w:hAnsi="Tahoma"/>
          <w:sz w:val="21"/>
          <w:szCs w:val="21"/>
        </w:rPr>
        <w:t>company</w:t>
      </w:r>
      <w:r>
        <w:rPr>
          <w:rFonts w:ascii="Tahoma" w:hAnsi="Tahoma"/>
          <w:sz w:val="21"/>
          <w:szCs w:val="21"/>
        </w:rPr>
        <w:t>.</w:t>
      </w:r>
    </w:p>
    <w:p w:rsidR="006B3B8C" w:rsidRDefault="006B3B8C">
      <w:pPr>
        <w:pStyle w:val="ListParagraph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de-DE"/>
        </w:rPr>
        <w:t>PERSONAL AND TECHNICAL SKILLS:</w:t>
      </w:r>
    </w:p>
    <w:p w:rsidR="006B3B8C" w:rsidRDefault="006B3B8C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460041" w:rsidRPr="00460041" w:rsidRDefault="00583004" w:rsidP="004600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Good in speaking and writing English &amp; Filipino language.</w:t>
      </w:r>
    </w:p>
    <w:p w:rsidR="006B3B8C" w:rsidRDefault="005830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Literate in Microsoft Office.</w:t>
      </w:r>
    </w:p>
    <w:p w:rsidR="006B3B8C" w:rsidRDefault="005830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Highly organized and efficient.</w:t>
      </w:r>
    </w:p>
    <w:p w:rsidR="006B3B8C" w:rsidRDefault="005830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Quick to adapt in certain situations.</w:t>
      </w:r>
    </w:p>
    <w:p w:rsidR="006B3B8C" w:rsidRDefault="0058300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Fast learner</w:t>
      </w:r>
    </w:p>
    <w:p w:rsidR="00460041" w:rsidRPr="00460041" w:rsidRDefault="00583004" w:rsidP="004600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Problem analysis</w:t>
      </w:r>
      <w:r w:rsidR="00460041">
        <w:rPr>
          <w:rFonts w:ascii="Tahoma" w:hAnsi="Tahoma"/>
          <w:sz w:val="21"/>
          <w:szCs w:val="21"/>
        </w:rPr>
        <w:t xml:space="preserve"> and problem solving.</w:t>
      </w:r>
    </w:p>
    <w:p w:rsidR="006B3B8C" w:rsidRPr="00460041" w:rsidRDefault="00460041" w:rsidP="004600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High level of intrapersonal skills.</w:t>
      </w:r>
    </w:p>
    <w:p w:rsidR="00460041" w:rsidRPr="00460041" w:rsidRDefault="00460041" w:rsidP="004600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Good time management skills.</w:t>
      </w:r>
    </w:p>
    <w:p w:rsidR="00460041" w:rsidRDefault="00460041" w:rsidP="004600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</w:t>
      </w:r>
      <w:r w:rsidRPr="00460041">
        <w:rPr>
          <w:rFonts w:ascii="Tahoma" w:eastAsia="Tahoma" w:hAnsi="Tahoma" w:cs="Tahoma"/>
          <w:sz w:val="21"/>
          <w:szCs w:val="21"/>
        </w:rPr>
        <w:t>bility to work with people from different cultures and socioeconomic backgrounds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460041" w:rsidRDefault="00460041" w:rsidP="004600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</w:t>
      </w:r>
      <w:r w:rsidRPr="00460041">
        <w:rPr>
          <w:rFonts w:ascii="Tahoma" w:eastAsia="Tahoma" w:hAnsi="Tahoma" w:cs="Tahoma"/>
          <w:sz w:val="21"/>
          <w:szCs w:val="21"/>
        </w:rPr>
        <w:t>nalyze information and make crucial and life-or-death decisions requires keen critical thinking skills</w:t>
      </w:r>
      <w:r>
        <w:rPr>
          <w:rFonts w:ascii="Tahoma" w:eastAsia="Tahoma" w:hAnsi="Tahoma" w:cs="Tahoma"/>
          <w:sz w:val="21"/>
          <w:szCs w:val="21"/>
        </w:rPr>
        <w:t>.</w:t>
      </w:r>
    </w:p>
    <w:p w:rsidR="00A610D6" w:rsidRDefault="00A610D6" w:rsidP="00460041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Accommodating to all clients.</w:t>
      </w:r>
    </w:p>
    <w:p w:rsidR="00460041" w:rsidRDefault="00460041" w:rsidP="00460041">
      <w:pPr>
        <w:pStyle w:val="ListParagraph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460041" w:rsidRPr="00460041" w:rsidRDefault="00460041" w:rsidP="00460041">
      <w:pPr>
        <w:pStyle w:val="ListParagraph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de-DE"/>
        </w:rPr>
        <w:lastRenderedPageBreak/>
        <w:t>PERSONAL INFORMATION:</w:t>
      </w:r>
    </w:p>
    <w:p w:rsidR="006B3B8C" w:rsidRDefault="006B3B8C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Date of birth:</w:t>
      </w:r>
      <w:r>
        <w:rPr>
          <w:rFonts w:ascii="Tahoma" w:hAnsi="Tahoma"/>
          <w:sz w:val="21"/>
          <w:szCs w:val="21"/>
        </w:rPr>
        <w:t xml:space="preserve"> March 22, 1995</w:t>
      </w: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bookmarkStart w:id="0" w:name="_GoBack"/>
      <w:bookmarkEnd w:id="0"/>
      <w:r>
        <w:rPr>
          <w:rFonts w:ascii="Tahoma" w:hAnsi="Tahoma"/>
          <w:b/>
          <w:bCs/>
          <w:sz w:val="21"/>
          <w:szCs w:val="21"/>
        </w:rPr>
        <w:t>Age:</w:t>
      </w:r>
      <w:r>
        <w:rPr>
          <w:rFonts w:ascii="Tahoma" w:hAnsi="Tahoma"/>
          <w:sz w:val="21"/>
          <w:szCs w:val="21"/>
        </w:rPr>
        <w:t xml:space="preserve"> 20 years old</w:t>
      </w: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Birth Place:</w:t>
      </w:r>
      <w:r>
        <w:rPr>
          <w:rFonts w:ascii="Tahoma" w:hAnsi="Tahoma"/>
          <w:sz w:val="21"/>
          <w:szCs w:val="21"/>
        </w:rPr>
        <w:t xml:space="preserve"> Manila City</w:t>
      </w: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Civil Status:</w:t>
      </w:r>
      <w:r>
        <w:rPr>
          <w:rFonts w:ascii="Tahoma" w:hAnsi="Tahoma"/>
          <w:sz w:val="21"/>
          <w:szCs w:val="21"/>
        </w:rPr>
        <w:t xml:space="preserve"> Single</w:t>
      </w: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Sex:</w:t>
      </w:r>
      <w:r>
        <w:rPr>
          <w:rFonts w:ascii="Tahoma" w:hAnsi="Tahoma"/>
          <w:sz w:val="21"/>
          <w:szCs w:val="21"/>
          <w:lang w:val="fr-FR"/>
        </w:rPr>
        <w:t xml:space="preserve"> Female</w:t>
      </w: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Weight:</w:t>
      </w:r>
      <w:r>
        <w:rPr>
          <w:rFonts w:ascii="Tahoma" w:hAnsi="Tahoma"/>
          <w:sz w:val="21"/>
          <w:szCs w:val="21"/>
        </w:rPr>
        <w:t xml:space="preserve"> 90 kg</w:t>
      </w: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hAnsi="Tahoma"/>
          <w:b/>
          <w:bCs/>
          <w:sz w:val="21"/>
          <w:szCs w:val="21"/>
        </w:rPr>
        <w:t>Height:</w:t>
      </w:r>
      <w:r>
        <w:rPr>
          <w:rFonts w:ascii="Tahoma" w:hAnsi="Tahoma"/>
          <w:sz w:val="21"/>
          <w:szCs w:val="21"/>
        </w:rPr>
        <w:t xml:space="preserve"> 153 cm</w:t>
      </w: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</w:r>
      <w:r>
        <w:rPr>
          <w:rFonts w:ascii="Tahoma" w:hAnsi="Tahoma"/>
          <w:b/>
          <w:bCs/>
          <w:sz w:val="21"/>
          <w:szCs w:val="21"/>
          <w:lang w:val="it-IT"/>
        </w:rPr>
        <w:t>Religion:</w:t>
      </w:r>
      <w:r>
        <w:rPr>
          <w:rFonts w:ascii="Tahoma" w:hAnsi="Tahoma"/>
          <w:sz w:val="21"/>
          <w:szCs w:val="21"/>
          <w:lang w:val="it-IT"/>
        </w:rPr>
        <w:t xml:space="preserve"> Roman Catholic</w:t>
      </w:r>
    </w:p>
    <w:p w:rsidR="006B3B8C" w:rsidRDefault="006B3B8C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6B3B8C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de-DE"/>
        </w:rPr>
        <w:t>EDUCATIONAL ATTAINMENTS:</w:t>
      </w:r>
    </w:p>
    <w:p w:rsidR="006B3B8C" w:rsidRDefault="006B3B8C">
      <w:pPr>
        <w:pStyle w:val="Body"/>
        <w:spacing w:line="360" w:lineRule="auto"/>
        <w:ind w:left="585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</w:rPr>
        <w:t>Tertiary</w:t>
      </w:r>
    </w:p>
    <w:p w:rsidR="006B3B8C" w:rsidRDefault="006B3B8C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University of the East Ramon Magsaysay Memorial Medical Center</w:t>
      </w: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  <w:t xml:space="preserve"># 64 Aurora Boulevard, Barangay </w:t>
      </w:r>
      <w:proofErr w:type="spellStart"/>
      <w:r>
        <w:rPr>
          <w:rFonts w:ascii="Tahoma" w:eastAsia="Tahoma" w:hAnsi="Tahoma" w:cs="Tahoma"/>
          <w:sz w:val="21"/>
          <w:szCs w:val="21"/>
        </w:rPr>
        <w:t>Do</w:t>
      </w:r>
      <w:r>
        <w:rPr>
          <w:rFonts w:ascii="Tahoma" w:hAnsi="Tahoma"/>
          <w:sz w:val="21"/>
          <w:szCs w:val="21"/>
        </w:rPr>
        <w:t>ñ</w:t>
      </w:r>
      <w:proofErr w:type="spellEnd"/>
      <w:r>
        <w:rPr>
          <w:rFonts w:ascii="Tahoma" w:hAnsi="Tahoma"/>
          <w:sz w:val="21"/>
          <w:szCs w:val="21"/>
          <w:lang w:val="de-DE"/>
        </w:rPr>
        <w:t>a Imelda, Quezon City</w:t>
      </w: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Bachelor of Science in Nursing</w:t>
      </w:r>
      <w:r>
        <w:rPr>
          <w:rFonts w:ascii="Tahoma" w:hAnsi="Tahoma"/>
          <w:sz w:val="21"/>
          <w:szCs w:val="21"/>
        </w:rPr>
        <w:tab/>
      </w: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2011 up to 2015</w:t>
      </w: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</w: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it-IT"/>
        </w:rPr>
        <w:t>Secondary</w:t>
      </w:r>
      <w:r>
        <w:rPr>
          <w:rFonts w:ascii="Tahoma" w:hAnsi="Tahoma"/>
          <w:b/>
          <w:bCs/>
          <w:sz w:val="21"/>
          <w:szCs w:val="21"/>
          <w:lang w:val="it-IT"/>
        </w:rPr>
        <w:tab/>
      </w: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nl-NL"/>
        </w:rPr>
        <w:t>Good Shepherd Christian School</w:t>
      </w: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  <w:t xml:space="preserve">71 I Lopez Street, </w:t>
      </w:r>
      <w:proofErr w:type="spellStart"/>
      <w:r>
        <w:rPr>
          <w:rFonts w:ascii="Tahoma" w:eastAsia="Tahoma" w:hAnsi="Tahoma" w:cs="Tahoma"/>
          <w:sz w:val="21"/>
          <w:szCs w:val="21"/>
        </w:rPr>
        <w:t>Mandaluyong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City</w:t>
      </w: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  <w:t xml:space="preserve">2007 up to 2011 </w:t>
      </w:r>
    </w:p>
    <w:p w:rsidR="006B3B8C" w:rsidRDefault="006B3B8C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b/>
          <w:bCs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it-IT"/>
        </w:rPr>
        <w:t>Primary</w:t>
      </w: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nl-NL"/>
        </w:rPr>
        <w:t>Good Shepherd Christian School</w:t>
      </w: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  <w:t xml:space="preserve">71 I Lopez Street, </w:t>
      </w:r>
      <w:proofErr w:type="spellStart"/>
      <w:r>
        <w:rPr>
          <w:rFonts w:ascii="Tahoma" w:eastAsia="Tahoma" w:hAnsi="Tahoma" w:cs="Tahoma"/>
          <w:sz w:val="21"/>
          <w:szCs w:val="21"/>
        </w:rPr>
        <w:t>Mandaluyong</w:t>
      </w:r>
      <w:proofErr w:type="spellEnd"/>
      <w:r>
        <w:rPr>
          <w:rFonts w:ascii="Tahoma" w:eastAsia="Tahoma" w:hAnsi="Tahoma" w:cs="Tahoma"/>
          <w:sz w:val="21"/>
          <w:szCs w:val="21"/>
        </w:rPr>
        <w:t xml:space="preserve"> City</w:t>
      </w: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2004 up to 2007   </w:t>
      </w: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  <w:lang w:val="de-DE"/>
        </w:rPr>
        <w:t xml:space="preserve">     </w:t>
      </w:r>
    </w:p>
    <w:p w:rsidR="006B3B8C" w:rsidRDefault="00583004">
      <w:pPr>
        <w:pStyle w:val="Body"/>
        <w:spacing w:line="360" w:lineRule="auto"/>
        <w:ind w:firstLine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Dominican School </w:t>
      </w:r>
    </w:p>
    <w:tbl>
      <w:tblPr>
        <w:tblW w:w="90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"/>
        <w:gridCol w:w="8640"/>
      </w:tblGrid>
      <w:tr w:rsidR="006B3B8C">
        <w:trPr>
          <w:trHeight w:val="24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B8C" w:rsidRDefault="006B3B8C"/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B8C" w:rsidRDefault="00583004">
            <w:pPr>
              <w:pStyle w:val="Body"/>
            </w:pPr>
            <w:r>
              <w:rPr>
                <w:rFonts w:ascii="Tahoma" w:hAnsi="Tahoma"/>
                <w:sz w:val="20"/>
                <w:szCs w:val="20"/>
              </w:rPr>
              <w:t xml:space="preserve">     1044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Lacson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St, </w:t>
            </w:r>
            <w:proofErr w:type="spellStart"/>
            <w:r>
              <w:rPr>
                <w:rFonts w:ascii="Tahoma" w:hAnsi="Tahoma"/>
                <w:sz w:val="20"/>
                <w:szCs w:val="20"/>
              </w:rPr>
              <w:t>Brgy</w:t>
            </w:r>
            <w:proofErr w:type="spellEnd"/>
            <w:r>
              <w:rPr>
                <w:rFonts w:ascii="Tahoma" w:hAnsi="Tahoma"/>
                <w:sz w:val="20"/>
                <w:szCs w:val="20"/>
              </w:rPr>
              <w:t xml:space="preserve"> 479 -Z-47, Manila, 1008 Metro Manila, Philippines</w:t>
            </w:r>
          </w:p>
        </w:tc>
      </w:tr>
    </w:tbl>
    <w:p w:rsidR="006B3B8C" w:rsidRDefault="006B3B8C">
      <w:pPr>
        <w:pStyle w:val="Body"/>
        <w:widowControl w:val="0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Body"/>
        <w:spacing w:line="360" w:lineRule="auto"/>
        <w:ind w:left="720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2001-2003</w:t>
      </w:r>
    </w:p>
    <w:p w:rsidR="006B3B8C" w:rsidRDefault="006B3B8C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de-DE"/>
        </w:rPr>
        <w:t>SEMINARS ATTENDED:</w:t>
      </w:r>
    </w:p>
    <w:p w:rsidR="006B3B8C" w:rsidRDefault="006B3B8C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2011 – Clinical Management in Nursing Informatics</w:t>
      </w:r>
    </w:p>
    <w:p w:rsidR="006B3B8C" w:rsidRDefault="005830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2013 – Current Advances and Nursing Responsibilities in Stem Cell Harvesting</w:t>
      </w:r>
    </w:p>
    <w:p w:rsidR="006B3B8C" w:rsidRDefault="005830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2012 – ABCs of Lactation Nursing Management Seminar</w:t>
      </w:r>
    </w:p>
    <w:p w:rsidR="006B3B8C" w:rsidRDefault="005830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2014 – NLE Framework: Success through </w:t>
      </w:r>
      <w:proofErr w:type="spellStart"/>
      <w:r>
        <w:rPr>
          <w:rFonts w:ascii="Tahoma" w:hAnsi="Tahoma"/>
          <w:sz w:val="21"/>
          <w:szCs w:val="21"/>
        </w:rPr>
        <w:t>Testmanship</w:t>
      </w:r>
      <w:proofErr w:type="spellEnd"/>
    </w:p>
    <w:p w:rsidR="006B3B8C" w:rsidRDefault="005830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2015 – Succession Planning in Nursing</w:t>
      </w:r>
    </w:p>
    <w:p w:rsidR="006B3B8C" w:rsidRDefault="005830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2015 – Challenges of Globalization in Nursing Practice</w:t>
      </w:r>
    </w:p>
    <w:p w:rsidR="006B3B8C" w:rsidRDefault="0058300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2015- ICLDC Education: Diabetes and Endocrine Update</w:t>
      </w:r>
    </w:p>
    <w:p w:rsidR="006B3B8C" w:rsidRDefault="006B3B8C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bCs/>
          <w:sz w:val="21"/>
          <w:szCs w:val="21"/>
          <w:lang w:val="de-DE"/>
        </w:rPr>
        <w:t>ACHIVEMENTS AND CERTIFICATIONS:</w:t>
      </w:r>
    </w:p>
    <w:p w:rsidR="006B3B8C" w:rsidRDefault="006B3B8C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2012 – Completion of NSTP 1 and NSTP 2</w:t>
      </w:r>
    </w:p>
    <w:p w:rsidR="006B3B8C" w:rsidRDefault="005830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2012 – Completion of the WHO </w:t>
      </w:r>
      <w:proofErr w:type="spellStart"/>
      <w:r>
        <w:rPr>
          <w:rFonts w:ascii="Tahoma" w:hAnsi="Tahoma"/>
          <w:sz w:val="21"/>
          <w:szCs w:val="21"/>
        </w:rPr>
        <w:t>Partograph</w:t>
      </w:r>
      <w:proofErr w:type="spellEnd"/>
      <w:r>
        <w:rPr>
          <w:rFonts w:ascii="Tahoma" w:hAnsi="Tahoma"/>
          <w:sz w:val="21"/>
          <w:szCs w:val="21"/>
        </w:rPr>
        <w:t xml:space="preserve"> E-learning Course</w:t>
      </w:r>
    </w:p>
    <w:p w:rsidR="006B3B8C" w:rsidRDefault="0058300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sz w:val="21"/>
          <w:szCs w:val="21"/>
        </w:rPr>
        <w:t>2015 – Philippine Nursing Licensure Examination board passer under the Professional Regulation Commission</w:t>
      </w:r>
    </w:p>
    <w:p w:rsidR="006B3B8C" w:rsidRDefault="006B3B8C">
      <w:pPr>
        <w:pStyle w:val="ListParagraph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tbl>
      <w:tblPr>
        <w:tblpPr w:leftFromText="180" w:rightFromText="180" w:vertAnchor="page" w:horzAnchor="margin" w:tblpY="9136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7B2DDA" w:rsidTr="007B2DDA">
        <w:trPr>
          <w:trHeight w:val="1776"/>
        </w:trPr>
        <w:tc>
          <w:tcPr>
            <w:tcW w:w="8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B2DDA" w:rsidRDefault="007B2DDA" w:rsidP="007B2DDA">
            <w:pPr>
              <w:jc w:val="center"/>
              <w:rPr>
                <w:b/>
                <w:noProof/>
                <w:sz w:val="28"/>
                <w:szCs w:val="22"/>
                <w:lang w:val="en-IN" w:eastAsia="en-IN"/>
              </w:rPr>
            </w:pPr>
            <w:r w:rsidRPr="007B2DDA">
              <w:rPr>
                <w:b/>
                <w:noProof/>
                <w:sz w:val="28"/>
                <w:lang w:eastAsia="en-IN"/>
              </w:rPr>
              <w:t xml:space="preserve">Debby Grace C. Albano </w:t>
            </w:r>
            <w:r>
              <w:rPr>
                <w:b/>
                <w:noProof/>
                <w:sz w:val="28"/>
                <w:lang w:eastAsia="en-IN"/>
              </w:rPr>
              <w:t xml:space="preserve"> – CV No</w:t>
            </w:r>
            <w:r>
              <w:rPr>
                <w:b/>
                <w:noProof/>
                <w:sz w:val="28"/>
                <w:lang w:eastAsia="en-IN"/>
              </w:rPr>
              <w:t xml:space="preserve"> </w:t>
            </w:r>
            <w:r w:rsidRPr="007B2DDA">
              <w:rPr>
                <w:b/>
                <w:noProof/>
                <w:sz w:val="28"/>
                <w:lang w:eastAsia="en-IN"/>
              </w:rPr>
              <w:t>1943676</w:t>
            </w:r>
          </w:p>
          <w:p w:rsidR="007B2DDA" w:rsidRDefault="007B2DDA" w:rsidP="007B2DDA">
            <w:pPr>
              <w:jc w:val="center"/>
              <w:rPr>
                <w:noProof/>
                <w:sz w:val="22"/>
                <w:lang w:eastAsia="en-IN"/>
              </w:rPr>
            </w:pPr>
          </w:p>
          <w:p w:rsidR="007B2DDA" w:rsidRDefault="007B2DDA" w:rsidP="007B2DD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7B2DDA" w:rsidRDefault="007B2DDA" w:rsidP="007B2DDA">
            <w:pPr>
              <w:jc w:val="center"/>
              <w:rPr>
                <w:noProof/>
                <w:lang w:eastAsia="en-IN"/>
              </w:rPr>
            </w:pP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7B2DDA" w:rsidRDefault="007B2DDA" w:rsidP="007B2DD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7B2DDA" w:rsidRDefault="007B2DDA" w:rsidP="007B2DDA">
            <w:pPr>
              <w:jc w:val="center"/>
              <w:rPr>
                <w:noProof/>
                <w:lang w:eastAsia="en-IN"/>
              </w:rPr>
            </w:pPr>
          </w:p>
          <w:p w:rsidR="007B2DDA" w:rsidRDefault="007B2DDA" w:rsidP="007B2DDA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We will contact the candidates to ensure their availability for your vacancy and send you our service HR Consulting Fees quotation for your approval. Whatsapp +971504753686</w:t>
            </w:r>
          </w:p>
          <w:p w:rsidR="007B2DDA" w:rsidRDefault="007B2DDA" w:rsidP="007B2DDA">
            <w:pPr>
              <w:jc w:val="center"/>
              <w:rPr>
                <w:noProof/>
                <w:lang w:eastAsia="en-IN"/>
              </w:rPr>
            </w:pPr>
          </w:p>
          <w:p w:rsidR="007B2DDA" w:rsidRDefault="007B2DDA" w:rsidP="007B2DDA">
            <w:pPr>
              <w:jc w:val="center"/>
              <w:rPr>
                <w:noProof/>
                <w:lang w:eastAsia="en-IN"/>
              </w:rPr>
            </w:pPr>
          </w:p>
          <w:p w:rsidR="007B2DDA" w:rsidRDefault="007B2DDA" w:rsidP="007B2DDA">
            <w:pPr>
              <w:spacing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6B3B8C" w:rsidRDefault="006B3B8C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</w:r>
    </w:p>
    <w:p w:rsidR="006B3B8C" w:rsidRDefault="00583004">
      <w:pPr>
        <w:pStyle w:val="Body"/>
        <w:spacing w:line="360" w:lineRule="auto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ab/>
      </w:r>
    </w:p>
    <w:p w:rsidR="006B3B8C" w:rsidRDefault="006B3B8C">
      <w:pPr>
        <w:pStyle w:val="Body"/>
        <w:spacing w:line="360" w:lineRule="auto"/>
      </w:pPr>
    </w:p>
    <w:sectPr w:rsidR="006B3B8C">
      <w:headerReference w:type="default" r:id="rId11"/>
      <w:footerReference w:type="default" r:id="rId1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32" w:rsidRDefault="00C95432">
      <w:r>
        <w:separator/>
      </w:r>
    </w:p>
  </w:endnote>
  <w:endnote w:type="continuationSeparator" w:id="0">
    <w:p w:rsidR="00C95432" w:rsidRDefault="00C9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8C" w:rsidRDefault="006B3B8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32" w:rsidRDefault="00C95432">
      <w:r>
        <w:separator/>
      </w:r>
    </w:p>
  </w:footnote>
  <w:footnote w:type="continuationSeparator" w:id="0">
    <w:p w:rsidR="00C95432" w:rsidRDefault="00C95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8C" w:rsidRDefault="006B3B8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F80"/>
    <w:multiLevelType w:val="hybridMultilevel"/>
    <w:tmpl w:val="EC4A64DE"/>
    <w:numStyleLink w:val="ImportedStyle4"/>
  </w:abstractNum>
  <w:abstractNum w:abstractNumId="1">
    <w:nsid w:val="16394CAE"/>
    <w:multiLevelType w:val="hybridMultilevel"/>
    <w:tmpl w:val="9960A5D8"/>
    <w:numStyleLink w:val="ImportedStyle2"/>
  </w:abstractNum>
  <w:abstractNum w:abstractNumId="2">
    <w:nsid w:val="2954326E"/>
    <w:multiLevelType w:val="hybridMultilevel"/>
    <w:tmpl w:val="EC4A64DE"/>
    <w:styleLink w:val="ImportedStyle4"/>
    <w:lvl w:ilvl="0" w:tplc="031EDF7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E8A6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1661D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D270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CA77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F4B5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4643F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48A2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E14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7A1D64"/>
    <w:multiLevelType w:val="hybridMultilevel"/>
    <w:tmpl w:val="9960A5D8"/>
    <w:styleLink w:val="ImportedStyle2"/>
    <w:lvl w:ilvl="0" w:tplc="C4F8F35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025FE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F43B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AC87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68FC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90F0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5E04E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70104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7EB1A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ABF580E"/>
    <w:multiLevelType w:val="hybridMultilevel"/>
    <w:tmpl w:val="9258B656"/>
    <w:styleLink w:val="ImportedStyle3"/>
    <w:lvl w:ilvl="0" w:tplc="8A80B7B8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C60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B253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ECAE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BCD8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4E0F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84CA8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504C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1A0B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3F76A62"/>
    <w:multiLevelType w:val="hybridMultilevel"/>
    <w:tmpl w:val="2120539A"/>
    <w:styleLink w:val="ImportedStyle1"/>
    <w:lvl w:ilvl="0" w:tplc="9950312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EA73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3C14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04A8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E455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14B9C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2E002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46F1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C8D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7D00E57"/>
    <w:multiLevelType w:val="hybridMultilevel"/>
    <w:tmpl w:val="9258B656"/>
    <w:numStyleLink w:val="ImportedStyle3"/>
  </w:abstractNum>
  <w:abstractNum w:abstractNumId="7">
    <w:nsid w:val="63E874EB"/>
    <w:multiLevelType w:val="hybridMultilevel"/>
    <w:tmpl w:val="2120539A"/>
    <w:numStyleLink w:val="ImportedStyle1"/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8C"/>
    <w:rsid w:val="00030435"/>
    <w:rsid w:val="00274A6F"/>
    <w:rsid w:val="003A0938"/>
    <w:rsid w:val="003D04E0"/>
    <w:rsid w:val="00460041"/>
    <w:rsid w:val="00583004"/>
    <w:rsid w:val="006B3B8C"/>
    <w:rsid w:val="007B2DDA"/>
    <w:rsid w:val="00A610D6"/>
    <w:rsid w:val="00AE22F0"/>
    <w:rsid w:val="00C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u w:val="single"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color w:val="000000"/>
      <w:u w:val="single"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Jay albano</dc:creator>
  <cp:lastModifiedBy>348370422</cp:lastModifiedBy>
  <cp:revision>2</cp:revision>
  <dcterms:created xsi:type="dcterms:W3CDTF">2017-01-26T12:17:00Z</dcterms:created>
  <dcterms:modified xsi:type="dcterms:W3CDTF">2017-01-26T12:17:00Z</dcterms:modified>
</cp:coreProperties>
</file>