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BCC" w:rsidRDefault="00344BCC" w:rsidP="00344BCC">
      <w:pPr>
        <w:pStyle w:val="Title"/>
        <w:jc w:val="both"/>
        <w:rPr>
          <w:rFonts w:cs="Arial"/>
          <w:sz w:val="17"/>
          <w:szCs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316355" cy="457200"/>
                <wp:effectExtent l="76200" t="76200" r="7620" b="952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635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gamma/>
                                <a:shade val="66275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path path="shape">
                            <a:fillToRect l="50000" t="50000" r="50000" b="50000"/>
                          </a:path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344BCC" w:rsidRPr="00296C9E" w:rsidRDefault="00344BCC" w:rsidP="00344BCC">
                            <w:pPr>
                              <w:rPr>
                                <w:szCs w:val="17"/>
                              </w:rPr>
                            </w:pPr>
                            <w:r w:rsidRPr="00296C9E">
                              <w:rPr>
                                <w:rFonts w:ascii="Verdana" w:hAnsi="Verdana" w:cs="Arial"/>
                                <w:b/>
                                <w:color w:val="000000"/>
                                <w:sz w:val="39"/>
                                <w:szCs w:val="17"/>
                              </w:rPr>
                              <w:t xml:space="preserve">RUPESH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0;width:103.65pt;height:3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" fillcolor="#a9a9a9">
                <v:fill rotate="t" focusposition=".5,.5" focussize="" focus="100%" type="gradientRadial"/>
                <v:shadow on="t" type="double" opacity=".5" color2="shadow add(102)" offset="-3pt,-3pt" offset2="-6pt,-6pt"/>
                <v:textbox>
                  <w:txbxContent>
                    <w:p w:rsidR="00344BCC" w:rsidRPr="00296C9E" w:rsidRDefault="00344BCC" w:rsidP="00344BCC">
                      <w:pPr>
                        <w:rPr>
                          <w:szCs w:val="17"/>
                        </w:rPr>
                      </w:pPr>
                      <w:r w:rsidRPr="00296C9E">
                        <w:rPr>
                          <w:rFonts w:ascii="Verdana" w:hAnsi="Verdana" w:cs="Arial"/>
                          <w:b/>
                          <w:color w:val="000000"/>
                          <w:sz w:val="39"/>
                          <w:szCs w:val="17"/>
                        </w:rPr>
                        <w:t xml:space="preserve">RUPESH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hyperlink r:id="rId6" w:history="1">
        <w:r w:rsidRPr="00672C0C">
          <w:rPr>
            <w:rStyle w:val="Hyperlink"/>
            <w:rFonts w:cs="Arial"/>
            <w:sz w:val="17"/>
            <w:szCs w:val="17"/>
          </w:rPr>
          <w:t>Rupesh.324010@2freemail.com</w:t>
        </w:r>
      </w:hyperlink>
      <w:r>
        <w:rPr>
          <w:rFonts w:cs="Arial"/>
          <w:sz w:val="17"/>
          <w:szCs w:val="17"/>
        </w:rPr>
        <w:t xml:space="preserve"> </w:t>
      </w:r>
    </w:p>
    <w:p w:rsidR="00344BCC" w:rsidRDefault="00344BCC" w:rsidP="00344BCC">
      <w:pPr>
        <w:spacing w:beforeLines="20" w:before="48" w:afterLines="20" w:after="48"/>
        <w:rPr>
          <w:rFonts w:ascii="Verdana" w:hAnsi="Verdana"/>
          <w:b/>
          <w:sz w:val="17"/>
          <w:szCs w:val="17"/>
          <w:lang w:val="fr-FR"/>
        </w:rPr>
      </w:pPr>
    </w:p>
    <w:p w:rsidR="00344BCC" w:rsidRPr="00B50F62" w:rsidRDefault="00344BCC" w:rsidP="00344BCC">
      <w:pPr>
        <w:shd w:val="clear" w:color="auto" w:fill="E6E6E6"/>
        <w:jc w:val="both"/>
        <w:rPr>
          <w:rFonts w:ascii="Verdana" w:hAnsi="Verdana"/>
          <w:b/>
          <w:color w:val="000000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Objective</w:t>
      </w:r>
    </w:p>
    <w:p w:rsidR="00344BCC" w:rsidRPr="00211F2B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296C9E" w:rsidRDefault="00344BCC" w:rsidP="00344BCC">
      <w:pPr>
        <w:jc w:val="both"/>
        <w:rPr>
          <w:rFonts w:ascii="Verdana" w:hAnsi="Verdana"/>
          <w:b/>
          <w:color w:val="000000"/>
          <w:sz w:val="18"/>
          <w:szCs w:val="17"/>
        </w:rPr>
      </w:pPr>
      <w:r w:rsidRPr="00296C9E">
        <w:rPr>
          <w:rFonts w:ascii="Verdana" w:hAnsi="Verdana"/>
          <w:b/>
          <w:color w:val="000000"/>
          <w:sz w:val="18"/>
          <w:szCs w:val="17"/>
        </w:rPr>
        <w:t>Seeking senior level assignments in IT Support, Service &amp; Project Management, Production Management and New Product Development &amp; Launch with an organization of repute</w:t>
      </w:r>
    </w:p>
    <w:p w:rsidR="00344BCC" w:rsidRPr="00211F2B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29"/>
          <w:szCs w:val="17"/>
        </w:rPr>
        <w:t>P</w:t>
      </w:r>
      <w:r>
        <w:rPr>
          <w:rFonts w:ascii="Verdana" w:hAnsi="Verdana"/>
          <w:b/>
          <w:color w:val="000000"/>
          <w:sz w:val="17"/>
          <w:szCs w:val="17"/>
        </w:rPr>
        <w:t xml:space="preserve">ROFESSIONAL </w:t>
      </w:r>
      <w:r w:rsidRPr="00FE10E0">
        <w:rPr>
          <w:rFonts w:ascii="Verdana" w:hAnsi="Verdana"/>
          <w:b/>
          <w:color w:val="000000"/>
          <w:sz w:val="29"/>
          <w:szCs w:val="17"/>
        </w:rPr>
        <w:t>A</w:t>
      </w:r>
      <w:r>
        <w:rPr>
          <w:rFonts w:ascii="Verdana" w:hAnsi="Verdana"/>
          <w:b/>
          <w:color w:val="000000"/>
          <w:sz w:val="17"/>
          <w:szCs w:val="17"/>
        </w:rPr>
        <w:t>BRIDGMENT</w:t>
      </w: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4.9pt;height:7.5pt" o:hrpct="0" o:hralign="center" o:hr="t">
            <v:imagedata r:id="rId7" o:title="BD21328_" grayscale="t"/>
          </v:shape>
        </w:pic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A dynamic professional with nearly 1</w:t>
      </w:r>
      <w:r>
        <w:rPr>
          <w:rFonts w:ascii="Verdana" w:hAnsi="Verdana" w:cs="Arial"/>
          <w:sz w:val="17"/>
          <w:szCs w:val="17"/>
        </w:rPr>
        <w:t>4</w:t>
      </w:r>
      <w:r w:rsidRPr="001E4864">
        <w:rPr>
          <w:rFonts w:ascii="Verdana" w:hAnsi="Verdana" w:cs="Arial"/>
          <w:sz w:val="17"/>
          <w:szCs w:val="17"/>
        </w:rPr>
        <w:t xml:space="preserve"> years of experience in:</w:t>
      </w:r>
    </w:p>
    <w:p w:rsidR="00344BCC" w:rsidRPr="001E4864" w:rsidRDefault="00344BCC" w:rsidP="00344BCC">
      <w:pPr>
        <w:spacing w:before="60"/>
        <w:ind w:left="3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~IT Services</w:t>
      </w:r>
      <w:r w:rsidRPr="001E4864"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ab/>
        <w:t>~Service &amp; SLA Management</w:t>
      </w:r>
      <w:r w:rsidRPr="001E4864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>~Production Planning &amp; Control</w:t>
      </w:r>
    </w:p>
    <w:p w:rsidR="00344BCC" w:rsidRPr="001E4864" w:rsidRDefault="00344BCC" w:rsidP="00344BCC">
      <w:pPr>
        <w:spacing w:before="60"/>
        <w:ind w:left="3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 xml:space="preserve">~BCP and DR </w:t>
      </w:r>
      <w:r w:rsidRPr="001E4864"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ab/>
        <w:t>~Network Administration</w:t>
      </w:r>
      <w:r w:rsidRPr="001E4864"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ab/>
      </w:r>
      <w:r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>~ERP Implementation &amp; Support</w:t>
      </w:r>
    </w:p>
    <w:p w:rsidR="00344BCC" w:rsidRPr="001E4864" w:rsidRDefault="00344BCC" w:rsidP="00344BCC">
      <w:pPr>
        <w:spacing w:before="60"/>
        <w:ind w:left="3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~Technical Support</w:t>
      </w:r>
      <w:r w:rsidRPr="001E4864"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ab/>
        <w:t>~New Product Management</w:t>
      </w:r>
      <w:r w:rsidRPr="001E4864">
        <w:rPr>
          <w:rFonts w:ascii="Verdana" w:hAnsi="Verdana" w:cs="Arial"/>
          <w:sz w:val="17"/>
          <w:szCs w:val="17"/>
        </w:rPr>
        <w:tab/>
      </w:r>
      <w:r w:rsidRPr="001E4864">
        <w:rPr>
          <w:rFonts w:ascii="Verdana" w:hAnsi="Verdana" w:cs="Arial"/>
          <w:sz w:val="17"/>
          <w:szCs w:val="17"/>
        </w:rPr>
        <w:tab/>
        <w:t>~Infrastructure &amp; Data Centre Management</w:t>
      </w:r>
    </w:p>
    <w:p w:rsidR="00344BCC" w:rsidRPr="001E4864" w:rsidRDefault="00344BCC" w:rsidP="00344BCC">
      <w:pPr>
        <w:spacing w:before="60"/>
        <w:ind w:left="3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~Helpdesk Implementation</w:t>
      </w:r>
      <w:r w:rsidRPr="001E4864">
        <w:rPr>
          <w:rFonts w:ascii="Verdana" w:hAnsi="Verdana" w:cs="Arial"/>
          <w:sz w:val="17"/>
          <w:szCs w:val="17"/>
        </w:rPr>
        <w:tab/>
        <w:t>~Client Relationship Management</w:t>
      </w:r>
      <w:r w:rsidRPr="001E4864">
        <w:rPr>
          <w:rFonts w:ascii="Verdana" w:hAnsi="Verdana" w:cs="Arial"/>
          <w:sz w:val="17"/>
          <w:szCs w:val="17"/>
        </w:rPr>
        <w:tab/>
        <w:t>~IT Policy Development &amp; Implementation</w: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 xml:space="preserve">Presently associated with </w:t>
      </w:r>
      <w:proofErr w:type="spellStart"/>
      <w:r w:rsidRPr="001E4864">
        <w:rPr>
          <w:rFonts w:ascii="Verdana" w:hAnsi="Verdana" w:cs="Arial"/>
          <w:sz w:val="17"/>
          <w:szCs w:val="17"/>
        </w:rPr>
        <w:t>Omatek</w:t>
      </w:r>
      <w:proofErr w:type="spellEnd"/>
      <w:r w:rsidRPr="001E4864">
        <w:rPr>
          <w:rFonts w:ascii="Verdana" w:hAnsi="Verdana" w:cs="Arial"/>
          <w:sz w:val="17"/>
          <w:szCs w:val="17"/>
        </w:rPr>
        <w:t xml:space="preserve"> Ventures Ltd. Lagos as Group CTO.</w: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Deft in analysing processes &amp; workflows, assessing their efficacy relating to business plans &amp; goals and suggesting re-engineering / simplification solutions</w:t>
      </w:r>
      <w:r>
        <w:rPr>
          <w:rFonts w:ascii="Verdana" w:hAnsi="Verdana" w:cs="Arial"/>
          <w:sz w:val="17"/>
          <w:szCs w:val="17"/>
        </w:rPr>
        <w:t>.</w: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 xml:space="preserve">Adept at handling a separate team working on projects of implementation of solar, UPS, inverters and energy solutions </w:t>
      </w:r>
      <w:proofErr w:type="gramStart"/>
      <w:r w:rsidRPr="001E4864">
        <w:rPr>
          <w:rFonts w:ascii="Verdana" w:hAnsi="Verdana" w:cs="Arial"/>
          <w:sz w:val="17"/>
          <w:szCs w:val="17"/>
        </w:rPr>
        <w:t>( complete</w:t>
      </w:r>
      <w:proofErr w:type="gramEnd"/>
      <w:r w:rsidRPr="001E4864">
        <w:rPr>
          <w:rFonts w:ascii="Verdana" w:hAnsi="Verdana" w:cs="Arial"/>
          <w:sz w:val="17"/>
          <w:szCs w:val="17"/>
        </w:rPr>
        <w:t xml:space="preserve"> power solution)</w:t>
      </w:r>
      <w:r>
        <w:rPr>
          <w:rFonts w:ascii="Verdana" w:hAnsi="Verdana" w:cs="Arial"/>
          <w:sz w:val="17"/>
          <w:szCs w:val="17"/>
        </w:rPr>
        <w:t>.</w: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Experienced at administering manufacture of solar panels and the production of desktops, laptops, servers, tablets</w:t>
      </w:r>
      <w:r>
        <w:rPr>
          <w:rFonts w:ascii="Verdana" w:hAnsi="Verdana" w:cs="Arial"/>
          <w:sz w:val="17"/>
          <w:szCs w:val="17"/>
        </w:rPr>
        <w:t>.</w: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Gained knowledge in management of entire IT operations with experience in setting up / maintaining networks &amp; networking devices administration and helpdesk, ITIL &amp; SLA management</w:t>
      </w:r>
    </w:p>
    <w:p w:rsidR="00344BCC" w:rsidRPr="001E4864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 w:cs="Arial"/>
          <w:sz w:val="17"/>
          <w:szCs w:val="17"/>
        </w:rPr>
      </w:pPr>
      <w:r w:rsidRPr="001E4864">
        <w:rPr>
          <w:rFonts w:ascii="Verdana" w:hAnsi="Verdana" w:cs="Arial"/>
          <w:sz w:val="17"/>
          <w:szCs w:val="17"/>
        </w:rPr>
        <w:t>Expertise in streamlining the Mail Hosting Services, Backup Processes and designing D R Site</w:t>
      </w:r>
    </w:p>
    <w:p w:rsidR="00344BCC" w:rsidRDefault="00344BCC" w:rsidP="00344BCC">
      <w:pPr>
        <w:numPr>
          <w:ilvl w:val="0"/>
          <w:numId w:val="1"/>
        </w:numPr>
        <w:spacing w:before="60"/>
        <w:jc w:val="both"/>
        <w:rPr>
          <w:rFonts w:ascii="Verdana" w:hAnsi="Verdana"/>
          <w:sz w:val="17"/>
        </w:rPr>
      </w:pPr>
      <w:r w:rsidRPr="001E4864">
        <w:rPr>
          <w:rFonts w:ascii="Verdana" w:hAnsi="Verdana" w:cs="Arial"/>
          <w:sz w:val="17"/>
          <w:szCs w:val="17"/>
        </w:rPr>
        <w:t>Hands-on-experience on Cisco Switches and Routers and good exposure on Server Management, Desktop Management, Network Management, SAP Basis, Service Desk Implementation, ITIL Process Implementation</w:t>
      </w:r>
    </w:p>
    <w:p w:rsidR="00344BCC" w:rsidRPr="00211F2B" w:rsidRDefault="00344BCC" w:rsidP="00344BCC">
      <w:pPr>
        <w:jc w:val="both"/>
        <w:rPr>
          <w:rFonts w:ascii="Verdana" w:hAnsi="Verdana" w:cs="Arial"/>
          <w:color w:val="000000"/>
          <w:sz w:val="17"/>
          <w:szCs w:val="17"/>
        </w:rPr>
      </w:pP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t>C</w:t>
      </w:r>
      <w:r>
        <w:rPr>
          <w:rFonts w:ascii="Verdana" w:hAnsi="Verdana"/>
          <w:b/>
          <w:color w:val="000000"/>
          <w:sz w:val="17"/>
          <w:szCs w:val="17"/>
        </w:rPr>
        <w:t xml:space="preserve">ORE </w:t>
      </w:r>
      <w:r w:rsidRPr="00710319">
        <w:rPr>
          <w:rFonts w:ascii="Verdana" w:hAnsi="Verdana"/>
          <w:b/>
          <w:color w:val="000000"/>
          <w:sz w:val="29"/>
          <w:szCs w:val="17"/>
        </w:rPr>
        <w:t>C</w:t>
      </w:r>
      <w:r>
        <w:rPr>
          <w:rFonts w:ascii="Verdana" w:hAnsi="Verdana"/>
          <w:b/>
          <w:color w:val="000000"/>
          <w:sz w:val="17"/>
          <w:szCs w:val="17"/>
        </w:rPr>
        <w:t xml:space="preserve">OMPETENCIES </w:t>
      </w: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26" type="#_x0000_t75" style="width:344.9pt;height:7.5pt" o:hrpct="0" o:hralign="center" o:hr="t">
            <v:imagedata r:id="rId7" o:title="BD21328_" grayscale="t"/>
          </v:shape>
        </w:pict>
      </w:r>
    </w:p>
    <w:p w:rsidR="00344BCC" w:rsidRPr="00211F2B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5E02CF" w:rsidRDefault="00344BCC" w:rsidP="00344BCC">
      <w:pPr>
        <w:numPr>
          <w:ilvl w:val="0"/>
          <w:numId w:val="6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Looking after SLA management activities, ensuring that deliveries are made as per the committed schedules</w:t>
      </w:r>
    </w:p>
    <w:p w:rsidR="00344BCC" w:rsidRPr="005E02CF" w:rsidRDefault="00344BCC" w:rsidP="00344BCC">
      <w:pPr>
        <w:numPr>
          <w:ilvl w:val="0"/>
          <w:numId w:val="6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Interfacing with clients and maintaining relations with them for ensuring continued &amp; repeated business</w:t>
      </w:r>
    </w:p>
    <w:p w:rsidR="00344BCC" w:rsidRPr="005E02CF" w:rsidRDefault="00344BCC" w:rsidP="00344BCC">
      <w:pPr>
        <w:numPr>
          <w:ilvl w:val="0"/>
          <w:numId w:val="6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Administering implementation of ERP - SAP, BAAN &amp; ISCALA</w:t>
      </w:r>
    </w:p>
    <w:p w:rsidR="00344BCC" w:rsidRPr="005E02CF" w:rsidRDefault="00344BCC" w:rsidP="00344BCC">
      <w:pPr>
        <w:numPr>
          <w:ilvl w:val="0"/>
          <w:numId w:val="6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 xml:space="preserve">Looking after production of desktops, laptops, servers, </w:t>
      </w:r>
      <w:r>
        <w:rPr>
          <w:rFonts w:ascii="Verdana" w:hAnsi="Verdana"/>
          <w:color w:val="000000"/>
          <w:sz w:val="17"/>
          <w:szCs w:val="17"/>
        </w:rPr>
        <w:t xml:space="preserve">android </w:t>
      </w:r>
      <w:r w:rsidRPr="005E02CF">
        <w:rPr>
          <w:rFonts w:ascii="Verdana" w:hAnsi="Verdana"/>
          <w:color w:val="000000"/>
          <w:sz w:val="17"/>
          <w:szCs w:val="17"/>
        </w:rPr>
        <w:t>tablets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344BCC" w:rsidRPr="005E02CF" w:rsidRDefault="00344BCC" w:rsidP="00344BCC">
      <w:pPr>
        <w:numPr>
          <w:ilvl w:val="0"/>
          <w:numId w:val="6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 xml:space="preserve">Managing activities of service desk delivery, vendor development, </w:t>
      </w:r>
      <w:proofErr w:type="gramStart"/>
      <w:r w:rsidRPr="005E02CF">
        <w:rPr>
          <w:rFonts w:ascii="Verdana" w:hAnsi="Verdana"/>
          <w:color w:val="000000"/>
          <w:sz w:val="17"/>
          <w:szCs w:val="17"/>
        </w:rPr>
        <w:t>desktop</w:t>
      </w:r>
      <w:proofErr w:type="gramEnd"/>
      <w:r w:rsidRPr="005E02CF">
        <w:rPr>
          <w:rFonts w:ascii="Verdana" w:hAnsi="Verdana"/>
          <w:color w:val="000000"/>
          <w:sz w:val="17"/>
          <w:szCs w:val="17"/>
        </w:rPr>
        <w:t xml:space="preserve"> &amp; asset management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344BCC" w:rsidRPr="005E02CF" w:rsidRDefault="00344BCC" w:rsidP="00344BCC">
      <w:pPr>
        <w:numPr>
          <w:ilvl w:val="0"/>
          <w:numId w:val="6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Handling system / capacity / release / incident &amp; continuity management</w:t>
      </w:r>
    </w:p>
    <w:p w:rsidR="00344BCC" w:rsidRPr="00211F2B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t>T</w:t>
      </w:r>
      <w:r>
        <w:rPr>
          <w:rFonts w:ascii="Verdana" w:hAnsi="Verdana"/>
          <w:b/>
          <w:color w:val="000000"/>
          <w:sz w:val="17"/>
          <w:szCs w:val="17"/>
        </w:rPr>
        <w:t xml:space="preserve">ECHNICAL </w:t>
      </w:r>
      <w:r>
        <w:rPr>
          <w:rFonts w:ascii="Verdana" w:hAnsi="Verdana"/>
          <w:b/>
          <w:color w:val="000000"/>
          <w:sz w:val="29"/>
          <w:szCs w:val="17"/>
        </w:rPr>
        <w:t>P</w:t>
      </w:r>
      <w:r>
        <w:rPr>
          <w:rFonts w:ascii="Verdana" w:hAnsi="Verdana"/>
          <w:b/>
          <w:color w:val="000000"/>
          <w:sz w:val="17"/>
          <w:szCs w:val="17"/>
        </w:rPr>
        <w:t xml:space="preserve">URVIEW </w:t>
      </w: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27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5E02CF" w:rsidRDefault="00344BCC" w:rsidP="00344BCC">
      <w:pPr>
        <w:numPr>
          <w:ilvl w:val="0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Well versed with: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Exchange Server 5.0:</w:t>
      </w:r>
      <w:r w:rsidRPr="005E02CF"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pacing w:val="4"/>
          <w:sz w:val="17"/>
          <w:szCs w:val="17"/>
        </w:rPr>
        <w:t xml:space="preserve">HP Net Server E 800, Windows 2000 with SP-2 SP-4, HP NET Raid SCSI </w:t>
      </w:r>
    </w:p>
    <w:p w:rsidR="00344BCC" w:rsidRPr="005E02CF" w:rsidRDefault="00344BCC" w:rsidP="00344BCC">
      <w:pPr>
        <w:spacing w:before="40" w:after="40"/>
        <w:ind w:left="360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pacing w:val="4"/>
          <w:sz w:val="17"/>
          <w:szCs w:val="17"/>
        </w:rPr>
        <w:t>Drive, Disaster</w:t>
      </w:r>
      <w:r>
        <w:rPr>
          <w:rFonts w:ascii="Verdana" w:hAnsi="Verdana"/>
          <w:color w:val="000000"/>
          <w:sz w:val="17"/>
          <w:szCs w:val="17"/>
        </w:rPr>
        <w:t xml:space="preserve"> </w:t>
      </w:r>
      <w:r w:rsidRPr="005E02CF">
        <w:rPr>
          <w:rFonts w:ascii="Verdana" w:hAnsi="Verdana"/>
          <w:color w:val="000000"/>
          <w:sz w:val="17"/>
          <w:szCs w:val="17"/>
        </w:rPr>
        <w:t>Recovery, Firewall, Bridgehead Server, POP3 Connection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SMS Server:</w:t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z w:val="17"/>
          <w:szCs w:val="17"/>
        </w:rPr>
        <w:t xml:space="preserve">Software Dumps on Servers, Connectivity with clients (USP 28/29, BP 2004/05, </w:t>
      </w:r>
    </w:p>
    <w:p w:rsidR="00344BCC" w:rsidRPr="005E02CF" w:rsidRDefault="00344BCC" w:rsidP="00344BCC">
      <w:pPr>
        <w:spacing w:before="40" w:after="40"/>
        <w:ind w:left="2880" w:firstLine="72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IP2004/2005)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Data Server:</w:t>
      </w:r>
      <w:r w:rsidRPr="005E02CF"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z w:val="17"/>
          <w:szCs w:val="17"/>
        </w:rPr>
        <w:tab/>
        <w:t xml:space="preserve">Compaq </w:t>
      </w:r>
      <w:proofErr w:type="spellStart"/>
      <w:r w:rsidRPr="005E02CF">
        <w:rPr>
          <w:rFonts w:ascii="Verdana" w:hAnsi="Verdana"/>
          <w:color w:val="000000"/>
          <w:sz w:val="17"/>
          <w:szCs w:val="17"/>
        </w:rPr>
        <w:t>Proliant</w:t>
      </w:r>
      <w:proofErr w:type="spellEnd"/>
      <w:r w:rsidRPr="005E02CF">
        <w:rPr>
          <w:rFonts w:ascii="Verdana" w:hAnsi="Verdana"/>
          <w:color w:val="000000"/>
          <w:sz w:val="17"/>
          <w:szCs w:val="17"/>
        </w:rPr>
        <w:t xml:space="preserve"> ML 350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Antivirus Server:</w:t>
      </w:r>
      <w:r w:rsidRPr="005E02CF"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z w:val="17"/>
          <w:szCs w:val="17"/>
        </w:rPr>
        <w:tab/>
        <w:t>Norton’s Antivirus Server / MacAfee Antivirus / Symantec and Node 32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Linux Server:</w:t>
      </w:r>
      <w:r w:rsidRPr="005E02CF"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z w:val="17"/>
          <w:szCs w:val="17"/>
        </w:rPr>
        <w:tab/>
        <w:t>Regular Backups, to maintain applications based on Linux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Desktop Management:</w:t>
      </w:r>
      <w:r w:rsidRPr="005E02CF">
        <w:rPr>
          <w:rFonts w:ascii="Verdana" w:hAnsi="Verdana"/>
          <w:color w:val="000000"/>
          <w:sz w:val="17"/>
          <w:szCs w:val="17"/>
        </w:rPr>
        <w:tab/>
        <w:t>Configuring OS (Win XP Home/ Prof.) Windows 2000 and 98</w:t>
      </w:r>
    </w:p>
    <w:p w:rsidR="00344BCC" w:rsidRPr="005E02CF" w:rsidRDefault="00344BCC" w:rsidP="00344BCC">
      <w:pPr>
        <w:numPr>
          <w:ilvl w:val="1"/>
          <w:numId w:val="5"/>
        </w:numPr>
        <w:spacing w:before="40" w:after="40"/>
        <w:jc w:val="both"/>
        <w:rPr>
          <w:rFonts w:ascii="Verdana" w:hAnsi="Verdana"/>
          <w:color w:val="000000"/>
          <w:sz w:val="17"/>
          <w:szCs w:val="17"/>
        </w:rPr>
      </w:pPr>
      <w:r w:rsidRPr="005E02CF">
        <w:rPr>
          <w:rFonts w:ascii="Verdana" w:hAnsi="Verdana"/>
          <w:color w:val="000000"/>
          <w:sz w:val="17"/>
          <w:szCs w:val="17"/>
        </w:rPr>
        <w:t>Others:</w:t>
      </w:r>
      <w:r w:rsidRPr="005E02CF"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z w:val="17"/>
          <w:szCs w:val="17"/>
        </w:rPr>
        <w:tab/>
      </w:r>
      <w:r w:rsidRPr="005E02CF">
        <w:rPr>
          <w:rFonts w:ascii="Verdana" w:hAnsi="Verdana"/>
          <w:color w:val="000000"/>
          <w:sz w:val="17"/>
          <w:szCs w:val="17"/>
        </w:rPr>
        <w:tab/>
        <w:t>UNIX, File, AIX &amp; Citrix Servers and Installation of VNC on Server</w:t>
      </w:r>
    </w:p>
    <w:p w:rsidR="00344BCC" w:rsidRPr="00211F2B" w:rsidRDefault="00344BCC" w:rsidP="00344BCC">
      <w:pPr>
        <w:tabs>
          <w:tab w:val="left" w:pos="4575"/>
        </w:tabs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29"/>
          <w:szCs w:val="17"/>
        </w:rPr>
        <w:t>E</w:t>
      </w:r>
      <w:r>
        <w:rPr>
          <w:rFonts w:ascii="Verdana" w:hAnsi="Verdana"/>
          <w:b/>
          <w:color w:val="000000"/>
          <w:sz w:val="17"/>
          <w:szCs w:val="17"/>
        </w:rPr>
        <w:t xml:space="preserve">MPLOYMENT </w:t>
      </w:r>
      <w:r w:rsidRPr="00FE10E0">
        <w:rPr>
          <w:rFonts w:ascii="Verdana" w:hAnsi="Verdana"/>
          <w:b/>
          <w:color w:val="000000"/>
          <w:sz w:val="29"/>
          <w:szCs w:val="17"/>
        </w:rPr>
        <w:t>C</w:t>
      </w:r>
      <w:r>
        <w:rPr>
          <w:rFonts w:ascii="Verdana" w:hAnsi="Verdana"/>
          <w:b/>
          <w:color w:val="000000"/>
          <w:sz w:val="17"/>
          <w:szCs w:val="17"/>
        </w:rPr>
        <w:t xml:space="preserve">HRONICLE </w:t>
      </w: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28" type="#_x0000_t75" style="width:344.9pt;height:7.5pt" o:hrpct="0" o:hralign="center" o:hr="t">
            <v:imagedata r:id="rId7" o:title="BD21328_" grayscale="t"/>
          </v:shape>
        </w:pic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Since Nov ‘12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  <w:t xml:space="preserve"> 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Omatek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 Ventures Ltd., Lagos as Group CTO</w: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Role: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Handling the Production for assembling of Desktops, Laptop,, servers Speakers and Tablets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Monitoring day to day Production, Procurement of Spares, Supply Chain Management, etc. for factories located at Lagos &amp; Ghana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Heading a division of Service Centres across Nigeria, Ghana, Ethiopia, Mozambique and some parts in Central and Southern Africa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Setting up a service &amp; resource 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centers</w:t>
      </w:r>
      <w:proofErr w:type="spellEnd"/>
      <w:r w:rsidRPr="00B41AFD">
        <w:rPr>
          <w:rFonts w:ascii="Verdana" w:hAnsi="Verdana"/>
          <w:color w:val="000000"/>
          <w:sz w:val="17"/>
          <w:szCs w:val="17"/>
        </w:rPr>
        <w:t>, supervising the operations and controlling Supply Chain Management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lastRenderedPageBreak/>
        <w:t xml:space="preserve">Procuring spares and raw materials locally &amp; internationally, at times even directly from parent companies like Intel, Microsoft, 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Foxcon</w:t>
      </w:r>
      <w:proofErr w:type="spellEnd"/>
      <w:r w:rsidRPr="00B41AFD">
        <w:rPr>
          <w:rFonts w:ascii="Verdana" w:hAnsi="Verdana"/>
          <w:color w:val="000000"/>
          <w:sz w:val="17"/>
          <w:szCs w:val="17"/>
        </w:rPr>
        <w:t xml:space="preserve">, 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Clevo</w:t>
      </w:r>
      <w:proofErr w:type="spellEnd"/>
      <w:r w:rsidRPr="00B41AFD">
        <w:rPr>
          <w:rFonts w:ascii="Verdana" w:hAnsi="Verdana"/>
          <w:color w:val="000000"/>
          <w:sz w:val="17"/>
          <w:szCs w:val="17"/>
        </w:rPr>
        <w:t>, etc.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Supervising implementation of SAP &amp; spearheading a small division in Singapore which deals in procurement.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Handling a separate team working on projects of implementation of solar, UPS, inverters and energy solutions (complete power solution) Implementation done for government and corporate projects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Looking after manufacture of solar panels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Evaluating the product and negotiating in the cost &amp; warranty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Implementing Centralized ITIL based helpdesk internally as well as externally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Heading a small division of FMS which service the clients on SLA basis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Highlights: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Handled Large Projects for Government and Corporate Sector - Police, NSE and Shell, </w:t>
      </w:r>
      <w:r>
        <w:rPr>
          <w:rFonts w:ascii="Verdana" w:hAnsi="Verdana"/>
          <w:color w:val="000000"/>
          <w:sz w:val="17"/>
          <w:szCs w:val="17"/>
        </w:rPr>
        <w:t>Mobil &amp; Chevron across Africa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Successfully handled website designing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Efficiently upgraded and stabilized the network infrastructure 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Implemented and streamlined Mail Hosting Services &amp; ERP System (SAP) and CRM Package &amp; ITIL Process for IT Operations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Ensured Supply Chain and Continuity Management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Developed Centralized IT Procurement System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Successfully established Services 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Ce</w:t>
      </w:r>
      <w:r>
        <w:rPr>
          <w:rFonts w:ascii="Verdana" w:hAnsi="Verdana"/>
          <w:color w:val="000000"/>
          <w:sz w:val="17"/>
          <w:szCs w:val="17"/>
        </w:rPr>
        <w:t>nters</w:t>
      </w:r>
      <w:proofErr w:type="spellEnd"/>
      <w:r>
        <w:rPr>
          <w:rFonts w:ascii="Verdana" w:hAnsi="Verdana"/>
          <w:color w:val="000000"/>
          <w:sz w:val="17"/>
          <w:szCs w:val="17"/>
        </w:rPr>
        <w:t xml:space="preserve"> in 5 different countries (</w:t>
      </w:r>
      <w:r w:rsidRPr="00B41AFD">
        <w:rPr>
          <w:rFonts w:ascii="Verdana" w:hAnsi="Verdana"/>
          <w:color w:val="000000"/>
          <w:sz w:val="17"/>
          <w:szCs w:val="17"/>
        </w:rPr>
        <w:t>Nigeria, Ghana, Ethiopia, Mozambique</w:t>
      </w:r>
      <w:r>
        <w:rPr>
          <w:rFonts w:ascii="Verdana" w:hAnsi="Verdana"/>
          <w:color w:val="000000"/>
          <w:sz w:val="17"/>
          <w:szCs w:val="17"/>
        </w:rPr>
        <w:t>, etc.)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 xml:space="preserve">Sep’09- Sep’12 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Athi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 River Mining Ltd., Nairobi as IT Head</w: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Role: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Centralized the ERP System and accessibility through Web console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Re-implemented ERP System (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Scala</w:t>
      </w:r>
      <w:proofErr w:type="spellEnd"/>
      <w:r w:rsidRPr="00B41AFD">
        <w:rPr>
          <w:rFonts w:ascii="Verdana" w:hAnsi="Verdana"/>
          <w:color w:val="000000"/>
          <w:sz w:val="17"/>
          <w:szCs w:val="17"/>
        </w:rPr>
        <w:t>)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Decreased the communication cost for Internet Network, BB and Cellular Communication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Developed Intranet Site for daily operations, communication, record purpose, HR &amp; Payroll System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Implemented Vehicle Tracking System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Streamlined IT and Network Infrastructure Management across 9 locations in Kenya and South Africa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Conducted surprise IT Audits</w:t>
      </w:r>
      <w:r>
        <w:rPr>
          <w:rFonts w:ascii="Verdana" w:hAnsi="Verdana"/>
          <w:color w:val="000000"/>
          <w:sz w:val="17"/>
          <w:szCs w:val="17"/>
        </w:rPr>
        <w:t>.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Highlights:</w:t>
      </w:r>
    </w:p>
    <w:p w:rsidR="00344BCC" w:rsidRPr="00B41AFD" w:rsidRDefault="00344BCC" w:rsidP="00344BCC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Successfully implemented:</w:t>
      </w:r>
    </w:p>
    <w:p w:rsidR="00344BCC" w:rsidRPr="00B41AFD" w:rsidRDefault="00344BCC" w:rsidP="00344BCC">
      <w:pPr>
        <w:numPr>
          <w:ilvl w:val="1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MPLS and VPN Network</w:t>
      </w:r>
    </w:p>
    <w:p w:rsidR="00344BCC" w:rsidRPr="00B41AFD" w:rsidRDefault="00344BCC" w:rsidP="00344BCC">
      <w:pPr>
        <w:numPr>
          <w:ilvl w:val="1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Online Back-Up Processes </w:t>
      </w:r>
    </w:p>
    <w:p w:rsidR="00344BCC" w:rsidRPr="00B41AFD" w:rsidRDefault="00344BCC" w:rsidP="00344BCC">
      <w:pPr>
        <w:numPr>
          <w:ilvl w:val="1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IT Security Policies </w:t>
      </w:r>
    </w:p>
    <w:p w:rsidR="00344BCC" w:rsidRPr="00B41AFD" w:rsidRDefault="00344BCC" w:rsidP="00344BCC">
      <w:pPr>
        <w:numPr>
          <w:ilvl w:val="1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V-Con System for 6 different locations across Kenya and South Africa</w:t>
      </w:r>
    </w:p>
    <w:p w:rsidR="00344BCC" w:rsidRPr="00B41AFD" w:rsidRDefault="00344BCC" w:rsidP="00344BCC">
      <w:pPr>
        <w:numPr>
          <w:ilvl w:val="1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In-House Dash Board Management System for reports</w:t>
      </w:r>
    </w:p>
    <w:p w:rsidR="00344BCC" w:rsidRPr="00B41AFD" w:rsidRDefault="00344BCC" w:rsidP="00344BCC">
      <w:pPr>
        <w:numPr>
          <w:ilvl w:val="1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CCTV, Attendance &amp; Biometric Security System across the Plants</w:t>
      </w:r>
    </w:p>
    <w:p w:rsidR="00344BCC" w:rsidRPr="00B41AFD" w:rsidRDefault="00344BCC" w:rsidP="00344BCC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Efficiently handled Disaster Recovery Drills</w:t>
      </w:r>
    </w:p>
    <w:p w:rsidR="00344BCC" w:rsidRPr="00B41AFD" w:rsidRDefault="00344BCC" w:rsidP="00344BCC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Played a key role in administering machine 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automatization</w:t>
      </w:r>
      <w:proofErr w:type="spellEnd"/>
      <w:r w:rsidRPr="00B41AFD">
        <w:rPr>
          <w:rFonts w:ascii="Verdana" w:hAnsi="Verdana"/>
          <w:color w:val="000000"/>
          <w:sz w:val="17"/>
          <w:szCs w:val="17"/>
        </w:rPr>
        <w:t xml:space="preserve"> for the cement plants</w:t>
      </w:r>
    </w:p>
    <w:p w:rsidR="00344BCC" w:rsidRPr="00B41AFD" w:rsidRDefault="00344BCC" w:rsidP="00344BCC">
      <w:pPr>
        <w:numPr>
          <w:ilvl w:val="0"/>
          <w:numId w:val="2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Recognised for deploying an application SCADA for the process management system in cement manufacturing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Oct’08 -Aug’09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  <w:t xml:space="preserve">Quantum Advisors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Pvt.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 Ltd., Mumbai as Senior Manager - IT  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Role: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Migrated and maintained the availability of websites</w:t>
      </w:r>
      <w:r>
        <w:rPr>
          <w:rFonts w:ascii="Verdana" w:hAnsi="Verdana"/>
          <w:color w:val="000000"/>
          <w:sz w:val="17"/>
          <w:szCs w:val="17"/>
        </w:rPr>
        <w:t xml:space="preserve"> and </w:t>
      </w:r>
      <w:r w:rsidRPr="00B41AFD">
        <w:rPr>
          <w:rFonts w:ascii="Verdana" w:hAnsi="Verdana"/>
          <w:color w:val="000000"/>
          <w:sz w:val="17"/>
          <w:szCs w:val="17"/>
        </w:rPr>
        <w:t>implemented ITIL based helpdesk and policies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Streamlined the Mail Hosting Services, Backup Processes and designed D R Site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Migr</w:t>
      </w:r>
      <w:r>
        <w:rPr>
          <w:rFonts w:ascii="Verdana" w:hAnsi="Verdana"/>
          <w:color w:val="000000"/>
          <w:sz w:val="17"/>
          <w:szCs w:val="17"/>
        </w:rPr>
        <w:t>ation of mail hosting services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Highlights:</w:t>
      </w:r>
    </w:p>
    <w:p w:rsidR="00344BCC" w:rsidRPr="00211F2B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Supervised IT Communication Cost Reductions Programs</w:t>
      </w:r>
      <w:r>
        <w:rPr>
          <w:rFonts w:ascii="Verdana" w:hAnsi="Verdana"/>
          <w:color w:val="000000"/>
          <w:sz w:val="17"/>
          <w:szCs w:val="17"/>
        </w:rPr>
        <w:t xml:space="preserve"> and </w:t>
      </w:r>
      <w:r w:rsidRPr="00211F2B">
        <w:rPr>
          <w:rFonts w:ascii="Verdana" w:hAnsi="Verdana"/>
          <w:color w:val="000000"/>
          <w:sz w:val="17"/>
          <w:szCs w:val="17"/>
        </w:rPr>
        <w:t xml:space="preserve">successfully handled maintenance of ERP System 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Monitored Infrastructure management across 14 locations in India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Jun’07-Oct’08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  <w:t xml:space="preserve">Wipro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Infotech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>, Pune as IT Manager for SEZ Location</w: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Role: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Led a team of Server Engineer and maintained maximum uptime of servers for ODC &amp; Wipro Projects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Provided 24X7 Support and managed SLA Parameters like Threshold, Repeat Reopen, PM, Response, Resolution, CSAT &amp; etc. 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Ensured smooth operations of helpdesk through resolving escalations, process improvement, coordination with different teams and by timely updates to the client &amp; users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Prepared we</w:t>
      </w:r>
      <w:r>
        <w:rPr>
          <w:rFonts w:ascii="Verdana" w:hAnsi="Verdana"/>
          <w:color w:val="000000"/>
          <w:sz w:val="17"/>
          <w:szCs w:val="17"/>
        </w:rPr>
        <w:t>ekly reports for internal teams</w:t>
      </w:r>
      <w:r w:rsidRPr="00B41AF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for</w:t>
      </w:r>
      <w:r w:rsidRPr="00B41AFD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B41AFD">
        <w:rPr>
          <w:rFonts w:ascii="Verdana" w:hAnsi="Verdana"/>
          <w:color w:val="000000"/>
          <w:sz w:val="17"/>
          <w:szCs w:val="17"/>
        </w:rPr>
        <w:t>analyze</w:t>
      </w:r>
      <w:proofErr w:type="spellEnd"/>
      <w:r w:rsidRPr="00B41AFD">
        <w:rPr>
          <w:rFonts w:ascii="Verdana" w:hAnsi="Verdana"/>
          <w:color w:val="000000"/>
          <w:sz w:val="17"/>
          <w:szCs w:val="17"/>
        </w:rPr>
        <w:t xml:space="preserve"> improvement </w:t>
      </w:r>
      <w:r>
        <w:rPr>
          <w:rFonts w:ascii="Verdana" w:hAnsi="Verdana"/>
          <w:color w:val="000000"/>
          <w:sz w:val="17"/>
          <w:szCs w:val="17"/>
        </w:rPr>
        <w:t>&amp;</w:t>
      </w:r>
      <w:r w:rsidRPr="00B41AFD">
        <w:rPr>
          <w:rFonts w:ascii="Verdana" w:hAnsi="Verdana"/>
          <w:color w:val="000000"/>
          <w:sz w:val="17"/>
          <w:szCs w:val="17"/>
        </w:rPr>
        <w:t xml:space="preserve"> </w:t>
      </w:r>
      <w:r>
        <w:rPr>
          <w:rFonts w:ascii="Verdana" w:hAnsi="Verdana"/>
          <w:color w:val="000000"/>
          <w:sz w:val="17"/>
          <w:szCs w:val="17"/>
        </w:rPr>
        <w:t>suggested</w:t>
      </w:r>
      <w:r w:rsidRPr="00B41AFD">
        <w:rPr>
          <w:rFonts w:ascii="Verdana" w:hAnsi="Verdana"/>
          <w:color w:val="000000"/>
          <w:sz w:val="17"/>
          <w:szCs w:val="17"/>
        </w:rPr>
        <w:t xml:space="preserve"> action plan accordingly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Analysed the SLA achieved parameters and the action plan for violations, etc. </w:t>
      </w:r>
    </w:p>
    <w:p w:rsidR="00344BCC" w:rsidRPr="00B41AFD" w:rsidRDefault="00344BCC" w:rsidP="00344BCC">
      <w:pPr>
        <w:jc w:val="both"/>
        <w:rPr>
          <w:rFonts w:ascii="Verdana" w:hAnsi="Verdana"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Highlights: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 xml:space="preserve">Efficiently followed ITIL Processes like Problem Management, Incident Management, Change Management, Asset Management, Service Desk Management, Release Management, Capacity Management, Continuity Management, DR Drills, etc. </w:t>
      </w:r>
    </w:p>
    <w:p w:rsidR="00344BCC" w:rsidRPr="00B41AFD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B41AFD">
        <w:rPr>
          <w:rFonts w:ascii="Verdana" w:hAnsi="Verdana"/>
          <w:color w:val="000000"/>
          <w:sz w:val="17"/>
          <w:szCs w:val="17"/>
        </w:rPr>
        <w:t>Successfully negotiated in cost and conducted monthly meetings with service providers, contract renewals, etc.</w:t>
      </w: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29"/>
          <w:szCs w:val="17"/>
        </w:rPr>
      </w:pP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29"/>
          <w:szCs w:val="17"/>
        </w:rPr>
      </w:pP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lastRenderedPageBreak/>
        <w:t>P</w:t>
      </w:r>
      <w:r>
        <w:rPr>
          <w:rFonts w:ascii="Verdana" w:hAnsi="Verdana"/>
          <w:b/>
          <w:color w:val="000000"/>
          <w:sz w:val="17"/>
          <w:szCs w:val="17"/>
        </w:rPr>
        <w:t xml:space="preserve">REVIOUS </w:t>
      </w:r>
      <w:r>
        <w:rPr>
          <w:rFonts w:ascii="Verdana" w:hAnsi="Verdana"/>
          <w:b/>
          <w:color w:val="000000"/>
          <w:sz w:val="29"/>
          <w:szCs w:val="17"/>
        </w:rPr>
        <w:t>E</w:t>
      </w:r>
      <w:r>
        <w:rPr>
          <w:rFonts w:ascii="Verdana" w:hAnsi="Verdana"/>
          <w:b/>
          <w:color w:val="000000"/>
          <w:sz w:val="17"/>
          <w:szCs w:val="17"/>
        </w:rPr>
        <w:t xml:space="preserve">XPERIENCE </w:t>
      </w: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29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Feb’07-Jun’07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  <w:t xml:space="preserve">(Hutch)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Trimax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 Computers, Mumbai as Program Manager </w: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Jun’06-Feb’07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  <w:t xml:space="preserve">PCS Technology, Mumbai as Project Manager </w: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  <w:r w:rsidRPr="00B41AFD">
        <w:rPr>
          <w:rFonts w:ascii="Verdana" w:hAnsi="Verdana"/>
          <w:b/>
          <w:color w:val="000000"/>
          <w:sz w:val="17"/>
          <w:szCs w:val="17"/>
        </w:rPr>
        <w:t>Jul’05-Jun’06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  <w:t xml:space="preserve">Wipro InfoTech,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Nashik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 as Site In-charge (Franchise Roll)</w:t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B41AFD" w:rsidRDefault="00344BCC" w:rsidP="00344BCC">
      <w:pPr>
        <w:ind w:left="2880" w:hanging="288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Mar’04-Jan’05</w:t>
      </w:r>
      <w:r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 xml:space="preserve">Wipro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Spectramind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,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Powai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, Mumbai as Helpdesk Associate and L2 Engineer for Dell Support (Franchise Roll) </w:t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ab/>
      </w:r>
    </w:p>
    <w:p w:rsidR="00344BCC" w:rsidRPr="00B41AFD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Default="00344BCC" w:rsidP="00344BCC">
      <w:pPr>
        <w:ind w:left="2880" w:hanging="288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17"/>
          <w:szCs w:val="17"/>
        </w:rPr>
        <w:t>May 02-Mar 04</w:t>
      </w:r>
      <w:r>
        <w:rPr>
          <w:rFonts w:ascii="Verdana" w:hAnsi="Verdana"/>
          <w:b/>
          <w:color w:val="000000"/>
          <w:sz w:val="17"/>
          <w:szCs w:val="17"/>
        </w:rPr>
        <w:tab/>
      </w:r>
      <w:r w:rsidRPr="00B41AFD">
        <w:rPr>
          <w:rFonts w:ascii="Verdana" w:hAnsi="Verdana"/>
          <w:b/>
          <w:color w:val="000000"/>
          <w:sz w:val="17"/>
          <w:szCs w:val="17"/>
        </w:rPr>
        <w:t xml:space="preserve">R D Data Systems, </w:t>
      </w:r>
      <w:proofErr w:type="spellStart"/>
      <w:r w:rsidRPr="00B41AFD">
        <w:rPr>
          <w:rFonts w:ascii="Verdana" w:hAnsi="Verdana"/>
          <w:b/>
          <w:color w:val="000000"/>
          <w:sz w:val="17"/>
          <w:szCs w:val="17"/>
        </w:rPr>
        <w:t>Nashik</w:t>
      </w:r>
      <w:proofErr w:type="spellEnd"/>
      <w:r w:rsidRPr="00B41AFD">
        <w:rPr>
          <w:rFonts w:ascii="Verdana" w:hAnsi="Verdana"/>
          <w:b/>
          <w:color w:val="000000"/>
          <w:sz w:val="17"/>
          <w:szCs w:val="17"/>
        </w:rPr>
        <w:t xml:space="preserve"> as Engineer Computer, Networking &amp; Administration (Chanel Partner for Wipro, on Franchise Payroll)</w:t>
      </w:r>
    </w:p>
    <w:p w:rsidR="00344BCC" w:rsidRDefault="00344BCC" w:rsidP="00344BCC">
      <w:pPr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344BCC" w:rsidRPr="000F170C" w:rsidRDefault="00344BCC" w:rsidP="00344BCC">
      <w:pPr>
        <w:spacing w:after="120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FE10E0">
        <w:rPr>
          <w:rFonts w:ascii="Verdana" w:hAnsi="Verdana" w:cs="Arial"/>
          <w:b/>
          <w:color w:val="000000"/>
          <w:sz w:val="29"/>
          <w:szCs w:val="17"/>
        </w:rPr>
        <w:t>S</w:t>
      </w:r>
      <w:r>
        <w:rPr>
          <w:rFonts w:ascii="Verdana" w:hAnsi="Verdana" w:cs="Arial"/>
          <w:b/>
          <w:color w:val="000000"/>
          <w:sz w:val="17"/>
          <w:szCs w:val="17"/>
        </w:rPr>
        <w:t>CHOLASTICS</w:t>
      </w: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30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widowControl w:val="0"/>
        <w:spacing w:before="120"/>
        <w:jc w:val="both"/>
        <w:rPr>
          <w:rFonts w:ascii="Verdana" w:hAnsi="Verdana" w:cs="Arial"/>
          <w:color w:val="000000"/>
          <w:sz w:val="17"/>
          <w:szCs w:val="17"/>
        </w:rPr>
      </w:pPr>
    </w:p>
    <w:p w:rsidR="00344BCC" w:rsidRPr="00E07706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E07706">
        <w:rPr>
          <w:rFonts w:ascii="Verdana" w:hAnsi="Verdana"/>
          <w:color w:val="000000"/>
          <w:sz w:val="17"/>
          <w:szCs w:val="17"/>
        </w:rPr>
        <w:t xml:space="preserve">Diploma in Computers from K </w:t>
      </w:r>
      <w:proofErr w:type="spellStart"/>
      <w:r w:rsidRPr="00E07706">
        <w:rPr>
          <w:rFonts w:ascii="Verdana" w:hAnsi="Verdana"/>
          <w:color w:val="000000"/>
          <w:sz w:val="17"/>
          <w:szCs w:val="17"/>
        </w:rPr>
        <w:t>K</w:t>
      </w:r>
      <w:proofErr w:type="spellEnd"/>
      <w:r w:rsidRPr="00E07706">
        <w:rPr>
          <w:rFonts w:ascii="Verdana" w:hAnsi="Verdana"/>
          <w:color w:val="000000"/>
          <w:sz w:val="17"/>
          <w:szCs w:val="17"/>
        </w:rPr>
        <w:t xml:space="preserve"> </w:t>
      </w:r>
      <w:proofErr w:type="spellStart"/>
      <w:r w:rsidRPr="00E07706">
        <w:rPr>
          <w:rFonts w:ascii="Verdana" w:hAnsi="Verdana"/>
          <w:color w:val="000000"/>
          <w:sz w:val="17"/>
          <w:szCs w:val="17"/>
        </w:rPr>
        <w:t>Wagh</w:t>
      </w:r>
      <w:proofErr w:type="spellEnd"/>
      <w:r w:rsidRPr="00E07706">
        <w:rPr>
          <w:rFonts w:ascii="Verdana" w:hAnsi="Verdana"/>
          <w:color w:val="000000"/>
          <w:sz w:val="17"/>
          <w:szCs w:val="17"/>
        </w:rPr>
        <w:t xml:space="preserve"> College of Engineering, </w:t>
      </w:r>
      <w:proofErr w:type="spellStart"/>
      <w:r w:rsidRPr="00E07706">
        <w:rPr>
          <w:rFonts w:ascii="Verdana" w:hAnsi="Verdana"/>
          <w:color w:val="000000"/>
          <w:sz w:val="17"/>
          <w:szCs w:val="17"/>
        </w:rPr>
        <w:t>Nashik</w:t>
      </w:r>
      <w:proofErr w:type="spellEnd"/>
      <w:r w:rsidRPr="00E07706">
        <w:rPr>
          <w:rFonts w:ascii="Verdana" w:hAnsi="Verdana"/>
          <w:color w:val="000000"/>
          <w:sz w:val="17"/>
          <w:szCs w:val="17"/>
        </w:rPr>
        <w:t xml:space="preserve"> (MSBTE), with 62% in 2002</w:t>
      </w:r>
    </w:p>
    <w:p w:rsidR="00344BCC" w:rsidRPr="00E07706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E07706">
        <w:rPr>
          <w:rFonts w:ascii="Verdana" w:hAnsi="Verdana"/>
          <w:color w:val="000000"/>
          <w:sz w:val="17"/>
          <w:szCs w:val="17"/>
        </w:rPr>
        <w:t>12th from KTHM College of Science, Arts and Commerce, Pune University with 60% in 2000</w:t>
      </w:r>
    </w:p>
    <w:p w:rsidR="00344BCC" w:rsidRPr="00E07706" w:rsidRDefault="00344BCC" w:rsidP="00344BCC">
      <w:pPr>
        <w:numPr>
          <w:ilvl w:val="0"/>
          <w:numId w:val="3"/>
        </w:numPr>
        <w:jc w:val="both"/>
        <w:rPr>
          <w:rFonts w:ascii="Verdana" w:hAnsi="Verdana"/>
          <w:color w:val="000000"/>
          <w:sz w:val="17"/>
          <w:szCs w:val="17"/>
        </w:rPr>
      </w:pPr>
      <w:r w:rsidRPr="00E07706">
        <w:rPr>
          <w:rFonts w:ascii="Verdana" w:hAnsi="Verdana"/>
          <w:color w:val="000000"/>
          <w:sz w:val="17"/>
          <w:szCs w:val="17"/>
        </w:rPr>
        <w:t xml:space="preserve">10th from Boys Town Public School, </w:t>
      </w:r>
      <w:proofErr w:type="spellStart"/>
      <w:r w:rsidRPr="00E07706">
        <w:rPr>
          <w:rFonts w:ascii="Verdana" w:hAnsi="Verdana"/>
          <w:color w:val="000000"/>
          <w:sz w:val="17"/>
          <w:szCs w:val="17"/>
        </w:rPr>
        <w:t>Nashik</w:t>
      </w:r>
      <w:proofErr w:type="spellEnd"/>
      <w:r w:rsidRPr="00E07706">
        <w:rPr>
          <w:rFonts w:ascii="Verdana" w:hAnsi="Verdana"/>
          <w:color w:val="000000"/>
          <w:sz w:val="17"/>
          <w:szCs w:val="17"/>
        </w:rPr>
        <w:t xml:space="preserve"> with 63% in 1998</w:t>
      </w:r>
    </w:p>
    <w:p w:rsidR="00344BCC" w:rsidRPr="00E07706" w:rsidRDefault="00344BCC" w:rsidP="00344BCC">
      <w:pPr>
        <w:widowControl w:val="0"/>
        <w:spacing w:before="120"/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E07706">
        <w:rPr>
          <w:rFonts w:ascii="Verdana" w:hAnsi="Verdana" w:cs="Arial"/>
          <w:b/>
          <w:color w:val="000000"/>
          <w:sz w:val="17"/>
          <w:szCs w:val="17"/>
        </w:rPr>
        <w:t>Other Credentials:</w:t>
      </w:r>
    </w:p>
    <w:p w:rsidR="00344BCC" w:rsidRDefault="00344BCC" w:rsidP="00344BCC">
      <w:pPr>
        <w:widowControl w:val="0"/>
        <w:numPr>
          <w:ilvl w:val="0"/>
          <w:numId w:val="4"/>
        </w:numPr>
        <w:spacing w:before="120"/>
        <w:jc w:val="both"/>
        <w:rPr>
          <w:rFonts w:ascii="Verdana" w:hAnsi="Verdana" w:cs="Arial"/>
          <w:color w:val="000000"/>
          <w:sz w:val="17"/>
          <w:szCs w:val="17"/>
        </w:rPr>
      </w:pPr>
      <w:r w:rsidRPr="00E07706">
        <w:rPr>
          <w:rFonts w:ascii="Verdana" w:hAnsi="Verdana"/>
          <w:color w:val="000000"/>
          <w:sz w:val="17"/>
          <w:szCs w:val="17"/>
        </w:rPr>
        <w:t xml:space="preserve">Marketing </w:t>
      </w:r>
      <w:r>
        <w:rPr>
          <w:rFonts w:ascii="Verdana" w:hAnsi="Verdana"/>
          <w:color w:val="000000"/>
          <w:sz w:val="17"/>
          <w:szCs w:val="17"/>
        </w:rPr>
        <w:t>and technical sales for</w:t>
      </w:r>
      <w:r w:rsidRPr="00E07706">
        <w:rPr>
          <w:rFonts w:ascii="Verdana" w:hAnsi="Verdana"/>
          <w:color w:val="000000"/>
          <w:sz w:val="17"/>
          <w:szCs w:val="17"/>
        </w:rPr>
        <w:t xml:space="preserve"> Wipro</w:t>
      </w:r>
      <w:r w:rsidRPr="00E07706">
        <w:rPr>
          <w:rFonts w:ascii="Verdana" w:hAnsi="Verdana" w:cs="Arial"/>
          <w:color w:val="000000"/>
          <w:sz w:val="17"/>
          <w:szCs w:val="17"/>
        </w:rPr>
        <w:t xml:space="preserve"> InfoTech for north Maharashtra and Gujarat</w:t>
      </w:r>
      <w:r>
        <w:rPr>
          <w:rFonts w:ascii="Verdana" w:hAnsi="Verdana" w:cs="Arial"/>
          <w:color w:val="000000"/>
          <w:sz w:val="17"/>
          <w:szCs w:val="17"/>
        </w:rPr>
        <w:t>.</w:t>
      </w:r>
    </w:p>
    <w:p w:rsidR="00344BCC" w:rsidRDefault="00344BCC" w:rsidP="00344BCC">
      <w:pPr>
        <w:shd w:val="clear" w:color="auto" w:fill="FFFFFF"/>
        <w:jc w:val="both"/>
        <w:rPr>
          <w:rFonts w:ascii="Verdana" w:hAnsi="Verdana" w:cs="Arial"/>
          <w:color w:val="000000"/>
          <w:sz w:val="17"/>
          <w:szCs w:val="17"/>
        </w:rPr>
      </w:pPr>
    </w:p>
    <w:p w:rsidR="00344BCC" w:rsidRDefault="00344BCC" w:rsidP="00344BCC">
      <w:pPr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FE10E0">
        <w:rPr>
          <w:rFonts w:ascii="Verdana" w:hAnsi="Verdana" w:cs="Arial"/>
          <w:b/>
          <w:color w:val="000000"/>
          <w:sz w:val="29"/>
          <w:szCs w:val="17"/>
        </w:rPr>
        <w:t>P</w:t>
      </w:r>
      <w:r w:rsidRPr="000F170C">
        <w:rPr>
          <w:rFonts w:ascii="Verdana" w:hAnsi="Verdana" w:cs="Arial"/>
          <w:b/>
          <w:color w:val="000000"/>
          <w:sz w:val="17"/>
          <w:szCs w:val="17"/>
        </w:rPr>
        <w:t xml:space="preserve">ERSONAL </w:t>
      </w:r>
      <w:r w:rsidRPr="00FE10E0">
        <w:rPr>
          <w:rFonts w:ascii="Verdana" w:hAnsi="Verdana" w:cs="Arial"/>
          <w:b/>
          <w:color w:val="000000"/>
          <w:sz w:val="29"/>
          <w:szCs w:val="17"/>
        </w:rPr>
        <w:t>D</w:t>
      </w:r>
      <w:r>
        <w:rPr>
          <w:rFonts w:ascii="Verdana" w:hAnsi="Verdana" w:cs="Arial"/>
          <w:b/>
          <w:color w:val="000000"/>
          <w:sz w:val="17"/>
          <w:szCs w:val="17"/>
        </w:rPr>
        <w:t>ETAILS</w:t>
      </w:r>
    </w:p>
    <w:p w:rsidR="00344BCC" w:rsidRPr="000F170C" w:rsidRDefault="00344BCC" w:rsidP="00344BCC">
      <w:pPr>
        <w:jc w:val="both"/>
        <w:rPr>
          <w:rFonts w:ascii="Verdana" w:hAnsi="Verdana" w:cs="Arial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31" type="#_x0000_t75" style="width:344.9pt;height:7.5pt" o:hrpct="0" o:hralign="center" o:hr="t">
            <v:imagedata r:id="rId7" o:title="BD21328_" grayscale="t"/>
          </v:shape>
        </w:pict>
      </w:r>
    </w:p>
    <w:p w:rsidR="00344BCC" w:rsidRPr="0021042B" w:rsidRDefault="00344BCC" w:rsidP="00344BCC">
      <w:pPr>
        <w:widowControl w:val="0"/>
        <w:jc w:val="both"/>
        <w:rPr>
          <w:rFonts w:ascii="Verdana" w:hAnsi="Verdana" w:cs="Arial"/>
          <w:color w:val="000000"/>
          <w:sz w:val="17"/>
          <w:szCs w:val="17"/>
        </w:rPr>
      </w:pPr>
      <w:r w:rsidRPr="0021042B">
        <w:rPr>
          <w:rFonts w:ascii="Verdana" w:hAnsi="Verdana" w:cs="Arial"/>
          <w:color w:val="000000"/>
          <w:sz w:val="17"/>
          <w:szCs w:val="17"/>
        </w:rPr>
        <w:t xml:space="preserve">Date of Birth </w:t>
      </w:r>
      <w:r w:rsidRPr="0021042B">
        <w:rPr>
          <w:rFonts w:ascii="Verdana" w:hAnsi="Verdana" w:cs="Arial"/>
          <w:color w:val="000000"/>
          <w:sz w:val="17"/>
          <w:szCs w:val="17"/>
        </w:rPr>
        <w:tab/>
      </w:r>
      <w:r w:rsidRPr="0021042B">
        <w:rPr>
          <w:rFonts w:ascii="Verdana" w:hAnsi="Verdana" w:cs="Arial"/>
          <w:color w:val="000000"/>
          <w:sz w:val="17"/>
          <w:szCs w:val="17"/>
        </w:rPr>
        <w:tab/>
        <w:t xml:space="preserve">:  </w:t>
      </w:r>
      <w:r w:rsidRPr="0021042B">
        <w:rPr>
          <w:rFonts w:ascii="Verdana" w:hAnsi="Verdana" w:cs="Arial"/>
          <w:color w:val="000000"/>
          <w:sz w:val="17"/>
          <w:szCs w:val="17"/>
        </w:rPr>
        <w:tab/>
      </w:r>
      <w:r w:rsidRPr="00787617">
        <w:rPr>
          <w:rFonts w:ascii="Verdana" w:hAnsi="Verdana" w:cs="Arial"/>
          <w:color w:val="000000"/>
          <w:sz w:val="17"/>
          <w:szCs w:val="17"/>
        </w:rPr>
        <w:t>30</w:t>
      </w:r>
      <w:r w:rsidRPr="00787617">
        <w:rPr>
          <w:rFonts w:ascii="Verdana" w:hAnsi="Verdana" w:cs="Arial"/>
          <w:color w:val="000000"/>
          <w:sz w:val="17"/>
          <w:szCs w:val="17"/>
          <w:vertAlign w:val="superscript"/>
        </w:rPr>
        <w:t>th</w:t>
      </w:r>
      <w:r>
        <w:rPr>
          <w:rFonts w:ascii="Verdana" w:hAnsi="Verdana" w:cs="Arial"/>
          <w:color w:val="000000"/>
          <w:sz w:val="17"/>
          <w:szCs w:val="17"/>
        </w:rPr>
        <w:t xml:space="preserve"> </w:t>
      </w:r>
      <w:r w:rsidRPr="00787617">
        <w:rPr>
          <w:rFonts w:ascii="Verdana" w:hAnsi="Verdana" w:cs="Arial"/>
          <w:color w:val="000000"/>
          <w:sz w:val="17"/>
          <w:szCs w:val="17"/>
        </w:rPr>
        <w:t>April, 1980</w:t>
      </w:r>
    </w:p>
    <w:p w:rsidR="00344BCC" w:rsidRPr="0021042B" w:rsidRDefault="00344BCC" w:rsidP="00344BCC">
      <w:pPr>
        <w:widowControl w:val="0"/>
        <w:jc w:val="both"/>
        <w:rPr>
          <w:rFonts w:ascii="Verdana" w:hAnsi="Verdana" w:cs="Arial"/>
          <w:color w:val="000000"/>
          <w:sz w:val="17"/>
          <w:szCs w:val="17"/>
        </w:rPr>
      </w:pPr>
      <w:r w:rsidRPr="0021042B">
        <w:rPr>
          <w:rFonts w:ascii="Verdana" w:hAnsi="Verdana" w:cs="Arial"/>
          <w:color w:val="000000"/>
          <w:sz w:val="17"/>
          <w:szCs w:val="17"/>
        </w:rPr>
        <w:t>Languages</w:t>
      </w:r>
      <w:r w:rsidRPr="0021042B">
        <w:rPr>
          <w:rFonts w:ascii="Verdana" w:hAnsi="Verdana" w:cs="Arial"/>
          <w:color w:val="000000"/>
          <w:sz w:val="17"/>
          <w:szCs w:val="17"/>
        </w:rPr>
        <w:tab/>
      </w:r>
      <w:r w:rsidRPr="0021042B">
        <w:rPr>
          <w:rFonts w:ascii="Verdana" w:hAnsi="Verdana" w:cs="Arial"/>
          <w:color w:val="000000"/>
          <w:sz w:val="17"/>
          <w:szCs w:val="17"/>
        </w:rPr>
        <w:tab/>
        <w:t>:</w:t>
      </w:r>
      <w:r w:rsidRPr="0021042B">
        <w:rPr>
          <w:rFonts w:ascii="Verdana" w:hAnsi="Verdana" w:cs="Arial"/>
          <w:color w:val="000000"/>
          <w:sz w:val="17"/>
          <w:szCs w:val="17"/>
        </w:rPr>
        <w:tab/>
      </w:r>
      <w:r w:rsidRPr="00787617">
        <w:rPr>
          <w:rFonts w:ascii="Verdana" w:hAnsi="Verdana" w:cs="Arial"/>
          <w:color w:val="000000"/>
          <w:sz w:val="17"/>
          <w:szCs w:val="17"/>
        </w:rPr>
        <w:t>English, Hindi, Marathi and Gujarati</w:t>
      </w:r>
    </w:p>
    <w:p w:rsidR="00344BCC" w:rsidRDefault="00344BCC" w:rsidP="00344BCC">
      <w:pPr>
        <w:pStyle w:val="BodyText"/>
        <w:widowControl w:val="0"/>
        <w:jc w:val="both"/>
      </w:pPr>
    </w:p>
    <w:p w:rsidR="00344BCC" w:rsidRPr="00A82ED2" w:rsidRDefault="00344BCC" w:rsidP="00344BCC">
      <w:pPr>
        <w:pStyle w:val="BodyText"/>
        <w:widowControl w:val="0"/>
        <w:jc w:val="both"/>
        <w:rPr>
          <w:b/>
        </w:rPr>
      </w:pPr>
      <w:r w:rsidRPr="00A82ED2">
        <w:rPr>
          <w:b/>
        </w:rPr>
        <w:t>(Please refer below annexure for Part-Time Assignments, Membership and Training)</w:t>
      </w: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jc w:val="both"/>
      </w:pPr>
    </w:p>
    <w:p w:rsidR="00344BCC" w:rsidRPr="005E02CF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2"/>
          <w:szCs w:val="17"/>
        </w:rPr>
      </w:pPr>
      <w:r w:rsidRPr="005E02CF">
        <w:rPr>
          <w:rFonts w:ascii="Verdana" w:hAnsi="Verdana"/>
          <w:b/>
          <w:color w:val="000000"/>
          <w:sz w:val="22"/>
          <w:szCs w:val="17"/>
        </w:rPr>
        <w:lastRenderedPageBreak/>
        <w:t>ANNEXURE</w:t>
      </w: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t>P</w:t>
      </w:r>
      <w:r>
        <w:rPr>
          <w:rFonts w:ascii="Verdana" w:hAnsi="Verdana" w:cs="Arial"/>
          <w:b/>
          <w:color w:val="000000"/>
          <w:sz w:val="17"/>
          <w:szCs w:val="17"/>
        </w:rPr>
        <w:t>ART-</w:t>
      </w:r>
      <w:r>
        <w:rPr>
          <w:rFonts w:ascii="Verdana" w:hAnsi="Verdana"/>
          <w:b/>
          <w:color w:val="000000"/>
          <w:sz w:val="29"/>
          <w:szCs w:val="17"/>
        </w:rPr>
        <w:t>T</w:t>
      </w:r>
      <w:r>
        <w:rPr>
          <w:rFonts w:ascii="Verdana" w:hAnsi="Verdana" w:cs="Arial"/>
          <w:b/>
          <w:color w:val="000000"/>
          <w:sz w:val="17"/>
          <w:szCs w:val="17"/>
        </w:rPr>
        <w:t>IME</w:t>
      </w:r>
      <w:r>
        <w:rPr>
          <w:rFonts w:ascii="Verdana" w:hAnsi="Verdana"/>
          <w:b/>
          <w:color w:val="000000"/>
          <w:sz w:val="29"/>
          <w:szCs w:val="17"/>
        </w:rPr>
        <w:t xml:space="preserve"> A</w:t>
      </w:r>
      <w:r>
        <w:rPr>
          <w:rFonts w:ascii="Verdana" w:hAnsi="Verdana" w:cs="Arial"/>
          <w:b/>
          <w:color w:val="000000"/>
          <w:sz w:val="17"/>
          <w:szCs w:val="17"/>
        </w:rPr>
        <w:t>SSIGNMENTS</w:t>
      </w: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32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pStyle w:val="BodyText"/>
        <w:widowControl w:val="0"/>
        <w:jc w:val="both"/>
      </w:pPr>
    </w:p>
    <w:p w:rsidR="00344BCC" w:rsidRPr="005E02CF" w:rsidRDefault="00344BCC" w:rsidP="00344BCC">
      <w:pPr>
        <w:pStyle w:val="BodyText"/>
        <w:widowControl w:val="0"/>
        <w:jc w:val="both"/>
        <w:rPr>
          <w:b/>
        </w:rPr>
      </w:pPr>
      <w:r>
        <w:rPr>
          <w:rFonts w:ascii="Arial" w:hAnsi="Arial" w:cs="Arial"/>
          <w:b/>
          <w:color w:val="0000FF"/>
          <w:sz w:val="18"/>
          <w:szCs w:val="18"/>
        </w:rPr>
        <w:t>1998-2000</w:t>
      </w:r>
      <w:r w:rsidRPr="005E02CF">
        <w:rPr>
          <w:b/>
        </w:rPr>
        <w:tab/>
      </w:r>
      <w:r w:rsidRPr="005E02CF">
        <w:rPr>
          <w:b/>
        </w:rPr>
        <w:tab/>
      </w:r>
      <w:r w:rsidRPr="005E02CF">
        <w:rPr>
          <w:b/>
        </w:rPr>
        <w:tab/>
        <w:t xml:space="preserve">Cisco Systems, </w:t>
      </w:r>
      <w:proofErr w:type="spellStart"/>
      <w:r w:rsidRPr="005E02CF">
        <w:rPr>
          <w:b/>
        </w:rPr>
        <w:t>Nashik</w:t>
      </w:r>
      <w:proofErr w:type="spellEnd"/>
      <w:r w:rsidRPr="005E02CF">
        <w:rPr>
          <w:b/>
        </w:rPr>
        <w:t xml:space="preserve"> as Network Administrator and Faculty</w:t>
      </w:r>
    </w:p>
    <w:p w:rsidR="00344BCC" w:rsidRPr="005E02CF" w:rsidRDefault="00344BCC" w:rsidP="00344BCC">
      <w:pPr>
        <w:pStyle w:val="BodyText"/>
        <w:widowControl w:val="0"/>
        <w:jc w:val="both"/>
        <w:rPr>
          <w:b/>
        </w:rPr>
      </w:pPr>
    </w:p>
    <w:p w:rsidR="00344BCC" w:rsidRPr="005E02CF" w:rsidRDefault="00344BCC" w:rsidP="00344BCC">
      <w:pPr>
        <w:pStyle w:val="BodyText"/>
        <w:widowControl w:val="0"/>
        <w:jc w:val="both"/>
        <w:rPr>
          <w:b/>
        </w:rPr>
      </w:pPr>
      <w:r>
        <w:rPr>
          <w:rFonts w:ascii="Arial" w:hAnsi="Arial" w:cs="Arial"/>
          <w:b/>
          <w:color w:val="0000FF"/>
          <w:sz w:val="18"/>
          <w:szCs w:val="18"/>
        </w:rPr>
        <w:t>2000-2001</w:t>
      </w:r>
      <w:r w:rsidRPr="005E02CF">
        <w:rPr>
          <w:b/>
        </w:rPr>
        <w:tab/>
      </w:r>
      <w:r w:rsidRPr="005E02CF">
        <w:rPr>
          <w:b/>
        </w:rPr>
        <w:tab/>
      </w:r>
      <w:r w:rsidRPr="005E02CF">
        <w:rPr>
          <w:b/>
        </w:rPr>
        <w:tab/>
      </w:r>
      <w:proofErr w:type="spellStart"/>
      <w:r w:rsidRPr="005E02CF">
        <w:rPr>
          <w:b/>
        </w:rPr>
        <w:t>Macinfo</w:t>
      </w:r>
      <w:proofErr w:type="spellEnd"/>
      <w:r w:rsidRPr="005E02CF">
        <w:rPr>
          <w:b/>
        </w:rPr>
        <w:t xml:space="preserve">, </w:t>
      </w:r>
      <w:proofErr w:type="spellStart"/>
      <w:r w:rsidRPr="005E02CF">
        <w:rPr>
          <w:b/>
        </w:rPr>
        <w:t>Nashik</w:t>
      </w:r>
      <w:proofErr w:type="spellEnd"/>
      <w:r w:rsidRPr="005E02CF">
        <w:rPr>
          <w:b/>
        </w:rPr>
        <w:t xml:space="preserve"> as Quality Analyzer (Medical Transcription Unit)</w:t>
      </w: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t>M</w:t>
      </w:r>
      <w:r>
        <w:rPr>
          <w:rFonts w:ascii="Verdana" w:hAnsi="Verdana" w:cs="Arial"/>
          <w:b/>
          <w:color w:val="000000"/>
          <w:sz w:val="17"/>
          <w:szCs w:val="17"/>
        </w:rPr>
        <w:t>EMBERSHIP</w:t>
      </w: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33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numPr>
          <w:ilvl w:val="0"/>
          <w:numId w:val="4"/>
        </w:numPr>
        <w:jc w:val="both"/>
      </w:pPr>
      <w:r w:rsidRPr="00787617">
        <w:t>Served as Member of CAN (Computer Association of Nasik)</w:t>
      </w: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t>T</w:t>
      </w:r>
      <w:r>
        <w:rPr>
          <w:rFonts w:ascii="Verdana" w:hAnsi="Verdana" w:cs="Arial"/>
          <w:b/>
          <w:color w:val="000000"/>
          <w:sz w:val="17"/>
          <w:szCs w:val="17"/>
        </w:rPr>
        <w:t>RAINING</w:t>
      </w: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34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pStyle w:val="BodyText"/>
        <w:widowControl w:val="0"/>
        <w:numPr>
          <w:ilvl w:val="0"/>
          <w:numId w:val="4"/>
        </w:numPr>
        <w:jc w:val="both"/>
      </w:pPr>
      <w:r w:rsidRPr="00787617">
        <w:t xml:space="preserve">Attended ITIL Training in Wipro </w:t>
      </w:r>
      <w:proofErr w:type="spellStart"/>
      <w:r w:rsidRPr="00787617">
        <w:t>Infotech</w:t>
      </w:r>
      <w:proofErr w:type="spellEnd"/>
      <w:r w:rsidRPr="00787617">
        <w:t xml:space="preserve"> while working in the </w:t>
      </w:r>
      <w:proofErr w:type="spellStart"/>
      <w:r w:rsidRPr="00787617">
        <w:t>organisation</w:t>
      </w:r>
      <w:proofErr w:type="spellEnd"/>
    </w:p>
    <w:p w:rsidR="00344BCC" w:rsidRDefault="00344BCC" w:rsidP="00344BCC">
      <w:pPr>
        <w:pStyle w:val="BodyText"/>
        <w:widowControl w:val="0"/>
        <w:jc w:val="both"/>
      </w:pP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>
        <w:rPr>
          <w:rFonts w:ascii="Verdana" w:hAnsi="Verdana"/>
          <w:b/>
          <w:color w:val="000000"/>
          <w:sz w:val="29"/>
          <w:szCs w:val="17"/>
        </w:rPr>
        <w:t>C</w:t>
      </w:r>
      <w:r>
        <w:rPr>
          <w:rFonts w:ascii="Verdana" w:hAnsi="Verdana" w:cs="Arial"/>
          <w:b/>
          <w:color w:val="000000"/>
          <w:sz w:val="17"/>
          <w:szCs w:val="17"/>
        </w:rPr>
        <w:t xml:space="preserve">OURSE </w:t>
      </w:r>
      <w:r>
        <w:rPr>
          <w:rFonts w:ascii="Verdana" w:hAnsi="Verdana"/>
          <w:b/>
          <w:color w:val="000000"/>
          <w:sz w:val="29"/>
          <w:szCs w:val="17"/>
        </w:rPr>
        <w:t>A</w:t>
      </w:r>
      <w:r>
        <w:rPr>
          <w:rFonts w:ascii="Verdana" w:hAnsi="Verdana" w:cs="Arial"/>
          <w:b/>
          <w:color w:val="000000"/>
          <w:sz w:val="17"/>
          <w:szCs w:val="17"/>
        </w:rPr>
        <w:t>TTENDED</w:t>
      </w:r>
    </w:p>
    <w:p w:rsidR="00344BCC" w:rsidRDefault="00344BCC" w:rsidP="00344BCC">
      <w:pPr>
        <w:spacing w:before="40" w:after="40"/>
        <w:jc w:val="both"/>
        <w:rPr>
          <w:rFonts w:ascii="Verdana" w:hAnsi="Verdana"/>
          <w:b/>
          <w:color w:val="000000"/>
          <w:sz w:val="17"/>
          <w:szCs w:val="17"/>
        </w:rPr>
      </w:pPr>
      <w:r w:rsidRPr="00FE10E0">
        <w:rPr>
          <w:rFonts w:ascii="Verdana" w:hAnsi="Verdana"/>
          <w:b/>
          <w:color w:val="000000"/>
          <w:sz w:val="17"/>
          <w:szCs w:val="17"/>
        </w:rPr>
        <w:pict>
          <v:shape id="_x0000_i1035" type="#_x0000_t75" style="width:344.9pt;height:7.5pt" o:hrpct="0" o:hralign="center" o:hr="t">
            <v:imagedata r:id="rId7" o:title="BD21328_" grayscale="t"/>
          </v:shape>
        </w:pict>
      </w:r>
    </w:p>
    <w:p w:rsidR="00344BCC" w:rsidRDefault="00344BCC" w:rsidP="00344BCC">
      <w:pPr>
        <w:pStyle w:val="BodyText"/>
        <w:widowControl w:val="0"/>
        <w:jc w:val="both"/>
      </w:pPr>
    </w:p>
    <w:p w:rsidR="00344BCC" w:rsidRPr="00703C30" w:rsidRDefault="00344BCC" w:rsidP="00344BCC">
      <w:pPr>
        <w:pStyle w:val="BodyText"/>
        <w:widowControl w:val="0"/>
        <w:numPr>
          <w:ilvl w:val="0"/>
          <w:numId w:val="4"/>
        </w:numPr>
        <w:jc w:val="both"/>
      </w:pPr>
      <w:r w:rsidRPr="00787617">
        <w:t>Attended Foundation Course on PMP for 35 hours</w:t>
      </w:r>
    </w:p>
    <w:p w:rsidR="005433D7" w:rsidRDefault="005433D7">
      <w:bookmarkStart w:id="0" w:name="_GoBack"/>
      <w:bookmarkEnd w:id="0"/>
    </w:p>
    <w:sectPr w:rsidR="005433D7" w:rsidSect="001F1870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84296"/>
    <w:multiLevelType w:val="hybridMultilevel"/>
    <w:tmpl w:val="96108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EC2454"/>
    <w:multiLevelType w:val="hybridMultilevel"/>
    <w:tmpl w:val="AA7858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22E4A27"/>
    <w:multiLevelType w:val="hybridMultilevel"/>
    <w:tmpl w:val="EDB864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A2D18B3"/>
    <w:multiLevelType w:val="hybridMultilevel"/>
    <w:tmpl w:val="7AAA63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2705A1"/>
    <w:multiLevelType w:val="hybridMultilevel"/>
    <w:tmpl w:val="45FC65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A735322"/>
    <w:multiLevelType w:val="hybridMultilevel"/>
    <w:tmpl w:val="48289362"/>
    <w:lvl w:ilvl="0" w:tplc="9CBEA118">
      <w:start w:val="1"/>
      <w:numFmt w:val="bullet"/>
      <w:lvlText w:val=""/>
      <w:lvlJc w:val="left"/>
      <w:pPr>
        <w:tabs>
          <w:tab w:val="num" w:pos="360"/>
        </w:tabs>
        <w:ind w:left="360" w:hanging="360"/>
      </w:pPr>
      <w:rPr>
        <w:rFonts w:ascii="Webdings" w:hAnsi="Webdings" w:hint="default"/>
        <w:b/>
        <w:color w:val="000000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BCC"/>
    <w:rsid w:val="00344BCC"/>
    <w:rsid w:val="00543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4BCC"/>
    <w:rPr>
      <w:color w:val="0066CC"/>
      <w:u w:val="single"/>
    </w:rPr>
  </w:style>
  <w:style w:type="paragraph" w:styleId="BodyText">
    <w:name w:val="Body Text"/>
    <w:basedOn w:val="Normal"/>
    <w:link w:val="BodyTextChar"/>
    <w:rsid w:val="00344BCC"/>
    <w:pPr>
      <w:spacing w:before="40" w:after="40"/>
    </w:pPr>
    <w:rPr>
      <w:rFonts w:ascii="Verdana" w:hAnsi="Verdana"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344BCC"/>
    <w:rPr>
      <w:rFonts w:ascii="Verdana" w:eastAsia="Times New Roman" w:hAnsi="Verdana" w:cs="Times New Roman"/>
      <w:bCs/>
      <w:sz w:val="17"/>
      <w:szCs w:val="17"/>
    </w:rPr>
  </w:style>
  <w:style w:type="paragraph" w:styleId="Title">
    <w:name w:val="Title"/>
    <w:basedOn w:val="Normal"/>
    <w:link w:val="TitleChar"/>
    <w:qFormat/>
    <w:rsid w:val="00344BCC"/>
    <w:pPr>
      <w:jc w:val="center"/>
    </w:pPr>
    <w:rPr>
      <w:rFonts w:ascii="Verdana" w:hAnsi="Verdana"/>
      <w:b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344BCC"/>
    <w:rPr>
      <w:rFonts w:ascii="Verdana" w:eastAsia="Times New Roman" w:hAnsi="Verdana" w:cs="Times New Roman"/>
      <w:b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4B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44BCC"/>
    <w:rPr>
      <w:color w:val="0066CC"/>
      <w:u w:val="single"/>
    </w:rPr>
  </w:style>
  <w:style w:type="paragraph" w:styleId="BodyText">
    <w:name w:val="Body Text"/>
    <w:basedOn w:val="Normal"/>
    <w:link w:val="BodyTextChar"/>
    <w:rsid w:val="00344BCC"/>
    <w:pPr>
      <w:spacing w:before="40" w:after="40"/>
    </w:pPr>
    <w:rPr>
      <w:rFonts w:ascii="Verdana" w:hAnsi="Verdana"/>
      <w:bCs/>
      <w:sz w:val="17"/>
      <w:szCs w:val="17"/>
      <w:lang w:val="en-US"/>
    </w:rPr>
  </w:style>
  <w:style w:type="character" w:customStyle="1" w:styleId="BodyTextChar">
    <w:name w:val="Body Text Char"/>
    <w:basedOn w:val="DefaultParagraphFont"/>
    <w:link w:val="BodyText"/>
    <w:rsid w:val="00344BCC"/>
    <w:rPr>
      <w:rFonts w:ascii="Verdana" w:eastAsia="Times New Roman" w:hAnsi="Verdana" w:cs="Times New Roman"/>
      <w:bCs/>
      <w:sz w:val="17"/>
      <w:szCs w:val="17"/>
    </w:rPr>
  </w:style>
  <w:style w:type="paragraph" w:styleId="Title">
    <w:name w:val="Title"/>
    <w:basedOn w:val="Normal"/>
    <w:link w:val="TitleChar"/>
    <w:qFormat/>
    <w:rsid w:val="00344BCC"/>
    <w:pPr>
      <w:jc w:val="center"/>
    </w:pPr>
    <w:rPr>
      <w:rFonts w:ascii="Verdana" w:hAnsi="Verdana"/>
      <w:b/>
      <w:color w:val="000000"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rsid w:val="00344BCC"/>
    <w:rPr>
      <w:rFonts w:ascii="Verdana" w:eastAsia="Times New Roman" w:hAnsi="Verdana" w:cs="Times New Roman"/>
      <w:b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upesh.32401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1283</Words>
  <Characters>7317</Characters>
  <Application>Microsoft Office Word</Application>
  <DocSecurity>0</DocSecurity>
  <Lines>60</Lines>
  <Paragraphs>17</Paragraphs>
  <ScaleCrop>false</ScaleCrop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2017-07-13T05:19:00Z</dcterms:created>
  <dcterms:modified xsi:type="dcterms:W3CDTF">2017-07-13T05:20:00Z</dcterms:modified>
</cp:coreProperties>
</file>