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4" w:rsidRDefault="002952F1" w:rsidP="00105834">
      <w:pPr>
        <w:pStyle w:val="Name"/>
        <w:spacing w:after="0"/>
        <w:jc w:val="both"/>
        <w:rPr>
          <w:rFonts w:ascii="Calibri" w:hAnsi="Calibri"/>
          <w:b/>
          <w:color w:val="000000"/>
          <w:spacing w:val="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7F92AA" wp14:editId="5C2A9365">
            <wp:simplePos x="0" y="0"/>
            <wp:positionH relativeFrom="column">
              <wp:posOffset>4324350</wp:posOffset>
            </wp:positionH>
            <wp:positionV relativeFrom="paragraph">
              <wp:posOffset>306070</wp:posOffset>
            </wp:positionV>
            <wp:extent cx="1628775" cy="1743710"/>
            <wp:effectExtent l="0" t="0" r="0" b="0"/>
            <wp:wrapNone/>
            <wp:docPr id="3" name="Picture 3" descr="myr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ra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834" w:rsidRPr="002952F1" w:rsidRDefault="002952F1" w:rsidP="002952F1">
      <w:pPr>
        <w:pStyle w:val="Name"/>
        <w:spacing w:after="0"/>
        <w:ind w:left="2160" w:firstLine="720"/>
        <w:jc w:val="left"/>
        <w:rPr>
          <w:rFonts w:ascii="Calibri" w:hAnsi="Calibri"/>
          <w:b/>
          <w:color w:val="000000"/>
          <w:spacing w:val="0"/>
          <w:sz w:val="48"/>
          <w:szCs w:val="24"/>
          <w:u w:val="single"/>
        </w:rPr>
      </w:pPr>
      <w:r w:rsidRPr="002952F1">
        <w:rPr>
          <w:b/>
          <w:noProof/>
          <w:sz w:val="32"/>
          <w:lang w:eastAsia="en-IN"/>
        </w:rPr>
        <w:t>CV No 1944180</w:t>
      </w:r>
    </w:p>
    <w:p w:rsidR="00105834" w:rsidRDefault="00105834" w:rsidP="00105834">
      <w:pPr>
        <w:pStyle w:val="Name"/>
        <w:spacing w:after="0"/>
        <w:jc w:val="both"/>
        <w:rPr>
          <w:rFonts w:ascii="Calibri" w:hAnsi="Calibri"/>
          <w:b/>
          <w:color w:val="000000"/>
          <w:spacing w:val="0"/>
          <w:szCs w:val="24"/>
          <w:u w:val="single"/>
        </w:rPr>
      </w:pPr>
    </w:p>
    <w:p w:rsidR="00105834" w:rsidRPr="00565465" w:rsidRDefault="00A8202D" w:rsidP="00105834">
      <w:pPr>
        <w:pStyle w:val="Name"/>
        <w:spacing w:after="0"/>
        <w:jc w:val="both"/>
        <w:rPr>
          <w:rFonts w:ascii="Calibri" w:hAnsi="Calibri"/>
          <w:b/>
          <w:color w:val="000000"/>
          <w:spacing w:val="0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-594995</wp:posOffset>
                </wp:positionV>
                <wp:extent cx="1628775" cy="1743710"/>
                <wp:effectExtent l="9525" t="889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743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75pt;margin-top:-46.85pt;width:128.25pt;height:1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" filled="f" strokecolor="#bfbfbf"/>
            </w:pict>
          </mc:Fallback>
        </mc:AlternateContent>
      </w:r>
      <w:r w:rsidR="00105834">
        <w:rPr>
          <w:rFonts w:ascii="Calibri" w:hAnsi="Calibri"/>
          <w:b/>
          <w:color w:val="000000"/>
          <w:spacing w:val="0"/>
          <w:szCs w:val="24"/>
          <w:u w:val="single"/>
        </w:rPr>
        <w:t xml:space="preserve">myra </w:t>
      </w:r>
    </w:p>
    <w:p w:rsidR="00105834" w:rsidRPr="00565465" w:rsidRDefault="00105834" w:rsidP="00EB420C">
      <w:pPr>
        <w:spacing w:after="0" w:line="300" w:lineRule="exact"/>
        <w:rPr>
          <w:rFonts w:ascii="Calibri" w:hAnsi="Calibri"/>
          <w:sz w:val="24"/>
          <w:szCs w:val="24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698"/>
        <w:gridCol w:w="338"/>
        <w:gridCol w:w="6864"/>
      </w:tblGrid>
      <w:tr w:rsidR="00105834" w:rsidRPr="00565465" w:rsidTr="00EB420C">
        <w:tc>
          <w:tcPr>
            <w:tcW w:w="2698" w:type="dxa"/>
          </w:tcPr>
          <w:p w:rsidR="00105834" w:rsidRPr="00565465" w:rsidRDefault="00EB420C" w:rsidP="00EB420C">
            <w:pPr>
              <w:spacing w:before="40"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05834" w:rsidRPr="00565465">
              <w:rPr>
                <w:rFonts w:ascii="Calibri" w:hAnsi="Calibri"/>
                <w:b/>
                <w:sz w:val="24"/>
                <w:szCs w:val="24"/>
              </w:rPr>
              <w:t xml:space="preserve">Total Experience </w:t>
            </w:r>
          </w:p>
        </w:tc>
        <w:tc>
          <w:tcPr>
            <w:tcW w:w="338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64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  <w:r w:rsidRPr="00565465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19 years and 10 months </w:t>
            </w:r>
          </w:p>
        </w:tc>
      </w:tr>
      <w:tr w:rsidR="00105834" w:rsidRPr="00565465" w:rsidTr="00EB420C">
        <w:tc>
          <w:tcPr>
            <w:tcW w:w="2698" w:type="dxa"/>
          </w:tcPr>
          <w:p w:rsidR="00105834" w:rsidRDefault="00EB420C" w:rsidP="00EB420C">
            <w:pPr>
              <w:spacing w:before="40" w:after="0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05834">
              <w:rPr>
                <w:rFonts w:ascii="Calibri" w:hAnsi="Calibri"/>
                <w:b/>
                <w:sz w:val="24"/>
                <w:szCs w:val="24"/>
              </w:rPr>
              <w:t xml:space="preserve">Reason for Leaving </w:t>
            </w:r>
          </w:p>
        </w:tc>
        <w:tc>
          <w:tcPr>
            <w:tcW w:w="338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64" w:type="dxa"/>
          </w:tcPr>
          <w:p w:rsidR="00105834" w:rsidRDefault="00105834" w:rsidP="00EB420C">
            <w:pPr>
              <w:spacing w:before="40"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Redundancy and Career Growth </w:t>
            </w:r>
          </w:p>
        </w:tc>
      </w:tr>
      <w:tr w:rsidR="00105834" w:rsidRPr="00565465" w:rsidTr="00EB420C">
        <w:tc>
          <w:tcPr>
            <w:tcW w:w="2698" w:type="dxa"/>
          </w:tcPr>
          <w:p w:rsidR="00105834" w:rsidRPr="00565465" w:rsidRDefault="00EB420C" w:rsidP="00EB420C">
            <w:pPr>
              <w:spacing w:before="40"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05834" w:rsidRPr="00565465">
              <w:rPr>
                <w:rFonts w:ascii="Calibri" w:hAnsi="Calibri"/>
                <w:b/>
                <w:sz w:val="24"/>
                <w:szCs w:val="24"/>
              </w:rPr>
              <w:t>Education</w:t>
            </w:r>
          </w:p>
        </w:tc>
        <w:tc>
          <w:tcPr>
            <w:tcW w:w="338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64" w:type="dxa"/>
          </w:tcPr>
          <w:p w:rsidR="00105834" w:rsidRPr="00C91CE6" w:rsidRDefault="00105834" w:rsidP="00EB420C">
            <w:pPr>
              <w:spacing w:after="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C91CE6">
              <w:rPr>
                <w:rFonts w:ascii="Calibri" w:hAnsi="Calibri"/>
                <w:b/>
                <w:caps/>
                <w:sz w:val="24"/>
                <w:szCs w:val="24"/>
              </w:rPr>
              <w:t xml:space="preserve">Bachelor of Science in Foreign Service </w:t>
            </w:r>
          </w:p>
          <w:p w:rsidR="00105834" w:rsidRDefault="00105834" w:rsidP="00EB420C">
            <w:pPr>
              <w:spacing w:after="0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C91CE6">
              <w:rPr>
                <w:rFonts w:ascii="Calibri" w:hAnsi="Calibri"/>
                <w:b/>
                <w:caps/>
                <w:sz w:val="24"/>
                <w:szCs w:val="24"/>
              </w:rPr>
              <w:t>Major in Diplomacy and General Studies</w:t>
            </w:r>
          </w:p>
          <w:p w:rsidR="00105834" w:rsidRDefault="00105834" w:rsidP="00EB42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Lyceum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Philippines</w:t>
                </w:r>
              </w:smartTag>
            </w:smartTag>
          </w:p>
          <w:p w:rsidR="00105834" w:rsidRDefault="00105834" w:rsidP="00EB42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Intramuros,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Manila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</w:rPr>
                  <w:t>Philippines</w:t>
                </w:r>
              </w:smartTag>
            </w:smartTag>
          </w:p>
          <w:p w:rsidR="00105834" w:rsidRPr="003747CA" w:rsidRDefault="00105834" w:rsidP="00EB42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1991 – March 1995</w:t>
            </w:r>
          </w:p>
        </w:tc>
      </w:tr>
      <w:tr w:rsidR="00105834" w:rsidRPr="00565465" w:rsidTr="00EB420C">
        <w:tc>
          <w:tcPr>
            <w:tcW w:w="2698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b/>
                <w:sz w:val="24"/>
                <w:szCs w:val="24"/>
              </w:rPr>
            </w:pPr>
            <w:r w:rsidRPr="00565465">
              <w:rPr>
                <w:rFonts w:ascii="Calibri" w:hAnsi="Calibri"/>
                <w:b/>
                <w:sz w:val="24"/>
                <w:szCs w:val="24"/>
              </w:rPr>
              <w:t>Nationality</w:t>
            </w:r>
          </w:p>
        </w:tc>
        <w:tc>
          <w:tcPr>
            <w:tcW w:w="338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64" w:type="dxa"/>
          </w:tcPr>
          <w:p w:rsidR="00105834" w:rsidRPr="00565465" w:rsidRDefault="00105834" w:rsidP="00EB420C">
            <w:pPr>
              <w:spacing w:before="40" w:after="0"/>
              <w:rPr>
                <w:rFonts w:ascii="Calibri" w:hAnsi="Calibri"/>
                <w:sz w:val="24"/>
                <w:szCs w:val="24"/>
              </w:rPr>
            </w:pPr>
            <w:r w:rsidRPr="00565465">
              <w:rPr>
                <w:rFonts w:ascii="Calibri" w:hAnsi="Calibri"/>
                <w:sz w:val="24"/>
                <w:szCs w:val="24"/>
              </w:rPr>
              <w:t xml:space="preserve">Filipino </w:t>
            </w:r>
          </w:p>
        </w:tc>
      </w:tr>
    </w:tbl>
    <w:p w:rsidR="00105834" w:rsidRDefault="00105834" w:rsidP="00EB420C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</w:pPr>
    </w:p>
    <w:p w:rsidR="000B36F3" w:rsidRPr="00A753D8" w:rsidRDefault="000B36F3" w:rsidP="00D4625E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</w:pPr>
      <w:r w:rsidRPr="00A753D8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Areas of Excellence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Remarkable experience in hotel industry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Proven track record of sales growth and profit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Ability to read and interpret documents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Ability to coordinate and meet market goals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Ability to communicate well with clients and colleagues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Excellent organizational and negotiation skills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Excellent communication skills</w:t>
      </w:r>
    </w:p>
    <w:p w:rsidR="000B36F3" w:rsidRPr="00A753D8" w:rsidRDefault="000B36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52E18" w:rsidRPr="00A753D8" w:rsidRDefault="00F52E18" w:rsidP="00F52E18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</w:pPr>
      <w:r w:rsidRPr="00A753D8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PROFESSIONAL EXPERIENCE</w:t>
      </w:r>
    </w:p>
    <w:p w:rsidR="00F52E18" w:rsidRDefault="00F52E18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A753D8" w:rsidRPr="00A753D8" w:rsidRDefault="00A753D8" w:rsidP="00A753D8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2A3F03">
        <w:rPr>
          <w:rFonts w:ascii="Calibri" w:hAnsi="Calibri" w:cs="Times New Roman"/>
          <w:b/>
          <w:color w:val="000000" w:themeColor="text1"/>
          <w:sz w:val="24"/>
          <w:szCs w:val="24"/>
        </w:rPr>
        <w:t>ATHLETICS RECEPTIONIST</w:t>
      </w:r>
    </w:p>
    <w:p w:rsidR="00A753D8" w:rsidRPr="00A753D8" w:rsidRDefault="00A753D8" w:rsidP="00A753D8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>
        <w:rPr>
          <w:rFonts w:ascii="Calibri" w:hAnsi="Calibri" w:cs="Times New Roman"/>
          <w:color w:val="000000" w:themeColor="text1"/>
          <w:sz w:val="24"/>
          <w:szCs w:val="24"/>
        </w:rPr>
        <w:t>October 16, 2014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– </w:t>
      </w:r>
      <w:r>
        <w:rPr>
          <w:rFonts w:ascii="Calibri" w:hAnsi="Calibri" w:cs="Times New Roman"/>
          <w:color w:val="000000" w:themeColor="text1"/>
          <w:sz w:val="24"/>
          <w:szCs w:val="24"/>
        </w:rPr>
        <w:t>November 30, 2016</w:t>
      </w:r>
    </w:p>
    <w:p w:rsidR="00A753D8" w:rsidRPr="00A753D8" w:rsidRDefault="00A753D8" w:rsidP="00A753D8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Responsible to operate the reception of pool facilities and equipment borrowing issuance room. 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Committed to providing excellent customer service and policy procedure of the Department. 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Encouraged the community (These are the students, faculty, staff, and family) to participate in sports classes, events and introduced sports equipment usage.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Preparing the uniforms of the Athletes for scheduled games and trips. </w:t>
      </w:r>
    </w:p>
    <w:p w:rsidR="00A753D8" w:rsidRPr="00A753D8" w:rsidRDefault="00A753D8" w:rsidP="002A3F03">
      <w:pPr>
        <w:pStyle w:val="ListParagraph"/>
        <w:numPr>
          <w:ilvl w:val="1"/>
          <w:numId w:val="8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Updating the event calendar for usage of a classroom, gymnasium, courts, and sports field. Applied the EZrentout system for borrowing issuance. </w:t>
      </w:r>
    </w:p>
    <w:p w:rsidR="00A753D8" w:rsidRPr="00A753D8" w:rsidRDefault="00A753D8" w:rsidP="002A3F03">
      <w:pPr>
        <w:pStyle w:val="ListParagraph"/>
        <w:numPr>
          <w:ilvl w:val="1"/>
          <w:numId w:val="8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Checking regularly the required psi of basketball, volleyball, football, futsal, touch rugby, bubble soccer, and SUP. 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Answering inquiries through verbal clarification or emails. 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Monthly monitoring of inventory from uniforms, sports equipment, and device.</w:t>
      </w:r>
    </w:p>
    <w:p w:rsidR="00A753D8" w:rsidRPr="00A753D8" w:rsidRDefault="00A753D8" w:rsidP="002A3F03">
      <w:pPr>
        <w:pStyle w:val="ListParagraph"/>
        <w:numPr>
          <w:ilvl w:val="0"/>
          <w:numId w:val="7"/>
        </w:numPr>
        <w:tabs>
          <w:tab w:val="left" w:pos="1800"/>
          <w:tab w:val="left" w:pos="1980"/>
        </w:tabs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 xml:space="preserve">Reporting on a daily basis the census of swimming pool attendance, pool hourly count, sports equipment usage, facility usages, and class attendance such as PE, Club Sports, and Student Interest Group.  </w:t>
      </w:r>
    </w:p>
    <w:p w:rsidR="00A753D8" w:rsidRDefault="00A753D8" w:rsidP="002A3F03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0B36F3" w:rsidRPr="00A753D8" w:rsidRDefault="000B36F3" w:rsidP="002A3F03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="00F7190E"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7190E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:</w:t>
      </w:r>
      <w:r w:rsidR="00F7190E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SENIOR SALES AND MARKETING CONSULTANT</w:t>
      </w:r>
      <w:r w:rsidR="00DD5555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for VIP Members</w:t>
      </w:r>
    </w:p>
    <w:p w:rsidR="000B36F3" w:rsidRPr="00A753D8" w:rsidRDefault="00093278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</w:t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>ny</w:t>
      </w:r>
      <w:r w:rsidR="000B36F3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7190E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0B36F3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7190E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 </w:t>
      </w:r>
      <w:r w:rsidR="00DD5555">
        <w:rPr>
          <w:rFonts w:ascii="Calibri" w:hAnsi="Calibri" w:cs="Times New Roman"/>
          <w:color w:val="000000" w:themeColor="text1"/>
          <w:sz w:val="24"/>
          <w:szCs w:val="24"/>
        </w:rPr>
        <w:t xml:space="preserve">Mandarin Oriental Hotel; </w:t>
      </w:r>
      <w:r w:rsidR="000B36F3" w:rsidRPr="00A753D8">
        <w:rPr>
          <w:rFonts w:ascii="Calibri" w:hAnsi="Calibri" w:cs="Times New Roman"/>
          <w:color w:val="000000" w:themeColor="text1"/>
          <w:sz w:val="24"/>
          <w:szCs w:val="24"/>
        </w:rPr>
        <w:t>Hotel Mark International – Hawaii and Asia Pacific</w:t>
      </w:r>
      <w:r w:rsidR="003C3DBA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&amp;</w:t>
      </w:r>
    </w:p>
    <w:p w:rsidR="00F7190E" w:rsidRPr="00A753D8" w:rsidRDefault="00F7190E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Guest Loyalty Advantage Marketing Inc.</w:t>
      </w:r>
    </w:p>
    <w:p w:rsidR="00220694" w:rsidRPr="00A753D8" w:rsidRDefault="00F7190E" w:rsidP="00093278">
      <w:pPr>
        <w:spacing w:after="0"/>
        <w:ind w:left="1440" w:firstLine="144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="00093278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Makati City, Manila</w:t>
      </w:r>
      <w:r w:rsidR="003C3DBA" w:rsidRPr="00A753D8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Philippines</w:t>
      </w:r>
    </w:p>
    <w:p w:rsidR="00220694" w:rsidRDefault="00220694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Membership Name</w:t>
      </w:r>
      <w:r>
        <w:rPr>
          <w:rFonts w:ascii="Calibri" w:hAnsi="Calibri" w:cs="Times New Roman"/>
          <w:color w:val="000000" w:themeColor="text1"/>
          <w:sz w:val="24"/>
          <w:szCs w:val="24"/>
        </w:rPr>
        <w:tab/>
      </w:r>
      <w:r>
        <w:rPr>
          <w:rFonts w:ascii="Calibri" w:hAnsi="Calibri" w:cs="Times New Roman"/>
          <w:color w:val="000000" w:themeColor="text1"/>
          <w:sz w:val="24"/>
          <w:szCs w:val="24"/>
        </w:rPr>
        <w:tab/>
        <w:t>:  Privilege Club</w:t>
      </w:r>
      <w:r>
        <w:rPr>
          <w:rFonts w:ascii="Calibri" w:hAnsi="Calibri" w:cs="Times New Roman"/>
          <w:color w:val="000000" w:themeColor="text1"/>
          <w:sz w:val="24"/>
          <w:szCs w:val="24"/>
        </w:rPr>
        <w:tab/>
      </w:r>
    </w:p>
    <w:p w:rsidR="00F7190E" w:rsidRPr="00A753D8" w:rsidRDefault="00F7190E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July 2007 – 04 July 2014</w:t>
      </w:r>
    </w:p>
    <w:p w:rsidR="00F7190E" w:rsidRPr="00A753D8" w:rsidRDefault="00F7190E" w:rsidP="00D4625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</w:p>
    <w:p w:rsidR="00F7190E" w:rsidRPr="00A753D8" w:rsidRDefault="00F7190E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Market VIP Club Membership to CEOs and High-Ranking Company Officers.</w:t>
      </w:r>
    </w:p>
    <w:p w:rsidR="00F7190E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Establish and lead compact, efficient, and dynamic sales teams across multiple markets.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Prepare action for effective identification of customer prospect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Find and convince prospective guest to increase hotel membership opportunities.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Evaluate the progress of leads to meet sales targets.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Find new promotional opportunities to increase product sales.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Maintain loyalty membership of regular guests.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Advertise hotel events, festivities and special offers through telemarketing.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Accept and prepare booking reservations.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Identify and gather the information about competitors of the company.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Formulate and implement comprehensive spill for sales strategies.</w:t>
      </w:r>
    </w:p>
    <w:p w:rsidR="00CF10F3" w:rsidRPr="00A753D8" w:rsidRDefault="00CF10F3" w:rsidP="00F7190E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Gather and maintain customer feedbacks and provide the data to the program director.</w:t>
      </w:r>
    </w:p>
    <w:p w:rsidR="00DB410D" w:rsidRPr="00A753D8" w:rsidRDefault="00DB410D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7F538E" w:rsidRPr="00A753D8" w:rsidRDefault="007F538E" w:rsidP="007F538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B</w:t>
      </w:r>
      <w:r w:rsidR="00A753D8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ROKER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S</w:t>
      </w:r>
      <w:r w:rsidR="00A753D8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ALES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A</w:t>
      </w:r>
      <w:r w:rsidR="00A753D8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GENT</w:t>
      </w:r>
      <w:r w:rsidR="00093278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of Leisure &amp; Resort Communities</w:t>
      </w:r>
    </w:p>
    <w:p w:rsidR="007F538E" w:rsidRPr="00A753D8" w:rsidRDefault="00093278" w:rsidP="007F538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7E53BD" w:rsidRPr="00A753D8">
        <w:rPr>
          <w:rFonts w:ascii="Calibri" w:hAnsi="Calibri" w:cs="Times New Roman"/>
          <w:color w:val="000000" w:themeColor="text1"/>
          <w:sz w:val="24"/>
          <w:szCs w:val="24"/>
        </w:rPr>
        <w:t>:</w:t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Landco Pacific </w:t>
      </w:r>
      <w:r w:rsidR="007F538E" w:rsidRPr="00A753D8">
        <w:rPr>
          <w:rFonts w:ascii="Calibri" w:hAnsi="Calibri" w:cs="Times New Roman"/>
          <w:color w:val="000000" w:themeColor="text1"/>
          <w:sz w:val="24"/>
          <w:szCs w:val="24"/>
        </w:rPr>
        <w:t>Corporation, Paranaque City</w:t>
      </w:r>
    </w:p>
    <w:p w:rsidR="007F538E" w:rsidRPr="00A753D8" w:rsidRDefault="007F538E" w:rsidP="007F538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="00105834">
        <w:rPr>
          <w:rFonts w:ascii="Calibri" w:hAnsi="Calibri" w:cs="Times New Roman"/>
          <w:color w:val="000000" w:themeColor="text1"/>
          <w:sz w:val="24"/>
          <w:szCs w:val="24"/>
        </w:rPr>
        <w:t>May 2009 – 2014</w:t>
      </w:r>
      <w:r w:rsidR="0038169C">
        <w:rPr>
          <w:rFonts w:ascii="Calibri" w:hAnsi="Calibri" w:cs="Times New Roman"/>
          <w:color w:val="000000" w:themeColor="text1"/>
          <w:sz w:val="24"/>
          <w:szCs w:val="24"/>
        </w:rPr>
        <w:t>, F</w:t>
      </w:r>
      <w:r w:rsidR="005F72BA">
        <w:rPr>
          <w:rFonts w:ascii="Calibri" w:hAnsi="Calibri" w:cs="Times New Roman"/>
          <w:color w:val="000000" w:themeColor="text1"/>
          <w:sz w:val="24"/>
          <w:szCs w:val="24"/>
        </w:rPr>
        <w:t>r</w:t>
      </w:r>
      <w:r w:rsidR="0038169C">
        <w:rPr>
          <w:rFonts w:ascii="Calibri" w:hAnsi="Calibri" w:cs="Times New Roman"/>
          <w:color w:val="000000" w:themeColor="text1"/>
          <w:sz w:val="24"/>
          <w:szCs w:val="24"/>
        </w:rPr>
        <w:t>eelancer from 2014 to present</w:t>
      </w:r>
    </w:p>
    <w:p w:rsidR="007F538E" w:rsidRPr="00A753D8" w:rsidRDefault="007F538E" w:rsidP="007F538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</w:p>
    <w:p w:rsidR="00093278" w:rsidRPr="00A753D8" w:rsidRDefault="00093278" w:rsidP="00D056F3">
      <w:pPr>
        <w:spacing w:after="0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D056F3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-     </w:t>
      </w: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Solicit potential clients to buy, sell, and rent properties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Advise clients on prices, mortgages, market conditions, and other related information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Compare properties to determine a competitive market price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Generate lists of properties for sale, including details such as location and features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Promote properties through advertisements, open houses, and listing services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Take prospective buyers or renters to see properties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Present purchase offers to sellers for consideration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Mediate negotiations between the buyer and seller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Ensure all terms of purchase contracts are met</w:t>
      </w:r>
    </w:p>
    <w:p w:rsidR="00093278" w:rsidRPr="00A753D8" w:rsidRDefault="00093278" w:rsidP="00D056F3">
      <w:pPr>
        <w:pStyle w:val="ListParagraph"/>
        <w:numPr>
          <w:ilvl w:val="0"/>
          <w:numId w:val="4"/>
        </w:numPr>
        <w:spacing w:after="0"/>
        <w:rPr>
          <w:rFonts w:ascii="Calibri" w:hAnsi="Calibri" w:cs="Calibri"/>
          <w:color w:val="000000" w:themeColor="text1"/>
          <w:sz w:val="24"/>
          <w:szCs w:val="24"/>
        </w:rPr>
      </w:pPr>
      <w:r w:rsidRPr="00A753D8">
        <w:rPr>
          <w:rFonts w:ascii="Calibri" w:eastAsia="Times New Roman" w:hAnsi="Calibri" w:cs="Calibri"/>
          <w:color w:val="000000" w:themeColor="text1"/>
          <w:kern w:val="0"/>
          <w:sz w:val="24"/>
          <w:szCs w:val="24"/>
        </w:rPr>
        <w:t>Prepare documents, such as loyalty contracts, purchase agreements, and deeds</w:t>
      </w:r>
    </w:p>
    <w:p w:rsidR="007F538E" w:rsidRPr="00A753D8" w:rsidRDefault="007F538E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CF10F3" w:rsidRPr="00A753D8" w:rsidRDefault="00CF10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SALES AND MARKETING CONSULTANT</w:t>
      </w:r>
      <w:r w:rsidR="00220694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for VIP Members</w:t>
      </w:r>
    </w:p>
    <w:p w:rsidR="00CF10F3" w:rsidRPr="00A753D8" w:rsidRDefault="00CF10F3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SOFITEL Philippine Plaza, CCP Complex, Manila</w:t>
      </w:r>
      <w:r w:rsidR="003C3DBA" w:rsidRPr="00A753D8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Philippines</w:t>
      </w:r>
    </w:p>
    <w:p w:rsidR="006E3C25" w:rsidRPr="00A753D8" w:rsidRDefault="006E3C25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Membership Name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ADVANTAGE PLUS CARD managed by ACCOR Group of Hotels</w:t>
      </w:r>
    </w:p>
    <w:p w:rsidR="006E3C25" w:rsidRPr="00A753D8" w:rsidRDefault="006E3C25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July 2006 – July 2007</w:t>
      </w:r>
    </w:p>
    <w:p w:rsidR="006E3C25" w:rsidRPr="00A753D8" w:rsidRDefault="006E3C25" w:rsidP="00D4625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Responsible for the development, maintenance, and growth of membership deals both regular and prospective guest.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Maintain accurate records of all marketing, pricing, sales, and activity reports.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Find and convince prospective guest to join in order to increase hotel membership opportunities.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Advertise hotel promos and special offers through telemarketing.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Evaluate the progress of leads to meet sales targets.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Create and conduct sales presentations and events to walk-in and regular guest.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Resolve any guest’s issues in a precise manner.</w:t>
      </w:r>
    </w:p>
    <w:p w:rsidR="006E3C25" w:rsidRPr="00A753D8" w:rsidRDefault="006E3C25" w:rsidP="00BD6018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Gather and maintain customer feedbacks and provide the data to the program director.</w:t>
      </w:r>
    </w:p>
    <w:p w:rsidR="00F7190E" w:rsidRPr="00A753D8" w:rsidRDefault="00F7190E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640E14" w:rsidRPr="00A753D8" w:rsidRDefault="006E3C25" w:rsidP="00D4625E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="00F344DF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344DF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344DF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:</w:t>
      </w:r>
      <w:r w:rsidR="00F344DF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="00640E14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Acting HOTEL IN-CHARGE and </w:t>
      </w:r>
      <w:r w:rsidR="00F344DF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HOUSEKEEPING SUPERVISOR </w:t>
      </w:r>
    </w:p>
    <w:p w:rsidR="003C3DBA" w:rsidRPr="00A753D8" w:rsidRDefault="003C3DB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Tagaytay Dacha Hotel</w:t>
      </w:r>
    </w:p>
    <w:p w:rsidR="003C3DBA" w:rsidRPr="00A753D8" w:rsidRDefault="003C3DB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Sungay Road, Tagaytay City, Philippines</w:t>
      </w:r>
    </w:p>
    <w:p w:rsidR="003C3DBA" w:rsidRPr="00A753D8" w:rsidRDefault="003C3DB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May 2005 – April 2006</w:t>
      </w:r>
    </w:p>
    <w:p w:rsidR="00D06097" w:rsidRPr="002A3F03" w:rsidRDefault="00D06097" w:rsidP="00D4625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2A3F03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  <w:r w:rsidR="00464AF7" w:rsidRPr="002A3F03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 </w:t>
      </w:r>
    </w:p>
    <w:p w:rsidR="00640E14" w:rsidRPr="00A753D8" w:rsidRDefault="00640E14" w:rsidP="00A33A3E">
      <w:pPr>
        <w:pStyle w:val="ListParagraph"/>
        <w:numPr>
          <w:ilvl w:val="0"/>
          <w:numId w:val="1"/>
        </w:numPr>
        <w:tabs>
          <w:tab w:val="left" w:pos="1440"/>
          <w:tab w:val="left" w:pos="1800"/>
          <w:tab w:val="left" w:pos="1980"/>
        </w:tabs>
        <w:spacing w:after="0"/>
        <w:ind w:left="1440" w:firstLine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Market the Holiday Ownership of Resort-Condominium International (RCI)</w:t>
      </w:r>
    </w:p>
    <w:p w:rsidR="00965CF3" w:rsidRPr="00965CF3" w:rsidRDefault="00A33A3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To m</w:t>
      </w:r>
      <w:r w:rsidR="00CC0E38" w:rsidRPr="00965CF3">
        <w:rPr>
          <w:rFonts w:ascii="Calibri" w:hAnsi="Calibri" w:cs="Calibri"/>
        </w:rPr>
        <w:t>aintain and grow food &amp; beverage sales existing client base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To develop an effective sales strategy to attract new &amp; additional catering sales </w:t>
      </w:r>
    </w:p>
    <w:p w:rsidR="00965CF3" w:rsidRPr="00A33A3E" w:rsidRDefault="00CC0E38" w:rsidP="00A33A3E">
      <w:pPr>
        <w:pStyle w:val="NormalWeb"/>
        <w:numPr>
          <w:ilvl w:val="1"/>
          <w:numId w:val="27"/>
        </w:numPr>
        <w:shd w:val="clear" w:color="auto" w:fill="FFFFFF"/>
        <w:tabs>
          <w:tab w:val="left" w:pos="1800"/>
          <w:tab w:val="left" w:pos="1980"/>
          <w:tab w:val="num" w:pos="315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33A3E">
        <w:rPr>
          <w:rFonts w:ascii="Calibri" w:hAnsi="Calibri" w:cs="Calibri"/>
        </w:rPr>
        <w:t xml:space="preserve">To create and prepare banqueting proposals for potential customers, ensuring that all </w:t>
      </w:r>
      <w:r w:rsidR="00A33A3E" w:rsidRPr="00A33A3E">
        <w:rPr>
          <w:rFonts w:ascii="Calibri" w:hAnsi="Calibri" w:cs="Calibri"/>
        </w:rPr>
        <w:t>l</w:t>
      </w:r>
      <w:r w:rsidRPr="00A33A3E">
        <w:rPr>
          <w:rFonts w:ascii="Calibri" w:hAnsi="Calibri" w:cs="Calibri"/>
        </w:rPr>
        <w:t>ikely additional costs relating to the event have been assessed accurately and communicated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Meet and exceed all agreed sales targets set by the Sales Director 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Maintain and accurately keep updated customer records </w:t>
      </w:r>
    </w:p>
    <w:p w:rsidR="00965CF3" w:rsidRPr="00965CF3" w:rsidRDefault="00CC0E38" w:rsidP="00A33A3E">
      <w:pPr>
        <w:pStyle w:val="NormalWeb"/>
        <w:numPr>
          <w:ilvl w:val="1"/>
          <w:numId w:val="28"/>
        </w:numPr>
        <w:shd w:val="clear" w:color="auto" w:fill="FFFFFF"/>
        <w:tabs>
          <w:tab w:val="clear" w:pos="1440"/>
          <w:tab w:val="left" w:pos="1800"/>
          <w:tab w:val="left" w:pos="1980"/>
          <w:tab w:val="num" w:pos="315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Create and prepare accurate catering proposals for potential customers, ensuring that the </w:t>
      </w:r>
      <w:r w:rsidR="00A33A3E">
        <w:rPr>
          <w:rFonts w:ascii="Calibri" w:hAnsi="Calibri" w:cs="Calibri"/>
        </w:rPr>
        <w:t xml:space="preserve"> </w:t>
      </w:r>
      <w:r w:rsidRPr="00965CF3">
        <w:rPr>
          <w:rFonts w:ascii="Calibri" w:hAnsi="Calibri" w:cs="Calibri"/>
        </w:rPr>
        <w:t xml:space="preserve">catering offer matches the profile of the event in terms of product selection and budget 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Provide weekly and monthly sales activity reports 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Develop and deliver sales presentations to potential customers </w:t>
      </w:r>
    </w:p>
    <w:p w:rsidR="00965CF3" w:rsidRPr="00965CF3" w:rsidRDefault="00CC0E38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Produce clear and accurate Event Catering Schedules within set deadlines </w:t>
      </w:r>
    </w:p>
    <w:p w:rsidR="00965CF3" w:rsidRPr="00965CF3" w:rsidRDefault="00CC0E38" w:rsidP="00A33A3E">
      <w:pPr>
        <w:pStyle w:val="NormalWeb"/>
        <w:numPr>
          <w:ilvl w:val="1"/>
          <w:numId w:val="29"/>
        </w:numPr>
        <w:shd w:val="clear" w:color="auto" w:fill="FFFFFF"/>
        <w:tabs>
          <w:tab w:val="clear" w:pos="1440"/>
          <w:tab w:val="left" w:pos="1800"/>
          <w:tab w:val="left" w:pos="1980"/>
          <w:tab w:val="num" w:pos="315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 xml:space="preserve">Adopt a clear and strategic approach to catering sales by selling a catering offer that drives up spend per head, while keeping operational costs to a minimum </w:t>
      </w:r>
    </w:p>
    <w:p w:rsidR="00965CF3" w:rsidRPr="00965CF3" w:rsidRDefault="00965CF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</w:rPr>
        <w:t>Organize</w:t>
      </w:r>
      <w:r w:rsidR="00CC0E38" w:rsidRPr="00965CF3">
        <w:rPr>
          <w:rFonts w:ascii="Calibri" w:hAnsi="Calibri" w:cs="Calibri"/>
        </w:rPr>
        <w:t xml:space="preserve"> and attend client meetings both inter</w:t>
      </w:r>
      <w:r w:rsidRPr="00965CF3">
        <w:rPr>
          <w:rFonts w:ascii="Calibri" w:hAnsi="Calibri" w:cs="Calibri"/>
        </w:rPr>
        <w:t xml:space="preserve">nally and externally. </w:t>
      </w:r>
    </w:p>
    <w:p w:rsidR="00ED557E" w:rsidRPr="00965CF3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</w:rPr>
        <w:t>Responsible for the performance of floor boys.</w:t>
      </w:r>
    </w:p>
    <w:p w:rsidR="00ED557E" w:rsidRPr="00A753D8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Supervise Room Attendants</w:t>
      </w:r>
    </w:p>
    <w:p w:rsidR="00ED557E" w:rsidRPr="00A753D8" w:rsidRDefault="00B726F7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Organizes</w:t>
      </w:r>
      <w:r w:rsidR="00ED557E" w:rsidRPr="00A753D8">
        <w:rPr>
          <w:rFonts w:ascii="Calibri" w:hAnsi="Calibri" w:cs="Calibri"/>
          <w:color w:val="000000" w:themeColor="text1"/>
        </w:rPr>
        <w:t xml:space="preserve"> and facilitates the room making process.</w:t>
      </w:r>
    </w:p>
    <w:p w:rsidR="00ED557E" w:rsidRPr="00A753D8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Daily allocation of rooms and deep cleaning tasks to team members.</w:t>
      </w:r>
    </w:p>
    <w:p w:rsidR="00ED557E" w:rsidRPr="00A753D8" w:rsidRDefault="00ED557E" w:rsidP="00A33A3E">
      <w:pPr>
        <w:pStyle w:val="NormalWeb"/>
        <w:numPr>
          <w:ilvl w:val="1"/>
          <w:numId w:val="30"/>
        </w:numPr>
        <w:shd w:val="clear" w:color="auto" w:fill="FFFFFF"/>
        <w:tabs>
          <w:tab w:val="clear" w:pos="1440"/>
          <w:tab w:val="left" w:pos="1800"/>
          <w:tab w:val="left" w:pos="198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Responsible for the cleanliness of guest rooms, corridors and heart of the house area of the floor.</w:t>
      </w:r>
    </w:p>
    <w:p w:rsidR="00ED557E" w:rsidRPr="00A753D8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Checks the occupied and departure rooms, giving special attention to guest needs.</w:t>
      </w:r>
    </w:p>
    <w:p w:rsidR="00ED557E" w:rsidRPr="00A753D8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1440"/>
          <w:tab w:val="left" w:pos="1800"/>
          <w:tab w:val="left" w:pos="1980"/>
        </w:tabs>
        <w:spacing w:before="0" w:beforeAutospacing="0" w:after="0" w:afterAutospacing="0" w:line="22" w:lineRule="atLeast"/>
        <w:ind w:left="1440" w:firstLine="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Ensures that the entire operation is performed as per the laid down standards.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 xml:space="preserve">To </w:t>
      </w:r>
      <w:r w:rsidR="00B726F7" w:rsidRPr="00A753D8">
        <w:rPr>
          <w:rFonts w:ascii="Calibri" w:hAnsi="Calibri" w:cs="Calibri"/>
          <w:color w:val="000000" w:themeColor="text1"/>
        </w:rPr>
        <w:t>organize</w:t>
      </w:r>
      <w:r w:rsidRPr="00A753D8">
        <w:rPr>
          <w:rFonts w:ascii="Calibri" w:hAnsi="Calibri" w:cs="Calibri"/>
          <w:color w:val="000000" w:themeColor="text1"/>
        </w:rPr>
        <w:t xml:space="preserve"> immediately the guest needs under intimation to EHK/Executive.</w:t>
      </w:r>
    </w:p>
    <w:p w:rsidR="00ED557E" w:rsidRPr="00A753D8" w:rsidRDefault="00ED557E" w:rsidP="00B726F7">
      <w:pPr>
        <w:pStyle w:val="NormalWeb"/>
        <w:numPr>
          <w:ilvl w:val="3"/>
          <w:numId w:val="6"/>
        </w:numPr>
        <w:shd w:val="clear" w:color="auto" w:fill="FFFFFF"/>
        <w:tabs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Manage guest requests, including VIP amenities and communicating them to the relevant team members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Routine inspection of guest bedrooms to ensure they meet standards.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Aware of all room categories and amenities.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Achieve positive outcomes from guest queries in a timely and efficient manner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Carry out lost and found procedures.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Report maintenance issues to Maintenance/Engineering Department.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Represent the needs of the team to others in the hotel.</w:t>
      </w:r>
    </w:p>
    <w:p w:rsidR="00ED557E" w:rsidRPr="00A753D8" w:rsidRDefault="00ED557E" w:rsidP="00B726F7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A753D8">
        <w:rPr>
          <w:rFonts w:ascii="Calibri" w:hAnsi="Calibri" w:cs="Calibri"/>
          <w:color w:val="000000" w:themeColor="text1"/>
        </w:rPr>
        <w:t>Comply with hotel security, fire regulations and all health and safety legislation.</w:t>
      </w:r>
    </w:p>
    <w:p w:rsidR="00965CF3" w:rsidRDefault="00ED557E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</w:rPr>
        <w:lastRenderedPageBreak/>
        <w:t>Assist other departments wherever necessary and maintain good working relationships.</w:t>
      </w:r>
    </w:p>
    <w:p w:rsid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>Greet guests and provide them with room availability and hotel facilities information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>Assign rooms to guests and provide them with instruction on using automated keys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Make reservations over the phone and confirm them by providing call back services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Instruct bellhops to escort guests to their rooms and handle luggage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Maintain information of room availability and guests’ accounts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Perform bookkeeping activities such as position charges and computing bills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Collect payments in the form of cash and process credit card payments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Record guests’ comments and complaints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Answer incoming telephone calls and provide information on hotel’s services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Take and relay messages to guests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Issue safety deposit boxes to guests when requested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Accept and carry out wake-up call requests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Make cash drops at the end of each shift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Refer guests to appropriate departments to ensure that their complaints are resolved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Take and verify identification during check-ins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056246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Offer </w:t>
      </w:r>
      <w:r w:rsidR="002A3F03" w:rsidRPr="00965CF3">
        <w:rPr>
          <w:rFonts w:ascii="Calibri" w:hAnsi="Calibri" w:cs="Calibri"/>
          <w:color w:val="000000" w:themeColor="text1"/>
          <w:shd w:val="clear" w:color="auto" w:fill="FFFFFF"/>
        </w:rPr>
        <w:t>advice</w:t>
      </w: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to guest</w:t>
      </w:r>
      <w:r w:rsidR="002A3F03"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on local shopping and eating areas</w:t>
      </w:r>
      <w:r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Communicate with staff on the previous shift to manage guests’ arrivals and reservations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Inform management of any discrepancies in front desk operations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Balance rebates and miscellaneous charges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Provide guests with information on entertainment prospects inside the hotel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965CF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Provide travel instructions to guests and arrange for transportation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2A3F03" w:rsidRPr="00965CF3" w:rsidRDefault="002A3F03" w:rsidP="00A33A3E">
      <w:pPr>
        <w:pStyle w:val="NormalWeb"/>
        <w:numPr>
          <w:ilvl w:val="0"/>
          <w:numId w:val="6"/>
        </w:numPr>
        <w:shd w:val="clear" w:color="auto" w:fill="FFFFFF"/>
        <w:tabs>
          <w:tab w:val="num" w:pos="432"/>
          <w:tab w:val="left" w:pos="990"/>
          <w:tab w:val="left" w:pos="1440"/>
          <w:tab w:val="left" w:pos="1800"/>
        </w:tabs>
        <w:spacing w:before="0" w:beforeAutospacing="0" w:after="0" w:afterAutospacing="0" w:line="22" w:lineRule="atLeast"/>
        <w:ind w:left="1800"/>
        <w:jc w:val="both"/>
        <w:rPr>
          <w:rFonts w:ascii="Calibri" w:hAnsi="Calibri" w:cs="Calibri"/>
          <w:color w:val="000000" w:themeColor="text1"/>
        </w:rPr>
      </w:pPr>
      <w:r w:rsidRPr="00965CF3">
        <w:rPr>
          <w:rFonts w:ascii="Calibri" w:hAnsi="Calibri" w:cs="Calibri"/>
          <w:color w:val="000000" w:themeColor="text1"/>
          <w:shd w:val="clear" w:color="auto" w:fill="FFFFFF"/>
        </w:rPr>
        <w:t xml:space="preserve"> Report safety hazards to the management or security official</w:t>
      </w:r>
      <w:r w:rsidR="00056246" w:rsidRPr="00965CF3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DB410D" w:rsidRPr="002A3F03" w:rsidRDefault="00DB410D" w:rsidP="00A33A3E">
      <w:pPr>
        <w:tabs>
          <w:tab w:val="left" w:pos="1800"/>
        </w:tabs>
        <w:spacing w:after="0"/>
        <w:ind w:left="1800" w:hanging="360"/>
        <w:rPr>
          <w:rFonts w:ascii="Calibri" w:hAnsi="Calibri" w:cs="Calibri"/>
          <w:color w:val="000000" w:themeColor="text1"/>
          <w:sz w:val="24"/>
          <w:szCs w:val="24"/>
        </w:rPr>
      </w:pPr>
    </w:p>
    <w:p w:rsidR="00D06097" w:rsidRPr="00A753D8" w:rsidRDefault="00D46212" w:rsidP="00D4625E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="00844B5F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SECRETARY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Laforteza Study Center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Laforteza Village, Caloocan City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May 2004 – May 2005</w:t>
      </w:r>
    </w:p>
    <w:p w:rsidR="003C3DBA" w:rsidRPr="00AA695D" w:rsidRDefault="00D06097" w:rsidP="00D4625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>J</w:t>
      </w:r>
      <w:r w:rsidR="003C3DBA"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>ob Description:</w:t>
      </w:r>
      <w:r w:rsidR="003C3DBA"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ab/>
      </w:r>
      <w:r w:rsidR="003C3DBA"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ab/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Prepare daily repots, presentation and other important documents.</w:t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Set corporate and casual meeting.</w:t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Prepares communications, project proposals and office memos.</w:t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Communicates with clients, head officers and other business associates.</w:t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Prepare the daily activity and important documents to be signed by the boss or the head officer.</w:t>
      </w:r>
    </w:p>
    <w:p w:rsidR="003C3DBA" w:rsidRPr="00A753D8" w:rsidRDefault="003C3DBA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Encode</w:t>
      </w:r>
      <w:r w:rsidR="00D06097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and store important files or documents in computers.</w:t>
      </w:r>
    </w:p>
    <w:p w:rsidR="00D06097" w:rsidRPr="00A753D8" w:rsidRDefault="00D06097" w:rsidP="003C3DBA">
      <w:pPr>
        <w:pStyle w:val="ListParagraph"/>
        <w:numPr>
          <w:ilvl w:val="0"/>
          <w:numId w:val="1"/>
        </w:num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Communicates with clients, head officers and business associates.</w:t>
      </w:r>
    </w:p>
    <w:p w:rsidR="003C3DBA" w:rsidRPr="00A753D8" w:rsidRDefault="003C3DB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PATIENT ACCOUNT OFFICER – FINANCE DEPARTMENT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Social Insurance Hospital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Riyadh City, Kingdom of Saudi Arabia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Hospital Position Assigned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Emergency Station and Intensive Care Unit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Main Surgical Rehabilitation Ward</w:t>
      </w:r>
    </w:p>
    <w:p w:rsidR="00844B5F" w:rsidRPr="00A753D8" w:rsidRDefault="00844B5F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</w:t>
      </w:r>
      <w:r w:rsidR="009A2DEC" w:rsidRPr="00A753D8">
        <w:rPr>
          <w:rFonts w:ascii="Calibri" w:hAnsi="Calibri" w:cs="Times New Roman"/>
          <w:color w:val="000000" w:themeColor="text1"/>
          <w:sz w:val="24"/>
          <w:szCs w:val="24"/>
        </w:rPr>
        <w:t>Pharmacy Department</w:t>
      </w:r>
    </w:p>
    <w:p w:rsidR="009A2DEC" w:rsidRPr="00A753D8" w:rsidRDefault="009A2D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Surgical and Medical Ward with ICU extension</w:t>
      </w:r>
    </w:p>
    <w:p w:rsidR="009A2DEC" w:rsidRPr="00A753D8" w:rsidRDefault="009A2D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Physical Therapy and Out-Patient Medical Ward</w:t>
      </w:r>
    </w:p>
    <w:p w:rsidR="009A2DEC" w:rsidRPr="00A753D8" w:rsidRDefault="009A2D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Well Baby, Pediatrics and Nursery Ward</w:t>
      </w:r>
    </w:p>
    <w:p w:rsidR="009A2DEC" w:rsidRPr="00A753D8" w:rsidRDefault="009A2D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July 14, 1999 – December </w:t>
      </w:r>
      <w:r w:rsidR="00894679" w:rsidRPr="00A753D8">
        <w:rPr>
          <w:rFonts w:ascii="Calibri" w:hAnsi="Calibri" w:cs="Times New Roman"/>
          <w:color w:val="000000" w:themeColor="text1"/>
          <w:sz w:val="24"/>
          <w:szCs w:val="24"/>
        </w:rPr>
        <w:t>23, 2003</w:t>
      </w:r>
    </w:p>
    <w:p w:rsidR="00894679" w:rsidRDefault="00AA695D" w:rsidP="00D4625E">
      <w:pPr>
        <w:spacing w:after="0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>Job Description:</w:t>
      </w:r>
      <w:r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ab/>
      </w:r>
      <w:r w:rsidRPr="00AA695D">
        <w:rPr>
          <w:rFonts w:ascii="Calibri" w:hAnsi="Calibri" w:cs="Times New Roman"/>
          <w:i/>
          <w:color w:val="000000" w:themeColor="text1"/>
          <w:sz w:val="24"/>
          <w:szCs w:val="24"/>
        </w:rPr>
        <w:tab/>
      </w:r>
    </w:p>
    <w:p w:rsidR="00AA695D" w:rsidRPr="00AA695D" w:rsidRDefault="00AA695D" w:rsidP="00AA695D">
      <w:pPr>
        <w:pStyle w:val="ListParagraph"/>
        <w:numPr>
          <w:ilvl w:val="0"/>
          <w:numId w:val="31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Dealing effectively with patients and staff in regards to patient billing and cash collection and reconciliation. </w:t>
      </w:r>
    </w:p>
    <w:p w:rsidR="00AA695D" w:rsidRPr="00AA695D" w:rsidRDefault="00AA695D" w:rsidP="00AA695D">
      <w:pPr>
        <w:pStyle w:val="ListParagraph"/>
        <w:numPr>
          <w:ilvl w:val="2"/>
          <w:numId w:val="32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Collaborating with other departments to ensure that the billing and cash collection process is as streamlined as possible.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Daily &amp; weekly reconciling of patient accounts, identifying problems and communicating same to the relevant personnel.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Preparing Key Performance Indicators (KPIs) reports, as and when required.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Working with IT department to design and automate procedures for checking and reviewing billing within </w:t>
      </w:r>
      <w:r>
        <w:rPr>
          <w:rFonts w:ascii="Calibri" w:hAnsi="Calibri" w:cs="Calibri"/>
          <w:sz w:val="24"/>
          <w:szCs w:val="24"/>
        </w:rPr>
        <w:t>the h</w:t>
      </w:r>
      <w:r w:rsidRPr="00AA695D">
        <w:rPr>
          <w:rFonts w:ascii="Calibri" w:hAnsi="Calibri" w:cs="Calibri"/>
          <w:sz w:val="24"/>
          <w:szCs w:val="24"/>
        </w:rPr>
        <w:t xml:space="preserve">ospital.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Complying with departmental and hospital Policies and Guidelines. </w:t>
      </w:r>
    </w:p>
    <w:p w:rsid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Participating in meetings as requested, and contributes to the on-going development of the department and hospital.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 xml:space="preserve">Helping to create an environment that encourages teamwork, positive attitudes and high morale. </w:t>
      </w:r>
    </w:p>
    <w:p w:rsidR="00AA695D" w:rsidRPr="00AA695D" w:rsidRDefault="00AA695D" w:rsidP="00AA695D">
      <w:pPr>
        <w:pStyle w:val="ListParagraph"/>
        <w:numPr>
          <w:ilvl w:val="2"/>
          <w:numId w:val="33"/>
        </w:numPr>
        <w:spacing w:after="0"/>
        <w:ind w:left="1800"/>
        <w:rPr>
          <w:rFonts w:ascii="Calibri" w:hAnsi="Calibri" w:cs="Calibri"/>
          <w:color w:val="000000" w:themeColor="text1"/>
          <w:sz w:val="24"/>
          <w:szCs w:val="24"/>
        </w:rPr>
      </w:pPr>
      <w:r w:rsidRPr="00AA695D">
        <w:rPr>
          <w:rFonts w:ascii="Calibri" w:hAnsi="Calibri" w:cs="Calibri"/>
          <w:sz w:val="24"/>
          <w:szCs w:val="24"/>
        </w:rPr>
        <w:t>Participating in other duties that may be assigned due to developing departmental requirements.</w:t>
      </w:r>
    </w:p>
    <w:p w:rsidR="00AA695D" w:rsidRPr="00AA695D" w:rsidRDefault="00AA695D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PERSONAL SECRETARY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Engineering Equipment Inc., (EEI)</w:t>
      </w:r>
    </w:p>
    <w:p w:rsidR="009A2DEC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                       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Masinloc, Zambales, Philippines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Project Name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Coal-Fired Thermal Power Plant Project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July 1996 – July 1999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EXECUTIVE SECRETARY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FOCUS Travel and Tours, Inc</w:t>
      </w:r>
    </w:p>
    <w:p w:rsidR="00894679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Malate, Manila, Philippines</w:t>
      </w:r>
    </w:p>
    <w:p w:rsidR="00EA536A" w:rsidRPr="00A753D8" w:rsidRDefault="00894679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</w:t>
      </w:r>
      <w:r w:rsidR="00EA536A" w:rsidRPr="00A753D8">
        <w:rPr>
          <w:rFonts w:ascii="Calibri" w:hAnsi="Calibri" w:cs="Times New Roman"/>
          <w:color w:val="000000" w:themeColor="text1"/>
          <w:sz w:val="24"/>
          <w:szCs w:val="24"/>
        </w:rPr>
        <w:t>tarted</w:t>
      </w:r>
      <w:r w:rsidR="00EA536A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EA536A"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EA536A"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February 1995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– June</w:t>
      </w:r>
      <w:r w:rsidR="00EA536A"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1996</w:t>
      </w:r>
    </w:p>
    <w:p w:rsidR="00EA536A" w:rsidRPr="00A753D8" w:rsidRDefault="00EA536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94602" w:rsidRPr="00A753D8" w:rsidRDefault="00EA536A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="00394602"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OFFICE CLERK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Superior Packaging Corporation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Novaliches, Quezon City, Philippines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October 1996 – June 1996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OFFICE CLERK TRAINEE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Department of Foreign Affairs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 Roxas Boulevard, Manila</w:t>
      </w:r>
      <w:r w:rsidR="002757EC" w:rsidRPr="00A753D8">
        <w:rPr>
          <w:rFonts w:ascii="Calibri" w:hAnsi="Calibri" w:cs="Times New Roman"/>
          <w:color w:val="000000" w:themeColor="text1"/>
          <w:sz w:val="24"/>
          <w:szCs w:val="24"/>
        </w:rPr>
        <w:t>, Philippines</w:t>
      </w:r>
    </w:p>
    <w:p w:rsidR="00394602" w:rsidRPr="00A753D8" w:rsidRDefault="00394602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</w:t>
      </w:r>
      <w:r w:rsidR="002757EC" w:rsidRPr="00A753D8">
        <w:rPr>
          <w:rFonts w:ascii="Calibri" w:hAnsi="Calibri" w:cs="Times New Roman"/>
          <w:color w:val="000000" w:themeColor="text1"/>
          <w:sz w:val="24"/>
          <w:szCs w:val="24"/>
        </w:rPr>
        <w:t>March 1994 – May 1994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Position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OFFICE CLERK TRAINEE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Company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:  Bureau of Internal 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   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   Manila, Philippines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Year Started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:  March 1993 – May 1993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b/>
          <w:color w:val="000000" w:themeColor="text1"/>
          <w:sz w:val="24"/>
          <w:szCs w:val="24"/>
        </w:rPr>
        <w:t>PERSONAL PARTICULARS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Date of Birth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May 22, 1974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Nationality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Filipino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Gender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Female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Height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1.5748 meters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>Civil Status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Single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  <w:r w:rsidRPr="00A753D8">
        <w:rPr>
          <w:rFonts w:ascii="Calibri" w:hAnsi="Calibri" w:cs="Times New Roman"/>
          <w:color w:val="000000" w:themeColor="text1"/>
          <w:sz w:val="24"/>
          <w:szCs w:val="24"/>
        </w:rPr>
        <w:t xml:space="preserve">Language </w:t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A753D8">
        <w:rPr>
          <w:rFonts w:ascii="Calibri" w:hAnsi="Calibri" w:cs="Times New Roman"/>
          <w:color w:val="000000" w:themeColor="text1"/>
          <w:sz w:val="24"/>
          <w:szCs w:val="24"/>
        </w:rPr>
        <w:tab/>
        <w:t>English, Arabic, Filipino</w:t>
      </w:r>
    </w:p>
    <w:p w:rsidR="002757EC" w:rsidRPr="00A753D8" w:rsidRDefault="002757EC" w:rsidP="00D4625E">
      <w:pPr>
        <w:spacing w:after="0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2757EC" w:rsidRDefault="002757EC" w:rsidP="00D4625E">
      <w:pPr>
        <w:spacing w:after="0"/>
        <w:rPr>
          <w:rFonts w:ascii="Calibri" w:hAnsi="Calibri" w:cs="Times New Roman"/>
          <w:sz w:val="24"/>
          <w:szCs w:val="24"/>
        </w:rPr>
      </w:pPr>
    </w:p>
    <w:p w:rsidR="002757EC" w:rsidRDefault="002757EC" w:rsidP="00D4625E">
      <w:pPr>
        <w:spacing w:after="0"/>
        <w:rPr>
          <w:rFonts w:ascii="Calibri" w:hAnsi="Calibri" w:cs="Times New Roman"/>
          <w:sz w:val="24"/>
          <w:szCs w:val="24"/>
        </w:rPr>
      </w:pPr>
    </w:p>
    <w:p w:rsidR="002952F1" w:rsidRDefault="00394602" w:rsidP="00D4625E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EA536A">
        <w:rPr>
          <w:rFonts w:ascii="Calibri" w:hAnsi="Calibri" w:cs="Times New Roman"/>
          <w:sz w:val="24"/>
          <w:szCs w:val="24"/>
        </w:rPr>
        <w:t xml:space="preserve"> </w:t>
      </w:r>
      <w:r w:rsidR="00894679">
        <w:rPr>
          <w:rFonts w:ascii="Calibri" w:hAnsi="Calibri" w:cs="Times New Roman"/>
          <w:sz w:val="24"/>
          <w:szCs w:val="24"/>
        </w:rPr>
        <w:t xml:space="preserve"> 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2952F1" w:rsidTr="002952F1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52F1" w:rsidRDefault="002952F1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2952F1">
              <w:rPr>
                <w:b/>
                <w:noProof/>
                <w:sz w:val="28"/>
                <w:lang w:eastAsia="en-IN"/>
              </w:rPr>
              <w:t xml:space="preserve">MYRA GUERRERO ERMITA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2952F1">
              <w:rPr>
                <w:b/>
                <w:noProof/>
                <w:sz w:val="28"/>
                <w:lang w:eastAsia="en-IN"/>
              </w:rPr>
              <w:t>1944180</w:t>
            </w:r>
          </w:p>
          <w:p w:rsidR="002952F1" w:rsidRDefault="002952F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952F1" w:rsidRDefault="002952F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Whatsapp +971504753686</w:t>
            </w:r>
          </w:p>
          <w:p w:rsidR="002952F1" w:rsidRDefault="002952F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952F1" w:rsidRDefault="002952F1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2952F1" w:rsidRDefault="002952F1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94679" w:rsidRDefault="00894679" w:rsidP="00D4625E">
      <w:pPr>
        <w:spacing w:after="0"/>
        <w:rPr>
          <w:rFonts w:ascii="Calibri" w:hAnsi="Calibri" w:cs="Times New Roman"/>
          <w:sz w:val="24"/>
          <w:szCs w:val="24"/>
        </w:rPr>
      </w:pPr>
    </w:p>
    <w:p w:rsidR="009A2DEC" w:rsidRDefault="009A2DEC" w:rsidP="00D4625E">
      <w:pPr>
        <w:spacing w:after="0"/>
        <w:rPr>
          <w:rFonts w:ascii="Calibri" w:hAnsi="Calibri" w:cs="Times New Roman"/>
          <w:sz w:val="24"/>
          <w:szCs w:val="24"/>
        </w:rPr>
      </w:pPr>
    </w:p>
    <w:p w:rsidR="00844B5F" w:rsidRDefault="00844B5F" w:rsidP="00D4625E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</w:t>
      </w:r>
    </w:p>
    <w:p w:rsidR="00F344DF" w:rsidRPr="00F344DF" w:rsidRDefault="00F344DF" w:rsidP="00D4625E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F7190E" w:rsidRPr="00F344DF" w:rsidRDefault="00F344DF" w:rsidP="00D4625E">
      <w:pPr>
        <w:spacing w:after="0"/>
        <w:rPr>
          <w:rFonts w:ascii="Calibri" w:hAnsi="Calibri" w:cs="Times New Roman"/>
          <w:sz w:val="24"/>
          <w:szCs w:val="24"/>
        </w:rPr>
      </w:pPr>
      <w:r w:rsidRPr="00F344DF">
        <w:rPr>
          <w:rFonts w:ascii="Calibri" w:hAnsi="Calibri" w:cs="Times New Roman"/>
          <w:sz w:val="24"/>
          <w:szCs w:val="24"/>
        </w:rPr>
        <w:tab/>
      </w:r>
      <w:r w:rsidRPr="00F344DF">
        <w:rPr>
          <w:rFonts w:ascii="Calibri" w:hAnsi="Calibri" w:cs="Times New Roman"/>
          <w:sz w:val="24"/>
          <w:szCs w:val="24"/>
        </w:rPr>
        <w:tab/>
      </w:r>
      <w:r w:rsidRPr="00F344DF">
        <w:rPr>
          <w:rFonts w:ascii="Calibri" w:hAnsi="Calibri" w:cs="Times New Roman"/>
          <w:sz w:val="24"/>
          <w:szCs w:val="24"/>
        </w:rPr>
        <w:tab/>
      </w:r>
    </w:p>
    <w:p w:rsidR="00F7190E" w:rsidRPr="00F344DF" w:rsidRDefault="00F7190E" w:rsidP="00D4625E">
      <w:pPr>
        <w:spacing w:after="0"/>
        <w:rPr>
          <w:rFonts w:ascii="Calibri" w:hAnsi="Calibri" w:cs="Times New Roman"/>
          <w:sz w:val="24"/>
          <w:szCs w:val="24"/>
        </w:rPr>
      </w:pPr>
    </w:p>
    <w:p w:rsidR="00D4625E" w:rsidRPr="00F344DF" w:rsidRDefault="00D4625E" w:rsidP="00D46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5E" w:rsidRPr="00F344DF" w:rsidRDefault="00D4625E" w:rsidP="00D46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25E" w:rsidRPr="00F344DF" w:rsidRDefault="009A2DEC">
      <w:pPr>
        <w:rPr>
          <w:sz w:val="24"/>
          <w:szCs w:val="24"/>
        </w:rPr>
      </w:pPr>
      <w:r>
        <w:rPr>
          <w:sz w:val="24"/>
          <w:szCs w:val="24"/>
        </w:rPr>
        <w:t xml:space="preserve">, </w:t>
      </w:r>
    </w:p>
    <w:sectPr w:rsidR="00D4625E" w:rsidRPr="00F344DF" w:rsidSect="00450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87" w:rsidRDefault="00207187" w:rsidP="00ED557E">
      <w:pPr>
        <w:spacing w:after="0" w:line="240" w:lineRule="auto"/>
      </w:pPr>
      <w:r>
        <w:separator/>
      </w:r>
    </w:p>
  </w:endnote>
  <w:endnote w:type="continuationSeparator" w:id="0">
    <w:p w:rsidR="00207187" w:rsidRDefault="00207187" w:rsidP="00E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87" w:rsidRDefault="00207187" w:rsidP="00ED557E">
      <w:pPr>
        <w:spacing w:after="0" w:line="240" w:lineRule="auto"/>
      </w:pPr>
      <w:r>
        <w:separator/>
      </w:r>
    </w:p>
  </w:footnote>
  <w:footnote w:type="continuationSeparator" w:id="0">
    <w:p w:rsidR="00207187" w:rsidRDefault="00207187" w:rsidP="00ED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5F"/>
    <w:multiLevelType w:val="hybridMultilevel"/>
    <w:tmpl w:val="F468D50C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1A3A2F"/>
    <w:multiLevelType w:val="hybridMultilevel"/>
    <w:tmpl w:val="D3A4F302"/>
    <w:lvl w:ilvl="0" w:tplc="4CB2B7DA">
      <w:start w:val="19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CB2B7DA">
      <w:start w:val="19"/>
      <w:numFmt w:val="bullet"/>
      <w:lvlText w:val="-"/>
      <w:lvlJc w:val="left"/>
      <w:pPr>
        <w:ind w:left="39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7407A9"/>
    <w:multiLevelType w:val="multilevel"/>
    <w:tmpl w:val="3A58D3F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">
    <w:nsid w:val="0B15655B"/>
    <w:multiLevelType w:val="hybridMultilevel"/>
    <w:tmpl w:val="5D14441E"/>
    <w:lvl w:ilvl="0" w:tplc="4CB2B7DA">
      <w:start w:val="19"/>
      <w:numFmt w:val="bullet"/>
      <w:lvlText w:val="-"/>
      <w:lvlJc w:val="left"/>
      <w:pPr>
        <w:ind w:left="26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CB2B7DA">
      <w:start w:val="19"/>
      <w:numFmt w:val="bullet"/>
      <w:lvlText w:val="-"/>
      <w:lvlJc w:val="left"/>
      <w:pPr>
        <w:ind w:left="405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0C4276FA"/>
    <w:multiLevelType w:val="multilevel"/>
    <w:tmpl w:val="2CD67454"/>
    <w:lvl w:ilvl="0">
      <w:start w:val="1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Theme="minorHAnsi" w:hAnsi="Calibri" w:cs="Times New Roman" w:hint="default"/>
        <w:sz w:val="20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E02CC"/>
    <w:multiLevelType w:val="multilevel"/>
    <w:tmpl w:val="06E83E78"/>
    <w:lvl w:ilvl="0">
      <w:start w:val="1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Theme="minorHAnsi" w:hAnsi="Calibri" w:cs="Times New Roman" w:hint="default"/>
        <w:sz w:val="20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45018"/>
    <w:multiLevelType w:val="multilevel"/>
    <w:tmpl w:val="E2AA4862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7">
    <w:nsid w:val="14971B41"/>
    <w:multiLevelType w:val="multilevel"/>
    <w:tmpl w:val="7A9654CA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87497"/>
    <w:multiLevelType w:val="hybridMultilevel"/>
    <w:tmpl w:val="38B26012"/>
    <w:lvl w:ilvl="0" w:tplc="4CB2B7DA">
      <w:start w:val="19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B479B3"/>
    <w:multiLevelType w:val="multilevel"/>
    <w:tmpl w:val="4714436A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C7175"/>
    <w:multiLevelType w:val="multilevel"/>
    <w:tmpl w:val="CA722638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">
    <w:nsid w:val="27CE4C3A"/>
    <w:multiLevelType w:val="multilevel"/>
    <w:tmpl w:val="02FE265C"/>
    <w:lvl w:ilvl="0">
      <w:start w:val="19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9771C"/>
    <w:multiLevelType w:val="hybridMultilevel"/>
    <w:tmpl w:val="69B253A6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4CB2B7DA">
      <w:start w:val="19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DA4882"/>
    <w:multiLevelType w:val="hybridMultilevel"/>
    <w:tmpl w:val="C6E8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F5CE5"/>
    <w:multiLevelType w:val="multilevel"/>
    <w:tmpl w:val="08E46D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E684B"/>
    <w:multiLevelType w:val="multilevel"/>
    <w:tmpl w:val="8B606004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96FB1"/>
    <w:multiLevelType w:val="hybridMultilevel"/>
    <w:tmpl w:val="560EC5B2"/>
    <w:lvl w:ilvl="0" w:tplc="4CB2B7DA">
      <w:start w:val="19"/>
      <w:numFmt w:val="bullet"/>
      <w:lvlText w:val="-"/>
      <w:lvlJc w:val="left"/>
      <w:pPr>
        <w:ind w:left="261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>
    <w:nsid w:val="3771213A"/>
    <w:multiLevelType w:val="multilevel"/>
    <w:tmpl w:val="9D7C19C0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516AC"/>
    <w:multiLevelType w:val="multilevel"/>
    <w:tmpl w:val="003A1CCA"/>
    <w:lvl w:ilvl="0">
      <w:start w:val="1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Theme="minorHAnsi" w:hAnsi="Calibri" w:cs="Times New Roman" w:hint="default"/>
        <w:sz w:val="20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03310"/>
    <w:multiLevelType w:val="multilevel"/>
    <w:tmpl w:val="650E5128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722CB"/>
    <w:multiLevelType w:val="hybridMultilevel"/>
    <w:tmpl w:val="9CB2CD64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244064"/>
    <w:multiLevelType w:val="hybridMultilevel"/>
    <w:tmpl w:val="FA6CBDE0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E41D08"/>
    <w:multiLevelType w:val="multilevel"/>
    <w:tmpl w:val="D2361C2C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42215"/>
    <w:multiLevelType w:val="hybridMultilevel"/>
    <w:tmpl w:val="4B300436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4D783A14"/>
    <w:multiLevelType w:val="hybridMultilevel"/>
    <w:tmpl w:val="C396F8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5344"/>
    <w:multiLevelType w:val="hybridMultilevel"/>
    <w:tmpl w:val="2A9A9F0A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55C53197"/>
    <w:multiLevelType w:val="multilevel"/>
    <w:tmpl w:val="3FA4C080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7">
    <w:nsid w:val="5C62740F"/>
    <w:multiLevelType w:val="multilevel"/>
    <w:tmpl w:val="616C088E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B5F34"/>
    <w:multiLevelType w:val="hybridMultilevel"/>
    <w:tmpl w:val="2F040522"/>
    <w:lvl w:ilvl="0" w:tplc="4CB2B7D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2B87CB0"/>
    <w:multiLevelType w:val="multilevel"/>
    <w:tmpl w:val="72102EEE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154DEB"/>
    <w:multiLevelType w:val="multilevel"/>
    <w:tmpl w:val="DB4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0C79BF"/>
    <w:multiLevelType w:val="multilevel"/>
    <w:tmpl w:val="B6CE914A"/>
    <w:lvl w:ilvl="0">
      <w:start w:val="1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alibri" w:eastAsiaTheme="minorHAnsi" w:hAnsi="Calibri" w:cs="Times New Roman" w:hint="default"/>
        <w:sz w:val="20"/>
      </w:rPr>
    </w:lvl>
    <w:lvl w:ilvl="1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75E6E"/>
    <w:multiLevelType w:val="multilevel"/>
    <w:tmpl w:val="FAC6011E"/>
    <w:lvl w:ilvl="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8"/>
  </w:num>
  <w:num w:numId="5">
    <w:abstractNumId w:val="30"/>
  </w:num>
  <w:num w:numId="6">
    <w:abstractNumId w:val="11"/>
  </w:num>
  <w:num w:numId="7">
    <w:abstractNumId w:val="23"/>
  </w:num>
  <w:num w:numId="8">
    <w:abstractNumId w:val="25"/>
  </w:num>
  <w:num w:numId="9">
    <w:abstractNumId w:val="15"/>
  </w:num>
  <w:num w:numId="10">
    <w:abstractNumId w:val="19"/>
  </w:num>
  <w:num w:numId="11">
    <w:abstractNumId w:val="7"/>
  </w:num>
  <w:num w:numId="12">
    <w:abstractNumId w:val="14"/>
  </w:num>
  <w:num w:numId="13">
    <w:abstractNumId w:val="29"/>
  </w:num>
  <w:num w:numId="14">
    <w:abstractNumId w:val="9"/>
  </w:num>
  <w:num w:numId="15">
    <w:abstractNumId w:val="22"/>
  </w:num>
  <w:num w:numId="16">
    <w:abstractNumId w:val="32"/>
  </w:num>
  <w:num w:numId="17">
    <w:abstractNumId w:val="27"/>
  </w:num>
  <w:num w:numId="18">
    <w:abstractNumId w:val="17"/>
  </w:num>
  <w:num w:numId="19">
    <w:abstractNumId w:val="6"/>
  </w:num>
  <w:num w:numId="20">
    <w:abstractNumId w:val="10"/>
  </w:num>
  <w:num w:numId="21">
    <w:abstractNumId w:val="26"/>
  </w:num>
  <w:num w:numId="22">
    <w:abstractNumId w:val="2"/>
  </w:num>
  <w:num w:numId="23">
    <w:abstractNumId w:val="8"/>
  </w:num>
  <w:num w:numId="24">
    <w:abstractNumId w:val="31"/>
  </w:num>
  <w:num w:numId="25">
    <w:abstractNumId w:val="21"/>
  </w:num>
  <w:num w:numId="26">
    <w:abstractNumId w:val="0"/>
  </w:num>
  <w:num w:numId="27">
    <w:abstractNumId w:val="12"/>
  </w:num>
  <w:num w:numId="28">
    <w:abstractNumId w:val="4"/>
  </w:num>
  <w:num w:numId="29">
    <w:abstractNumId w:val="5"/>
  </w:num>
  <w:num w:numId="30">
    <w:abstractNumId w:val="18"/>
  </w:num>
  <w:num w:numId="31">
    <w:abstractNumId w:val="16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2NzIytTSzMDMytjBX0lEKTi0uzszPAykwqwUA3EbRjCwAAAA="/>
  </w:docVars>
  <w:rsids>
    <w:rsidRoot w:val="00D4625E"/>
    <w:rsid w:val="00056246"/>
    <w:rsid w:val="00093278"/>
    <w:rsid w:val="000B36F3"/>
    <w:rsid w:val="00105834"/>
    <w:rsid w:val="00202F07"/>
    <w:rsid w:val="00207187"/>
    <w:rsid w:val="00220694"/>
    <w:rsid w:val="002374FE"/>
    <w:rsid w:val="002757EC"/>
    <w:rsid w:val="002952F1"/>
    <w:rsid w:val="002A3F03"/>
    <w:rsid w:val="0030585D"/>
    <w:rsid w:val="00325F2C"/>
    <w:rsid w:val="0038169C"/>
    <w:rsid w:val="00394602"/>
    <w:rsid w:val="003C3DBA"/>
    <w:rsid w:val="0045092F"/>
    <w:rsid w:val="00464AF7"/>
    <w:rsid w:val="005F72BA"/>
    <w:rsid w:val="006266C0"/>
    <w:rsid w:val="00640E14"/>
    <w:rsid w:val="00674C77"/>
    <w:rsid w:val="00677305"/>
    <w:rsid w:val="006945DF"/>
    <w:rsid w:val="006E3C25"/>
    <w:rsid w:val="00712513"/>
    <w:rsid w:val="007B2883"/>
    <w:rsid w:val="007E53BD"/>
    <w:rsid w:val="007F538E"/>
    <w:rsid w:val="008041FB"/>
    <w:rsid w:val="00844395"/>
    <w:rsid w:val="00844B5F"/>
    <w:rsid w:val="00894679"/>
    <w:rsid w:val="00965CF3"/>
    <w:rsid w:val="0098701C"/>
    <w:rsid w:val="009A2DEC"/>
    <w:rsid w:val="009D58A7"/>
    <w:rsid w:val="009F4D2F"/>
    <w:rsid w:val="00A33A3E"/>
    <w:rsid w:val="00A753D8"/>
    <w:rsid w:val="00A80EC7"/>
    <w:rsid w:val="00A8202D"/>
    <w:rsid w:val="00AA695D"/>
    <w:rsid w:val="00B2265B"/>
    <w:rsid w:val="00B726F7"/>
    <w:rsid w:val="00BD6018"/>
    <w:rsid w:val="00CC0E38"/>
    <w:rsid w:val="00CF10F3"/>
    <w:rsid w:val="00D036C1"/>
    <w:rsid w:val="00D056F3"/>
    <w:rsid w:val="00D06097"/>
    <w:rsid w:val="00D46212"/>
    <w:rsid w:val="00D4625E"/>
    <w:rsid w:val="00D941BA"/>
    <w:rsid w:val="00DB0CAA"/>
    <w:rsid w:val="00DB410D"/>
    <w:rsid w:val="00DD5555"/>
    <w:rsid w:val="00E00517"/>
    <w:rsid w:val="00E41FA4"/>
    <w:rsid w:val="00EA536A"/>
    <w:rsid w:val="00EB420C"/>
    <w:rsid w:val="00ED557E"/>
    <w:rsid w:val="00F344DF"/>
    <w:rsid w:val="00F52E18"/>
    <w:rsid w:val="00F7190E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7E"/>
  </w:style>
  <w:style w:type="paragraph" w:styleId="Footer">
    <w:name w:val="footer"/>
    <w:basedOn w:val="Normal"/>
    <w:link w:val="FooterChar"/>
    <w:uiPriority w:val="99"/>
    <w:semiHidden/>
    <w:unhideWhenUsed/>
    <w:rsid w:val="00ED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57E"/>
  </w:style>
  <w:style w:type="paragraph" w:customStyle="1" w:styleId="Name">
    <w:name w:val="Name"/>
    <w:basedOn w:val="Normal"/>
    <w:next w:val="Normal"/>
    <w:rsid w:val="00105834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57E"/>
  </w:style>
  <w:style w:type="paragraph" w:styleId="Footer">
    <w:name w:val="footer"/>
    <w:basedOn w:val="Normal"/>
    <w:link w:val="FooterChar"/>
    <w:uiPriority w:val="99"/>
    <w:semiHidden/>
    <w:unhideWhenUsed/>
    <w:rsid w:val="00ED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57E"/>
  </w:style>
  <w:style w:type="paragraph" w:customStyle="1" w:styleId="Name">
    <w:name w:val="Name"/>
    <w:basedOn w:val="Normal"/>
    <w:next w:val="Normal"/>
    <w:rsid w:val="00105834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g.ermita</dc:creator>
  <cp:lastModifiedBy>348370422</cp:lastModifiedBy>
  <cp:revision>2</cp:revision>
  <dcterms:created xsi:type="dcterms:W3CDTF">2017-01-24T11:32:00Z</dcterms:created>
  <dcterms:modified xsi:type="dcterms:W3CDTF">2017-01-24T11:32:00Z</dcterms:modified>
</cp:coreProperties>
</file>