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FF" w:rsidRDefault="00E67773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895350</wp:posOffset>
            </wp:positionV>
            <wp:extent cx="1285875" cy="1433830"/>
            <wp:effectExtent l="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773" w:rsidRPr="00E67773" w:rsidRDefault="00E67773" w:rsidP="00E67773">
      <w:pPr>
        <w:spacing w:after="0"/>
        <w:jc w:val="center"/>
        <w:rPr>
          <w:b/>
          <w:noProof/>
          <w:sz w:val="32"/>
          <w:szCs w:val="22"/>
          <w:lang w:val="en-IN" w:eastAsia="en-IN"/>
        </w:rPr>
      </w:pPr>
      <w:r w:rsidRPr="00E67773">
        <w:rPr>
          <w:b/>
          <w:sz w:val="32"/>
        </w:rPr>
        <w:t xml:space="preserve">    </w:t>
      </w:r>
      <w:r w:rsidRPr="00E67773">
        <w:rPr>
          <w:b/>
          <w:noProof/>
          <w:sz w:val="32"/>
          <w:lang w:eastAsia="en-IN"/>
        </w:rPr>
        <w:t>CV No 1944456</w:t>
      </w:r>
    </w:p>
    <w:p w:rsidR="00956BFF" w:rsidRDefault="00956BFF">
      <w:pPr>
        <w:rPr>
          <w:b/>
          <w:sz w:val="28"/>
        </w:rPr>
      </w:pPr>
    </w:p>
    <w:p w:rsidR="00956BFF" w:rsidRDefault="00E67773">
      <w:pPr>
        <w:rPr>
          <w:b/>
          <w:sz w:val="28"/>
        </w:rPr>
      </w:pPr>
      <w:r>
        <w:rPr>
          <w:b/>
          <w:sz w:val="28"/>
          <w:lang w:val="en-PH"/>
        </w:rPr>
        <w:t xml:space="preserve">   </w:t>
      </w:r>
      <w:r>
        <w:rPr>
          <w:b/>
          <w:sz w:val="28"/>
        </w:rPr>
        <w:t xml:space="preserve">NARCISO II </w:t>
      </w:r>
    </w:p>
    <w:p w:rsidR="00956BFF" w:rsidRDefault="00956BFF">
      <w:pPr>
        <w:spacing w:after="0" w:line="240" w:lineRule="auto"/>
        <w:jc w:val="center"/>
        <w:rPr>
          <w:rFonts w:cs="Calibri"/>
          <w:color w:val="4F81BD"/>
          <w:sz w:val="16"/>
          <w:u w:val="single"/>
        </w:rPr>
      </w:pPr>
    </w:p>
    <w:p w:rsidR="00956BFF" w:rsidRDefault="00956BFF">
      <w:pPr>
        <w:spacing w:after="0" w:line="240" w:lineRule="auto"/>
        <w:jc w:val="center"/>
        <w:rPr>
          <w:rFonts w:cs="Calibri"/>
          <w:color w:val="4F81BD"/>
          <w:sz w:val="16"/>
          <w:u w:val="single"/>
        </w:rPr>
      </w:pPr>
    </w:p>
    <w:p w:rsidR="00956BFF" w:rsidRDefault="00956BFF">
      <w:pPr>
        <w:spacing w:after="0" w:line="240" w:lineRule="auto"/>
        <w:jc w:val="center"/>
        <w:rPr>
          <w:rFonts w:cs="Calibri"/>
          <w:color w:val="4F81BD"/>
          <w:sz w:val="16"/>
          <w:u w:val="single"/>
        </w:rPr>
      </w:pPr>
    </w:p>
    <w:tbl>
      <w:tblPr>
        <w:tblW w:w="996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61"/>
      </w:tblGrid>
      <w:tr w:rsidR="00956BFF">
        <w:trPr>
          <w:trHeight w:val="168"/>
        </w:trPr>
        <w:tc>
          <w:tcPr>
            <w:tcW w:w="9961" w:type="dxa"/>
            <w:shd w:val="clear" w:color="auto" w:fill="BFBFBF"/>
          </w:tcPr>
          <w:p w:rsidR="00956BFF" w:rsidRDefault="00E67773">
            <w:pPr>
              <w:spacing w:after="0" w:line="240" w:lineRule="auto"/>
              <w:rPr>
                <w:rFonts w:cs="Calibri"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PROFESSIONAL OBJECTIVES</w:t>
            </w:r>
          </w:p>
        </w:tc>
      </w:tr>
    </w:tbl>
    <w:p w:rsidR="00956BFF" w:rsidRDefault="00E67773">
      <w:pPr>
        <w:spacing w:after="0" w:line="240" w:lineRule="auto"/>
        <w:rPr>
          <w:rFonts w:cs="Calibri"/>
          <w:sz w:val="16"/>
        </w:rPr>
      </w:pPr>
      <w:r>
        <w:rPr>
          <w:rFonts w:cs="Calibri"/>
          <w:sz w:val="24"/>
        </w:rPr>
        <w:t xml:space="preserve">     </w:t>
      </w:r>
    </w:p>
    <w:p w:rsidR="00956BFF" w:rsidRDefault="00E67773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To obtain a position as a Registered Nurse in any Health care setting where I can apply my Nursing knowledge </w:t>
      </w:r>
      <w:r>
        <w:rPr>
          <w:rFonts w:cs="Calibri"/>
          <w:sz w:val="24"/>
        </w:rPr>
        <w:t>and skills and continue to develop as a Professional Nurse.</w:t>
      </w:r>
    </w:p>
    <w:p w:rsidR="00956BFF" w:rsidRDefault="00956BFF">
      <w:pPr>
        <w:spacing w:after="0" w:line="240" w:lineRule="auto"/>
        <w:rPr>
          <w:rFonts w:cs="Calibri"/>
          <w:sz w:val="24"/>
        </w:rPr>
      </w:pPr>
    </w:p>
    <w:tbl>
      <w:tblPr>
        <w:tblW w:w="9973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9973"/>
      </w:tblGrid>
      <w:tr w:rsidR="00956BFF">
        <w:trPr>
          <w:trHeight w:val="374"/>
        </w:trPr>
        <w:tc>
          <w:tcPr>
            <w:tcW w:w="9973" w:type="dxa"/>
            <w:shd w:val="clear" w:color="auto" w:fill="BFBFBF"/>
          </w:tcPr>
          <w:p w:rsidR="00956BFF" w:rsidRDefault="00E67773">
            <w:pPr>
              <w:spacing w:after="0" w:line="240" w:lineRule="auto"/>
              <w:rPr>
                <w:rFonts w:cs="Calibri"/>
                <w:sz w:val="26"/>
              </w:rPr>
            </w:pPr>
            <w:r>
              <w:rPr>
                <w:rFonts w:cs="Calibri"/>
                <w:b/>
                <w:sz w:val="26"/>
              </w:rPr>
              <w:t>CAREER PROFILE</w:t>
            </w:r>
          </w:p>
        </w:tc>
      </w:tr>
    </w:tbl>
    <w:p w:rsidR="00956BFF" w:rsidRDefault="00956BFF">
      <w:pPr>
        <w:spacing w:after="0" w:line="240" w:lineRule="auto"/>
        <w:rPr>
          <w:rFonts w:cs="Calibri"/>
          <w:b/>
          <w:sz w:val="16"/>
        </w:rPr>
      </w:pPr>
    </w:p>
    <w:p w:rsidR="00956BFF" w:rsidRDefault="00E67773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√    Comprehensive knowledge of providing patient care</w:t>
      </w:r>
    </w:p>
    <w:p w:rsidR="00956BFF" w:rsidRDefault="00E67773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6"/>
        </w:rPr>
        <w:t xml:space="preserve"> </w:t>
      </w:r>
      <w:r>
        <w:rPr>
          <w:rFonts w:cs="Calibri"/>
          <w:sz w:val="24"/>
        </w:rPr>
        <w:t>√    Excellent leadership skills</w:t>
      </w:r>
    </w:p>
    <w:p w:rsidR="00956BFF" w:rsidRDefault="00E67773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√    Effective communicator with patient and staff</w:t>
      </w:r>
    </w:p>
    <w:p w:rsidR="00956BFF" w:rsidRDefault="00E67773">
      <w:pPr>
        <w:spacing w:after="0" w:line="240" w:lineRule="auto"/>
        <w:ind w:right="-990"/>
        <w:rPr>
          <w:rFonts w:cs="Calibri"/>
          <w:sz w:val="24"/>
        </w:rPr>
      </w:pPr>
      <w:r>
        <w:rPr>
          <w:rFonts w:cs="Calibri"/>
          <w:sz w:val="24"/>
        </w:rPr>
        <w:t xml:space="preserve"> √    Ability to quickly establish rapport and work with different people in diverse environment</w:t>
      </w:r>
    </w:p>
    <w:p w:rsidR="00956BFF" w:rsidRDefault="00E67773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√    Flexible in scheduling-Ability to work in all shift patterns</w:t>
      </w:r>
    </w:p>
    <w:p w:rsidR="00956BFF" w:rsidRDefault="00E67773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√    Highly motivated</w:t>
      </w:r>
    </w:p>
    <w:p w:rsidR="00956BFF" w:rsidRDefault="00E67773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√    Computer Literacy</w:t>
      </w:r>
    </w:p>
    <w:p w:rsidR="00956BFF" w:rsidRDefault="00956BFF">
      <w:pPr>
        <w:spacing w:after="0" w:line="240" w:lineRule="auto"/>
        <w:rPr>
          <w:rFonts w:cs="Calibri"/>
          <w:b/>
          <w:sz w:val="16"/>
        </w:rPr>
      </w:pPr>
    </w:p>
    <w:tbl>
      <w:tblPr>
        <w:tblW w:w="1023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956BFF">
        <w:trPr>
          <w:trHeight w:val="342"/>
        </w:trPr>
        <w:tc>
          <w:tcPr>
            <w:tcW w:w="10231" w:type="dxa"/>
            <w:shd w:val="clear" w:color="auto" w:fill="BFBFBF"/>
          </w:tcPr>
          <w:p w:rsidR="00956BFF" w:rsidRDefault="00E67773">
            <w:pPr>
              <w:spacing w:after="0" w:line="240" w:lineRule="auto"/>
              <w:rPr>
                <w:rFonts w:cs="Calibri"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PERSONAL DETAILS</w:t>
            </w:r>
          </w:p>
        </w:tc>
      </w:tr>
    </w:tbl>
    <w:p w:rsidR="00956BFF" w:rsidRDefault="00956BFF">
      <w:pPr>
        <w:spacing w:after="0" w:line="240" w:lineRule="auto"/>
        <w:rPr>
          <w:rFonts w:cs="Calibri"/>
          <w:sz w:val="16"/>
        </w:rPr>
      </w:pPr>
    </w:p>
    <w:p w:rsidR="00956BFF" w:rsidRDefault="00E67773">
      <w:pPr>
        <w:tabs>
          <w:tab w:val="left" w:pos="1440"/>
        </w:tabs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 xml:space="preserve">Age:                     </w:t>
      </w:r>
      <w:r>
        <w:rPr>
          <w:rFonts w:cs="Calibri"/>
          <w:sz w:val="24"/>
        </w:rPr>
        <w:t xml:space="preserve">        </w:t>
      </w:r>
      <w:r>
        <w:rPr>
          <w:rFonts w:cs="Calibri"/>
          <w:sz w:val="24"/>
          <w:lang w:val="en-PH"/>
        </w:rPr>
        <w:t>30</w:t>
      </w:r>
      <w:r>
        <w:rPr>
          <w:rFonts w:cs="Calibri"/>
          <w:sz w:val="24"/>
        </w:rPr>
        <w:t xml:space="preserve"> years old</w:t>
      </w:r>
    </w:p>
    <w:p w:rsidR="00956BFF" w:rsidRDefault="00E67773">
      <w:pPr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>Date of Birth:             October 11, 1986</w:t>
      </w:r>
    </w:p>
    <w:p w:rsidR="00956BFF" w:rsidRDefault="00E67773">
      <w:pPr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>Gender:                       Male</w:t>
      </w:r>
    </w:p>
    <w:p w:rsidR="00956BFF" w:rsidRDefault="00E67773">
      <w:pPr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>Civil Status:                Single</w:t>
      </w:r>
    </w:p>
    <w:p w:rsidR="00956BFF" w:rsidRDefault="00E67773">
      <w:pPr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>Height:                        5 ft. 7 inches</w:t>
      </w:r>
    </w:p>
    <w:p w:rsidR="00956BFF" w:rsidRDefault="00E67773">
      <w:pPr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 xml:space="preserve">Weight:                       70 kgs        </w:t>
      </w:r>
    </w:p>
    <w:p w:rsidR="00956BFF" w:rsidRDefault="00E67773">
      <w:pPr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 xml:space="preserve">Nationality:                 </w:t>
      </w:r>
      <w:r>
        <w:rPr>
          <w:rFonts w:cs="Calibri"/>
          <w:sz w:val="24"/>
        </w:rPr>
        <w:t>Filipino</w:t>
      </w:r>
    </w:p>
    <w:p w:rsidR="00956BFF" w:rsidRDefault="00E67773">
      <w:pPr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>Religion:                      Roman Catholic</w:t>
      </w:r>
    </w:p>
    <w:p w:rsidR="00956BFF" w:rsidRDefault="00E67773">
      <w:pPr>
        <w:spacing w:after="0" w:line="240" w:lineRule="auto"/>
        <w:ind w:left="-450"/>
        <w:rPr>
          <w:rFonts w:cs="Calibri"/>
          <w:sz w:val="24"/>
        </w:rPr>
      </w:pPr>
      <w:r>
        <w:rPr>
          <w:rFonts w:cs="Calibri"/>
          <w:sz w:val="24"/>
        </w:rPr>
        <w:t>Visa Status: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 xml:space="preserve">   Employment visa</w:t>
      </w:r>
    </w:p>
    <w:p w:rsidR="00956BFF" w:rsidRDefault="00956BFF">
      <w:pPr>
        <w:spacing w:after="0" w:line="240" w:lineRule="auto"/>
        <w:rPr>
          <w:rFonts w:cs="Calibri"/>
          <w:sz w:val="24"/>
        </w:rPr>
      </w:pPr>
    </w:p>
    <w:p w:rsidR="00956BFF" w:rsidRDefault="00956BFF">
      <w:pPr>
        <w:spacing w:after="0" w:line="240" w:lineRule="auto"/>
        <w:rPr>
          <w:rFonts w:cs="Calibri"/>
          <w:b/>
          <w:sz w:val="16"/>
        </w:rPr>
      </w:pPr>
    </w:p>
    <w:tbl>
      <w:tblPr>
        <w:tblW w:w="1047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471"/>
      </w:tblGrid>
      <w:tr w:rsidR="00956BFF">
        <w:trPr>
          <w:trHeight w:val="354"/>
        </w:trPr>
        <w:tc>
          <w:tcPr>
            <w:tcW w:w="10471" w:type="dxa"/>
            <w:shd w:val="clear" w:color="auto" w:fill="BFBFBF"/>
          </w:tcPr>
          <w:p w:rsidR="00956BFF" w:rsidRDefault="00E67773">
            <w:pPr>
              <w:spacing w:after="0" w:line="240" w:lineRule="auto"/>
              <w:rPr>
                <w:rFonts w:cs="Calibri"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EDUCATIONAL BACKGROUND</w:t>
            </w:r>
          </w:p>
        </w:tc>
      </w:tr>
    </w:tbl>
    <w:p w:rsidR="00956BFF" w:rsidRDefault="00956BFF">
      <w:pPr>
        <w:spacing w:after="0" w:line="240" w:lineRule="auto"/>
        <w:ind w:left="-360"/>
        <w:rPr>
          <w:rFonts w:cs="Calibri"/>
          <w:b/>
          <w:sz w:val="16"/>
        </w:rPr>
      </w:pPr>
    </w:p>
    <w:p w:rsidR="00956BFF" w:rsidRDefault="00E67773">
      <w:pPr>
        <w:spacing w:after="0" w:line="240" w:lineRule="auto"/>
        <w:ind w:left="-360"/>
        <w:rPr>
          <w:rFonts w:cs="Calibri"/>
          <w:sz w:val="24"/>
        </w:rPr>
      </w:pPr>
      <w:r>
        <w:rPr>
          <w:rFonts w:cs="Calibri"/>
          <w:b/>
          <w:sz w:val="24"/>
        </w:rPr>
        <w:t>College</w:t>
      </w:r>
    </w:p>
    <w:p w:rsidR="00956BFF" w:rsidRDefault="00E67773">
      <w:pPr>
        <w:tabs>
          <w:tab w:val="left" w:pos="3885"/>
        </w:tabs>
        <w:spacing w:after="0" w:line="240" w:lineRule="auto"/>
        <w:ind w:left="-360"/>
        <w:rPr>
          <w:rFonts w:cs="Calibri"/>
          <w:sz w:val="24"/>
        </w:rPr>
      </w:pPr>
      <w:r>
        <w:rPr>
          <w:rFonts w:cs="Calibri"/>
          <w:sz w:val="24"/>
        </w:rPr>
        <w:t>Course:                   Bachelor of Science in Nursing</w:t>
      </w:r>
    </w:p>
    <w:p w:rsidR="00956BFF" w:rsidRDefault="00E67773">
      <w:pPr>
        <w:spacing w:after="0" w:line="240" w:lineRule="auto"/>
        <w:ind w:left="-360"/>
        <w:rPr>
          <w:rFonts w:cs="Calibri"/>
          <w:sz w:val="24"/>
        </w:rPr>
      </w:pPr>
      <w:r>
        <w:rPr>
          <w:rFonts w:cs="Calibri"/>
          <w:sz w:val="24"/>
        </w:rPr>
        <w:t>School:                   University of San Jose Recoletos</w:t>
      </w:r>
    </w:p>
    <w:p w:rsidR="00956BFF" w:rsidRDefault="00E67773">
      <w:pPr>
        <w:spacing w:after="0" w:line="240" w:lineRule="auto"/>
        <w:ind w:left="-360"/>
        <w:rPr>
          <w:rFonts w:cs="Calibri"/>
          <w:sz w:val="24"/>
        </w:rPr>
      </w:pPr>
      <w:r>
        <w:rPr>
          <w:rFonts w:cs="Calibri"/>
          <w:sz w:val="24"/>
        </w:rPr>
        <w:t xml:space="preserve">Location:        </w:t>
      </w:r>
      <w:r>
        <w:rPr>
          <w:rFonts w:cs="Calibri"/>
          <w:sz w:val="24"/>
        </w:rPr>
        <w:t xml:space="preserve">        Magallanes St., Cebu City, 6000</w:t>
      </w:r>
    </w:p>
    <w:p w:rsidR="00956BFF" w:rsidRDefault="00E67773">
      <w:pPr>
        <w:spacing w:after="0" w:line="240" w:lineRule="auto"/>
        <w:ind w:left="-360"/>
        <w:rPr>
          <w:rFonts w:cs="Calibri"/>
          <w:sz w:val="24"/>
        </w:rPr>
      </w:pPr>
      <w:r>
        <w:rPr>
          <w:rFonts w:cs="Calibri"/>
          <w:sz w:val="24"/>
        </w:rPr>
        <w:t>Date:                       June 2004-March 2008</w:t>
      </w:r>
    </w:p>
    <w:p w:rsidR="00956BFF" w:rsidRDefault="00956BFF">
      <w:pPr>
        <w:spacing w:after="0" w:line="240" w:lineRule="auto"/>
        <w:ind w:left="-360"/>
        <w:rPr>
          <w:rFonts w:cs="Calibri"/>
          <w:b/>
          <w:sz w:val="24"/>
        </w:rPr>
      </w:pPr>
    </w:p>
    <w:p w:rsidR="00956BFF" w:rsidRDefault="00956BFF">
      <w:pPr>
        <w:spacing w:after="0" w:line="240" w:lineRule="auto"/>
        <w:rPr>
          <w:rFonts w:cs="Calibri"/>
          <w:b/>
          <w:sz w:val="24"/>
        </w:rPr>
      </w:pPr>
    </w:p>
    <w:p w:rsidR="00956BFF" w:rsidRDefault="00956BFF">
      <w:pPr>
        <w:spacing w:after="0" w:line="240" w:lineRule="auto"/>
        <w:rPr>
          <w:rFonts w:cs="Calibri"/>
          <w:b/>
          <w:sz w:val="24"/>
        </w:rPr>
      </w:pPr>
    </w:p>
    <w:p w:rsidR="00956BFF" w:rsidRDefault="00956BFF">
      <w:pPr>
        <w:spacing w:after="0" w:line="240" w:lineRule="auto"/>
        <w:ind w:left="-360"/>
        <w:rPr>
          <w:rFonts w:cs="Calibri"/>
          <w:sz w:val="26"/>
        </w:rPr>
      </w:pPr>
    </w:p>
    <w:tbl>
      <w:tblPr>
        <w:tblW w:w="102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230"/>
      </w:tblGrid>
      <w:tr w:rsidR="00956BFF">
        <w:trPr>
          <w:trHeight w:val="241"/>
        </w:trPr>
        <w:tc>
          <w:tcPr>
            <w:tcW w:w="10230" w:type="dxa"/>
            <w:shd w:val="clear" w:color="auto" w:fill="BFBFBF"/>
          </w:tcPr>
          <w:p w:rsidR="00956BFF" w:rsidRDefault="00E67773">
            <w:pPr>
              <w:spacing w:after="0" w:line="240" w:lineRule="auto"/>
              <w:rPr>
                <w:rFonts w:cs="Calibri"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PROFESSIONAL EXAMINATION &amp; LICENSES</w:t>
            </w:r>
          </w:p>
        </w:tc>
      </w:tr>
    </w:tbl>
    <w:p w:rsidR="00956BFF" w:rsidRDefault="00956BFF">
      <w:pPr>
        <w:spacing w:after="0" w:line="240" w:lineRule="auto"/>
        <w:ind w:firstLine="360"/>
        <w:rPr>
          <w:rFonts w:cs="Calibri"/>
          <w:sz w:val="25"/>
        </w:rPr>
      </w:pPr>
    </w:p>
    <w:p w:rsidR="00956BFF" w:rsidRDefault="00E67773">
      <w:pPr>
        <w:spacing w:after="0" w:line="240" w:lineRule="auto"/>
        <w:ind w:firstLine="360"/>
        <w:rPr>
          <w:rFonts w:cs="Calibri"/>
          <w:sz w:val="25"/>
        </w:rPr>
      </w:pPr>
      <w:r>
        <w:rPr>
          <w:rFonts w:cs="Calibri"/>
          <w:sz w:val="25"/>
        </w:rPr>
        <w:t>•</w:t>
      </w:r>
      <w:r>
        <w:rPr>
          <w:rFonts w:cs="Calibri"/>
          <w:sz w:val="25"/>
        </w:rPr>
        <w:tab/>
        <w:t>DHA</w:t>
      </w:r>
      <w:r>
        <w:rPr>
          <w:rFonts w:cs="Calibri"/>
          <w:sz w:val="25"/>
          <w:lang w:val="en-PH"/>
        </w:rPr>
        <w:t xml:space="preserve"> LICENSE</w:t>
      </w:r>
    </w:p>
    <w:p w:rsidR="00956BFF" w:rsidRDefault="00956BFF">
      <w:pPr>
        <w:spacing w:after="0" w:line="240" w:lineRule="auto"/>
        <w:ind w:left="-360"/>
        <w:rPr>
          <w:rFonts w:cs="Calibri"/>
          <w:b/>
          <w:sz w:val="16"/>
        </w:rPr>
      </w:pPr>
    </w:p>
    <w:p w:rsidR="00956BFF" w:rsidRDefault="00E67773">
      <w:pPr>
        <w:pStyle w:val="ListParagraph1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5"/>
        </w:rPr>
        <w:t>PASSED THE PHILIPPINE NURSES’ LICENSURE EXAMINATION</w:t>
      </w:r>
    </w:p>
    <w:p w:rsidR="00956BFF" w:rsidRDefault="00956BFF">
      <w:pPr>
        <w:spacing w:after="0" w:line="240" w:lineRule="auto"/>
        <w:ind w:left="-360" w:firstLine="360"/>
        <w:rPr>
          <w:rFonts w:cs="Calibri"/>
          <w:sz w:val="16"/>
        </w:rPr>
      </w:pPr>
    </w:p>
    <w:p w:rsidR="00956BFF" w:rsidRDefault="00956BFF">
      <w:pPr>
        <w:spacing w:after="0" w:line="240" w:lineRule="auto"/>
        <w:ind w:left="-360" w:firstLine="360"/>
        <w:rPr>
          <w:rFonts w:cs="Calibri"/>
          <w:sz w:val="16"/>
        </w:rPr>
      </w:pPr>
    </w:p>
    <w:p w:rsidR="00956BFF" w:rsidRDefault="00956BFF">
      <w:pPr>
        <w:spacing w:after="0" w:line="240" w:lineRule="auto"/>
        <w:ind w:left="-360" w:firstLine="360"/>
        <w:rPr>
          <w:rFonts w:cs="Calibri"/>
          <w:sz w:val="16"/>
        </w:rPr>
      </w:pPr>
    </w:p>
    <w:p w:rsidR="00956BFF" w:rsidRDefault="00956BFF">
      <w:pPr>
        <w:spacing w:after="0" w:line="240" w:lineRule="auto"/>
        <w:ind w:left="-360" w:firstLine="360"/>
        <w:rPr>
          <w:rFonts w:cs="Calibri"/>
          <w:sz w:val="16"/>
        </w:rPr>
      </w:pPr>
    </w:p>
    <w:tbl>
      <w:tblPr>
        <w:tblW w:w="1027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275"/>
      </w:tblGrid>
      <w:tr w:rsidR="00956BFF">
        <w:trPr>
          <w:trHeight w:val="360"/>
        </w:trPr>
        <w:tc>
          <w:tcPr>
            <w:tcW w:w="10275" w:type="dxa"/>
            <w:shd w:val="clear" w:color="auto" w:fill="BFBFBF"/>
          </w:tcPr>
          <w:p w:rsidR="00956BFF" w:rsidRDefault="00E67773">
            <w:pPr>
              <w:spacing w:after="0" w:line="240" w:lineRule="auto"/>
              <w:ind w:left="-360" w:firstLine="360"/>
              <w:rPr>
                <w:rFonts w:cs="Calibri"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EMPLOYMENT RECORD</w:t>
            </w:r>
          </w:p>
        </w:tc>
      </w:tr>
    </w:tbl>
    <w:p w:rsidR="00956BFF" w:rsidRDefault="00956BFF">
      <w:pPr>
        <w:spacing w:after="0" w:line="240" w:lineRule="auto"/>
        <w:ind w:left="-360" w:firstLine="360"/>
        <w:rPr>
          <w:rFonts w:cs="Calibri"/>
          <w:sz w:val="16"/>
        </w:rPr>
      </w:pPr>
    </w:p>
    <w:p w:rsidR="00956BFF" w:rsidRDefault="00E67773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Position: </w:t>
      </w:r>
      <w:r>
        <w:rPr>
          <w:rFonts w:cs="Calibri"/>
          <w:sz w:val="24"/>
        </w:rPr>
        <w:tab/>
        <w:t>Occupational/Site Nurse</w:t>
      </w:r>
      <w:r>
        <w:rPr>
          <w:rFonts w:cs="Calibri"/>
          <w:sz w:val="24"/>
        </w:rPr>
        <w:tab/>
      </w:r>
    </w:p>
    <w:p w:rsidR="00956BFF" w:rsidRDefault="00E67773" w:rsidP="00E67773">
      <w:pPr>
        <w:spacing w:after="0" w:line="240" w:lineRule="auto"/>
        <w:ind w:left="270" w:firstLine="450"/>
        <w:rPr>
          <w:rFonts w:cs="Calibri"/>
          <w:sz w:val="24"/>
        </w:rPr>
      </w:pPr>
      <w:r>
        <w:rPr>
          <w:rFonts w:cs="Calibri"/>
          <w:sz w:val="24"/>
        </w:rPr>
        <w:t>Duration:</w:t>
      </w:r>
      <w:r>
        <w:rPr>
          <w:rFonts w:cs="Calibri"/>
          <w:sz w:val="24"/>
        </w:rPr>
        <w:tab/>
        <w:t>started May 2015- until present</w:t>
      </w:r>
    </w:p>
    <w:p w:rsidR="00956BFF" w:rsidRDefault="00E67773">
      <w:pPr>
        <w:spacing w:after="0" w:line="240" w:lineRule="auto"/>
        <w:ind w:left="-450" w:firstLine="450"/>
        <w:rPr>
          <w:rFonts w:cs="Calibri"/>
          <w:sz w:val="24"/>
        </w:rPr>
      </w:pPr>
      <w:r>
        <w:rPr>
          <w:rFonts w:cs="Calibri"/>
          <w:sz w:val="24"/>
        </w:rPr>
        <w:tab/>
      </w:r>
      <w:bookmarkStart w:id="0" w:name="_GoBack"/>
      <w:bookmarkEnd w:id="0"/>
    </w:p>
    <w:p w:rsidR="00956BFF" w:rsidRDefault="00956BFF">
      <w:pPr>
        <w:spacing w:after="0" w:line="240" w:lineRule="auto"/>
        <w:ind w:left="-450" w:firstLine="450"/>
        <w:rPr>
          <w:rFonts w:cs="Calibri"/>
          <w:sz w:val="24"/>
        </w:rPr>
      </w:pPr>
    </w:p>
    <w:p w:rsidR="00956BFF" w:rsidRDefault="00E67773">
      <w:pPr>
        <w:spacing w:after="0" w:line="240" w:lineRule="auto"/>
        <w:ind w:left="-450" w:firstLine="450"/>
        <w:rPr>
          <w:rFonts w:cs="Calibri"/>
          <w:sz w:val="24"/>
        </w:rPr>
      </w:pPr>
      <w:r>
        <w:rPr>
          <w:rFonts w:cs="Calibri"/>
          <w:sz w:val="24"/>
        </w:rPr>
        <w:t>Job descriptions:</w:t>
      </w:r>
    </w:p>
    <w:p w:rsidR="00956BFF" w:rsidRDefault="00956BFF">
      <w:pPr>
        <w:spacing w:after="0" w:line="240" w:lineRule="auto"/>
        <w:ind w:left="-450" w:firstLine="450"/>
        <w:rPr>
          <w:rFonts w:cs="Calibri"/>
          <w:sz w:val="24"/>
        </w:rPr>
      </w:pP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Provides first aid treatment to clients suffering from minor injuries, burns, cuts, bruises and abrasions.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Provides stabilizati</w:t>
      </w:r>
      <w:r>
        <w:rPr>
          <w:rFonts w:cs="Calibri"/>
          <w:sz w:val="24"/>
        </w:rPr>
        <w:t xml:space="preserve">on, resuscitation and other life support / First aid measures for injuries and illnesses.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Operates various equipment and machines for emergency situations, response and airway management.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Assesses and stabilizes conditions to improve vital functions of t</w:t>
      </w:r>
      <w:r>
        <w:rPr>
          <w:rFonts w:cs="Calibri"/>
          <w:sz w:val="24"/>
        </w:rPr>
        <w:t xml:space="preserve">he patient utilizing common sense and good clinical judgment which do not require physician’s evaluation according to establish emergency guidelines.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Keeps and maintains the treatment rooms and equipments to make it functional and reliable, a well prepared emergency room as a whole.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Ensures proper care of casualties and establishes procedures to be followed in the event of serious injuries such as a me</w:t>
      </w:r>
      <w:r>
        <w:rPr>
          <w:rFonts w:cs="Calibri"/>
          <w:sz w:val="24"/>
        </w:rPr>
        <w:t xml:space="preserve">ans of obtaining prompt medical and ambulant services.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Coordinates and informs the Health, Safety and Environment Department on major injuries and cases attended.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Administers and dispenses medications as appropriate from approved list of medications and </w:t>
      </w:r>
      <w:r>
        <w:rPr>
          <w:rFonts w:cs="Calibri"/>
          <w:sz w:val="24"/>
        </w:rPr>
        <w:t xml:space="preserve">with proper instructions on how to take it.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Identifies and plans clinical materials, supplies and equipments that are required and raises requisition when needed. </w:t>
      </w:r>
    </w:p>
    <w:p w:rsidR="00956BFF" w:rsidRDefault="00E67773">
      <w:pPr>
        <w:pStyle w:val="ListParagraph1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Maintains adequate level of stocks of approved supplies of medicines. </w:t>
      </w:r>
    </w:p>
    <w:p w:rsidR="00956BFF" w:rsidRDefault="00E67773">
      <w:pPr>
        <w:pStyle w:val="ListParagraph1"/>
        <w:numPr>
          <w:ilvl w:val="1"/>
          <w:numId w:val="4"/>
        </w:numPr>
        <w:spacing w:after="0" w:line="240" w:lineRule="auto"/>
        <w:ind w:left="720"/>
        <w:rPr>
          <w:rFonts w:cs="Calibri"/>
          <w:sz w:val="24"/>
        </w:rPr>
      </w:pPr>
      <w:r>
        <w:rPr>
          <w:rFonts w:cs="Calibri"/>
          <w:sz w:val="24"/>
        </w:rPr>
        <w:t>Collect all data and</w:t>
      </w:r>
      <w:r>
        <w:rPr>
          <w:rFonts w:cs="Calibri"/>
          <w:sz w:val="24"/>
        </w:rPr>
        <w:t xml:space="preserve"> statistics regarding health standards, medical audits and injury regarding injury reporting. </w:t>
      </w:r>
    </w:p>
    <w:p w:rsidR="00956BFF" w:rsidRDefault="00E67773">
      <w:pPr>
        <w:pStyle w:val="ListParagraph1"/>
        <w:numPr>
          <w:ilvl w:val="1"/>
          <w:numId w:val="4"/>
        </w:numPr>
        <w:spacing w:after="0" w:line="240" w:lineRule="auto"/>
        <w:ind w:left="720"/>
        <w:rPr>
          <w:rFonts w:cs="Calibri"/>
          <w:sz w:val="24"/>
        </w:rPr>
      </w:pPr>
      <w:r>
        <w:rPr>
          <w:rFonts w:cs="Calibri"/>
          <w:sz w:val="24"/>
        </w:rPr>
        <w:t xml:space="preserve">Updates the monthly emergency medical reports. </w:t>
      </w:r>
    </w:p>
    <w:p w:rsidR="00956BFF" w:rsidRDefault="00E67773">
      <w:pPr>
        <w:pStyle w:val="ListParagraph1"/>
        <w:numPr>
          <w:ilvl w:val="1"/>
          <w:numId w:val="4"/>
        </w:numPr>
        <w:spacing w:after="0" w:line="240" w:lineRule="auto"/>
        <w:ind w:left="720"/>
        <w:rPr>
          <w:rFonts w:cs="Calibri"/>
          <w:sz w:val="24"/>
        </w:rPr>
      </w:pPr>
      <w:r>
        <w:rPr>
          <w:rFonts w:cs="Calibri"/>
          <w:sz w:val="24"/>
        </w:rPr>
        <w:t xml:space="preserve">Prepares weekly and monthly first aid report including man hour lost, lost time accident, medicine consumptions, </w:t>
      </w:r>
      <w:r>
        <w:rPr>
          <w:rFonts w:cs="Calibri"/>
          <w:sz w:val="24"/>
        </w:rPr>
        <w:t>medicine stocks and medicine requisition.</w:t>
      </w:r>
    </w:p>
    <w:p w:rsidR="00956BFF" w:rsidRDefault="00956BFF">
      <w:pPr>
        <w:spacing w:after="0" w:line="240" w:lineRule="auto"/>
        <w:ind w:left="720" w:hanging="360"/>
        <w:rPr>
          <w:rFonts w:cs="Calibri"/>
          <w:sz w:val="24"/>
        </w:rPr>
      </w:pPr>
    </w:p>
    <w:p w:rsidR="00956BFF" w:rsidRDefault="00956BFF">
      <w:pPr>
        <w:pStyle w:val="ListParagraph1"/>
        <w:spacing w:after="0" w:line="240" w:lineRule="auto"/>
        <w:rPr>
          <w:rFonts w:cs="Calibri"/>
          <w:sz w:val="24"/>
        </w:rPr>
      </w:pPr>
    </w:p>
    <w:p w:rsidR="00956BFF" w:rsidRDefault="00956BFF">
      <w:pPr>
        <w:pStyle w:val="ListParagraph1"/>
        <w:spacing w:after="0" w:line="240" w:lineRule="auto"/>
        <w:rPr>
          <w:rFonts w:cs="Calibri"/>
          <w:sz w:val="24"/>
        </w:rPr>
      </w:pPr>
    </w:p>
    <w:p w:rsidR="00956BFF" w:rsidRDefault="00956BFF">
      <w:pPr>
        <w:pStyle w:val="ListParagraph1"/>
        <w:spacing w:after="0" w:line="240" w:lineRule="auto"/>
        <w:rPr>
          <w:rFonts w:cs="Calibri"/>
          <w:sz w:val="24"/>
        </w:rPr>
      </w:pPr>
    </w:p>
    <w:p w:rsidR="00956BFF" w:rsidRDefault="00956BFF">
      <w:pPr>
        <w:pStyle w:val="ListParagraph1"/>
        <w:spacing w:after="0" w:line="240" w:lineRule="auto"/>
        <w:rPr>
          <w:rFonts w:cs="Calibri"/>
          <w:sz w:val="24"/>
        </w:rPr>
      </w:pPr>
    </w:p>
    <w:p w:rsidR="00956BFF" w:rsidRDefault="00956BFF">
      <w:pPr>
        <w:pStyle w:val="ListParagraph1"/>
        <w:spacing w:after="0" w:line="240" w:lineRule="auto"/>
        <w:rPr>
          <w:rFonts w:cs="Calibri"/>
          <w:sz w:val="24"/>
        </w:rPr>
      </w:pPr>
    </w:p>
    <w:p w:rsidR="00956BFF" w:rsidRDefault="00956BFF">
      <w:pPr>
        <w:pStyle w:val="ListParagraph1"/>
        <w:spacing w:after="0" w:line="240" w:lineRule="auto"/>
        <w:rPr>
          <w:rFonts w:cs="Calibri"/>
          <w:sz w:val="24"/>
        </w:rPr>
      </w:pPr>
    </w:p>
    <w:p w:rsidR="00956BFF" w:rsidRDefault="00E67773">
      <w:pPr>
        <w:pStyle w:val="ListParagraph1"/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Position:            Staff Nurse/Charge Nurse</w:t>
      </w:r>
    </w:p>
    <w:p w:rsidR="00956BFF" w:rsidRDefault="00E67773">
      <w:pPr>
        <w:spacing w:after="0" w:line="240" w:lineRule="auto"/>
        <w:ind w:left="-450" w:firstLine="1170"/>
        <w:rPr>
          <w:rFonts w:cs="Calibri"/>
          <w:sz w:val="24"/>
        </w:rPr>
      </w:pPr>
      <w:r>
        <w:rPr>
          <w:rFonts w:cs="Calibri"/>
          <w:sz w:val="24"/>
        </w:rPr>
        <w:t>Duration:          June 2009- April 2015</w:t>
      </w:r>
    </w:p>
    <w:p w:rsidR="00956BFF" w:rsidRDefault="00E67773">
      <w:pPr>
        <w:spacing w:after="0" w:line="240" w:lineRule="auto"/>
        <w:ind w:left="-450" w:firstLine="1170"/>
        <w:rPr>
          <w:rFonts w:cs="Calibri"/>
          <w:sz w:val="24"/>
        </w:rPr>
      </w:pPr>
      <w:r>
        <w:rPr>
          <w:rFonts w:cs="Calibri"/>
          <w:sz w:val="24"/>
        </w:rPr>
        <w:t xml:space="preserve">Company:         </w:t>
      </w:r>
      <w:r>
        <w:rPr>
          <w:sz w:val="24"/>
        </w:rPr>
        <w:t>Dr. Ignacio M. Cortes General hospital, Inc</w:t>
      </w:r>
    </w:p>
    <w:p w:rsidR="00956BFF" w:rsidRDefault="00E67773">
      <w:pPr>
        <w:spacing w:after="0" w:line="240" w:lineRule="auto"/>
        <w:ind w:left="-450" w:firstLine="1170"/>
        <w:rPr>
          <w:rFonts w:cs="Calibri"/>
          <w:sz w:val="24"/>
        </w:rPr>
      </w:pPr>
      <w:r>
        <w:rPr>
          <w:rFonts w:cs="Calibri"/>
          <w:sz w:val="24"/>
        </w:rPr>
        <w:t>Location:</w:t>
      </w:r>
      <w:r>
        <w:rPr>
          <w:sz w:val="24"/>
        </w:rPr>
        <w:t xml:space="preserve">           SB. Cabahug St. Ibabao, Mandaue City</w:t>
      </w:r>
    </w:p>
    <w:p w:rsidR="00956BFF" w:rsidRDefault="00956BFF">
      <w:pPr>
        <w:spacing w:after="0" w:line="240" w:lineRule="auto"/>
        <w:ind w:left="-450" w:firstLine="180"/>
        <w:rPr>
          <w:rFonts w:cs="Calibri"/>
          <w:sz w:val="24"/>
        </w:rPr>
      </w:pPr>
    </w:p>
    <w:p w:rsidR="00956BFF" w:rsidRDefault="00E67773">
      <w:pPr>
        <w:spacing w:after="0" w:line="240" w:lineRule="auto"/>
        <w:ind w:left="-450" w:firstLine="450"/>
        <w:rPr>
          <w:rFonts w:cs="Calibri"/>
          <w:sz w:val="24"/>
        </w:rPr>
      </w:pPr>
      <w:r>
        <w:rPr>
          <w:rFonts w:cs="Calibri"/>
          <w:sz w:val="24"/>
        </w:rPr>
        <w:t>Job descriptions:</w:t>
      </w:r>
    </w:p>
    <w:p w:rsidR="00956BFF" w:rsidRDefault="00956BFF">
      <w:pPr>
        <w:spacing w:after="0" w:line="240" w:lineRule="auto"/>
        <w:ind w:left="-450" w:firstLine="450"/>
        <w:rPr>
          <w:rFonts w:cs="Calibri"/>
          <w:b/>
          <w:sz w:val="16"/>
        </w:rPr>
      </w:pP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Providing comprehensive medical and surgical nursing care to patients with a variety of </w:t>
      </w:r>
    </w:p>
    <w:p w:rsidR="00956BFF" w:rsidRDefault="00E67773">
      <w:pPr>
        <w:pStyle w:val="NormalWeb"/>
        <w:spacing w:before="0" w:after="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clinical problems.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Handling critical care unit monitors, ventilators, ECG machine, Pulse Oximeter and </w:t>
      </w:r>
    </w:p>
    <w:p w:rsidR="00956BFF" w:rsidRDefault="00E67773">
      <w:pPr>
        <w:pStyle w:val="NormalWeb"/>
        <w:spacing w:before="0" w:after="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administering of life saving drugs and desig</w:t>
      </w:r>
      <w:r>
        <w:rPr>
          <w:rFonts w:ascii="Calibri" w:hAnsi="Calibri" w:cs="Calibri"/>
        </w:rPr>
        <w:t>ning follow-up for all the patients.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total patient care which includes range of motion, tube feeding, tracheostomy care, 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IV  therapy, I&amp;O, and catheterization.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Monitor, record and report manifestations and changes in patients' conditions. 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accurate, detailed reports and records. 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Modify patient treatment plans as indicated by patients' responses and conditions. 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Consult and coordinate with health care team members to assess, plan, implement and evaluate patient care plans. 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Monito</w:t>
      </w:r>
      <w:r>
        <w:rPr>
          <w:rFonts w:ascii="Calibri" w:hAnsi="Calibri" w:cs="Calibri"/>
        </w:rPr>
        <w:t>r all aspects of patient care, including diet and physical activity.</w:t>
      </w:r>
    </w:p>
    <w:p w:rsidR="00956BFF" w:rsidRDefault="00E67773">
      <w:pPr>
        <w:pStyle w:val="NormalWeb"/>
        <w:numPr>
          <w:ilvl w:val="0"/>
          <w:numId w:val="5"/>
        </w:numPr>
        <w:spacing w:before="0" w:after="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Prepare patients for, and assist with, examinations and treatments</w:t>
      </w:r>
      <w:r>
        <w:rPr>
          <w:rFonts w:ascii="Calibri" w:hAnsi="Calibri" w:cs="Calibri"/>
          <w:sz w:val="22"/>
        </w:rPr>
        <w:t>.</w:t>
      </w:r>
    </w:p>
    <w:p w:rsidR="00956BFF" w:rsidRDefault="00956BFF">
      <w:pPr>
        <w:spacing w:after="0" w:line="240" w:lineRule="auto"/>
        <w:rPr>
          <w:rFonts w:cs="Calibri"/>
          <w:b/>
          <w:sz w:val="24"/>
        </w:rPr>
      </w:pPr>
    </w:p>
    <w:p w:rsidR="00956BFF" w:rsidRDefault="00956BFF">
      <w:pPr>
        <w:spacing w:after="0" w:line="240" w:lineRule="auto"/>
        <w:rPr>
          <w:rFonts w:cs="Calibri"/>
          <w:sz w:val="16"/>
        </w:rPr>
      </w:pPr>
    </w:p>
    <w:tbl>
      <w:tblPr>
        <w:tblW w:w="1021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956BFF">
        <w:trPr>
          <w:trHeight w:val="327"/>
        </w:trPr>
        <w:tc>
          <w:tcPr>
            <w:tcW w:w="10216" w:type="dxa"/>
            <w:shd w:val="clear" w:color="auto" w:fill="BFBFBF"/>
          </w:tcPr>
          <w:p w:rsidR="00956BFF" w:rsidRDefault="00E67773">
            <w:pPr>
              <w:spacing w:after="0" w:line="240" w:lineRule="auto"/>
              <w:rPr>
                <w:rFonts w:cs="Calibri"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>SEMINARS AND TRAININGS</w:t>
            </w:r>
          </w:p>
        </w:tc>
      </w:tr>
    </w:tbl>
    <w:p w:rsidR="00956BFF" w:rsidRDefault="00956BFF">
      <w:pPr>
        <w:pStyle w:val="NormalLeft0"/>
        <w:rPr>
          <w:sz w:val="22"/>
        </w:rPr>
      </w:pPr>
    </w:p>
    <w:p w:rsidR="00956BFF" w:rsidRDefault="00E67773">
      <w:pPr>
        <w:pStyle w:val="NormalLeft0"/>
        <w:rPr>
          <w:b/>
          <w:sz w:val="22"/>
        </w:rPr>
      </w:pPr>
      <w:r>
        <w:rPr>
          <w:sz w:val="22"/>
        </w:rPr>
        <w:t xml:space="preserve">TITLE                :  </w:t>
      </w:r>
      <w:r>
        <w:rPr>
          <w:b/>
          <w:sz w:val="22"/>
        </w:rPr>
        <w:t>ADVANCE CARDIAC LIFE SUPPORT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 xml:space="preserve">Conducted at     :  Vicente Gullas </w:t>
      </w:r>
      <w:r>
        <w:rPr>
          <w:sz w:val="22"/>
        </w:rPr>
        <w:t>Memorial Hospital., Banilad, Mandaue city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Accredited by    :  American safety health institute training program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 xml:space="preserve"> Inclusive Date  :  August  24-25, 2014</w:t>
      </w:r>
    </w:p>
    <w:p w:rsidR="00956BFF" w:rsidRDefault="00956BFF">
      <w:pPr>
        <w:pStyle w:val="NormalLeft0"/>
        <w:rPr>
          <w:sz w:val="22"/>
        </w:rPr>
      </w:pPr>
    </w:p>
    <w:p w:rsidR="00956BFF" w:rsidRDefault="00E67773">
      <w:pPr>
        <w:pStyle w:val="NormalLeft0"/>
        <w:rPr>
          <w:b/>
          <w:sz w:val="22"/>
        </w:rPr>
      </w:pPr>
      <w:r>
        <w:rPr>
          <w:sz w:val="22"/>
        </w:rPr>
        <w:t xml:space="preserve"> TITLE               :  </w:t>
      </w:r>
      <w:r>
        <w:rPr>
          <w:b/>
          <w:sz w:val="22"/>
        </w:rPr>
        <w:t>BASIC AIRWAY MANAGEMENT  INTUBATION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Conducted at     :  Vicente Gullas Memorial</w:t>
      </w:r>
      <w:r>
        <w:rPr>
          <w:sz w:val="22"/>
        </w:rPr>
        <w:t xml:space="preserve"> Hospital., Banilad, Mandaue city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Accredited by    :   American safety health institute training program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 xml:space="preserve"> Inclusive Date  :  August  24, 2014</w:t>
      </w:r>
    </w:p>
    <w:p w:rsidR="00956BFF" w:rsidRDefault="00956BFF">
      <w:pPr>
        <w:pStyle w:val="NormalLeft0"/>
        <w:rPr>
          <w:sz w:val="22"/>
        </w:rPr>
      </w:pPr>
    </w:p>
    <w:p w:rsidR="00956BFF" w:rsidRDefault="00E67773">
      <w:pPr>
        <w:pStyle w:val="NormalLeft0"/>
        <w:rPr>
          <w:b/>
          <w:sz w:val="22"/>
        </w:rPr>
      </w:pPr>
      <w:r>
        <w:rPr>
          <w:sz w:val="22"/>
        </w:rPr>
        <w:t xml:space="preserve">TITLE                :  </w:t>
      </w:r>
      <w:r>
        <w:rPr>
          <w:b/>
          <w:sz w:val="22"/>
        </w:rPr>
        <w:t xml:space="preserve">CPR PROFESSIONAL/ BLS 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 xml:space="preserve">Conducted at     :  Vicente Gullas Memorial Hospital., Banilad, </w:t>
      </w:r>
      <w:r>
        <w:rPr>
          <w:sz w:val="22"/>
        </w:rPr>
        <w:t>Mandaue city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Accredited by    :  American safety health institute training program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 xml:space="preserve"> Inclusive Date  :  August  23, 2014</w:t>
      </w:r>
    </w:p>
    <w:p w:rsidR="00956BFF" w:rsidRDefault="00956BFF">
      <w:pPr>
        <w:pStyle w:val="NormalLeft0"/>
        <w:rPr>
          <w:sz w:val="22"/>
        </w:rPr>
      </w:pPr>
    </w:p>
    <w:p w:rsidR="00956BFF" w:rsidRDefault="00E67773">
      <w:pPr>
        <w:pStyle w:val="NormalLeft0"/>
        <w:rPr>
          <w:b/>
          <w:sz w:val="22"/>
        </w:rPr>
      </w:pPr>
      <w:r>
        <w:rPr>
          <w:sz w:val="22"/>
        </w:rPr>
        <w:t xml:space="preserve">TITLE                :  </w:t>
      </w:r>
      <w:r>
        <w:rPr>
          <w:b/>
          <w:sz w:val="22"/>
        </w:rPr>
        <w:t>BASIC ECG INTERPRETATION SKILLS W</w:t>
      </w:r>
      <w:r>
        <w:rPr>
          <w:b/>
          <w:sz w:val="22"/>
          <w:lang w:val="en-US"/>
        </w:rPr>
        <w:t>i</w:t>
      </w:r>
      <w:r>
        <w:rPr>
          <w:b/>
          <w:sz w:val="22"/>
        </w:rPr>
        <w:t xml:space="preserve">ORKSHOP AND 12-LEADS           </w:t>
      </w:r>
    </w:p>
    <w:p w:rsidR="00956BFF" w:rsidRDefault="00E67773">
      <w:pPr>
        <w:pStyle w:val="NormalLeft0"/>
        <w:rPr>
          <w:b/>
          <w:sz w:val="22"/>
        </w:rPr>
      </w:pPr>
      <w:r>
        <w:rPr>
          <w:b/>
          <w:sz w:val="22"/>
        </w:rPr>
        <w:t xml:space="preserve">                               </w:t>
      </w:r>
      <w:r>
        <w:rPr>
          <w:b/>
          <w:sz w:val="22"/>
          <w:lang w:val="en-US"/>
        </w:rPr>
        <w:t>ECG</w:t>
      </w:r>
      <w:r>
        <w:rPr>
          <w:b/>
          <w:sz w:val="22"/>
        </w:rPr>
        <w:t xml:space="preserve"> DIAGNOSTIC</w:t>
      </w:r>
      <w:r>
        <w:rPr>
          <w:b/>
          <w:sz w:val="22"/>
        </w:rPr>
        <w:t>S STEMI RECOGNITION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Conducted at     :  Vicente Gullas Memorial Hospital., Banilad, Mandaue city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Accredited by    :  American safety health institute. STEMI recognition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 xml:space="preserve"> Inclusive Date  :  August 22, 2014</w:t>
      </w:r>
    </w:p>
    <w:p w:rsidR="00956BFF" w:rsidRDefault="00956BFF">
      <w:pPr>
        <w:pStyle w:val="NormalLeft0"/>
        <w:jc w:val="center"/>
        <w:rPr>
          <w:sz w:val="22"/>
        </w:rPr>
      </w:pPr>
    </w:p>
    <w:p w:rsidR="00956BFF" w:rsidRDefault="00956BFF">
      <w:pPr>
        <w:pStyle w:val="NormalLeft0"/>
        <w:rPr>
          <w:sz w:val="22"/>
        </w:rPr>
      </w:pPr>
    </w:p>
    <w:p w:rsidR="00956BFF" w:rsidRDefault="00956BFF">
      <w:pPr>
        <w:pStyle w:val="NormalLeft0"/>
        <w:rPr>
          <w:sz w:val="22"/>
        </w:rPr>
      </w:pP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lastRenderedPageBreak/>
        <w:t xml:space="preserve">TITLE                :  </w:t>
      </w:r>
      <w:r>
        <w:rPr>
          <w:b/>
          <w:sz w:val="22"/>
        </w:rPr>
        <w:t xml:space="preserve">BASIC PHLEBOTOMY SKILLS </w:t>
      </w:r>
      <w:r>
        <w:rPr>
          <w:b/>
          <w:sz w:val="22"/>
        </w:rPr>
        <w:t>TRAINING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Conducted at     :  Vicente Gullas Memorial Hospital., Banilad, Mandaue city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Inclusive Date   :  October 5, 2011</w:t>
      </w:r>
    </w:p>
    <w:p w:rsidR="00956BFF" w:rsidRDefault="00956BFF">
      <w:pPr>
        <w:pStyle w:val="NormalLeft0"/>
        <w:rPr>
          <w:sz w:val="22"/>
        </w:rPr>
      </w:pP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 xml:space="preserve">TITLE                :  </w:t>
      </w:r>
      <w:r>
        <w:rPr>
          <w:b/>
          <w:sz w:val="22"/>
        </w:rPr>
        <w:t>BASIC INTRAVENOUS THERAPY TRAINING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Conducted at     :  Vicente Sotto Memorial Medical Center, B. Rodrigues St</w:t>
      </w:r>
      <w:r>
        <w:rPr>
          <w:sz w:val="22"/>
        </w:rPr>
        <w:t>. Cebu City</w:t>
      </w:r>
    </w:p>
    <w:p w:rsidR="00956BFF" w:rsidRDefault="00E67773">
      <w:pPr>
        <w:pStyle w:val="NormalLeft0"/>
        <w:rPr>
          <w:sz w:val="22"/>
        </w:rPr>
      </w:pPr>
      <w:r>
        <w:rPr>
          <w:sz w:val="22"/>
        </w:rPr>
        <w:t>Accredited by    :  Association of Nursing Service Administrators of  the Philippines, Inc. ( ANSAP) Inclusive Date   :  November 25-27, 2010</w:t>
      </w:r>
    </w:p>
    <w:p w:rsidR="00956BFF" w:rsidRDefault="00956BFF">
      <w:pPr>
        <w:spacing w:after="0" w:line="240" w:lineRule="auto"/>
        <w:ind w:left="-540"/>
        <w:rPr>
          <w:rFonts w:cs="Calibri"/>
          <w:sz w:val="16"/>
        </w:rPr>
      </w:pPr>
    </w:p>
    <w:p w:rsidR="00956BFF" w:rsidRDefault="00956BFF">
      <w:pPr>
        <w:spacing w:after="0" w:line="240" w:lineRule="auto"/>
        <w:ind w:left="-540"/>
        <w:rPr>
          <w:rFonts w:cs="Calibri"/>
          <w:sz w:val="16"/>
        </w:rPr>
      </w:pPr>
    </w:p>
    <w:p w:rsidR="00956BFF" w:rsidRDefault="00956BFF">
      <w:pPr>
        <w:pStyle w:val="NormalLeft0"/>
        <w:ind w:left="720" w:hanging="720"/>
        <w:rPr>
          <w:sz w:val="22"/>
        </w:rPr>
      </w:pPr>
    </w:p>
    <w:tbl>
      <w:tblPr>
        <w:tblpPr w:leftFromText="180" w:rightFromText="180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E67773" w:rsidTr="00E67773">
        <w:trPr>
          <w:trHeight w:val="1620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7773" w:rsidRDefault="00E67773" w:rsidP="00E67773">
            <w:pPr>
              <w:spacing w:after="0"/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E67773">
              <w:rPr>
                <w:b/>
                <w:noProof/>
                <w:sz w:val="28"/>
                <w:lang w:eastAsia="en-IN"/>
              </w:rPr>
              <w:t xml:space="preserve">NARCISO II AQUINO PALOMA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t xml:space="preserve"> </w:t>
            </w:r>
            <w:r w:rsidRPr="00E67773">
              <w:rPr>
                <w:b/>
                <w:noProof/>
                <w:sz w:val="28"/>
                <w:lang w:eastAsia="en-IN"/>
              </w:rPr>
              <w:t>1944456</w:t>
            </w:r>
          </w:p>
          <w:p w:rsidR="00E67773" w:rsidRDefault="00E67773" w:rsidP="00E6777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E67773" w:rsidRDefault="00E67773" w:rsidP="00E6777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67773" w:rsidRDefault="00E67773" w:rsidP="00E6777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67773" w:rsidRDefault="00E67773" w:rsidP="00E6777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E67773" w:rsidRDefault="00E67773" w:rsidP="00E67773">
            <w:pPr>
              <w:spacing w:after="0"/>
              <w:jc w:val="center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67773" w:rsidRDefault="00E67773">
      <w:pPr>
        <w:pStyle w:val="NormalLeft0"/>
        <w:ind w:left="720" w:hanging="720"/>
        <w:rPr>
          <w:sz w:val="22"/>
        </w:rPr>
      </w:pPr>
    </w:p>
    <w:sectPr w:rsidR="00E67773">
      <w:type w:val="continuous"/>
      <w:pgSz w:w="12240" w:h="15840"/>
      <w:pgMar w:top="99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97"/>
    <w:multiLevelType w:val="multilevel"/>
    <w:tmpl w:val="060B7C97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numFmt w:val="bullet"/>
      <w:lvlText w:val="•"/>
      <w:lvlJc w:val="left"/>
      <w:pPr>
        <w:ind w:left="1710" w:hanging="63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165"/>
    <w:multiLevelType w:val="multilevel"/>
    <w:tmpl w:val="15F761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2BB4"/>
    <w:multiLevelType w:val="multilevel"/>
    <w:tmpl w:val="2A41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CDD276B"/>
    <w:multiLevelType w:val="multilevel"/>
    <w:tmpl w:val="3CDD276B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007279F"/>
    <w:multiLevelType w:val="multilevel"/>
    <w:tmpl w:val="6007279F"/>
    <w:lvl w:ilvl="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40"/>
    <w:rsid w:val="0001387F"/>
    <w:rsid w:val="000545F0"/>
    <w:rsid w:val="000953C6"/>
    <w:rsid w:val="00095437"/>
    <w:rsid w:val="00096675"/>
    <w:rsid w:val="000A42CF"/>
    <w:rsid w:val="000E33C6"/>
    <w:rsid w:val="000F7416"/>
    <w:rsid w:val="00103CB4"/>
    <w:rsid w:val="0015259B"/>
    <w:rsid w:val="001A2ADC"/>
    <w:rsid w:val="001C2D15"/>
    <w:rsid w:val="00256620"/>
    <w:rsid w:val="00264BE2"/>
    <w:rsid w:val="002A1DB9"/>
    <w:rsid w:val="002B041F"/>
    <w:rsid w:val="00447073"/>
    <w:rsid w:val="00460DF5"/>
    <w:rsid w:val="004829F4"/>
    <w:rsid w:val="004924C8"/>
    <w:rsid w:val="004B530E"/>
    <w:rsid w:val="004B598A"/>
    <w:rsid w:val="004D34B0"/>
    <w:rsid w:val="004F7600"/>
    <w:rsid w:val="00510C9E"/>
    <w:rsid w:val="00537941"/>
    <w:rsid w:val="00615E22"/>
    <w:rsid w:val="006271C7"/>
    <w:rsid w:val="0065302A"/>
    <w:rsid w:val="006605F4"/>
    <w:rsid w:val="007112EF"/>
    <w:rsid w:val="00796A02"/>
    <w:rsid w:val="0082615E"/>
    <w:rsid w:val="008534F1"/>
    <w:rsid w:val="00855942"/>
    <w:rsid w:val="008A3551"/>
    <w:rsid w:val="008A64CE"/>
    <w:rsid w:val="008B406F"/>
    <w:rsid w:val="008C3668"/>
    <w:rsid w:val="00900780"/>
    <w:rsid w:val="00907040"/>
    <w:rsid w:val="009308C4"/>
    <w:rsid w:val="00956BFF"/>
    <w:rsid w:val="009656D3"/>
    <w:rsid w:val="009E27EE"/>
    <w:rsid w:val="009F5393"/>
    <w:rsid w:val="00A131E9"/>
    <w:rsid w:val="00A35D10"/>
    <w:rsid w:val="00A52950"/>
    <w:rsid w:val="00A93512"/>
    <w:rsid w:val="00B2355C"/>
    <w:rsid w:val="00B64402"/>
    <w:rsid w:val="00B959B4"/>
    <w:rsid w:val="00BE09FC"/>
    <w:rsid w:val="00C13004"/>
    <w:rsid w:val="00C32C4D"/>
    <w:rsid w:val="00C361C5"/>
    <w:rsid w:val="00C3781C"/>
    <w:rsid w:val="00C46D7E"/>
    <w:rsid w:val="00C551B1"/>
    <w:rsid w:val="00C65FEE"/>
    <w:rsid w:val="00C76ACD"/>
    <w:rsid w:val="00C95C16"/>
    <w:rsid w:val="00CA15C2"/>
    <w:rsid w:val="00D02BF5"/>
    <w:rsid w:val="00D10347"/>
    <w:rsid w:val="00DD7A52"/>
    <w:rsid w:val="00DF1EA4"/>
    <w:rsid w:val="00E1681A"/>
    <w:rsid w:val="00E620FD"/>
    <w:rsid w:val="00E67773"/>
    <w:rsid w:val="00F068DA"/>
    <w:rsid w:val="00F07F97"/>
    <w:rsid w:val="00F15FFC"/>
    <w:rsid w:val="00FA01A8"/>
    <w:rsid w:val="528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envelope address" w:semiHidden="0" w:uiPriority="99"/>
    <w:lsdException w:name="envelope return" w:semiHidden="0" w:uiPriority="99"/>
    <w:lsdException w:name="footnote reference" w:uiPriority="99"/>
    <w:lsdException w:name="endnote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Calibri" w:eastAsia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mbria" w:hAnsi="Cambria"/>
      <w:i/>
      <w:color w:val="233E5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="Cambria" w:hAnsi="Cambria"/>
      <w:i/>
      <w:color w:val="3F3F3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="Cambria" w:hAnsi="Cambria"/>
      <w:color w:val="3F3F3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="Cambria" w:hAnsi="Cambria"/>
      <w:i/>
      <w:color w:val="3F3F3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hAnsi="Cambria"/>
      <w:i/>
      <w:color w:val="4F81BD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6365C"/>
      <w:spacing w:val="5"/>
      <w:sz w:val="52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  <w:color w:val="000000"/>
    </w:rPr>
  </w:style>
  <w:style w:type="paragraph" w:customStyle="1" w:styleId="NormalLeft0">
    <w:name w:val="Normal + Left:  0&quot;"/>
    <w:basedOn w:val="Normal"/>
    <w:uiPriority w:val="99"/>
    <w:pPr>
      <w:spacing w:after="0" w:line="240" w:lineRule="auto"/>
    </w:pPr>
    <w:rPr>
      <w:rFonts w:ascii="Times New Roman" w:eastAsia="SimSun" w:hAnsi="Times New Roman"/>
      <w:sz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Calibri" w:hAnsi="Calibri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hAnsi="Cambria"/>
      <w:b/>
      <w:i/>
      <w:color w:val="4F81BD"/>
    </w:r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BookTitle1">
    <w:name w:val="Book Title1"/>
    <w:basedOn w:val="DefaultParagraphFont"/>
    <w:uiPriority w:val="33"/>
    <w:qFormat/>
    <w:rPr>
      <w:b/>
      <w:smallCaps/>
      <w:spacing w:val="5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hAnsi="Cambria"/>
      <w:color w:val="233E5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color w:val="365F90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SubtleEmphasis1">
    <w:name w:val="Subtle Emphasis1"/>
    <w:basedOn w:val="DefaultParagraphFont"/>
    <w:uiPriority w:val="19"/>
    <w:qFormat/>
    <w:rPr>
      <w:i/>
      <w:color w:val="7F7F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hAnsi="Cambria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IntenseReference1">
    <w:name w:val="Intense Reference1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hAnsi="Cambria"/>
      <w:i/>
      <w:color w:val="233E5F"/>
    </w:rPr>
  </w:style>
  <w:style w:type="character" w:customStyle="1" w:styleId="IntenseEmphasis1">
    <w:name w:val="Intense Emphasis1"/>
    <w:basedOn w:val="DefaultParagraphFont"/>
    <w:uiPriority w:val="21"/>
    <w:qFormat/>
    <w:rPr>
      <w:b/>
      <w:i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hAnsi="Cambria"/>
      <w:color w:val="16365C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hAnsi="Cambria"/>
      <w:i/>
      <w:color w:val="3F3F3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hAnsi="Cambria"/>
      <w:i/>
      <w:color w:val="3F3F3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hAnsi="Cambria"/>
      <w:color w:val="3F3F3F"/>
      <w:sz w:val="20"/>
    </w:rPr>
  </w:style>
  <w:style w:type="character" w:customStyle="1" w:styleId="QuoteChar">
    <w:name w:val="Quote Char"/>
    <w:basedOn w:val="DefaultParagraphFont"/>
    <w:link w:val="Quote1"/>
    <w:uiPriority w:val="29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envelope address" w:semiHidden="0" w:uiPriority="99"/>
    <w:lsdException w:name="envelope return" w:semiHidden="0" w:uiPriority="99"/>
    <w:lsdException w:name="footnote reference" w:uiPriority="99"/>
    <w:lsdException w:name="endnote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Calibri" w:eastAsia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mbria" w:hAnsi="Cambria"/>
      <w:i/>
      <w:color w:val="233E5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="Cambria" w:hAnsi="Cambria"/>
      <w:i/>
      <w:color w:val="3F3F3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="Cambria" w:hAnsi="Cambria"/>
      <w:color w:val="3F3F3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="Cambria" w:hAnsi="Cambria"/>
      <w:i/>
      <w:color w:val="3F3F3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hAnsi="Cambria"/>
      <w:i/>
      <w:color w:val="4F81BD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6365C"/>
      <w:spacing w:val="5"/>
      <w:sz w:val="52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  <w:color w:val="000000"/>
    </w:rPr>
  </w:style>
  <w:style w:type="paragraph" w:customStyle="1" w:styleId="NormalLeft0">
    <w:name w:val="Normal + Left:  0&quot;"/>
    <w:basedOn w:val="Normal"/>
    <w:uiPriority w:val="99"/>
    <w:pPr>
      <w:spacing w:after="0" w:line="240" w:lineRule="auto"/>
    </w:pPr>
    <w:rPr>
      <w:rFonts w:ascii="Times New Roman" w:eastAsia="SimSun" w:hAnsi="Times New Roman"/>
      <w:sz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Calibri" w:hAnsi="Calibri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hAnsi="Cambria"/>
      <w:b/>
      <w:i/>
      <w:color w:val="4F81BD"/>
    </w:r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BookTitle1">
    <w:name w:val="Book Title1"/>
    <w:basedOn w:val="DefaultParagraphFont"/>
    <w:uiPriority w:val="33"/>
    <w:qFormat/>
    <w:rPr>
      <w:b/>
      <w:smallCaps/>
      <w:spacing w:val="5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hAnsi="Cambria"/>
      <w:color w:val="233E5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color w:val="365F90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SubtleEmphasis1">
    <w:name w:val="Subtle Emphasis1"/>
    <w:basedOn w:val="DefaultParagraphFont"/>
    <w:uiPriority w:val="19"/>
    <w:qFormat/>
    <w:rPr>
      <w:i/>
      <w:color w:val="7F7F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hAnsi="Cambria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IntenseReference1">
    <w:name w:val="Intense Reference1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hAnsi="Cambria"/>
      <w:i/>
      <w:color w:val="233E5F"/>
    </w:rPr>
  </w:style>
  <w:style w:type="character" w:customStyle="1" w:styleId="IntenseEmphasis1">
    <w:name w:val="Intense Emphasis1"/>
    <w:basedOn w:val="DefaultParagraphFont"/>
    <w:uiPriority w:val="21"/>
    <w:qFormat/>
    <w:rPr>
      <w:b/>
      <w:i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hAnsi="Cambria"/>
      <w:color w:val="16365C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hAnsi="Cambria"/>
      <w:i/>
      <w:color w:val="3F3F3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hAnsi="Cambria"/>
      <w:i/>
      <w:color w:val="3F3F3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hAnsi="Cambria"/>
      <w:color w:val="3F3F3F"/>
      <w:sz w:val="20"/>
    </w:rPr>
  </w:style>
  <w:style w:type="character" w:customStyle="1" w:styleId="QuoteChar">
    <w:name w:val="Quote Char"/>
    <w:basedOn w:val="DefaultParagraphFont"/>
    <w:link w:val="Quote1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Bellemar Corporation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Maybelle A. Tardio</dc:creator>
  <cp:lastModifiedBy>348370422</cp:lastModifiedBy>
  <cp:revision>2</cp:revision>
  <dcterms:created xsi:type="dcterms:W3CDTF">2017-01-21T14:36:00Z</dcterms:created>
  <dcterms:modified xsi:type="dcterms:W3CDTF">2017-01-21T14:36:00Z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1033-9.1.0.5229</vt:lpwstr>
  </property>
</Properties>
</file>