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AC" w:rsidRPr="00C35DE3" w:rsidRDefault="00C35DE3" w:rsidP="00C35DE3">
      <w:pPr>
        <w:spacing w:after="0" w:line="240" w:lineRule="auto"/>
        <w:jc w:val="center"/>
        <w:rPr>
          <w:rFonts w:ascii="Times New Roman" w:eastAsia="Times New Roman" w:hAnsi="Times New Roman" w:cs="Times New Roman"/>
          <w:sz w:val="28"/>
        </w:rPr>
      </w:pPr>
      <w:r w:rsidRPr="00C35DE3">
        <w:rPr>
          <w:b/>
          <w:noProof/>
          <w:sz w:val="32"/>
          <w:lang w:eastAsia="en-IN"/>
        </w:rPr>
        <w:t>CV No 1945086</w:t>
      </w:r>
    </w:p>
    <w:tbl>
      <w:tblPr>
        <w:tblW w:w="0" w:type="auto"/>
        <w:tblInd w:w="98" w:type="dxa"/>
        <w:tblCellMar>
          <w:left w:w="10" w:type="dxa"/>
          <w:right w:w="10" w:type="dxa"/>
        </w:tblCellMar>
        <w:tblLook w:val="0000" w:firstRow="0" w:lastRow="0" w:firstColumn="0" w:lastColumn="0" w:noHBand="0" w:noVBand="0"/>
      </w:tblPr>
      <w:tblGrid>
        <w:gridCol w:w="2430"/>
        <w:gridCol w:w="7048"/>
      </w:tblGrid>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221CAC">
            <w:pPr>
              <w:spacing w:after="0" w:line="240" w:lineRule="auto"/>
              <w:jc w:val="right"/>
              <w:rPr>
                <w:rFonts w:ascii="Calibri" w:eastAsia="Calibri" w:hAnsi="Calibri" w:cs="Calibri"/>
              </w:rPr>
            </w:pPr>
          </w:p>
          <w:p w:rsidR="00221CAC" w:rsidRDefault="00803BB4">
            <w:pPr>
              <w:spacing w:after="0" w:line="240" w:lineRule="auto"/>
              <w:jc w:val="center"/>
              <w:rPr>
                <w:rFonts w:ascii="Nyala" w:eastAsia="Nyala" w:hAnsi="Nyala" w:cs="Nyala"/>
                <w:b/>
                <w:sz w:val="48"/>
              </w:rPr>
            </w:pPr>
            <w:r>
              <w:object w:dxaOrig="1477" w:dyaOrig="1903">
                <v:rect id="rectole0000000000" o:spid="_x0000_i1025" style="width:73.5pt;height:95.25pt" o:ole="" o:preferrelative="t" stroked="f">
                  <v:imagedata r:id="rId6" o:title=""/>
                </v:rect>
                <o:OLEObject Type="Embed" ProgID="StaticMetafile" ShapeID="rectole0000000000" DrawAspect="Content" ObjectID="_1547218450" r:id="rId7"/>
              </w:object>
            </w:r>
          </w:p>
          <w:p w:rsidR="00C35DE3" w:rsidRDefault="00803BB4" w:rsidP="00C35DE3">
            <w:pPr>
              <w:spacing w:after="0" w:line="240" w:lineRule="auto"/>
            </w:pPr>
            <w:proofErr w:type="spellStart"/>
            <w:r>
              <w:rPr>
                <w:rFonts w:ascii="Nyala" w:eastAsia="Nyala" w:hAnsi="Nyala" w:cs="Nyala"/>
                <w:b/>
                <w:sz w:val="48"/>
              </w:rPr>
              <w:t>Basma</w:t>
            </w:r>
            <w:proofErr w:type="spellEnd"/>
            <w:r>
              <w:rPr>
                <w:rFonts w:ascii="Nyala" w:eastAsia="Nyala" w:hAnsi="Nyala" w:cs="Nyala"/>
                <w:b/>
                <w:sz w:val="48"/>
              </w:rPr>
              <w:t xml:space="preserve"> </w:t>
            </w:r>
          </w:p>
          <w:p w:rsidR="00221CAC" w:rsidRDefault="00221CAC">
            <w:pPr>
              <w:spacing w:after="0" w:line="240" w:lineRule="auto"/>
            </w:pP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rPr>
                <w:rFonts w:ascii="Nyala" w:eastAsia="Nyala" w:hAnsi="Nyala" w:cs="Nyala"/>
                <w:b/>
                <w:sz w:val="20"/>
                <w:u w:val="single"/>
              </w:rPr>
            </w:pPr>
            <w:r>
              <w:rPr>
                <w:rFonts w:ascii="Nyala" w:eastAsia="Nyala" w:hAnsi="Nyala" w:cs="Nyala"/>
                <w:b/>
                <w:sz w:val="20"/>
                <w:u w:val="single"/>
              </w:rPr>
              <w:t>CAREER OBJECTIVE</w:t>
            </w:r>
          </w:p>
          <w:p w:rsidR="00221CAC" w:rsidRDefault="00803BB4">
            <w:pPr>
              <w:spacing w:after="0" w:line="240" w:lineRule="auto"/>
              <w:rPr>
                <w:rFonts w:ascii="Nyala" w:eastAsia="Nyala" w:hAnsi="Nyala" w:cs="Nyala"/>
                <w:sz w:val="20"/>
              </w:rPr>
            </w:pPr>
            <w:r>
              <w:rPr>
                <w:rFonts w:ascii="Nyala" w:eastAsia="Nyala" w:hAnsi="Nyala" w:cs="Nyala"/>
                <w:sz w:val="20"/>
              </w:rPr>
              <w:t>Seeking a position in a respectable organization where my knowledge and skills can be utilized and enhanced, resulting in continual organizational &amp; professional growth.</w:t>
            </w:r>
          </w:p>
          <w:p w:rsidR="00221CAC" w:rsidRDefault="00221CAC">
            <w:pPr>
              <w:spacing w:after="0" w:line="240" w:lineRule="auto"/>
              <w:rPr>
                <w:rFonts w:ascii="Nyala" w:eastAsia="Nyala" w:hAnsi="Nyala" w:cs="Nyala"/>
                <w:sz w:val="20"/>
              </w:rPr>
            </w:pPr>
          </w:p>
          <w:p w:rsidR="00221CAC" w:rsidRDefault="00221CAC">
            <w:pPr>
              <w:spacing w:after="0" w:line="240" w:lineRule="auto"/>
            </w:pP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rPr>
                <w:rFonts w:ascii="Nyala" w:eastAsia="Nyala" w:hAnsi="Nyala" w:cs="Nyala"/>
                <w:b/>
                <w:sz w:val="20"/>
                <w:u w:val="single"/>
              </w:rPr>
            </w:pPr>
            <w:r>
              <w:rPr>
                <w:rFonts w:ascii="Nyala" w:eastAsia="Nyala" w:hAnsi="Nyala" w:cs="Nyala"/>
                <w:b/>
                <w:sz w:val="20"/>
                <w:u w:val="single"/>
              </w:rPr>
              <w:t>PERSONAL PROFILE</w:t>
            </w:r>
          </w:p>
          <w:p w:rsidR="00221CAC" w:rsidRDefault="00803BB4">
            <w:pPr>
              <w:spacing w:after="0" w:line="240" w:lineRule="auto"/>
              <w:rPr>
                <w:rFonts w:ascii="Calibri" w:eastAsia="Calibri" w:hAnsi="Calibri" w:cs="Calibri"/>
                <w:sz w:val="20"/>
              </w:rPr>
            </w:pPr>
            <w:r>
              <w:rPr>
                <w:rFonts w:ascii="Calibri" w:eastAsia="Calibri" w:hAnsi="Calibri" w:cs="Calibri"/>
                <w:sz w:val="20"/>
              </w:rPr>
              <w:t>• Interested in Principle and Theories and their real-world applic</w:t>
            </w:r>
            <w:r>
              <w:rPr>
                <w:rFonts w:ascii="Calibri" w:eastAsia="Calibri" w:hAnsi="Calibri" w:cs="Calibri"/>
                <w:sz w:val="20"/>
              </w:rPr>
              <w:t>ations</w:t>
            </w:r>
          </w:p>
          <w:p w:rsidR="00221CAC" w:rsidRDefault="00803BB4">
            <w:pPr>
              <w:spacing w:after="0" w:line="240" w:lineRule="auto"/>
              <w:rPr>
                <w:rFonts w:ascii="Calibri" w:eastAsia="Calibri" w:hAnsi="Calibri" w:cs="Calibri"/>
                <w:sz w:val="20"/>
              </w:rPr>
            </w:pPr>
            <w:r>
              <w:rPr>
                <w:rFonts w:ascii="Calibri" w:eastAsia="Calibri" w:hAnsi="Calibri" w:cs="Calibri"/>
                <w:sz w:val="20"/>
              </w:rPr>
              <w:t>• Strong eye for detail and developed analytical skills, enabling precise communication</w:t>
            </w:r>
          </w:p>
          <w:p w:rsidR="00221CAC" w:rsidRDefault="00803BB4">
            <w:pPr>
              <w:spacing w:after="0" w:line="240" w:lineRule="auto"/>
              <w:rPr>
                <w:rFonts w:ascii="Calibri" w:eastAsia="Calibri" w:hAnsi="Calibri" w:cs="Calibri"/>
                <w:sz w:val="20"/>
              </w:rPr>
            </w:pPr>
            <w:r>
              <w:rPr>
                <w:rFonts w:ascii="Calibri" w:eastAsia="Calibri" w:hAnsi="Calibri" w:cs="Calibri"/>
                <w:sz w:val="20"/>
              </w:rPr>
              <w:t>• Imaginative and eager to explore better ways to achieve objectives- supporting the notion that there is always room for improvement</w:t>
            </w:r>
          </w:p>
          <w:p w:rsidR="00221CAC" w:rsidRDefault="00803BB4">
            <w:pPr>
              <w:spacing w:after="0" w:line="240" w:lineRule="auto"/>
              <w:rPr>
                <w:rFonts w:ascii="Calibri" w:eastAsia="Calibri" w:hAnsi="Calibri" w:cs="Calibri"/>
                <w:sz w:val="20"/>
              </w:rPr>
            </w:pPr>
            <w:r>
              <w:rPr>
                <w:rFonts w:ascii="Calibri" w:eastAsia="Calibri" w:hAnsi="Calibri" w:cs="Calibri"/>
                <w:sz w:val="20"/>
              </w:rPr>
              <w:t xml:space="preserve">• </w:t>
            </w:r>
            <w:r>
              <w:rPr>
                <w:rFonts w:ascii="Calibri" w:eastAsia="Calibri" w:hAnsi="Calibri" w:cs="Calibri"/>
                <w:sz w:val="20"/>
              </w:rPr>
              <w:t>Adaptive to changing environments and situations with the ability to read both people and events</w:t>
            </w:r>
          </w:p>
          <w:p w:rsidR="00221CAC" w:rsidRDefault="00803BB4">
            <w:pPr>
              <w:spacing w:after="0" w:line="240" w:lineRule="auto"/>
              <w:rPr>
                <w:rFonts w:ascii="Calibri" w:eastAsia="Calibri" w:hAnsi="Calibri" w:cs="Calibri"/>
                <w:sz w:val="20"/>
              </w:rPr>
            </w:pPr>
            <w:r>
              <w:rPr>
                <w:rFonts w:ascii="Calibri" w:eastAsia="Calibri" w:hAnsi="Calibri" w:cs="Calibri"/>
                <w:sz w:val="20"/>
              </w:rPr>
              <w:t>• Dedicated team player with the constant want to be of service</w:t>
            </w:r>
          </w:p>
          <w:p w:rsidR="00221CAC" w:rsidRDefault="00221CAC">
            <w:pPr>
              <w:spacing w:after="0" w:line="240" w:lineRule="auto"/>
              <w:rPr>
                <w:rFonts w:ascii="Nyala" w:eastAsia="Nyala" w:hAnsi="Nyala" w:cs="Nyala"/>
                <w:sz w:val="20"/>
              </w:rPr>
            </w:pPr>
          </w:p>
          <w:p w:rsidR="00221CAC" w:rsidRDefault="00221CAC">
            <w:pPr>
              <w:spacing w:after="0" w:line="240" w:lineRule="auto"/>
            </w:pP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pPr>
            <w:r>
              <w:rPr>
                <w:rFonts w:ascii="Nyala" w:eastAsia="Nyala" w:hAnsi="Nyala" w:cs="Nyala"/>
                <w:b/>
                <w:sz w:val="20"/>
                <w:u w:val="single"/>
              </w:rPr>
              <w:t>EDUCATION</w:t>
            </w:r>
          </w:p>
        </w:tc>
      </w:tr>
      <w:tr w:rsidR="00221CAC">
        <w:tblPrEx>
          <w:tblCellMar>
            <w:top w:w="0" w:type="dxa"/>
            <w:bottom w:w="0" w:type="dxa"/>
          </w:tblCellMar>
        </w:tblPrEx>
        <w:tc>
          <w:tcPr>
            <w:tcW w:w="26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ind w:left="17280" w:hanging="17280"/>
            </w:pPr>
            <w:r>
              <w:rPr>
                <w:rFonts w:ascii="Nyala" w:eastAsia="Nyala" w:hAnsi="Nyala" w:cs="Nyala"/>
                <w:b/>
                <w:sz w:val="20"/>
              </w:rPr>
              <w:t xml:space="preserve">Sep 2007- Dec 2010, </w:t>
            </w:r>
          </w:p>
        </w:tc>
        <w:tc>
          <w:tcPr>
            <w:tcW w:w="77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ind w:left="17280" w:hanging="17280"/>
              <w:rPr>
                <w:rFonts w:ascii="Nyala" w:eastAsia="Nyala" w:hAnsi="Nyala" w:cs="Nyala"/>
                <w:b/>
                <w:sz w:val="20"/>
              </w:rPr>
            </w:pPr>
            <w:r>
              <w:rPr>
                <w:rFonts w:ascii="Nyala" w:eastAsia="Nyala" w:hAnsi="Nyala" w:cs="Nyala"/>
                <w:sz w:val="20"/>
              </w:rPr>
              <w:t>McGill University, Montreal, Quebec</w:t>
            </w:r>
          </w:p>
          <w:p w:rsidR="00221CAC" w:rsidRDefault="00803BB4">
            <w:pPr>
              <w:spacing w:after="0" w:line="240" w:lineRule="auto"/>
              <w:rPr>
                <w:rFonts w:ascii="Nyala" w:eastAsia="Nyala" w:hAnsi="Nyala" w:cs="Nyala"/>
                <w:b/>
                <w:sz w:val="20"/>
              </w:rPr>
            </w:pPr>
            <w:r>
              <w:rPr>
                <w:rFonts w:ascii="Nyala" w:eastAsia="Nyala" w:hAnsi="Nyala" w:cs="Nyala"/>
                <w:b/>
                <w:sz w:val="20"/>
              </w:rPr>
              <w:t>Bachelor of Commerce</w:t>
            </w:r>
          </w:p>
          <w:p w:rsidR="00221CAC" w:rsidRDefault="00803BB4">
            <w:pPr>
              <w:spacing w:after="0" w:line="240" w:lineRule="auto"/>
              <w:rPr>
                <w:rFonts w:ascii="Nyala" w:eastAsia="Nyala" w:hAnsi="Nyala" w:cs="Nyala"/>
                <w:sz w:val="20"/>
              </w:rPr>
            </w:pPr>
            <w:r>
              <w:rPr>
                <w:rFonts w:ascii="Nyala" w:eastAsia="Nyala" w:hAnsi="Nyala" w:cs="Nyala"/>
                <w:b/>
                <w:sz w:val="20"/>
              </w:rPr>
              <w:t>Maj</w:t>
            </w:r>
            <w:r>
              <w:rPr>
                <w:rFonts w:ascii="Nyala" w:eastAsia="Nyala" w:hAnsi="Nyala" w:cs="Nyala"/>
                <w:b/>
                <w:sz w:val="20"/>
              </w:rPr>
              <w:t>or: General Management</w:t>
            </w:r>
          </w:p>
          <w:p w:rsidR="00221CAC" w:rsidRDefault="00803BB4">
            <w:pPr>
              <w:spacing w:after="0" w:line="240" w:lineRule="auto"/>
              <w:rPr>
                <w:rFonts w:ascii="Nyala" w:eastAsia="Nyala" w:hAnsi="Nyala" w:cs="Nyala"/>
                <w:sz w:val="20"/>
              </w:rPr>
            </w:pPr>
            <w:r>
              <w:rPr>
                <w:rFonts w:ascii="Nyala" w:eastAsia="Nyala" w:hAnsi="Nyala" w:cs="Nyala"/>
                <w:sz w:val="20"/>
              </w:rPr>
              <w:t xml:space="preserve">Concentration: Organizational Behavior &amp; Human Resources </w:t>
            </w:r>
          </w:p>
          <w:p w:rsidR="00221CAC" w:rsidRDefault="00803BB4">
            <w:pPr>
              <w:spacing w:after="0" w:line="240" w:lineRule="auto"/>
            </w:pPr>
            <w:r>
              <w:rPr>
                <w:rFonts w:ascii="Nyala" w:eastAsia="Nyala" w:hAnsi="Nyala" w:cs="Nyala"/>
                <w:b/>
                <w:sz w:val="20"/>
              </w:rPr>
              <w:t>Minor: English Literature</w:t>
            </w:r>
          </w:p>
        </w:tc>
      </w:tr>
      <w:tr w:rsidR="00221CAC">
        <w:tblPrEx>
          <w:tblCellMar>
            <w:top w:w="0" w:type="dxa"/>
            <w:bottom w:w="0" w:type="dxa"/>
          </w:tblCellMar>
        </w:tblPrEx>
        <w:tc>
          <w:tcPr>
            <w:tcW w:w="26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ind w:left="17280" w:hanging="17280"/>
              <w:rPr>
                <w:rFonts w:ascii="Nyala" w:eastAsia="Nyala" w:hAnsi="Nyala" w:cs="Nyala"/>
                <w:sz w:val="20"/>
              </w:rPr>
            </w:pPr>
            <w:r>
              <w:rPr>
                <w:rFonts w:ascii="Nyala" w:eastAsia="Nyala" w:hAnsi="Nyala" w:cs="Nyala"/>
                <w:b/>
                <w:sz w:val="20"/>
              </w:rPr>
              <w:t xml:space="preserve">Sep 2005- Jul 2007, </w:t>
            </w:r>
          </w:p>
          <w:p w:rsidR="00221CAC" w:rsidRDefault="00221CAC">
            <w:pPr>
              <w:spacing w:after="0" w:line="240" w:lineRule="auto"/>
              <w:ind w:left="17280" w:hanging="17280"/>
            </w:pPr>
          </w:p>
        </w:tc>
        <w:tc>
          <w:tcPr>
            <w:tcW w:w="77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ind w:left="17280" w:hanging="17280"/>
              <w:rPr>
                <w:rFonts w:ascii="Nyala" w:eastAsia="Nyala" w:hAnsi="Nyala" w:cs="Nyala"/>
                <w:sz w:val="20"/>
              </w:rPr>
            </w:pPr>
            <w:proofErr w:type="spellStart"/>
            <w:r>
              <w:rPr>
                <w:rFonts w:ascii="Nyala" w:eastAsia="Nyala" w:hAnsi="Nyala" w:cs="Nyala"/>
                <w:sz w:val="20"/>
              </w:rPr>
              <w:t>Latifa</w:t>
            </w:r>
            <w:proofErr w:type="spellEnd"/>
            <w:r>
              <w:rPr>
                <w:rFonts w:ascii="Nyala" w:eastAsia="Nyala" w:hAnsi="Nyala" w:cs="Nyala"/>
                <w:sz w:val="20"/>
              </w:rPr>
              <w:t xml:space="preserve"> School for Girls, Dubai, UAE</w:t>
            </w:r>
          </w:p>
          <w:p w:rsidR="00221CAC" w:rsidRDefault="00803BB4">
            <w:pPr>
              <w:spacing w:after="0" w:line="240" w:lineRule="auto"/>
              <w:rPr>
                <w:rFonts w:ascii="Nyala" w:eastAsia="Nyala" w:hAnsi="Nyala" w:cs="Nyala"/>
                <w:sz w:val="20"/>
              </w:rPr>
            </w:pPr>
            <w:r>
              <w:rPr>
                <w:rFonts w:ascii="Nyala" w:eastAsia="Nyala" w:hAnsi="Nyala" w:cs="Nyala"/>
                <w:b/>
                <w:sz w:val="20"/>
              </w:rPr>
              <w:t xml:space="preserve">A-Level: </w:t>
            </w:r>
            <w:r>
              <w:rPr>
                <w:rFonts w:ascii="Nyala" w:eastAsia="Nyala" w:hAnsi="Nyala" w:cs="Nyala"/>
                <w:sz w:val="20"/>
              </w:rPr>
              <w:t>English Literature</w:t>
            </w:r>
          </w:p>
          <w:p w:rsidR="00221CAC" w:rsidRDefault="00803BB4">
            <w:pPr>
              <w:spacing w:after="0" w:line="240" w:lineRule="auto"/>
              <w:rPr>
                <w:rFonts w:ascii="Nyala" w:eastAsia="Nyala" w:hAnsi="Nyala" w:cs="Nyala"/>
                <w:sz w:val="20"/>
              </w:rPr>
            </w:pPr>
            <w:r>
              <w:rPr>
                <w:rFonts w:ascii="Nyala" w:eastAsia="Nyala" w:hAnsi="Nyala" w:cs="Nyala"/>
                <w:sz w:val="20"/>
              </w:rPr>
              <w:t>&amp; Mathematics</w:t>
            </w:r>
          </w:p>
          <w:p w:rsidR="00221CAC" w:rsidRDefault="00803BB4">
            <w:pPr>
              <w:spacing w:after="0" w:line="240" w:lineRule="auto"/>
              <w:rPr>
                <w:rFonts w:ascii="Nyala" w:eastAsia="Nyala" w:hAnsi="Nyala" w:cs="Nyala"/>
                <w:b/>
                <w:sz w:val="20"/>
              </w:rPr>
            </w:pPr>
            <w:r>
              <w:rPr>
                <w:rFonts w:ascii="Nyala" w:eastAsia="Nyala" w:hAnsi="Nyala" w:cs="Nyala"/>
                <w:sz w:val="20"/>
              </w:rPr>
              <w:t>French</w:t>
            </w:r>
          </w:p>
          <w:p w:rsidR="00221CAC" w:rsidRDefault="00803BB4">
            <w:pPr>
              <w:spacing w:after="0" w:line="240" w:lineRule="auto"/>
              <w:rPr>
                <w:rFonts w:ascii="Nyala" w:eastAsia="Nyala" w:hAnsi="Nyala" w:cs="Nyala"/>
                <w:sz w:val="20"/>
              </w:rPr>
            </w:pPr>
            <w:r>
              <w:rPr>
                <w:rFonts w:ascii="Nyala" w:eastAsia="Nyala" w:hAnsi="Nyala" w:cs="Nyala"/>
                <w:b/>
                <w:sz w:val="20"/>
              </w:rPr>
              <w:t xml:space="preserve">AS-Level: </w:t>
            </w:r>
            <w:r>
              <w:rPr>
                <w:rFonts w:ascii="Nyala" w:eastAsia="Nyala" w:hAnsi="Nyala" w:cs="Nyala"/>
                <w:sz w:val="20"/>
              </w:rPr>
              <w:t>Business Studies</w:t>
            </w:r>
          </w:p>
          <w:p w:rsidR="00221CAC" w:rsidRDefault="00803BB4">
            <w:pPr>
              <w:spacing w:after="0" w:line="240" w:lineRule="auto"/>
              <w:rPr>
                <w:rFonts w:ascii="Nyala" w:eastAsia="Nyala" w:hAnsi="Nyala" w:cs="Nyala"/>
                <w:sz w:val="20"/>
              </w:rPr>
            </w:pPr>
            <w:r>
              <w:rPr>
                <w:rFonts w:ascii="Nyala" w:eastAsia="Nyala" w:hAnsi="Nyala" w:cs="Nyala"/>
                <w:sz w:val="20"/>
              </w:rPr>
              <w:t>&amp;</w:t>
            </w:r>
            <w:r>
              <w:rPr>
                <w:rFonts w:ascii="Nyala" w:eastAsia="Nyala" w:hAnsi="Nyala" w:cs="Nyala"/>
                <w:sz w:val="20"/>
              </w:rPr>
              <w:t xml:space="preserve"> Information Technology</w:t>
            </w:r>
          </w:p>
          <w:p w:rsidR="00221CAC" w:rsidRDefault="00221CAC">
            <w:pPr>
              <w:spacing w:after="0" w:line="240" w:lineRule="auto"/>
              <w:rPr>
                <w:rFonts w:ascii="Nyala" w:eastAsia="Nyala" w:hAnsi="Nyala" w:cs="Nyala"/>
                <w:sz w:val="20"/>
              </w:rPr>
            </w:pPr>
          </w:p>
          <w:p w:rsidR="00221CAC" w:rsidRDefault="00221CAC">
            <w:pPr>
              <w:spacing w:after="0" w:line="240" w:lineRule="auto"/>
              <w:rPr>
                <w:rFonts w:ascii="Nyala" w:eastAsia="Nyala" w:hAnsi="Nyala" w:cs="Nyala"/>
                <w:sz w:val="20"/>
              </w:rPr>
            </w:pPr>
          </w:p>
          <w:p w:rsidR="00221CAC" w:rsidRDefault="00221CAC">
            <w:pPr>
              <w:spacing w:after="0" w:line="240" w:lineRule="auto"/>
              <w:rPr>
                <w:rFonts w:ascii="Nyala" w:eastAsia="Nyala" w:hAnsi="Nyala" w:cs="Nyala"/>
                <w:sz w:val="20"/>
              </w:rPr>
            </w:pPr>
          </w:p>
          <w:p w:rsidR="00221CAC" w:rsidRDefault="00221CAC">
            <w:pPr>
              <w:spacing w:after="0" w:line="240" w:lineRule="auto"/>
              <w:rPr>
                <w:rFonts w:ascii="Nyala" w:eastAsia="Nyala" w:hAnsi="Nyala" w:cs="Nyala"/>
                <w:sz w:val="20"/>
              </w:rPr>
            </w:pPr>
          </w:p>
          <w:p w:rsidR="00221CAC" w:rsidRDefault="00221CAC">
            <w:pPr>
              <w:spacing w:after="0" w:line="240" w:lineRule="auto"/>
              <w:rPr>
                <w:rFonts w:ascii="Nyala" w:eastAsia="Nyala" w:hAnsi="Nyala" w:cs="Nyala"/>
                <w:sz w:val="20"/>
              </w:rPr>
            </w:pPr>
          </w:p>
          <w:p w:rsidR="00221CAC" w:rsidRDefault="00221CAC">
            <w:pPr>
              <w:spacing w:after="0" w:line="240" w:lineRule="auto"/>
              <w:rPr>
                <w:rFonts w:ascii="Nyala" w:eastAsia="Nyala" w:hAnsi="Nyala" w:cs="Nyala"/>
                <w:sz w:val="20"/>
              </w:rPr>
            </w:pPr>
          </w:p>
          <w:p w:rsidR="00221CAC" w:rsidRDefault="00221CAC">
            <w:pPr>
              <w:spacing w:after="0" w:line="240" w:lineRule="auto"/>
              <w:rPr>
                <w:rFonts w:ascii="Nyala" w:eastAsia="Nyala" w:hAnsi="Nyala" w:cs="Nyala"/>
                <w:sz w:val="20"/>
              </w:rPr>
            </w:pPr>
          </w:p>
          <w:p w:rsidR="00221CAC" w:rsidRDefault="00221CAC">
            <w:pPr>
              <w:spacing w:after="0" w:line="240" w:lineRule="auto"/>
              <w:rPr>
                <w:rFonts w:ascii="Nyala" w:eastAsia="Nyala" w:hAnsi="Nyala" w:cs="Nyala"/>
                <w:sz w:val="20"/>
              </w:rPr>
            </w:pPr>
          </w:p>
          <w:p w:rsidR="00221CAC" w:rsidRDefault="00221CAC">
            <w:pPr>
              <w:spacing w:after="0" w:line="240" w:lineRule="auto"/>
              <w:rPr>
                <w:rFonts w:ascii="Nyala" w:eastAsia="Nyala" w:hAnsi="Nyala" w:cs="Nyala"/>
                <w:sz w:val="20"/>
              </w:rPr>
            </w:pPr>
          </w:p>
          <w:p w:rsidR="00221CAC" w:rsidRDefault="00221CAC">
            <w:pPr>
              <w:spacing w:after="0" w:line="240" w:lineRule="auto"/>
              <w:rPr>
                <w:rFonts w:ascii="Nyala" w:eastAsia="Nyala" w:hAnsi="Nyala" w:cs="Nyala"/>
                <w:sz w:val="20"/>
              </w:rPr>
            </w:pPr>
          </w:p>
          <w:p w:rsidR="00221CAC" w:rsidRDefault="00221CAC">
            <w:pPr>
              <w:spacing w:after="0" w:line="240" w:lineRule="auto"/>
              <w:rPr>
                <w:rFonts w:ascii="Nyala" w:eastAsia="Nyala" w:hAnsi="Nyala" w:cs="Nyala"/>
                <w:sz w:val="20"/>
              </w:rPr>
            </w:pPr>
          </w:p>
          <w:p w:rsidR="00221CAC" w:rsidRDefault="00221CAC">
            <w:pPr>
              <w:spacing w:after="0" w:line="240" w:lineRule="auto"/>
              <w:rPr>
                <w:rFonts w:ascii="Nyala" w:eastAsia="Nyala" w:hAnsi="Nyala" w:cs="Nyala"/>
                <w:sz w:val="20"/>
              </w:rPr>
            </w:pPr>
          </w:p>
          <w:p w:rsidR="00221CAC" w:rsidRDefault="00221CAC">
            <w:pPr>
              <w:spacing w:after="0" w:line="240" w:lineRule="auto"/>
              <w:rPr>
                <w:rFonts w:ascii="Nyala" w:eastAsia="Nyala" w:hAnsi="Nyala" w:cs="Nyala"/>
                <w:sz w:val="20"/>
              </w:rPr>
            </w:pPr>
          </w:p>
          <w:p w:rsidR="00221CAC" w:rsidRDefault="00221CAC">
            <w:pPr>
              <w:spacing w:after="0" w:line="240" w:lineRule="auto"/>
            </w:pP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rPr>
                <w:rFonts w:ascii="Nyala" w:eastAsia="Nyala" w:hAnsi="Nyala" w:cs="Nyala"/>
                <w:b/>
                <w:sz w:val="20"/>
                <w:u w:val="single"/>
              </w:rPr>
            </w:pPr>
            <w:r>
              <w:rPr>
                <w:rFonts w:ascii="Nyala" w:eastAsia="Nyala" w:hAnsi="Nyala" w:cs="Nyala"/>
                <w:b/>
                <w:sz w:val="20"/>
                <w:u w:val="single"/>
              </w:rPr>
              <w:lastRenderedPageBreak/>
              <w:t>WORK EXPERIENCE</w:t>
            </w:r>
          </w:p>
          <w:p w:rsidR="00221CAC" w:rsidRDefault="00221CAC">
            <w:pPr>
              <w:spacing w:after="0" w:line="240" w:lineRule="auto"/>
              <w:rPr>
                <w:rFonts w:ascii="Nyala" w:eastAsia="Nyala" w:hAnsi="Nyala" w:cs="Nyala"/>
                <w:b/>
                <w:sz w:val="20"/>
                <w:u w:val="single"/>
              </w:rPr>
            </w:pPr>
          </w:p>
          <w:tbl>
            <w:tblPr>
              <w:tblW w:w="0" w:type="auto"/>
              <w:tblInd w:w="50" w:type="dxa"/>
              <w:tblCellMar>
                <w:left w:w="10" w:type="dxa"/>
                <w:right w:w="10" w:type="dxa"/>
              </w:tblCellMar>
              <w:tblLook w:val="0000" w:firstRow="0" w:lastRow="0" w:firstColumn="0" w:lastColumn="0" w:noHBand="0" w:noVBand="0"/>
            </w:tblPr>
            <w:tblGrid>
              <w:gridCol w:w="2384"/>
              <w:gridCol w:w="6828"/>
            </w:tblGrid>
            <w:tr w:rsidR="00221CAC">
              <w:tblPrEx>
                <w:tblCellMar>
                  <w:top w:w="0" w:type="dxa"/>
                  <w:bottom w:w="0" w:type="dxa"/>
                </w:tblCellMar>
              </w:tblPrEx>
              <w:tc>
                <w:tcPr>
                  <w:tcW w:w="267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221CAC" w:rsidRDefault="00803BB4">
                  <w:pPr>
                    <w:spacing w:after="0" w:line="240" w:lineRule="auto"/>
                  </w:pPr>
                  <w:r>
                    <w:rPr>
                      <w:rFonts w:ascii="Nyala" w:eastAsia="Nyala" w:hAnsi="Nyala" w:cs="Nyala"/>
                      <w:b/>
                      <w:sz w:val="20"/>
                    </w:rPr>
                    <w:t xml:space="preserve">Jan 2016 </w:t>
                  </w:r>
                  <w:r>
                    <w:rPr>
                      <w:rFonts w:ascii="Calibri" w:eastAsia="Calibri" w:hAnsi="Calibri" w:cs="Calibri"/>
                      <w:b/>
                      <w:sz w:val="20"/>
                    </w:rPr>
                    <w:t>– Nov 2016</w:t>
                  </w:r>
                </w:p>
              </w:tc>
              <w:tc>
                <w:tcPr>
                  <w:tcW w:w="777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221CAC" w:rsidRDefault="00221CAC">
                  <w:pPr>
                    <w:spacing w:after="0" w:line="240" w:lineRule="auto"/>
                    <w:rPr>
                      <w:rFonts w:ascii="Nyala" w:eastAsia="Nyala" w:hAnsi="Nyala" w:cs="Nyala"/>
                      <w:sz w:val="20"/>
                    </w:rPr>
                  </w:pPr>
                  <w:bookmarkStart w:id="0" w:name="_GoBack"/>
                  <w:bookmarkEnd w:id="0"/>
                </w:p>
                <w:p w:rsidR="00221CAC" w:rsidRDefault="00803BB4">
                  <w:pPr>
                    <w:spacing w:after="0" w:line="240" w:lineRule="auto"/>
                  </w:pPr>
                  <w:r>
                    <w:rPr>
                      <w:rFonts w:ascii="Nyala" w:eastAsia="Nyala" w:hAnsi="Nyala" w:cs="Nyala"/>
                      <w:sz w:val="20"/>
                    </w:rPr>
                    <w:t xml:space="preserve">Call Center Executive </w:t>
                  </w:r>
                </w:p>
              </w:tc>
            </w:tr>
            <w:tr w:rsidR="00221CAC">
              <w:tblPrEx>
                <w:tblCellMar>
                  <w:top w:w="0" w:type="dxa"/>
                  <w:bottom w:w="0" w:type="dxa"/>
                </w:tblCellMar>
              </w:tblPrEx>
              <w:tc>
                <w:tcPr>
                  <w:tcW w:w="10440"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221CAC" w:rsidRDefault="00803BB4">
                  <w:pPr>
                    <w:numPr>
                      <w:ilvl w:val="0"/>
                      <w:numId w:val="1"/>
                    </w:numPr>
                    <w:spacing w:after="0" w:line="240" w:lineRule="auto"/>
                    <w:ind w:left="360" w:hanging="360"/>
                    <w:rPr>
                      <w:rFonts w:ascii="Calibri" w:eastAsia="Calibri" w:hAnsi="Calibri" w:cs="Calibri"/>
                    </w:rPr>
                  </w:pPr>
                  <w:r>
                    <w:rPr>
                      <w:rFonts w:ascii="Nyala" w:eastAsia="Nyala" w:hAnsi="Nyala" w:cs="Nyala"/>
                      <w:sz w:val="20"/>
                    </w:rPr>
                    <w:t>Studied complex Laws on Land and Property Management and Leasing.</w:t>
                  </w:r>
                </w:p>
                <w:p w:rsidR="00221CAC" w:rsidRDefault="00803BB4">
                  <w:pPr>
                    <w:numPr>
                      <w:ilvl w:val="0"/>
                      <w:numId w:val="1"/>
                    </w:numPr>
                    <w:spacing w:after="0" w:line="240" w:lineRule="auto"/>
                    <w:ind w:left="360" w:hanging="360"/>
                    <w:rPr>
                      <w:rFonts w:ascii="Calibri" w:eastAsia="Calibri" w:hAnsi="Calibri" w:cs="Calibri"/>
                    </w:rPr>
                  </w:pPr>
                  <w:r>
                    <w:rPr>
                      <w:rFonts w:ascii="Nyala" w:eastAsia="Nyala" w:hAnsi="Nyala" w:cs="Nyala"/>
                      <w:sz w:val="20"/>
                    </w:rPr>
                    <w:t>Studied the computer software website Ejari.ae</w:t>
                  </w:r>
                </w:p>
                <w:p w:rsidR="00221CAC" w:rsidRDefault="00803BB4">
                  <w:pPr>
                    <w:numPr>
                      <w:ilvl w:val="0"/>
                      <w:numId w:val="1"/>
                    </w:numPr>
                    <w:spacing w:after="0" w:line="240" w:lineRule="auto"/>
                    <w:ind w:left="360" w:hanging="360"/>
                    <w:rPr>
                      <w:rFonts w:ascii="Calibri" w:eastAsia="Calibri" w:hAnsi="Calibri" w:cs="Calibri"/>
                    </w:rPr>
                  </w:pPr>
                  <w:r>
                    <w:rPr>
                      <w:rFonts w:ascii="Nyala" w:eastAsia="Nyala" w:hAnsi="Nyala" w:cs="Nyala"/>
                      <w:sz w:val="20"/>
                    </w:rPr>
                    <w:t xml:space="preserve">Answered Customer </w:t>
                  </w:r>
                  <w:proofErr w:type="spellStart"/>
                  <w:r>
                    <w:rPr>
                      <w:rFonts w:ascii="Nyala" w:eastAsia="Nyala" w:hAnsi="Nyala" w:cs="Nyala"/>
                      <w:sz w:val="20"/>
                    </w:rPr>
                    <w:t>Suppport</w:t>
                  </w:r>
                  <w:proofErr w:type="spellEnd"/>
                  <w:r>
                    <w:rPr>
                      <w:rFonts w:ascii="Nyala" w:eastAsia="Nyala" w:hAnsi="Nyala" w:cs="Nyala"/>
                      <w:sz w:val="20"/>
                    </w:rPr>
                    <w:t xml:space="preserve"> Queries regarding aforementioned Subjects.</w:t>
                  </w:r>
                </w:p>
                <w:p w:rsidR="00221CAC" w:rsidRDefault="00803BB4">
                  <w:pPr>
                    <w:numPr>
                      <w:ilvl w:val="0"/>
                      <w:numId w:val="1"/>
                    </w:numPr>
                    <w:spacing w:after="0" w:line="240" w:lineRule="auto"/>
                    <w:ind w:left="360" w:hanging="360"/>
                  </w:pPr>
                  <w:r>
                    <w:rPr>
                      <w:rFonts w:ascii="Nyala" w:eastAsia="Nyala" w:hAnsi="Nyala" w:cs="Nyala"/>
                      <w:sz w:val="20"/>
                    </w:rPr>
                    <w:t>Customer Support handling was done via email and telephone.</w:t>
                  </w:r>
                </w:p>
              </w:tc>
            </w:tr>
          </w:tbl>
          <w:p w:rsidR="00221CAC" w:rsidRDefault="00221CAC">
            <w:pPr>
              <w:spacing w:after="0" w:line="240" w:lineRule="auto"/>
            </w:pPr>
          </w:p>
        </w:tc>
      </w:tr>
      <w:tr w:rsidR="00221CAC">
        <w:tblPrEx>
          <w:tblCellMar>
            <w:top w:w="0" w:type="dxa"/>
            <w:bottom w:w="0" w:type="dxa"/>
          </w:tblCellMar>
        </w:tblPrEx>
        <w:tc>
          <w:tcPr>
            <w:tcW w:w="26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pPr>
            <w:r>
              <w:rPr>
                <w:rFonts w:ascii="Nyala" w:eastAsia="Nyala" w:hAnsi="Nyala" w:cs="Nyala"/>
                <w:b/>
                <w:sz w:val="20"/>
              </w:rPr>
              <w:t xml:space="preserve">Jun 2014 </w:t>
            </w:r>
            <w:r>
              <w:rPr>
                <w:rFonts w:ascii="Calibri" w:eastAsia="Calibri" w:hAnsi="Calibri" w:cs="Calibri"/>
                <w:b/>
                <w:sz w:val="20"/>
              </w:rPr>
              <w:t>– Sep 2014</w:t>
            </w:r>
          </w:p>
        </w:tc>
        <w:tc>
          <w:tcPr>
            <w:tcW w:w="77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rPr>
                <w:rFonts w:ascii="Nyala" w:eastAsia="Nyala" w:hAnsi="Nyala" w:cs="Nyala"/>
                <w:sz w:val="20"/>
              </w:rPr>
            </w:pPr>
            <w:proofErr w:type="spellStart"/>
            <w:r>
              <w:rPr>
                <w:rFonts w:ascii="Nyala" w:eastAsia="Nyala" w:hAnsi="Nyala" w:cs="Nyala"/>
                <w:sz w:val="20"/>
              </w:rPr>
              <w:t>Dr</w:t>
            </w:r>
            <w:proofErr w:type="spellEnd"/>
            <w:r>
              <w:rPr>
                <w:rFonts w:ascii="Nyala" w:eastAsia="Nyala" w:hAnsi="Nyala" w:cs="Nyala"/>
                <w:sz w:val="20"/>
              </w:rPr>
              <w:t xml:space="preserve"> </w:t>
            </w:r>
            <w:proofErr w:type="spellStart"/>
            <w:r>
              <w:rPr>
                <w:rFonts w:ascii="Nyala" w:eastAsia="Nyala" w:hAnsi="Nyala" w:cs="Nyala"/>
                <w:sz w:val="20"/>
              </w:rPr>
              <w:t>Sulaiman</w:t>
            </w:r>
            <w:proofErr w:type="spellEnd"/>
            <w:r>
              <w:rPr>
                <w:rFonts w:ascii="Nyala" w:eastAsia="Nyala" w:hAnsi="Nyala" w:cs="Nyala"/>
                <w:sz w:val="20"/>
              </w:rPr>
              <w:t xml:space="preserve"> Al </w:t>
            </w:r>
            <w:proofErr w:type="spellStart"/>
            <w:r>
              <w:rPr>
                <w:rFonts w:ascii="Nyala" w:eastAsia="Nyala" w:hAnsi="Nyala" w:cs="Nyala"/>
                <w:sz w:val="20"/>
              </w:rPr>
              <w:t>Habib</w:t>
            </w:r>
            <w:proofErr w:type="spellEnd"/>
            <w:r>
              <w:rPr>
                <w:rFonts w:ascii="Nyala" w:eastAsia="Nyala" w:hAnsi="Nyala" w:cs="Nyala"/>
                <w:sz w:val="20"/>
              </w:rPr>
              <w:t xml:space="preserve"> Medical Group</w:t>
            </w:r>
          </w:p>
          <w:p w:rsidR="00221CAC" w:rsidRDefault="00803BB4">
            <w:pPr>
              <w:spacing w:after="0" w:line="240" w:lineRule="auto"/>
            </w:pPr>
            <w:r>
              <w:rPr>
                <w:rFonts w:ascii="Nyala" w:eastAsia="Nyala" w:hAnsi="Nyala" w:cs="Nyala"/>
                <w:sz w:val="20"/>
              </w:rPr>
              <w:t>HR Coordinator</w:t>
            </w: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numPr>
                <w:ilvl w:val="0"/>
                <w:numId w:val="2"/>
              </w:numPr>
              <w:spacing w:after="0" w:line="240" w:lineRule="auto"/>
              <w:ind w:left="360" w:hanging="360"/>
              <w:rPr>
                <w:rFonts w:ascii="Nyala" w:eastAsia="Nyala" w:hAnsi="Nyala" w:cs="Nyala"/>
                <w:sz w:val="20"/>
              </w:rPr>
            </w:pPr>
            <w:r>
              <w:rPr>
                <w:rFonts w:ascii="Nyala" w:eastAsia="Nyala" w:hAnsi="Nyala" w:cs="Nyala"/>
                <w:sz w:val="20"/>
              </w:rPr>
              <w:t>Prepared and Produced Interview invitations to realize manpower plans.</w:t>
            </w:r>
          </w:p>
          <w:p w:rsidR="00221CAC" w:rsidRDefault="00803BB4">
            <w:pPr>
              <w:numPr>
                <w:ilvl w:val="0"/>
                <w:numId w:val="2"/>
              </w:numPr>
              <w:spacing w:after="0" w:line="240" w:lineRule="auto"/>
              <w:ind w:left="360" w:hanging="360"/>
              <w:rPr>
                <w:rFonts w:ascii="Nyala" w:eastAsia="Nyala" w:hAnsi="Nyala" w:cs="Nyala"/>
                <w:sz w:val="20"/>
              </w:rPr>
            </w:pPr>
            <w:r>
              <w:rPr>
                <w:rFonts w:ascii="Nyala" w:eastAsia="Nyala" w:hAnsi="Nyala" w:cs="Nyala"/>
                <w:sz w:val="20"/>
              </w:rPr>
              <w:t>Helped research, select, and recruit candidates for the Groups current Medical Center and for its future centers.</w:t>
            </w:r>
          </w:p>
          <w:p w:rsidR="00221CAC" w:rsidRDefault="00803BB4">
            <w:pPr>
              <w:numPr>
                <w:ilvl w:val="0"/>
                <w:numId w:val="2"/>
              </w:numPr>
              <w:spacing w:after="0" w:line="240" w:lineRule="auto"/>
              <w:ind w:left="360" w:hanging="360"/>
              <w:rPr>
                <w:rFonts w:ascii="Nyala" w:eastAsia="Nyala" w:hAnsi="Nyala" w:cs="Nyala"/>
                <w:sz w:val="20"/>
              </w:rPr>
            </w:pPr>
            <w:r>
              <w:rPr>
                <w:rFonts w:ascii="Nyala" w:eastAsia="Nyala" w:hAnsi="Nyala" w:cs="Nyala"/>
                <w:sz w:val="20"/>
              </w:rPr>
              <w:t>Participated in the general HR maintenance and upkeep of the employees’</w:t>
            </w:r>
            <w:r>
              <w:rPr>
                <w:rFonts w:ascii="Nyala" w:eastAsia="Nyala" w:hAnsi="Nyala" w:cs="Nyala"/>
                <w:sz w:val="20"/>
              </w:rPr>
              <w:t xml:space="preserve"> information, files, and records.</w:t>
            </w:r>
          </w:p>
          <w:p w:rsidR="00221CAC" w:rsidRDefault="00803BB4">
            <w:pPr>
              <w:numPr>
                <w:ilvl w:val="0"/>
                <w:numId w:val="2"/>
              </w:numPr>
              <w:spacing w:after="0" w:line="240" w:lineRule="auto"/>
              <w:ind w:left="360" w:hanging="360"/>
              <w:rPr>
                <w:rFonts w:ascii="Nyala" w:eastAsia="Nyala" w:hAnsi="Nyala" w:cs="Nyala"/>
                <w:sz w:val="20"/>
              </w:rPr>
            </w:pPr>
            <w:r>
              <w:rPr>
                <w:rFonts w:ascii="Nyala" w:eastAsia="Nyala" w:hAnsi="Nyala" w:cs="Nyala"/>
                <w:sz w:val="20"/>
              </w:rPr>
              <w:t>Oriented new employees to company practices.</w:t>
            </w:r>
          </w:p>
          <w:p w:rsidR="00221CAC" w:rsidRDefault="00803BB4">
            <w:pPr>
              <w:numPr>
                <w:ilvl w:val="0"/>
                <w:numId w:val="2"/>
              </w:numPr>
              <w:spacing w:after="0" w:line="240" w:lineRule="auto"/>
              <w:ind w:left="360" w:hanging="360"/>
              <w:rPr>
                <w:rFonts w:ascii="Nyala" w:eastAsia="Nyala" w:hAnsi="Nyala" w:cs="Nyala"/>
                <w:sz w:val="20"/>
              </w:rPr>
            </w:pPr>
            <w:r>
              <w:rPr>
                <w:rFonts w:ascii="Nyala" w:eastAsia="Nyala" w:hAnsi="Nyala" w:cs="Nyala"/>
                <w:sz w:val="20"/>
              </w:rPr>
              <w:t xml:space="preserve">Helped draw up the department’s new organizational structure. </w:t>
            </w:r>
          </w:p>
          <w:p w:rsidR="00221CAC" w:rsidRDefault="00803BB4">
            <w:pPr>
              <w:numPr>
                <w:ilvl w:val="0"/>
                <w:numId w:val="2"/>
              </w:numPr>
              <w:spacing w:after="0" w:line="240" w:lineRule="auto"/>
              <w:ind w:left="360" w:hanging="360"/>
              <w:rPr>
                <w:rFonts w:ascii="Nyala" w:eastAsia="Nyala" w:hAnsi="Nyala" w:cs="Nyala"/>
                <w:sz w:val="20"/>
              </w:rPr>
            </w:pPr>
            <w:r>
              <w:rPr>
                <w:rFonts w:ascii="Nyala" w:eastAsia="Nyala" w:hAnsi="Nyala" w:cs="Nyala"/>
                <w:sz w:val="20"/>
              </w:rPr>
              <w:t>Aided in the designs and Pay-Structures of new employees’ Offer-Letters.</w:t>
            </w:r>
          </w:p>
          <w:p w:rsidR="00221CAC" w:rsidRDefault="00803BB4">
            <w:pPr>
              <w:numPr>
                <w:ilvl w:val="0"/>
                <w:numId w:val="2"/>
              </w:numPr>
              <w:spacing w:after="0" w:line="240" w:lineRule="auto"/>
              <w:ind w:left="360" w:hanging="360"/>
              <w:rPr>
                <w:rFonts w:ascii="Nyala" w:eastAsia="Nyala" w:hAnsi="Nyala" w:cs="Nyala"/>
                <w:sz w:val="20"/>
              </w:rPr>
            </w:pPr>
            <w:r>
              <w:rPr>
                <w:rFonts w:ascii="Nyala" w:eastAsia="Nyala" w:hAnsi="Nyala" w:cs="Nyala"/>
                <w:sz w:val="20"/>
              </w:rPr>
              <w:t xml:space="preserve">Edited and released contracts for crucial professionals’ review and acceptance. </w:t>
            </w:r>
          </w:p>
          <w:p w:rsidR="00221CAC" w:rsidRDefault="00803BB4">
            <w:pPr>
              <w:numPr>
                <w:ilvl w:val="0"/>
                <w:numId w:val="2"/>
              </w:numPr>
              <w:spacing w:after="0" w:line="240" w:lineRule="auto"/>
              <w:ind w:left="360" w:hanging="360"/>
            </w:pPr>
            <w:r>
              <w:rPr>
                <w:rFonts w:ascii="Nyala" w:eastAsia="Nyala" w:hAnsi="Nyala" w:cs="Nyala"/>
                <w:sz w:val="20"/>
              </w:rPr>
              <w:t xml:space="preserve">Offered up important improvement plans for the improvement of the offices’ general </w:t>
            </w:r>
            <w:proofErr w:type="gramStart"/>
            <w:r>
              <w:rPr>
                <w:rFonts w:ascii="Nyala" w:eastAsia="Nyala" w:hAnsi="Nyala" w:cs="Nyala"/>
                <w:sz w:val="20"/>
              </w:rPr>
              <w:t>operations, that</w:t>
            </w:r>
            <w:proofErr w:type="gramEnd"/>
            <w:r>
              <w:rPr>
                <w:rFonts w:ascii="Nyala" w:eastAsia="Nyala" w:hAnsi="Nyala" w:cs="Nyala"/>
                <w:sz w:val="20"/>
              </w:rPr>
              <w:t xml:space="preserve"> were accepted and implemented.</w:t>
            </w:r>
          </w:p>
        </w:tc>
      </w:tr>
      <w:tr w:rsidR="00221CAC">
        <w:tblPrEx>
          <w:tblCellMar>
            <w:top w:w="0" w:type="dxa"/>
            <w:bottom w:w="0" w:type="dxa"/>
          </w:tblCellMar>
        </w:tblPrEx>
        <w:tc>
          <w:tcPr>
            <w:tcW w:w="26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pPr>
            <w:r>
              <w:rPr>
                <w:rFonts w:ascii="Nyala" w:eastAsia="Nyala" w:hAnsi="Nyala" w:cs="Nyala"/>
                <w:b/>
                <w:sz w:val="20"/>
              </w:rPr>
              <w:t xml:space="preserve">Sep 2013 </w:t>
            </w:r>
            <w:r>
              <w:rPr>
                <w:rFonts w:ascii="Calibri" w:eastAsia="Calibri" w:hAnsi="Calibri" w:cs="Calibri"/>
                <w:b/>
                <w:sz w:val="20"/>
              </w:rPr>
              <w:t>– Feb 2014</w:t>
            </w:r>
          </w:p>
        </w:tc>
        <w:tc>
          <w:tcPr>
            <w:tcW w:w="77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rPr>
                <w:rFonts w:ascii="Nyala" w:eastAsia="Nyala" w:hAnsi="Nyala" w:cs="Nyala"/>
                <w:sz w:val="20"/>
              </w:rPr>
            </w:pPr>
            <w:r>
              <w:rPr>
                <w:rFonts w:ascii="Nyala" w:eastAsia="Nyala" w:hAnsi="Nyala" w:cs="Nyala"/>
                <w:sz w:val="20"/>
              </w:rPr>
              <w:t>Halliburton Worldwide L</w:t>
            </w:r>
            <w:r>
              <w:rPr>
                <w:rFonts w:ascii="Nyala" w:eastAsia="Nyala" w:hAnsi="Nyala" w:cs="Nyala"/>
                <w:sz w:val="20"/>
              </w:rPr>
              <w:t>imited, Dubai</w:t>
            </w:r>
          </w:p>
          <w:p w:rsidR="00221CAC" w:rsidRDefault="00803BB4">
            <w:pPr>
              <w:spacing w:after="0" w:line="240" w:lineRule="auto"/>
            </w:pPr>
            <w:r>
              <w:rPr>
                <w:rFonts w:ascii="Nyala" w:eastAsia="Nyala" w:hAnsi="Nyala" w:cs="Nyala"/>
                <w:sz w:val="20"/>
              </w:rPr>
              <w:t>University Affairs Coordinator</w:t>
            </w: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numPr>
                <w:ilvl w:val="0"/>
                <w:numId w:val="3"/>
              </w:numPr>
              <w:spacing w:after="0" w:line="240" w:lineRule="auto"/>
              <w:ind w:left="360" w:hanging="360"/>
              <w:rPr>
                <w:rFonts w:ascii="Nyala" w:eastAsia="Nyala" w:hAnsi="Nyala" w:cs="Nyala"/>
                <w:sz w:val="20"/>
              </w:rPr>
            </w:pPr>
            <w:r>
              <w:rPr>
                <w:rFonts w:ascii="Nyala" w:eastAsia="Nyala" w:hAnsi="Nyala" w:cs="Nyala"/>
                <w:sz w:val="20"/>
              </w:rPr>
              <w:t>Coordinated with all the recruiters from within the ME NA Eurasia region concerning all College recruiting affairs.</w:t>
            </w:r>
          </w:p>
          <w:p w:rsidR="00221CAC" w:rsidRDefault="00803BB4">
            <w:pPr>
              <w:numPr>
                <w:ilvl w:val="0"/>
                <w:numId w:val="3"/>
              </w:numPr>
              <w:spacing w:after="0" w:line="240" w:lineRule="auto"/>
              <w:ind w:left="360" w:hanging="360"/>
              <w:rPr>
                <w:rFonts w:ascii="Nyala" w:eastAsia="Nyala" w:hAnsi="Nyala" w:cs="Nyala"/>
                <w:sz w:val="20"/>
              </w:rPr>
            </w:pPr>
            <w:r>
              <w:rPr>
                <w:rFonts w:ascii="Nyala" w:eastAsia="Nyala" w:hAnsi="Nyala" w:cs="Nyala"/>
                <w:sz w:val="20"/>
              </w:rPr>
              <w:t>Developed and executed college recruiting plans; by developing working relationships within colleges to aid in recruiting.</w:t>
            </w:r>
          </w:p>
          <w:p w:rsidR="00221CAC" w:rsidRDefault="00803BB4">
            <w:pPr>
              <w:numPr>
                <w:ilvl w:val="0"/>
                <w:numId w:val="3"/>
              </w:numPr>
              <w:spacing w:after="0" w:line="240" w:lineRule="auto"/>
              <w:ind w:left="360" w:hanging="360"/>
              <w:rPr>
                <w:rFonts w:ascii="Nyala" w:eastAsia="Nyala" w:hAnsi="Nyala" w:cs="Nyala"/>
                <w:sz w:val="20"/>
              </w:rPr>
            </w:pPr>
            <w:r>
              <w:rPr>
                <w:rFonts w:ascii="Nyala" w:eastAsia="Nyala" w:hAnsi="Nyala" w:cs="Nyala"/>
                <w:sz w:val="20"/>
              </w:rPr>
              <w:t>Attended career fairs for recruiting and company recognition and branding</w:t>
            </w:r>
          </w:p>
          <w:p w:rsidR="00221CAC" w:rsidRDefault="00803BB4">
            <w:pPr>
              <w:numPr>
                <w:ilvl w:val="0"/>
                <w:numId w:val="3"/>
              </w:numPr>
              <w:spacing w:after="0" w:line="240" w:lineRule="auto"/>
              <w:ind w:left="360" w:hanging="360"/>
              <w:rPr>
                <w:rFonts w:ascii="Nyala" w:eastAsia="Nyala" w:hAnsi="Nyala" w:cs="Nyala"/>
                <w:sz w:val="20"/>
              </w:rPr>
            </w:pPr>
            <w:r>
              <w:rPr>
                <w:rFonts w:ascii="Nyala" w:eastAsia="Nyala" w:hAnsi="Nyala" w:cs="Nyala"/>
                <w:sz w:val="20"/>
              </w:rPr>
              <w:t>Gave presentations at colleges, attended student group meet</w:t>
            </w:r>
            <w:r>
              <w:rPr>
                <w:rFonts w:ascii="Nyala" w:eastAsia="Nyala" w:hAnsi="Nyala" w:cs="Nyala"/>
                <w:sz w:val="20"/>
              </w:rPr>
              <w:t xml:space="preserve">ings, and increased college awareness of the company before and after the career fairs. </w:t>
            </w:r>
          </w:p>
          <w:p w:rsidR="00221CAC" w:rsidRDefault="00803BB4">
            <w:pPr>
              <w:numPr>
                <w:ilvl w:val="0"/>
                <w:numId w:val="3"/>
              </w:numPr>
              <w:spacing w:after="0" w:line="240" w:lineRule="auto"/>
              <w:ind w:left="360" w:hanging="360"/>
              <w:rPr>
                <w:rFonts w:ascii="Nyala" w:eastAsia="Nyala" w:hAnsi="Nyala" w:cs="Nyala"/>
                <w:sz w:val="20"/>
              </w:rPr>
            </w:pPr>
            <w:r>
              <w:rPr>
                <w:rFonts w:ascii="Nyala" w:eastAsia="Nyala" w:hAnsi="Nyala" w:cs="Nyala"/>
                <w:sz w:val="20"/>
              </w:rPr>
              <w:t>Developed a pool of qualified passive candidates in advance of need.</w:t>
            </w:r>
          </w:p>
          <w:p w:rsidR="00221CAC" w:rsidRDefault="00803BB4">
            <w:pPr>
              <w:numPr>
                <w:ilvl w:val="0"/>
                <w:numId w:val="3"/>
              </w:numPr>
              <w:spacing w:after="0" w:line="240" w:lineRule="auto"/>
              <w:ind w:left="360" w:hanging="360"/>
              <w:rPr>
                <w:rFonts w:ascii="Nyala" w:eastAsia="Nyala" w:hAnsi="Nyala" w:cs="Nyala"/>
                <w:sz w:val="20"/>
              </w:rPr>
            </w:pPr>
            <w:r>
              <w:rPr>
                <w:rFonts w:ascii="Nyala" w:eastAsia="Nyala" w:hAnsi="Nyala" w:cs="Nyala"/>
                <w:sz w:val="20"/>
              </w:rPr>
              <w:t>Researched and recommended new sources for active and passive candidate recruiting.</w:t>
            </w:r>
          </w:p>
          <w:p w:rsidR="00221CAC" w:rsidRDefault="00803BB4">
            <w:pPr>
              <w:numPr>
                <w:ilvl w:val="0"/>
                <w:numId w:val="3"/>
              </w:numPr>
              <w:spacing w:after="0" w:line="240" w:lineRule="auto"/>
              <w:ind w:left="360" w:hanging="360"/>
              <w:rPr>
                <w:rFonts w:ascii="Nyala" w:eastAsia="Nyala" w:hAnsi="Nyala" w:cs="Nyala"/>
                <w:sz w:val="20"/>
              </w:rPr>
            </w:pPr>
            <w:r>
              <w:rPr>
                <w:rFonts w:ascii="Nyala" w:eastAsia="Nyala" w:hAnsi="Nyala" w:cs="Nyala"/>
                <w:sz w:val="20"/>
              </w:rPr>
              <w:t>Coordinated co</w:t>
            </w:r>
            <w:r>
              <w:rPr>
                <w:rFonts w:ascii="Nyala" w:eastAsia="Nyala" w:hAnsi="Nyala" w:cs="Nyala"/>
                <w:sz w:val="20"/>
              </w:rPr>
              <w:t>llege recruiting initiatives with general Recruitment and the rest of the company’s HR functions.</w:t>
            </w:r>
          </w:p>
          <w:p w:rsidR="00221CAC" w:rsidRDefault="00803BB4">
            <w:pPr>
              <w:numPr>
                <w:ilvl w:val="0"/>
                <w:numId w:val="3"/>
              </w:numPr>
              <w:spacing w:after="0" w:line="240" w:lineRule="auto"/>
              <w:ind w:left="360" w:hanging="360"/>
            </w:pPr>
            <w:r>
              <w:rPr>
                <w:rFonts w:ascii="Nyala" w:eastAsia="Nyala" w:hAnsi="Nyala" w:cs="Nyala"/>
                <w:sz w:val="20"/>
              </w:rPr>
              <w:t>Conducted regular follow-ups with managers to determine the effectiveness of college recruiting plans and implementation.</w:t>
            </w: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rPr>
                <w:rFonts w:ascii="Nyala" w:eastAsia="Nyala" w:hAnsi="Nyala" w:cs="Nyala"/>
                <w:b/>
                <w:sz w:val="20"/>
                <w:u w:val="single"/>
              </w:rPr>
            </w:pPr>
            <w:r>
              <w:rPr>
                <w:rFonts w:ascii="Nyala" w:eastAsia="Nyala" w:hAnsi="Nyala" w:cs="Nyala"/>
                <w:b/>
                <w:sz w:val="20"/>
                <w:u w:val="single"/>
              </w:rPr>
              <w:t>ACCOMPLISHMENTS</w:t>
            </w:r>
          </w:p>
          <w:p w:rsidR="00221CAC" w:rsidRDefault="00803BB4">
            <w:pPr>
              <w:numPr>
                <w:ilvl w:val="0"/>
                <w:numId w:val="4"/>
              </w:numPr>
              <w:spacing w:after="0" w:line="240" w:lineRule="auto"/>
              <w:ind w:left="360" w:hanging="360"/>
              <w:rPr>
                <w:rFonts w:ascii="Nyala" w:eastAsia="Nyala" w:hAnsi="Nyala" w:cs="Nyala"/>
                <w:sz w:val="20"/>
              </w:rPr>
            </w:pPr>
            <w:r>
              <w:rPr>
                <w:rFonts w:ascii="Nyala" w:eastAsia="Nyala" w:hAnsi="Nyala" w:cs="Nyala"/>
                <w:sz w:val="20"/>
              </w:rPr>
              <w:t xml:space="preserve">Recognized and sustained company objectives by making sure all recruitment aims and targets were met </w:t>
            </w:r>
          </w:p>
          <w:p w:rsidR="00221CAC" w:rsidRDefault="00803BB4">
            <w:pPr>
              <w:numPr>
                <w:ilvl w:val="0"/>
                <w:numId w:val="4"/>
              </w:numPr>
              <w:spacing w:after="0" w:line="240" w:lineRule="auto"/>
              <w:ind w:left="360" w:hanging="360"/>
            </w:pPr>
            <w:r>
              <w:rPr>
                <w:rFonts w:ascii="Nyala" w:eastAsia="Nyala" w:hAnsi="Nyala" w:cs="Nyala"/>
                <w:sz w:val="20"/>
              </w:rPr>
              <w:t xml:space="preserve">Ensured that records were not only upheld from initial recruitment planning, but also to their final stages, all the way down to their continual up-keep: </w:t>
            </w:r>
            <w:r>
              <w:rPr>
                <w:rFonts w:ascii="Nyala" w:eastAsia="Nyala" w:hAnsi="Nyala" w:cs="Nyala"/>
                <w:sz w:val="20"/>
              </w:rPr>
              <w:t>whereby general facts about university student graduates pools, and marked university event dates in our corporate calendar, lead to the collection of large CV databases to be conducted whenever the need arose.</w:t>
            </w:r>
          </w:p>
        </w:tc>
      </w:tr>
      <w:tr w:rsidR="00221CAC">
        <w:tblPrEx>
          <w:tblCellMar>
            <w:top w:w="0" w:type="dxa"/>
            <w:bottom w:w="0" w:type="dxa"/>
          </w:tblCellMar>
        </w:tblPrEx>
        <w:tc>
          <w:tcPr>
            <w:tcW w:w="26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pPr>
            <w:r>
              <w:rPr>
                <w:rFonts w:ascii="Nyala" w:eastAsia="Nyala" w:hAnsi="Nyala" w:cs="Nyala"/>
                <w:b/>
                <w:sz w:val="20"/>
              </w:rPr>
              <w:t xml:space="preserve">Mar 2012 </w:t>
            </w:r>
            <w:r>
              <w:rPr>
                <w:rFonts w:ascii="Calibri" w:eastAsia="Calibri" w:hAnsi="Calibri" w:cs="Calibri"/>
                <w:b/>
                <w:sz w:val="20"/>
              </w:rPr>
              <w:t>– Sep 2012</w:t>
            </w:r>
            <w:r>
              <w:rPr>
                <w:rFonts w:ascii="Calibri" w:eastAsia="Calibri" w:hAnsi="Calibri" w:cs="Calibri"/>
                <w:sz w:val="20"/>
              </w:rPr>
              <w:t>,</w:t>
            </w:r>
          </w:p>
        </w:tc>
        <w:tc>
          <w:tcPr>
            <w:tcW w:w="77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rPr>
                <w:rFonts w:ascii="Nyala" w:eastAsia="Nyala" w:hAnsi="Nyala" w:cs="Nyala"/>
                <w:sz w:val="20"/>
              </w:rPr>
            </w:pPr>
            <w:r>
              <w:rPr>
                <w:rFonts w:ascii="Nyala" w:eastAsia="Nyala" w:hAnsi="Nyala" w:cs="Nyala"/>
                <w:sz w:val="20"/>
              </w:rPr>
              <w:t>3i Capital Group, Dubai</w:t>
            </w:r>
          </w:p>
          <w:p w:rsidR="00221CAC" w:rsidRDefault="00803BB4">
            <w:pPr>
              <w:spacing w:after="0" w:line="240" w:lineRule="auto"/>
            </w:pPr>
            <w:r>
              <w:rPr>
                <w:rFonts w:ascii="Nyala" w:eastAsia="Nyala" w:hAnsi="Nyala" w:cs="Nyala"/>
                <w:sz w:val="20"/>
              </w:rPr>
              <w:t xml:space="preserve">Internee </w:t>
            </w:r>
            <w:r>
              <w:rPr>
                <w:rFonts w:ascii="Calibri" w:eastAsia="Calibri" w:hAnsi="Calibri" w:cs="Calibri"/>
                <w:sz w:val="20"/>
              </w:rPr>
              <w:t>– Operations / Business Support</w:t>
            </w: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numPr>
                <w:ilvl w:val="0"/>
                <w:numId w:val="5"/>
              </w:numPr>
              <w:spacing w:after="0" w:line="240" w:lineRule="auto"/>
              <w:ind w:left="360" w:hanging="360"/>
              <w:rPr>
                <w:rFonts w:ascii="Nyala" w:eastAsia="Nyala" w:hAnsi="Nyala" w:cs="Nyala"/>
                <w:sz w:val="20"/>
              </w:rPr>
            </w:pPr>
            <w:r>
              <w:rPr>
                <w:rFonts w:ascii="Nyala" w:eastAsia="Nyala" w:hAnsi="Nyala" w:cs="Nyala"/>
                <w:sz w:val="20"/>
              </w:rPr>
              <w:t>Captured &amp; documented Management’s goals and objectives, reviewed them to ensure they were still applicable when the project was going on.</w:t>
            </w:r>
          </w:p>
          <w:p w:rsidR="00221CAC" w:rsidRDefault="00803BB4">
            <w:pPr>
              <w:numPr>
                <w:ilvl w:val="0"/>
                <w:numId w:val="5"/>
              </w:numPr>
              <w:spacing w:after="0" w:line="240" w:lineRule="auto"/>
              <w:ind w:left="360" w:hanging="360"/>
              <w:rPr>
                <w:rFonts w:ascii="Nyala" w:eastAsia="Nyala" w:hAnsi="Nyala" w:cs="Nyala"/>
                <w:sz w:val="20"/>
              </w:rPr>
            </w:pPr>
            <w:r>
              <w:rPr>
                <w:rFonts w:ascii="Nyala" w:eastAsia="Nyala" w:hAnsi="Nyala" w:cs="Nyala"/>
                <w:sz w:val="20"/>
              </w:rPr>
              <w:t>Conducted interviews with each member of 3i Capital’s Team to understand w</w:t>
            </w:r>
            <w:r>
              <w:rPr>
                <w:rFonts w:ascii="Nyala" w:eastAsia="Nyala" w:hAnsi="Nyala" w:cs="Nyala"/>
                <w:sz w:val="20"/>
              </w:rPr>
              <w:t xml:space="preserve">hat kind of responsibilities the team has in their line of work, also to determine the strengths (and weaknesses), which would later help when redesigning their roles. </w:t>
            </w:r>
          </w:p>
          <w:p w:rsidR="00221CAC" w:rsidRDefault="00803BB4">
            <w:pPr>
              <w:numPr>
                <w:ilvl w:val="0"/>
                <w:numId w:val="5"/>
              </w:numPr>
              <w:spacing w:after="0" w:line="240" w:lineRule="auto"/>
              <w:ind w:left="360" w:hanging="360"/>
              <w:rPr>
                <w:rFonts w:ascii="Nyala" w:eastAsia="Nyala" w:hAnsi="Nyala" w:cs="Nyala"/>
                <w:sz w:val="20"/>
              </w:rPr>
            </w:pPr>
            <w:r>
              <w:rPr>
                <w:rFonts w:ascii="Nyala" w:eastAsia="Nyala" w:hAnsi="Nyala" w:cs="Nyala"/>
                <w:sz w:val="20"/>
              </w:rPr>
              <w:t>Pooled together all the details of the individuals who were keen to join 3iC at one poi</w:t>
            </w:r>
            <w:r>
              <w:rPr>
                <w:rFonts w:ascii="Nyala" w:eastAsia="Nyala" w:hAnsi="Nyala" w:cs="Nyala"/>
                <w:sz w:val="20"/>
              </w:rPr>
              <w:t>nt in their careers. Streamlined the process by which they capture such data, in addition to Candidate Short-listing, interviews, etc.</w:t>
            </w:r>
          </w:p>
          <w:p w:rsidR="00221CAC" w:rsidRDefault="00803BB4">
            <w:pPr>
              <w:numPr>
                <w:ilvl w:val="0"/>
                <w:numId w:val="5"/>
              </w:numPr>
              <w:spacing w:after="0" w:line="240" w:lineRule="auto"/>
              <w:ind w:left="360" w:hanging="360"/>
              <w:rPr>
                <w:rFonts w:ascii="Nyala" w:eastAsia="Nyala" w:hAnsi="Nyala" w:cs="Nyala"/>
                <w:sz w:val="20"/>
              </w:rPr>
            </w:pPr>
            <w:r>
              <w:rPr>
                <w:rFonts w:ascii="Nyala" w:eastAsia="Nyala" w:hAnsi="Nyala" w:cs="Nyala"/>
                <w:sz w:val="20"/>
              </w:rPr>
              <w:t>Streamlined various processes around Dubai office to ensure smoother &amp; quicker workflow.</w:t>
            </w:r>
          </w:p>
          <w:p w:rsidR="00221CAC" w:rsidRDefault="00803BB4">
            <w:pPr>
              <w:numPr>
                <w:ilvl w:val="0"/>
                <w:numId w:val="5"/>
              </w:numPr>
              <w:spacing w:after="0" w:line="240" w:lineRule="auto"/>
              <w:ind w:left="360" w:hanging="360"/>
              <w:rPr>
                <w:rFonts w:ascii="Nyala" w:eastAsia="Nyala" w:hAnsi="Nyala" w:cs="Nyala"/>
                <w:sz w:val="20"/>
              </w:rPr>
            </w:pPr>
            <w:r>
              <w:rPr>
                <w:rFonts w:ascii="Nyala" w:eastAsia="Nyala" w:hAnsi="Nyala" w:cs="Nyala"/>
                <w:sz w:val="20"/>
              </w:rPr>
              <w:t>Updated the Financial Calendar (</w:t>
            </w:r>
            <w:r>
              <w:rPr>
                <w:rFonts w:ascii="Nyala" w:eastAsia="Nyala" w:hAnsi="Nyala" w:cs="Nyala"/>
                <w:sz w:val="20"/>
              </w:rPr>
              <w:t>designed with the purpose of serving as guideline on what to do any given day) on a daily basis</w:t>
            </w:r>
          </w:p>
          <w:p w:rsidR="00221CAC" w:rsidRDefault="00803BB4">
            <w:pPr>
              <w:numPr>
                <w:ilvl w:val="0"/>
                <w:numId w:val="5"/>
              </w:numPr>
              <w:spacing w:after="0" w:line="240" w:lineRule="auto"/>
              <w:ind w:left="360" w:hanging="360"/>
            </w:pPr>
            <w:r>
              <w:rPr>
                <w:rFonts w:ascii="Nyala" w:eastAsia="Nyala" w:hAnsi="Nyala" w:cs="Nyala"/>
                <w:sz w:val="20"/>
              </w:rPr>
              <w:t>Assisted in Brokerage Accounts opening procedures</w:t>
            </w: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rPr>
                <w:rFonts w:ascii="Nyala" w:eastAsia="Nyala" w:hAnsi="Nyala" w:cs="Nyala"/>
                <w:b/>
                <w:sz w:val="20"/>
                <w:u w:val="single"/>
              </w:rPr>
            </w:pPr>
            <w:r>
              <w:rPr>
                <w:rFonts w:ascii="Nyala" w:eastAsia="Nyala" w:hAnsi="Nyala" w:cs="Nyala"/>
                <w:b/>
                <w:sz w:val="20"/>
                <w:u w:val="single"/>
              </w:rPr>
              <w:t>ACCOMPLISHMENTS</w:t>
            </w:r>
          </w:p>
          <w:p w:rsidR="00221CAC" w:rsidRDefault="00803BB4">
            <w:pPr>
              <w:numPr>
                <w:ilvl w:val="0"/>
                <w:numId w:val="6"/>
              </w:numPr>
              <w:spacing w:after="0" w:line="240" w:lineRule="auto"/>
              <w:ind w:left="360" w:hanging="360"/>
              <w:rPr>
                <w:rFonts w:ascii="Nyala" w:eastAsia="Nyala" w:hAnsi="Nyala" w:cs="Nyala"/>
                <w:sz w:val="20"/>
              </w:rPr>
            </w:pPr>
            <w:r>
              <w:rPr>
                <w:rFonts w:ascii="Nyala" w:eastAsia="Nyala" w:hAnsi="Nyala" w:cs="Nyala"/>
                <w:sz w:val="20"/>
              </w:rPr>
              <w:lastRenderedPageBreak/>
              <w:t>Clarified/ Reinstated Organizational Goals &amp;</w:t>
            </w:r>
            <w:r>
              <w:rPr>
                <w:rFonts w:ascii="Nyala" w:eastAsia="Nyala" w:hAnsi="Nyala" w:cs="Nyala"/>
                <w:sz w:val="20"/>
              </w:rPr>
              <w:t xml:space="preserve"> determined the exact steps needed to achieve these steps. While the company did not opt for an extreme restructuring scheme, they are transitioning into it by way of the people that resign. Market Activity has increased dramatically (Busiest since 2007 in</w:t>
            </w:r>
            <w:r>
              <w:rPr>
                <w:rFonts w:ascii="Nyala" w:eastAsia="Nyala" w:hAnsi="Nyala" w:cs="Nyala"/>
                <w:sz w:val="20"/>
              </w:rPr>
              <w:t xml:space="preserve"> US Market), this year’s team seems to be handling the pressure far better than last year’s, with the number of deals reviewed &amp; participated increased, with new markets added &amp; different offerings being considered (last year only primary)</w:t>
            </w:r>
          </w:p>
          <w:p w:rsidR="00221CAC" w:rsidRDefault="00803BB4">
            <w:pPr>
              <w:numPr>
                <w:ilvl w:val="0"/>
                <w:numId w:val="6"/>
              </w:numPr>
              <w:spacing w:after="0" w:line="240" w:lineRule="auto"/>
              <w:ind w:left="360" w:hanging="360"/>
              <w:rPr>
                <w:rFonts w:ascii="Nyala" w:eastAsia="Nyala" w:hAnsi="Nyala" w:cs="Nyala"/>
                <w:sz w:val="20"/>
              </w:rPr>
            </w:pPr>
            <w:r>
              <w:rPr>
                <w:rFonts w:ascii="Nyala" w:eastAsia="Nyala" w:hAnsi="Nyala" w:cs="Nyala"/>
                <w:sz w:val="20"/>
              </w:rPr>
              <w:t>Discovered &amp;</w:t>
            </w:r>
            <w:r>
              <w:rPr>
                <w:rFonts w:ascii="Nyala" w:eastAsia="Nyala" w:hAnsi="Nyala" w:cs="Nyala"/>
                <w:sz w:val="20"/>
              </w:rPr>
              <w:t xml:space="preserve"> assisted in implementing a GAAP-compliant accounting system and updated the whole of 2011 results on a software with no experience on in record time (2 weeks to enter, review, finalize, audit)</w:t>
            </w:r>
          </w:p>
          <w:p w:rsidR="00221CAC" w:rsidRDefault="00803BB4">
            <w:pPr>
              <w:numPr>
                <w:ilvl w:val="0"/>
                <w:numId w:val="6"/>
              </w:numPr>
              <w:spacing w:after="0" w:line="240" w:lineRule="auto"/>
              <w:ind w:left="360" w:hanging="360"/>
            </w:pPr>
            <w:r>
              <w:rPr>
                <w:rFonts w:ascii="Nyala" w:eastAsia="Nyala" w:hAnsi="Nyala" w:cs="Nyala"/>
                <w:sz w:val="20"/>
              </w:rPr>
              <w:t xml:space="preserve">Ensured the repair of the online database whose data prior to </w:t>
            </w:r>
            <w:r>
              <w:rPr>
                <w:rFonts w:ascii="Nyala" w:eastAsia="Nyala" w:hAnsi="Nyala" w:cs="Nyala"/>
                <w:sz w:val="20"/>
              </w:rPr>
              <w:t>joining was corrupt</w:t>
            </w:r>
          </w:p>
        </w:tc>
      </w:tr>
      <w:tr w:rsidR="00221CAC">
        <w:tblPrEx>
          <w:tblCellMar>
            <w:top w:w="0" w:type="dxa"/>
            <w:bottom w:w="0" w:type="dxa"/>
          </w:tblCellMar>
        </w:tblPrEx>
        <w:tc>
          <w:tcPr>
            <w:tcW w:w="26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pPr>
            <w:r>
              <w:rPr>
                <w:rFonts w:ascii="Nyala" w:eastAsia="Nyala" w:hAnsi="Nyala" w:cs="Nyala"/>
                <w:b/>
                <w:sz w:val="20"/>
              </w:rPr>
              <w:lastRenderedPageBreak/>
              <w:t xml:space="preserve">Apr 2011 </w:t>
            </w:r>
            <w:r>
              <w:rPr>
                <w:rFonts w:ascii="Calibri" w:eastAsia="Calibri" w:hAnsi="Calibri" w:cs="Calibri"/>
                <w:b/>
                <w:sz w:val="20"/>
              </w:rPr>
              <w:t>– May 2011</w:t>
            </w:r>
            <w:r>
              <w:rPr>
                <w:rFonts w:ascii="Calibri" w:eastAsia="Calibri" w:hAnsi="Calibri" w:cs="Calibri"/>
                <w:sz w:val="20"/>
              </w:rPr>
              <w:t>,</w:t>
            </w:r>
          </w:p>
        </w:tc>
        <w:tc>
          <w:tcPr>
            <w:tcW w:w="77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rPr>
                <w:rFonts w:ascii="Nyala" w:eastAsia="Nyala" w:hAnsi="Nyala" w:cs="Nyala"/>
                <w:sz w:val="20"/>
              </w:rPr>
            </w:pPr>
            <w:r>
              <w:rPr>
                <w:rFonts w:ascii="Nyala" w:eastAsia="Nyala" w:hAnsi="Nyala" w:cs="Nyala"/>
                <w:sz w:val="20"/>
              </w:rPr>
              <w:t>Align Human Resources Consultancy, Dubai</w:t>
            </w:r>
          </w:p>
          <w:p w:rsidR="00221CAC" w:rsidRDefault="00803BB4">
            <w:pPr>
              <w:spacing w:after="0" w:line="240" w:lineRule="auto"/>
            </w:pPr>
            <w:r>
              <w:rPr>
                <w:rFonts w:ascii="Nyala" w:eastAsia="Nyala" w:hAnsi="Nyala" w:cs="Nyala"/>
                <w:sz w:val="20"/>
              </w:rPr>
              <w:t>Internee - Recruitment Consultant</w:t>
            </w: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numPr>
                <w:ilvl w:val="0"/>
                <w:numId w:val="7"/>
              </w:numPr>
              <w:spacing w:after="0" w:line="240" w:lineRule="auto"/>
              <w:ind w:left="360" w:hanging="360"/>
              <w:rPr>
                <w:rFonts w:ascii="Nyala" w:eastAsia="Nyala" w:hAnsi="Nyala" w:cs="Nyala"/>
                <w:sz w:val="20"/>
              </w:rPr>
            </w:pPr>
            <w:r>
              <w:rPr>
                <w:rFonts w:ascii="Nyala" w:eastAsia="Nyala" w:hAnsi="Nyala" w:cs="Nyala"/>
                <w:sz w:val="20"/>
              </w:rPr>
              <w:t>Researched clients’ industries, understood the nature of their work, their vacancies, and the specific profile they are searching for</w:t>
            </w:r>
          </w:p>
          <w:p w:rsidR="00221CAC" w:rsidRDefault="00803BB4">
            <w:pPr>
              <w:numPr>
                <w:ilvl w:val="0"/>
                <w:numId w:val="7"/>
              </w:numPr>
              <w:spacing w:after="0" w:line="240" w:lineRule="auto"/>
              <w:ind w:left="360" w:hanging="360"/>
              <w:rPr>
                <w:rFonts w:ascii="Nyala" w:eastAsia="Nyala" w:hAnsi="Nyala" w:cs="Nyala"/>
                <w:sz w:val="20"/>
              </w:rPr>
            </w:pPr>
            <w:r>
              <w:rPr>
                <w:rFonts w:ascii="Nyala" w:eastAsia="Nyala" w:hAnsi="Nyala" w:cs="Nyala"/>
                <w:sz w:val="20"/>
              </w:rPr>
              <w:t>Built customized relationships with clients</w:t>
            </w:r>
          </w:p>
          <w:p w:rsidR="00221CAC" w:rsidRDefault="00803BB4">
            <w:pPr>
              <w:numPr>
                <w:ilvl w:val="0"/>
                <w:numId w:val="7"/>
              </w:numPr>
              <w:spacing w:after="0" w:line="240" w:lineRule="auto"/>
              <w:ind w:left="360" w:hanging="360"/>
              <w:rPr>
                <w:rFonts w:ascii="Nyala" w:eastAsia="Nyala" w:hAnsi="Nyala" w:cs="Nyala"/>
                <w:sz w:val="20"/>
              </w:rPr>
            </w:pPr>
            <w:r>
              <w:rPr>
                <w:rFonts w:ascii="Nyala" w:eastAsia="Nyala" w:hAnsi="Nyala" w:cs="Nyala"/>
                <w:sz w:val="20"/>
              </w:rPr>
              <w:t xml:space="preserve">Applied business development: used sales/marketing techniques to attract business from client companies </w:t>
            </w:r>
          </w:p>
          <w:p w:rsidR="00221CAC" w:rsidRDefault="00803BB4">
            <w:pPr>
              <w:numPr>
                <w:ilvl w:val="0"/>
                <w:numId w:val="7"/>
              </w:numPr>
              <w:spacing w:after="0" w:line="240" w:lineRule="auto"/>
              <w:ind w:left="360" w:hanging="360"/>
              <w:rPr>
                <w:rFonts w:ascii="Nyala" w:eastAsia="Nyala" w:hAnsi="Nyala" w:cs="Nyala"/>
                <w:sz w:val="20"/>
              </w:rPr>
            </w:pPr>
            <w:r>
              <w:rPr>
                <w:rFonts w:ascii="Nyala" w:eastAsia="Nyala" w:hAnsi="Nyala" w:cs="Nyala"/>
                <w:sz w:val="20"/>
              </w:rPr>
              <w:t>Employed comprehensive search methods to find the right candidates</w:t>
            </w:r>
          </w:p>
          <w:p w:rsidR="00221CAC" w:rsidRDefault="00803BB4">
            <w:pPr>
              <w:numPr>
                <w:ilvl w:val="0"/>
                <w:numId w:val="7"/>
              </w:numPr>
              <w:spacing w:after="0" w:line="240" w:lineRule="auto"/>
              <w:ind w:left="360" w:hanging="360"/>
              <w:rPr>
                <w:rFonts w:ascii="Nyala" w:eastAsia="Nyala" w:hAnsi="Nyala" w:cs="Nyala"/>
                <w:sz w:val="20"/>
              </w:rPr>
            </w:pPr>
            <w:r>
              <w:rPr>
                <w:rFonts w:ascii="Nyala" w:eastAsia="Nyala" w:hAnsi="Nyala" w:cs="Nyala"/>
                <w:sz w:val="20"/>
              </w:rPr>
              <w:t>Posted job positions on the Align websit</w:t>
            </w:r>
            <w:r>
              <w:rPr>
                <w:rFonts w:ascii="Nyala" w:eastAsia="Nyala" w:hAnsi="Nyala" w:cs="Nyala"/>
                <w:sz w:val="20"/>
              </w:rPr>
              <w:t>e</w:t>
            </w:r>
          </w:p>
          <w:p w:rsidR="00221CAC" w:rsidRDefault="00803BB4">
            <w:pPr>
              <w:numPr>
                <w:ilvl w:val="0"/>
                <w:numId w:val="7"/>
              </w:numPr>
              <w:spacing w:after="0" w:line="240" w:lineRule="auto"/>
              <w:ind w:left="360" w:hanging="360"/>
              <w:rPr>
                <w:rFonts w:ascii="Nyala" w:eastAsia="Nyala" w:hAnsi="Nyala" w:cs="Nyala"/>
                <w:sz w:val="20"/>
              </w:rPr>
            </w:pPr>
            <w:r>
              <w:rPr>
                <w:rFonts w:ascii="Nyala" w:eastAsia="Nyala" w:hAnsi="Nyala" w:cs="Nyala"/>
                <w:sz w:val="20"/>
              </w:rPr>
              <w:t>Screened resumes and long-listed the most suitable profiles for the role.</w:t>
            </w:r>
          </w:p>
          <w:p w:rsidR="00221CAC" w:rsidRDefault="00803BB4">
            <w:pPr>
              <w:numPr>
                <w:ilvl w:val="0"/>
                <w:numId w:val="7"/>
              </w:numPr>
              <w:spacing w:after="0" w:line="240" w:lineRule="auto"/>
              <w:ind w:left="360" w:hanging="360"/>
              <w:rPr>
                <w:rFonts w:ascii="Nyala" w:eastAsia="Nyala" w:hAnsi="Nyala" w:cs="Nyala"/>
                <w:sz w:val="20"/>
              </w:rPr>
            </w:pPr>
            <w:r>
              <w:rPr>
                <w:rFonts w:ascii="Nyala" w:eastAsia="Nyala" w:hAnsi="Nyala" w:cs="Nyala"/>
                <w:sz w:val="20"/>
              </w:rPr>
              <w:t>Prepared and conducted interviews in order to short-list prospective candidates</w:t>
            </w:r>
          </w:p>
          <w:p w:rsidR="00221CAC" w:rsidRDefault="00803BB4">
            <w:pPr>
              <w:numPr>
                <w:ilvl w:val="0"/>
                <w:numId w:val="7"/>
              </w:numPr>
              <w:spacing w:after="0" w:line="240" w:lineRule="auto"/>
              <w:ind w:left="360" w:hanging="360"/>
              <w:rPr>
                <w:rFonts w:ascii="Nyala" w:eastAsia="Nyala" w:hAnsi="Nyala" w:cs="Nyala"/>
                <w:sz w:val="20"/>
              </w:rPr>
            </w:pPr>
            <w:r>
              <w:rPr>
                <w:rFonts w:ascii="Nyala" w:eastAsia="Nyala" w:hAnsi="Nyala" w:cs="Nyala"/>
                <w:sz w:val="20"/>
              </w:rPr>
              <w:t>Utilized executive search techniques such as head hunting</w:t>
            </w:r>
          </w:p>
          <w:p w:rsidR="00221CAC" w:rsidRDefault="00803BB4">
            <w:pPr>
              <w:numPr>
                <w:ilvl w:val="0"/>
                <w:numId w:val="7"/>
              </w:numPr>
              <w:spacing w:after="0" w:line="240" w:lineRule="auto"/>
              <w:ind w:left="360" w:hanging="360"/>
              <w:rPr>
                <w:rFonts w:ascii="Nyala" w:eastAsia="Nyala" w:hAnsi="Nyala" w:cs="Nyala"/>
                <w:sz w:val="20"/>
              </w:rPr>
            </w:pPr>
            <w:r>
              <w:rPr>
                <w:rFonts w:ascii="Nyala" w:eastAsia="Nyala" w:hAnsi="Nyala" w:cs="Nyala"/>
                <w:sz w:val="20"/>
              </w:rPr>
              <w:t>Briefed candidates about their responsibil</w:t>
            </w:r>
            <w:r>
              <w:rPr>
                <w:rFonts w:ascii="Nyala" w:eastAsia="Nyala" w:hAnsi="Nyala" w:cs="Nyala"/>
                <w:sz w:val="20"/>
              </w:rPr>
              <w:t xml:space="preserve">ities </w:t>
            </w:r>
          </w:p>
          <w:p w:rsidR="00221CAC" w:rsidRDefault="00803BB4">
            <w:pPr>
              <w:numPr>
                <w:ilvl w:val="0"/>
                <w:numId w:val="7"/>
              </w:numPr>
              <w:spacing w:after="0" w:line="240" w:lineRule="auto"/>
              <w:ind w:left="360" w:hanging="360"/>
              <w:rPr>
                <w:rFonts w:ascii="Nyala" w:eastAsia="Nyala" w:hAnsi="Nyala" w:cs="Nyala"/>
                <w:sz w:val="20"/>
              </w:rPr>
            </w:pPr>
            <w:r>
              <w:rPr>
                <w:rFonts w:ascii="Nyala" w:eastAsia="Nyala" w:hAnsi="Nyala" w:cs="Nyala"/>
                <w:sz w:val="20"/>
              </w:rPr>
              <w:t>Coordinated and facilitated the interviews between the client and the candidate</w:t>
            </w:r>
          </w:p>
          <w:p w:rsidR="00221CAC" w:rsidRDefault="00803BB4">
            <w:pPr>
              <w:numPr>
                <w:ilvl w:val="0"/>
                <w:numId w:val="7"/>
              </w:numPr>
              <w:spacing w:after="0" w:line="240" w:lineRule="auto"/>
              <w:ind w:left="360" w:hanging="360"/>
            </w:pPr>
            <w:r>
              <w:rPr>
                <w:rFonts w:ascii="Nyala" w:eastAsia="Nyala" w:hAnsi="Nyala" w:cs="Nyala"/>
                <w:sz w:val="20"/>
              </w:rPr>
              <w:t>Finalized the agreement between the two parties and prepared offer letters</w:t>
            </w:r>
          </w:p>
        </w:tc>
      </w:tr>
      <w:tr w:rsidR="00221CAC">
        <w:tblPrEx>
          <w:tblCellMar>
            <w:top w:w="0" w:type="dxa"/>
            <w:bottom w:w="0" w:type="dxa"/>
          </w:tblCellMar>
        </w:tblPrEx>
        <w:tc>
          <w:tcPr>
            <w:tcW w:w="26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pPr>
            <w:r>
              <w:rPr>
                <w:rFonts w:ascii="Nyala" w:eastAsia="Nyala" w:hAnsi="Nyala" w:cs="Nyala"/>
                <w:b/>
                <w:sz w:val="20"/>
              </w:rPr>
              <w:t xml:space="preserve">Nov 2010 </w:t>
            </w:r>
            <w:r>
              <w:rPr>
                <w:rFonts w:ascii="Calibri" w:eastAsia="Calibri" w:hAnsi="Calibri" w:cs="Calibri"/>
                <w:b/>
                <w:sz w:val="20"/>
              </w:rPr>
              <w:t>– Nov 2010,</w:t>
            </w:r>
            <w:r>
              <w:rPr>
                <w:rFonts w:ascii="Calibri" w:eastAsia="Calibri" w:hAnsi="Calibri" w:cs="Calibri"/>
                <w:sz w:val="20"/>
              </w:rPr>
              <w:t xml:space="preserve"> </w:t>
            </w:r>
          </w:p>
        </w:tc>
        <w:tc>
          <w:tcPr>
            <w:tcW w:w="77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rPr>
                <w:rFonts w:ascii="Nyala" w:eastAsia="Nyala" w:hAnsi="Nyala" w:cs="Nyala"/>
                <w:sz w:val="20"/>
              </w:rPr>
            </w:pPr>
            <w:r>
              <w:rPr>
                <w:rFonts w:ascii="Nyala" w:eastAsia="Nyala" w:hAnsi="Nyala" w:cs="Nyala"/>
                <w:sz w:val="20"/>
              </w:rPr>
              <w:t>The Natural Step, Montreal</w:t>
            </w:r>
          </w:p>
          <w:p w:rsidR="00221CAC" w:rsidRDefault="00803BB4">
            <w:pPr>
              <w:spacing w:after="0" w:line="240" w:lineRule="auto"/>
            </w:pPr>
            <w:r>
              <w:rPr>
                <w:rFonts w:ascii="Nyala" w:eastAsia="Nyala" w:hAnsi="Nyala" w:cs="Nyala"/>
                <w:sz w:val="20"/>
              </w:rPr>
              <w:t>Trainee - Business Sustainability Consultant</w:t>
            </w: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pPr>
            <w:r>
              <w:rPr>
                <w:rFonts w:ascii="Nyala" w:eastAsia="Nyala" w:hAnsi="Nyala" w:cs="Nyala"/>
                <w:sz w:val="20"/>
              </w:rPr>
              <w:t>Acquired the skill to apply a general framework to specific businesses and suggesting new practices that are more socially responsible.</w:t>
            </w:r>
          </w:p>
        </w:tc>
      </w:tr>
      <w:tr w:rsidR="00221CAC">
        <w:tblPrEx>
          <w:tblCellMar>
            <w:top w:w="0" w:type="dxa"/>
            <w:bottom w:w="0" w:type="dxa"/>
          </w:tblCellMar>
        </w:tblPrEx>
        <w:tc>
          <w:tcPr>
            <w:tcW w:w="26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pPr>
            <w:r>
              <w:rPr>
                <w:rFonts w:ascii="Nyala" w:eastAsia="Nyala" w:hAnsi="Nyala" w:cs="Nyala"/>
                <w:b/>
                <w:sz w:val="20"/>
              </w:rPr>
              <w:t xml:space="preserve">Jan 2010 </w:t>
            </w:r>
            <w:r>
              <w:rPr>
                <w:rFonts w:ascii="Calibri" w:eastAsia="Calibri" w:hAnsi="Calibri" w:cs="Calibri"/>
                <w:b/>
                <w:sz w:val="20"/>
              </w:rPr>
              <w:t>– Jan 2010,</w:t>
            </w:r>
            <w:r>
              <w:rPr>
                <w:rFonts w:ascii="Calibri" w:eastAsia="Calibri" w:hAnsi="Calibri" w:cs="Calibri"/>
                <w:sz w:val="20"/>
              </w:rPr>
              <w:t xml:space="preserve"> </w:t>
            </w:r>
          </w:p>
        </w:tc>
        <w:tc>
          <w:tcPr>
            <w:tcW w:w="77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rPr>
                <w:rFonts w:ascii="Nyala" w:eastAsia="Nyala" w:hAnsi="Nyala" w:cs="Nyala"/>
                <w:sz w:val="20"/>
              </w:rPr>
            </w:pPr>
            <w:proofErr w:type="spellStart"/>
            <w:r>
              <w:rPr>
                <w:rFonts w:ascii="Nyala" w:eastAsia="Nyala" w:hAnsi="Nyala" w:cs="Nyala"/>
                <w:sz w:val="20"/>
              </w:rPr>
              <w:t>ExperienceChange</w:t>
            </w:r>
            <w:proofErr w:type="spellEnd"/>
            <w:r>
              <w:rPr>
                <w:rFonts w:ascii="Nyala" w:eastAsia="Nyala" w:hAnsi="Nyala" w:cs="Nyala"/>
                <w:sz w:val="20"/>
              </w:rPr>
              <w:t>, Montreal</w:t>
            </w:r>
          </w:p>
          <w:p w:rsidR="00221CAC" w:rsidRDefault="00803BB4">
            <w:pPr>
              <w:spacing w:after="0" w:line="240" w:lineRule="auto"/>
            </w:pPr>
            <w:r>
              <w:rPr>
                <w:rFonts w:ascii="Nyala" w:eastAsia="Nyala" w:hAnsi="Nyala" w:cs="Nyala"/>
                <w:sz w:val="20"/>
              </w:rPr>
              <w:t>Trainee - Change Manager, Global Tech Simulation</w:t>
            </w: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numPr>
                <w:ilvl w:val="0"/>
                <w:numId w:val="8"/>
              </w:numPr>
              <w:spacing w:after="0" w:line="240" w:lineRule="auto"/>
              <w:ind w:left="360" w:hanging="360"/>
              <w:rPr>
                <w:rFonts w:ascii="Nyala" w:eastAsia="Nyala" w:hAnsi="Nyala" w:cs="Nyala"/>
                <w:sz w:val="20"/>
              </w:rPr>
            </w:pPr>
            <w:r>
              <w:rPr>
                <w:rFonts w:ascii="Nyala" w:eastAsia="Nyala" w:hAnsi="Nyala" w:cs="Nyala"/>
                <w:sz w:val="20"/>
              </w:rPr>
              <w:t>Developed and implemented strategies to facilitate a simulated company’s shift from one market to another</w:t>
            </w:r>
          </w:p>
          <w:p w:rsidR="00221CAC" w:rsidRDefault="00803BB4">
            <w:pPr>
              <w:numPr>
                <w:ilvl w:val="0"/>
                <w:numId w:val="8"/>
              </w:numPr>
              <w:spacing w:after="0" w:line="240" w:lineRule="auto"/>
              <w:ind w:left="360" w:hanging="360"/>
            </w:pPr>
            <w:r>
              <w:rPr>
                <w:rFonts w:ascii="Nyala" w:eastAsia="Nyala" w:hAnsi="Nyala" w:cs="Nyala"/>
                <w:sz w:val="20"/>
              </w:rPr>
              <w:t>Coordinated with team members regarding policies and tactics, while managing and organizing the company-wide change effort</w:t>
            </w:r>
          </w:p>
        </w:tc>
      </w:tr>
      <w:tr w:rsidR="00221CAC">
        <w:tblPrEx>
          <w:tblCellMar>
            <w:top w:w="0" w:type="dxa"/>
            <w:bottom w:w="0" w:type="dxa"/>
          </w:tblCellMar>
        </w:tblPrEx>
        <w:tc>
          <w:tcPr>
            <w:tcW w:w="26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pPr>
            <w:r>
              <w:rPr>
                <w:rFonts w:ascii="Nyala" w:eastAsia="Nyala" w:hAnsi="Nyala" w:cs="Nyala"/>
                <w:b/>
                <w:sz w:val="20"/>
              </w:rPr>
              <w:t xml:space="preserve">Sep 2008 </w:t>
            </w:r>
            <w:r>
              <w:rPr>
                <w:rFonts w:ascii="Calibri" w:eastAsia="Calibri" w:hAnsi="Calibri" w:cs="Calibri"/>
                <w:b/>
                <w:sz w:val="20"/>
              </w:rPr>
              <w:t>– Dec 2009,</w:t>
            </w:r>
            <w:r>
              <w:rPr>
                <w:rFonts w:ascii="Calibri" w:eastAsia="Calibri" w:hAnsi="Calibri" w:cs="Calibri"/>
                <w:sz w:val="20"/>
              </w:rPr>
              <w:t xml:space="preserve"> </w:t>
            </w:r>
          </w:p>
        </w:tc>
        <w:tc>
          <w:tcPr>
            <w:tcW w:w="77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rPr>
                <w:rFonts w:ascii="Nyala" w:eastAsia="Nyala" w:hAnsi="Nyala" w:cs="Nyala"/>
                <w:sz w:val="20"/>
              </w:rPr>
            </w:pPr>
            <w:r>
              <w:rPr>
                <w:rFonts w:ascii="Nyala" w:eastAsia="Nyala" w:hAnsi="Nyala" w:cs="Nyala"/>
                <w:sz w:val="20"/>
              </w:rPr>
              <w:t>McGi</w:t>
            </w:r>
            <w:r>
              <w:rPr>
                <w:rFonts w:ascii="Nyala" w:eastAsia="Nyala" w:hAnsi="Nyala" w:cs="Nyala"/>
                <w:sz w:val="20"/>
              </w:rPr>
              <w:t>ll  S.T.O.P. (Shaping Tomorrow’s Organizational Practices), Montreal</w:t>
            </w:r>
          </w:p>
          <w:p w:rsidR="00221CAC" w:rsidRDefault="00803BB4">
            <w:pPr>
              <w:spacing w:after="0" w:line="240" w:lineRule="auto"/>
            </w:pPr>
            <w:r>
              <w:rPr>
                <w:rFonts w:ascii="Nyala" w:eastAsia="Nyala" w:hAnsi="Nyala" w:cs="Nyala"/>
                <w:sz w:val="20"/>
              </w:rPr>
              <w:t>VP Communications</w:t>
            </w: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numPr>
                <w:ilvl w:val="0"/>
                <w:numId w:val="9"/>
              </w:numPr>
              <w:spacing w:after="0" w:line="240" w:lineRule="auto"/>
              <w:ind w:left="360" w:hanging="360"/>
              <w:rPr>
                <w:rFonts w:ascii="Nyala" w:eastAsia="Nyala" w:hAnsi="Nyala" w:cs="Nyala"/>
                <w:sz w:val="20"/>
              </w:rPr>
            </w:pPr>
            <w:r>
              <w:rPr>
                <w:rFonts w:ascii="Nyala" w:eastAsia="Nyala" w:hAnsi="Nyala" w:cs="Nyala"/>
                <w:sz w:val="20"/>
              </w:rPr>
              <w:t>Coordinated with VP Strategies and VP Promotions on advertising and spreading awareness of the organization’s efforts and events</w:t>
            </w:r>
          </w:p>
          <w:p w:rsidR="00221CAC" w:rsidRDefault="00803BB4">
            <w:pPr>
              <w:numPr>
                <w:ilvl w:val="0"/>
                <w:numId w:val="9"/>
              </w:numPr>
              <w:spacing w:after="0" w:line="240" w:lineRule="auto"/>
              <w:ind w:left="360" w:hanging="360"/>
              <w:rPr>
                <w:rFonts w:ascii="Nyala" w:eastAsia="Nyala" w:hAnsi="Nyala" w:cs="Nyala"/>
                <w:sz w:val="20"/>
              </w:rPr>
            </w:pPr>
            <w:r>
              <w:rPr>
                <w:rFonts w:ascii="Nyala" w:eastAsia="Nyala" w:hAnsi="Nyala" w:cs="Nyala"/>
                <w:sz w:val="20"/>
              </w:rPr>
              <w:t>Recruited members by generating interest in the sustainable business cause and made sure to leave open invitations in the right places</w:t>
            </w:r>
          </w:p>
          <w:p w:rsidR="00221CAC" w:rsidRDefault="00803BB4">
            <w:pPr>
              <w:numPr>
                <w:ilvl w:val="0"/>
                <w:numId w:val="9"/>
              </w:numPr>
              <w:spacing w:after="0" w:line="240" w:lineRule="auto"/>
              <w:ind w:left="360" w:hanging="360"/>
            </w:pPr>
            <w:r>
              <w:rPr>
                <w:rFonts w:ascii="Nyala" w:eastAsia="Nyala" w:hAnsi="Nyala" w:cs="Nyala"/>
                <w:sz w:val="20"/>
              </w:rPr>
              <w:t>Regularly updated social media to ensure that everyone was well informed</w:t>
            </w:r>
          </w:p>
        </w:tc>
      </w:tr>
      <w:tr w:rsidR="00221CAC">
        <w:tblPrEx>
          <w:tblCellMar>
            <w:top w:w="0" w:type="dxa"/>
            <w:bottom w:w="0" w:type="dxa"/>
          </w:tblCellMar>
        </w:tblPrEx>
        <w:tc>
          <w:tcPr>
            <w:tcW w:w="26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pPr>
            <w:r>
              <w:rPr>
                <w:rFonts w:ascii="Nyala" w:eastAsia="Nyala" w:hAnsi="Nyala" w:cs="Nyala"/>
                <w:b/>
                <w:sz w:val="20"/>
              </w:rPr>
              <w:t xml:space="preserve">Jan 2008 </w:t>
            </w:r>
            <w:r>
              <w:rPr>
                <w:rFonts w:ascii="Calibri" w:eastAsia="Calibri" w:hAnsi="Calibri" w:cs="Calibri"/>
                <w:b/>
                <w:sz w:val="20"/>
              </w:rPr>
              <w:t>– Jan 2008,</w:t>
            </w:r>
            <w:r>
              <w:rPr>
                <w:rFonts w:ascii="Calibri" w:eastAsia="Calibri" w:hAnsi="Calibri" w:cs="Calibri"/>
                <w:sz w:val="20"/>
              </w:rPr>
              <w:t xml:space="preserve"> </w:t>
            </w:r>
          </w:p>
        </w:tc>
        <w:tc>
          <w:tcPr>
            <w:tcW w:w="77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rPr>
                <w:rFonts w:ascii="Nyala" w:eastAsia="Nyala" w:hAnsi="Nyala" w:cs="Nyala"/>
                <w:sz w:val="20"/>
              </w:rPr>
            </w:pPr>
            <w:r>
              <w:rPr>
                <w:rFonts w:ascii="Nyala" w:eastAsia="Nyala" w:hAnsi="Nyala" w:cs="Nyala"/>
                <w:sz w:val="20"/>
              </w:rPr>
              <w:t>The Secondary Schools Uni</w:t>
            </w:r>
            <w:r>
              <w:rPr>
                <w:rFonts w:ascii="Nyala" w:eastAsia="Nyala" w:hAnsi="Nyala" w:cs="Nyala"/>
                <w:sz w:val="20"/>
              </w:rPr>
              <w:t>ted Nations Symposium (SSUNS), Montreal</w:t>
            </w:r>
          </w:p>
          <w:p w:rsidR="00221CAC" w:rsidRDefault="00803BB4">
            <w:pPr>
              <w:spacing w:after="0" w:line="240" w:lineRule="auto"/>
            </w:pPr>
            <w:r>
              <w:rPr>
                <w:rFonts w:ascii="Nyala" w:eastAsia="Nyala" w:hAnsi="Nyala" w:cs="Nyala"/>
                <w:sz w:val="20"/>
              </w:rPr>
              <w:t>Committee Director</w:t>
            </w: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pPr>
            <w:r>
              <w:rPr>
                <w:rFonts w:ascii="Nyala" w:eastAsia="Nyala" w:hAnsi="Nyala" w:cs="Nyala"/>
                <w:sz w:val="20"/>
              </w:rPr>
              <w:t>Oversaw and guided students in compiling arguments at the parties of the UN Framework Convention on Climate change conference</w:t>
            </w:r>
          </w:p>
        </w:tc>
      </w:tr>
      <w:tr w:rsidR="00221CAC">
        <w:tblPrEx>
          <w:tblCellMar>
            <w:top w:w="0" w:type="dxa"/>
            <w:bottom w:w="0" w:type="dxa"/>
          </w:tblCellMar>
        </w:tblPrEx>
        <w:tc>
          <w:tcPr>
            <w:tcW w:w="26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pPr>
            <w:r>
              <w:rPr>
                <w:rFonts w:ascii="Nyala" w:eastAsia="Nyala" w:hAnsi="Nyala" w:cs="Nyala"/>
                <w:b/>
                <w:sz w:val="20"/>
              </w:rPr>
              <w:t xml:space="preserve">Jan 2007 </w:t>
            </w:r>
            <w:r>
              <w:rPr>
                <w:rFonts w:ascii="Calibri" w:eastAsia="Calibri" w:hAnsi="Calibri" w:cs="Calibri"/>
                <w:b/>
                <w:sz w:val="20"/>
              </w:rPr>
              <w:t>– Jun 2007,</w:t>
            </w:r>
            <w:r>
              <w:rPr>
                <w:rFonts w:ascii="Calibri" w:eastAsia="Calibri" w:hAnsi="Calibri" w:cs="Calibri"/>
                <w:sz w:val="20"/>
              </w:rPr>
              <w:t xml:space="preserve"> </w:t>
            </w:r>
          </w:p>
        </w:tc>
        <w:tc>
          <w:tcPr>
            <w:tcW w:w="77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rPr>
                <w:rFonts w:ascii="Nyala" w:eastAsia="Nyala" w:hAnsi="Nyala" w:cs="Nyala"/>
                <w:sz w:val="20"/>
              </w:rPr>
            </w:pPr>
            <w:proofErr w:type="spellStart"/>
            <w:r>
              <w:rPr>
                <w:rFonts w:ascii="Nyala" w:eastAsia="Nyala" w:hAnsi="Nyala" w:cs="Nyala"/>
                <w:sz w:val="20"/>
              </w:rPr>
              <w:t>Latifa</w:t>
            </w:r>
            <w:proofErr w:type="spellEnd"/>
            <w:r>
              <w:rPr>
                <w:rFonts w:ascii="Nyala" w:eastAsia="Nyala" w:hAnsi="Nyala" w:cs="Nyala"/>
                <w:sz w:val="20"/>
              </w:rPr>
              <w:t xml:space="preserve"> School for Girls Recycling Campaign, Dubai</w:t>
            </w:r>
          </w:p>
          <w:p w:rsidR="00221CAC" w:rsidRDefault="00803BB4">
            <w:pPr>
              <w:spacing w:after="0" w:line="240" w:lineRule="auto"/>
            </w:pPr>
            <w:r>
              <w:rPr>
                <w:rFonts w:ascii="Nyala" w:eastAsia="Nyala" w:hAnsi="Nyala" w:cs="Nyala"/>
                <w:sz w:val="20"/>
              </w:rPr>
              <w:t>Campaigner</w:t>
            </w:r>
          </w:p>
        </w:tc>
      </w:tr>
      <w:tr w:rsidR="00221CAC">
        <w:tblPrEx>
          <w:tblCellMar>
            <w:top w:w="0" w:type="dxa"/>
            <w:bottom w:w="0" w:type="dxa"/>
          </w:tblCellMar>
        </w:tblPrEx>
        <w:tc>
          <w:tcPr>
            <w:tcW w:w="26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rPr>
                <w:rFonts w:ascii="Calibri" w:eastAsia="Calibri" w:hAnsi="Calibri" w:cs="Calibri"/>
                <w:sz w:val="20"/>
              </w:rPr>
            </w:pPr>
            <w:r>
              <w:rPr>
                <w:rFonts w:ascii="Nyala" w:eastAsia="Nyala" w:hAnsi="Nyala" w:cs="Nyala"/>
                <w:b/>
                <w:sz w:val="20"/>
              </w:rPr>
              <w:t xml:space="preserve">Apr 2007 </w:t>
            </w:r>
            <w:r>
              <w:rPr>
                <w:rFonts w:ascii="Calibri" w:eastAsia="Calibri" w:hAnsi="Calibri" w:cs="Calibri"/>
                <w:b/>
                <w:sz w:val="20"/>
              </w:rPr>
              <w:t>– Apr 2007,</w:t>
            </w:r>
          </w:p>
          <w:p w:rsidR="00221CAC" w:rsidRDefault="00221CAC">
            <w:pPr>
              <w:spacing w:after="0" w:line="240" w:lineRule="auto"/>
            </w:pPr>
          </w:p>
        </w:tc>
        <w:tc>
          <w:tcPr>
            <w:tcW w:w="77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rPr>
                <w:rFonts w:ascii="Nyala" w:eastAsia="Nyala" w:hAnsi="Nyala" w:cs="Nyala"/>
                <w:sz w:val="20"/>
              </w:rPr>
            </w:pPr>
            <w:r>
              <w:rPr>
                <w:rFonts w:ascii="Nyala" w:eastAsia="Nyala" w:hAnsi="Nyala" w:cs="Nyala"/>
                <w:sz w:val="20"/>
              </w:rPr>
              <w:t>Arab Media Group, Done Events, Dubai</w:t>
            </w:r>
          </w:p>
          <w:p w:rsidR="00221CAC" w:rsidRDefault="00803BB4">
            <w:pPr>
              <w:spacing w:after="0" w:line="240" w:lineRule="auto"/>
            </w:pPr>
            <w:r>
              <w:rPr>
                <w:rFonts w:ascii="Nyala" w:eastAsia="Nyala" w:hAnsi="Nyala" w:cs="Nyala"/>
                <w:sz w:val="20"/>
              </w:rPr>
              <w:t>Usher in “Mamma Mia” and “</w:t>
            </w:r>
            <w:proofErr w:type="spellStart"/>
            <w:r>
              <w:rPr>
                <w:rFonts w:ascii="Nyala" w:eastAsia="Nyala" w:hAnsi="Nyala" w:cs="Nyala"/>
                <w:sz w:val="20"/>
              </w:rPr>
              <w:t>Zenobia</w:t>
            </w:r>
            <w:proofErr w:type="spellEnd"/>
            <w:r>
              <w:rPr>
                <w:rFonts w:ascii="Nyala" w:eastAsia="Nyala" w:hAnsi="Nyala" w:cs="Nyala"/>
                <w:sz w:val="20"/>
              </w:rPr>
              <w:t>” Theatrical plays</w:t>
            </w:r>
          </w:p>
        </w:tc>
      </w:tr>
      <w:tr w:rsidR="00221CAC">
        <w:tblPrEx>
          <w:tblCellMar>
            <w:top w:w="0" w:type="dxa"/>
            <w:bottom w:w="0" w:type="dxa"/>
          </w:tblCellMar>
        </w:tblPrEx>
        <w:tc>
          <w:tcPr>
            <w:tcW w:w="26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pPr>
            <w:r>
              <w:rPr>
                <w:rFonts w:ascii="Nyala" w:eastAsia="Nyala" w:hAnsi="Nyala" w:cs="Nyala"/>
                <w:b/>
                <w:sz w:val="20"/>
              </w:rPr>
              <w:t>Oct 2005 &amp; Oct 2006,</w:t>
            </w:r>
            <w:r>
              <w:rPr>
                <w:rFonts w:ascii="Nyala" w:eastAsia="Nyala" w:hAnsi="Nyala" w:cs="Nyala"/>
                <w:sz w:val="20"/>
              </w:rPr>
              <w:t xml:space="preserve"> </w:t>
            </w:r>
          </w:p>
        </w:tc>
        <w:tc>
          <w:tcPr>
            <w:tcW w:w="77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rPr>
                <w:rFonts w:ascii="Nyala" w:eastAsia="Nyala" w:hAnsi="Nyala" w:cs="Nyala"/>
                <w:sz w:val="20"/>
              </w:rPr>
            </w:pPr>
            <w:r>
              <w:rPr>
                <w:rFonts w:ascii="Nyala" w:eastAsia="Nyala" w:hAnsi="Nyala" w:cs="Nyala"/>
                <w:sz w:val="20"/>
              </w:rPr>
              <w:t>Acer Electronics- GITEX, Dubai</w:t>
            </w:r>
          </w:p>
          <w:p w:rsidR="00221CAC" w:rsidRDefault="00803BB4">
            <w:pPr>
              <w:spacing w:after="0" w:line="240" w:lineRule="auto"/>
            </w:pPr>
            <w:r>
              <w:rPr>
                <w:rFonts w:ascii="Nyala" w:eastAsia="Nyala" w:hAnsi="Nyala" w:cs="Nyala"/>
                <w:sz w:val="20"/>
              </w:rPr>
              <w:t>Sales Promoter</w:t>
            </w: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numPr>
                <w:ilvl w:val="0"/>
                <w:numId w:val="10"/>
              </w:numPr>
              <w:spacing w:after="0" w:line="240" w:lineRule="auto"/>
              <w:ind w:left="360" w:hanging="360"/>
              <w:rPr>
                <w:rFonts w:ascii="Nyala" w:eastAsia="Nyala" w:hAnsi="Nyala" w:cs="Nyala"/>
                <w:sz w:val="20"/>
              </w:rPr>
            </w:pPr>
            <w:r>
              <w:rPr>
                <w:rFonts w:ascii="Nyala" w:eastAsia="Nyala" w:hAnsi="Nyala" w:cs="Nyala"/>
                <w:sz w:val="20"/>
              </w:rPr>
              <w:t>Advertised the products line being advertised</w:t>
            </w:r>
          </w:p>
          <w:p w:rsidR="00221CAC" w:rsidRDefault="00803BB4">
            <w:pPr>
              <w:numPr>
                <w:ilvl w:val="0"/>
                <w:numId w:val="10"/>
              </w:numPr>
              <w:spacing w:after="0" w:line="240" w:lineRule="auto"/>
              <w:ind w:left="360" w:hanging="360"/>
              <w:rPr>
                <w:rFonts w:ascii="Nyala" w:eastAsia="Nyala" w:hAnsi="Nyala" w:cs="Nyala"/>
                <w:sz w:val="20"/>
              </w:rPr>
            </w:pPr>
            <w:r>
              <w:rPr>
                <w:rFonts w:ascii="Nyala" w:eastAsia="Nyala" w:hAnsi="Nyala" w:cs="Nyala"/>
                <w:sz w:val="20"/>
              </w:rPr>
              <w:t>Distributed flyers and brochures concerning the event</w:t>
            </w:r>
          </w:p>
          <w:p w:rsidR="00221CAC" w:rsidRDefault="00803BB4">
            <w:pPr>
              <w:numPr>
                <w:ilvl w:val="0"/>
                <w:numId w:val="10"/>
              </w:numPr>
              <w:spacing w:after="0" w:line="240" w:lineRule="auto"/>
              <w:ind w:left="360" w:hanging="360"/>
              <w:rPr>
                <w:rFonts w:ascii="Nyala" w:eastAsia="Nyala" w:hAnsi="Nyala" w:cs="Nyala"/>
                <w:sz w:val="20"/>
              </w:rPr>
            </w:pPr>
            <w:r>
              <w:rPr>
                <w:rFonts w:ascii="Nyala" w:eastAsia="Nyala" w:hAnsi="Nyala" w:cs="Nyala"/>
                <w:sz w:val="20"/>
              </w:rPr>
              <w:t>Presented products and provided product information to potential clients</w:t>
            </w:r>
          </w:p>
          <w:p w:rsidR="00221CAC" w:rsidRDefault="00803BB4">
            <w:pPr>
              <w:numPr>
                <w:ilvl w:val="0"/>
                <w:numId w:val="10"/>
              </w:numPr>
              <w:spacing w:after="0" w:line="240" w:lineRule="auto"/>
              <w:ind w:left="360" w:hanging="360"/>
              <w:rPr>
                <w:rFonts w:ascii="Nyala" w:eastAsia="Nyala" w:hAnsi="Nyala" w:cs="Nyala"/>
                <w:sz w:val="20"/>
              </w:rPr>
            </w:pPr>
            <w:r>
              <w:rPr>
                <w:rFonts w:ascii="Nyala" w:eastAsia="Nyala" w:hAnsi="Nyala" w:cs="Nyala"/>
                <w:sz w:val="20"/>
              </w:rPr>
              <w:t>Coordinated with other promoters- referring clients</w:t>
            </w:r>
          </w:p>
          <w:p w:rsidR="00221CAC" w:rsidRDefault="00803BB4">
            <w:pPr>
              <w:numPr>
                <w:ilvl w:val="0"/>
                <w:numId w:val="10"/>
              </w:numPr>
              <w:spacing w:after="0" w:line="240" w:lineRule="auto"/>
              <w:ind w:left="360" w:hanging="360"/>
              <w:rPr>
                <w:rFonts w:ascii="Nyala" w:eastAsia="Nyala" w:hAnsi="Nyala" w:cs="Nyala"/>
                <w:sz w:val="20"/>
              </w:rPr>
            </w:pPr>
            <w:r>
              <w:rPr>
                <w:rFonts w:ascii="Nyala" w:eastAsia="Nyala" w:hAnsi="Nyala" w:cs="Nyala"/>
                <w:sz w:val="20"/>
              </w:rPr>
              <w:t>Recruited and trained some coll</w:t>
            </w:r>
            <w:r>
              <w:rPr>
                <w:rFonts w:ascii="Nyala" w:eastAsia="Nyala" w:hAnsi="Nyala" w:cs="Nyala"/>
                <w:sz w:val="20"/>
              </w:rPr>
              <w:t>eagues</w:t>
            </w:r>
          </w:p>
          <w:p w:rsidR="00221CAC" w:rsidRDefault="00221CAC">
            <w:pPr>
              <w:spacing w:after="0" w:line="240" w:lineRule="auto"/>
            </w:pPr>
          </w:p>
        </w:tc>
      </w:tr>
      <w:tr w:rsidR="00221CAC">
        <w:tblPrEx>
          <w:tblCellMar>
            <w:top w:w="0" w:type="dxa"/>
            <w:bottom w:w="0" w:type="dxa"/>
          </w:tblCellMar>
        </w:tblPrEx>
        <w:tc>
          <w:tcPr>
            <w:tcW w:w="26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pPr>
            <w:r>
              <w:rPr>
                <w:rFonts w:ascii="Nyala" w:eastAsia="Nyala" w:hAnsi="Nyala" w:cs="Nyala"/>
                <w:b/>
                <w:sz w:val="20"/>
              </w:rPr>
              <w:t>Jun 2005 - Sep 2007,</w:t>
            </w:r>
          </w:p>
        </w:tc>
        <w:tc>
          <w:tcPr>
            <w:tcW w:w="77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rPr>
                <w:rFonts w:ascii="Nyala" w:eastAsia="Nyala" w:hAnsi="Nyala" w:cs="Nyala"/>
                <w:sz w:val="20"/>
              </w:rPr>
            </w:pPr>
            <w:r>
              <w:rPr>
                <w:rFonts w:ascii="Nyala" w:eastAsia="Nyala" w:hAnsi="Nyala" w:cs="Nyala"/>
                <w:sz w:val="20"/>
              </w:rPr>
              <w:t xml:space="preserve">Active Sports Academy, </w:t>
            </w:r>
            <w:proofErr w:type="spellStart"/>
            <w:r>
              <w:rPr>
                <w:rFonts w:ascii="Nyala" w:eastAsia="Nyala" w:hAnsi="Nyala" w:cs="Nyala"/>
                <w:sz w:val="20"/>
              </w:rPr>
              <w:t>Wafi</w:t>
            </w:r>
            <w:proofErr w:type="spellEnd"/>
            <w:r>
              <w:rPr>
                <w:rFonts w:ascii="Nyala" w:eastAsia="Nyala" w:hAnsi="Nyala" w:cs="Nyala"/>
                <w:sz w:val="20"/>
              </w:rPr>
              <w:t xml:space="preserve"> City, Dubai</w:t>
            </w:r>
          </w:p>
          <w:p w:rsidR="00221CAC" w:rsidRDefault="00803BB4">
            <w:pPr>
              <w:spacing w:after="0" w:line="240" w:lineRule="auto"/>
            </w:pPr>
            <w:r>
              <w:rPr>
                <w:rFonts w:ascii="Nyala" w:eastAsia="Nyala" w:hAnsi="Nyala" w:cs="Nyala"/>
                <w:sz w:val="20"/>
              </w:rPr>
              <w:lastRenderedPageBreak/>
              <w:t>Group Supervisor</w:t>
            </w: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numPr>
                <w:ilvl w:val="0"/>
                <w:numId w:val="11"/>
              </w:numPr>
              <w:spacing w:after="0" w:line="240" w:lineRule="auto"/>
              <w:ind w:left="360" w:hanging="360"/>
              <w:rPr>
                <w:rFonts w:ascii="Nyala" w:eastAsia="Nyala" w:hAnsi="Nyala" w:cs="Nyala"/>
                <w:sz w:val="20"/>
              </w:rPr>
            </w:pPr>
            <w:r>
              <w:rPr>
                <w:rFonts w:ascii="Nyala" w:eastAsia="Nyala" w:hAnsi="Nyala" w:cs="Nyala"/>
                <w:sz w:val="20"/>
              </w:rPr>
              <w:lastRenderedPageBreak/>
              <w:t>Administered the daily schedule of a group of 30 children</w:t>
            </w:r>
          </w:p>
          <w:p w:rsidR="00221CAC" w:rsidRDefault="00803BB4">
            <w:pPr>
              <w:numPr>
                <w:ilvl w:val="0"/>
                <w:numId w:val="11"/>
              </w:numPr>
              <w:spacing w:after="0" w:line="240" w:lineRule="auto"/>
              <w:ind w:left="360" w:hanging="360"/>
              <w:rPr>
                <w:rFonts w:ascii="Nyala" w:eastAsia="Nyala" w:hAnsi="Nyala" w:cs="Nyala"/>
                <w:sz w:val="20"/>
              </w:rPr>
            </w:pPr>
            <w:r>
              <w:rPr>
                <w:rFonts w:ascii="Nyala" w:eastAsia="Nyala" w:hAnsi="Nyala" w:cs="Nyala"/>
                <w:sz w:val="20"/>
              </w:rPr>
              <w:t>Allocated tasks for my subordinate supervisors</w:t>
            </w:r>
          </w:p>
          <w:p w:rsidR="00221CAC" w:rsidRDefault="00803BB4">
            <w:pPr>
              <w:numPr>
                <w:ilvl w:val="0"/>
                <w:numId w:val="11"/>
              </w:numPr>
              <w:spacing w:after="0" w:line="240" w:lineRule="auto"/>
              <w:ind w:left="360" w:hanging="360"/>
              <w:rPr>
                <w:rFonts w:ascii="Nyala" w:eastAsia="Nyala" w:hAnsi="Nyala" w:cs="Nyala"/>
                <w:sz w:val="20"/>
              </w:rPr>
            </w:pPr>
            <w:r>
              <w:rPr>
                <w:rFonts w:ascii="Nyala" w:eastAsia="Nyala" w:hAnsi="Nyala" w:cs="Nyala"/>
                <w:sz w:val="20"/>
              </w:rPr>
              <w:t>Managed facilities</w:t>
            </w:r>
          </w:p>
          <w:p w:rsidR="00221CAC" w:rsidRDefault="00803BB4">
            <w:pPr>
              <w:numPr>
                <w:ilvl w:val="0"/>
                <w:numId w:val="11"/>
              </w:numPr>
              <w:spacing w:after="0" w:line="240" w:lineRule="auto"/>
              <w:ind w:left="360" w:hanging="360"/>
              <w:rPr>
                <w:rFonts w:ascii="Nyala" w:eastAsia="Nyala" w:hAnsi="Nyala" w:cs="Nyala"/>
                <w:sz w:val="20"/>
              </w:rPr>
            </w:pPr>
            <w:r>
              <w:rPr>
                <w:rFonts w:ascii="Nyala" w:eastAsia="Nyala" w:hAnsi="Nyala" w:cs="Nyala"/>
                <w:sz w:val="20"/>
              </w:rPr>
              <w:t>Attended all training seminars, specifically: first-aid</w:t>
            </w:r>
          </w:p>
          <w:p w:rsidR="00221CAC" w:rsidRDefault="00803BB4">
            <w:pPr>
              <w:numPr>
                <w:ilvl w:val="0"/>
                <w:numId w:val="11"/>
              </w:numPr>
              <w:spacing w:after="0" w:line="240" w:lineRule="auto"/>
              <w:ind w:left="360" w:hanging="360"/>
              <w:rPr>
                <w:rFonts w:ascii="Nyala" w:eastAsia="Nyala" w:hAnsi="Nyala" w:cs="Nyala"/>
                <w:sz w:val="20"/>
              </w:rPr>
            </w:pPr>
            <w:r>
              <w:rPr>
                <w:rFonts w:ascii="Nyala" w:eastAsia="Nyala" w:hAnsi="Nyala" w:cs="Nyala"/>
                <w:sz w:val="20"/>
              </w:rPr>
              <w:t>Generated higher turn up of children</w:t>
            </w:r>
          </w:p>
          <w:p w:rsidR="00221CAC" w:rsidRDefault="00803BB4">
            <w:pPr>
              <w:numPr>
                <w:ilvl w:val="0"/>
                <w:numId w:val="11"/>
              </w:numPr>
              <w:spacing w:after="0" w:line="240" w:lineRule="auto"/>
              <w:ind w:left="360" w:hanging="360"/>
            </w:pPr>
            <w:r>
              <w:rPr>
                <w:rFonts w:ascii="Nyala" w:eastAsia="Nyala" w:hAnsi="Nyala" w:cs="Nyala"/>
                <w:sz w:val="20"/>
              </w:rPr>
              <w:t>Proposed numerous solutions to persistent problems</w:t>
            </w: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pPr>
            <w:r>
              <w:rPr>
                <w:rFonts w:ascii="Nyala" w:eastAsia="Nyala" w:hAnsi="Nyala" w:cs="Nyala"/>
                <w:b/>
                <w:sz w:val="20"/>
                <w:u w:val="single"/>
              </w:rPr>
              <w:t xml:space="preserve">ACCOMPLISHMENTS </w:t>
            </w:r>
            <w:r>
              <w:rPr>
                <w:rFonts w:ascii="Nyala" w:eastAsia="Nyala" w:hAnsi="Nyala" w:cs="Nyala"/>
                <w:b/>
                <w:i/>
                <w:sz w:val="21"/>
                <w:u w:val="single"/>
              </w:rPr>
              <w:t>(from the past Temp Projects prior to 3i Capital Group)</w:t>
            </w:r>
            <w:r>
              <w:rPr>
                <w:rFonts w:ascii="Nyala" w:eastAsia="Nyala" w:hAnsi="Nyala" w:cs="Nyala"/>
                <w:b/>
                <w:i/>
                <w:sz w:val="20"/>
                <w:u w:val="single"/>
              </w:rPr>
              <w:t>:</w:t>
            </w: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numPr>
                <w:ilvl w:val="0"/>
                <w:numId w:val="12"/>
              </w:numPr>
              <w:spacing w:after="0" w:line="240" w:lineRule="auto"/>
              <w:ind w:left="360" w:hanging="360"/>
              <w:rPr>
                <w:rFonts w:ascii="Nyala" w:eastAsia="Nyala" w:hAnsi="Nyala" w:cs="Nyala"/>
                <w:sz w:val="20"/>
              </w:rPr>
            </w:pPr>
            <w:r>
              <w:rPr>
                <w:rFonts w:ascii="Nyala" w:eastAsia="Nyala" w:hAnsi="Nyala" w:cs="Nyala"/>
                <w:sz w:val="20"/>
              </w:rPr>
              <w:t>Developed interpersonal skills &amp;</w:t>
            </w:r>
            <w:r>
              <w:rPr>
                <w:rFonts w:ascii="Nyala" w:eastAsia="Nyala" w:hAnsi="Nyala" w:cs="Nyala"/>
                <w:sz w:val="20"/>
              </w:rPr>
              <w:t xml:space="preserve"> discovered an immense interest in Human Resources Management &amp; Personnel Management.  </w:t>
            </w:r>
          </w:p>
          <w:p w:rsidR="00221CAC" w:rsidRDefault="00803BB4">
            <w:pPr>
              <w:numPr>
                <w:ilvl w:val="0"/>
                <w:numId w:val="12"/>
              </w:numPr>
              <w:spacing w:after="0" w:line="240" w:lineRule="auto"/>
              <w:ind w:left="360" w:hanging="360"/>
              <w:rPr>
                <w:rFonts w:ascii="Nyala" w:eastAsia="Nyala" w:hAnsi="Nyala" w:cs="Nyala"/>
                <w:sz w:val="20"/>
              </w:rPr>
            </w:pPr>
            <w:r>
              <w:rPr>
                <w:rFonts w:ascii="Nyala" w:eastAsia="Nyala" w:hAnsi="Nyala" w:cs="Nyala"/>
                <w:sz w:val="20"/>
              </w:rPr>
              <w:t>Acquired practical knowledge (from 2 well-developed markets) on how to guide organizations to a more sustainable route of growth &amp; on how to exit/enter markets with lik</w:t>
            </w:r>
            <w:r>
              <w:rPr>
                <w:rFonts w:ascii="Nyala" w:eastAsia="Nyala" w:hAnsi="Nyala" w:cs="Nyala"/>
                <w:sz w:val="20"/>
              </w:rPr>
              <w:t>elihood of the least costs to be incurred.</w:t>
            </w:r>
          </w:p>
          <w:p w:rsidR="00221CAC" w:rsidRDefault="00803BB4">
            <w:pPr>
              <w:numPr>
                <w:ilvl w:val="0"/>
                <w:numId w:val="12"/>
              </w:numPr>
              <w:spacing w:after="0" w:line="240" w:lineRule="auto"/>
              <w:ind w:left="360" w:hanging="360"/>
            </w:pPr>
            <w:r>
              <w:rPr>
                <w:rFonts w:ascii="Nyala" w:eastAsia="Nyala" w:hAnsi="Nyala" w:cs="Nyala"/>
                <w:sz w:val="20"/>
              </w:rPr>
              <w:t>Already recognized a few trends happening either in the UAE or Canadian Market, fine-tuning of these trends can easily be done by simply using the other market’s approach. It also made it apparent that by simply o</w:t>
            </w:r>
            <w:r>
              <w:rPr>
                <w:rFonts w:ascii="Nyala" w:eastAsia="Nyala" w:hAnsi="Nyala" w:cs="Nyala"/>
                <w:sz w:val="20"/>
              </w:rPr>
              <w:t>bserving as many markets as possible, one can compensate for slight shortcomings simply by adopting an approach that is already being implemented by a peer company in another market, significantly improving efficiency without heavily investing into innovat</w:t>
            </w:r>
            <w:r>
              <w:rPr>
                <w:rFonts w:ascii="Nyala" w:eastAsia="Nyala" w:hAnsi="Nyala" w:cs="Nyala"/>
                <w:sz w:val="20"/>
              </w:rPr>
              <w:t>ion.</w:t>
            </w: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pPr>
            <w:r>
              <w:rPr>
                <w:rFonts w:ascii="Nyala" w:eastAsia="Nyala" w:hAnsi="Nyala" w:cs="Nyala"/>
                <w:b/>
                <w:sz w:val="20"/>
                <w:u w:val="single"/>
              </w:rPr>
              <w:t>COMPUTER SKILLS</w:t>
            </w: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pPr>
            <w:r>
              <w:rPr>
                <w:rFonts w:ascii="Nyala" w:eastAsia="Nyala" w:hAnsi="Nyala" w:cs="Nyala"/>
                <w:sz w:val="20"/>
              </w:rPr>
              <w:t xml:space="preserve">Microsoft Office (specifically) MS Word, MS Access, MS Excel- Professional, Dreamweaver, MS Outlook, Visual Basic, Q-basic, </w:t>
            </w:r>
            <w:proofErr w:type="spellStart"/>
            <w:r>
              <w:rPr>
                <w:rFonts w:ascii="Nyala" w:eastAsia="Nyala" w:hAnsi="Nyala" w:cs="Nyala"/>
                <w:sz w:val="20"/>
              </w:rPr>
              <w:t>Quickbooks</w:t>
            </w:r>
            <w:proofErr w:type="spellEnd"/>
            <w:r>
              <w:rPr>
                <w:rFonts w:ascii="Nyala" w:eastAsia="Nyala" w:hAnsi="Nyala" w:cs="Nyala"/>
                <w:sz w:val="20"/>
              </w:rPr>
              <w:t>, Tableau- Intermediate</w:t>
            </w: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pPr>
            <w:r>
              <w:rPr>
                <w:rFonts w:ascii="Nyala" w:eastAsia="Nyala" w:hAnsi="Nyala" w:cs="Nyala"/>
                <w:b/>
                <w:sz w:val="20"/>
                <w:u w:val="single"/>
              </w:rPr>
              <w:t>LANGUAGES</w:t>
            </w:r>
          </w:p>
        </w:tc>
      </w:tr>
      <w:tr w:rsidR="00221CAC">
        <w:tblPrEx>
          <w:tblCellMar>
            <w:top w:w="0" w:type="dxa"/>
            <w:bottom w:w="0" w:type="dxa"/>
          </w:tblCellMar>
        </w:tblPrEx>
        <w:tc>
          <w:tcPr>
            <w:tcW w:w="104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1CAC" w:rsidRDefault="00803BB4">
            <w:pPr>
              <w:spacing w:after="0" w:line="240" w:lineRule="auto"/>
              <w:rPr>
                <w:rFonts w:ascii="Nyala" w:eastAsia="Nyala" w:hAnsi="Nyala" w:cs="Nyala"/>
                <w:sz w:val="20"/>
              </w:rPr>
            </w:pPr>
            <w:r>
              <w:rPr>
                <w:rFonts w:ascii="Nyala" w:eastAsia="Nyala" w:hAnsi="Nyala" w:cs="Nyala"/>
                <w:sz w:val="20"/>
              </w:rPr>
              <w:t>Arabic (Fluent)</w:t>
            </w:r>
          </w:p>
          <w:p w:rsidR="00221CAC" w:rsidRDefault="00803BB4">
            <w:pPr>
              <w:spacing w:after="0" w:line="240" w:lineRule="auto"/>
              <w:rPr>
                <w:rFonts w:ascii="Nyala" w:eastAsia="Nyala" w:hAnsi="Nyala" w:cs="Nyala"/>
                <w:sz w:val="20"/>
              </w:rPr>
            </w:pPr>
            <w:r>
              <w:rPr>
                <w:rFonts w:ascii="Nyala" w:eastAsia="Nyala" w:hAnsi="Nyala" w:cs="Nyala"/>
                <w:sz w:val="20"/>
              </w:rPr>
              <w:t>English (Fluent)</w:t>
            </w:r>
          </w:p>
          <w:p w:rsidR="00221CAC" w:rsidRDefault="00803BB4">
            <w:pPr>
              <w:spacing w:after="0" w:line="240" w:lineRule="auto"/>
            </w:pPr>
            <w:r>
              <w:rPr>
                <w:rFonts w:ascii="Nyala" w:eastAsia="Nyala" w:hAnsi="Nyala" w:cs="Nyala"/>
                <w:sz w:val="20"/>
              </w:rPr>
              <w:t>French (Intermediate)</w:t>
            </w:r>
          </w:p>
        </w:tc>
      </w:tr>
    </w:tbl>
    <w:p w:rsidR="00221CAC" w:rsidRDefault="00221CAC">
      <w:pPr>
        <w:spacing w:after="0" w:line="240" w:lineRule="auto"/>
        <w:rPr>
          <w:rFonts w:ascii="Nyala" w:eastAsia="Nyala" w:hAnsi="Nyala" w:cs="Nyala"/>
          <w:sz w:val="24"/>
        </w:rPr>
      </w:pPr>
    </w:p>
    <w:tbl>
      <w:tblPr>
        <w:tblpPr w:leftFromText="180" w:rightFromText="180" w:vertAnchor="page" w:horzAnchor="margin" w:tblpXSpec="center" w:tblpY="87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C35DE3" w:rsidTr="00C35DE3">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tcPr>
          <w:p w:rsidR="00C35DE3" w:rsidRDefault="00C35DE3" w:rsidP="00C35DE3">
            <w:pPr>
              <w:spacing w:after="0"/>
              <w:jc w:val="center"/>
              <w:rPr>
                <w:b/>
                <w:noProof/>
                <w:sz w:val="28"/>
                <w:lang w:val="en-IN" w:eastAsia="en-IN"/>
              </w:rPr>
            </w:pPr>
            <w:r w:rsidRPr="00C35DE3">
              <w:rPr>
                <w:b/>
                <w:noProof/>
                <w:sz w:val="28"/>
                <w:lang w:eastAsia="en-IN"/>
              </w:rPr>
              <w:t xml:space="preserve">Basma Ali Lasheen </w:t>
            </w:r>
            <w:r>
              <w:rPr>
                <w:b/>
                <w:noProof/>
                <w:sz w:val="28"/>
                <w:lang w:eastAsia="en-IN"/>
              </w:rPr>
              <w:t xml:space="preserve"> – CV No</w:t>
            </w:r>
            <w:r>
              <w:rPr>
                <w:b/>
                <w:noProof/>
                <w:sz w:val="28"/>
                <w:lang w:eastAsia="en-IN"/>
              </w:rPr>
              <w:t xml:space="preserve"> </w:t>
            </w:r>
            <w:r>
              <w:t xml:space="preserve"> </w:t>
            </w:r>
            <w:r w:rsidRPr="00C35DE3">
              <w:rPr>
                <w:b/>
                <w:noProof/>
                <w:sz w:val="28"/>
                <w:lang w:eastAsia="en-IN"/>
              </w:rPr>
              <w:t>1945086</w:t>
            </w:r>
          </w:p>
          <w:p w:rsidR="00C35DE3" w:rsidRDefault="00C35DE3" w:rsidP="00C35DE3">
            <w:pPr>
              <w:spacing w:after="0"/>
              <w:jc w:val="center"/>
              <w:rPr>
                <w:noProof/>
                <w:lang w:eastAsia="en-IN"/>
              </w:rPr>
            </w:pPr>
          </w:p>
          <w:p w:rsidR="00C35DE3" w:rsidRDefault="00C35DE3" w:rsidP="00C35DE3">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C35DE3" w:rsidRDefault="00C35DE3" w:rsidP="00C35DE3">
            <w:pPr>
              <w:spacing w:after="0"/>
              <w:jc w:val="center"/>
              <w:rPr>
                <w:noProof/>
                <w:lang w:eastAsia="en-IN"/>
              </w:rPr>
            </w:pPr>
            <w:hyperlink r:id="rId8" w:history="1">
              <w:r>
                <w:rPr>
                  <w:rStyle w:val="Hyperlink"/>
                  <w:noProof/>
                  <w:lang w:eastAsia="en-IN"/>
                </w:rPr>
                <w:t>http://www.gulfjobseeker.com/employer/cvdatabasepaid.php</w:t>
              </w:r>
            </w:hyperlink>
            <w:r>
              <w:rPr>
                <w:noProof/>
                <w:lang w:eastAsia="en-IN"/>
              </w:rPr>
              <w:t xml:space="preserve"> </w:t>
            </w:r>
          </w:p>
          <w:p w:rsidR="00C35DE3" w:rsidRDefault="00C35DE3" w:rsidP="00C35DE3">
            <w:pPr>
              <w:spacing w:after="0"/>
              <w:jc w:val="center"/>
              <w:rPr>
                <w:noProof/>
                <w:lang w:eastAsia="en-IN"/>
              </w:rPr>
            </w:pPr>
            <w:r>
              <w:rPr>
                <w:noProof/>
                <w:lang w:eastAsia="en-IN"/>
              </w:rPr>
              <w:t xml:space="preserve">addressing to HR Consultant on </w:t>
            </w:r>
            <w:hyperlink r:id="rId9" w:history="1">
              <w:r>
                <w:rPr>
                  <w:rStyle w:val="Hyperlink"/>
                  <w:noProof/>
                  <w:lang w:eastAsia="en-IN"/>
                </w:rPr>
                <w:t>cvcontacts@gulfjobseekers.com</w:t>
              </w:r>
            </w:hyperlink>
          </w:p>
          <w:p w:rsidR="00C35DE3" w:rsidRDefault="00C35DE3" w:rsidP="00C35DE3">
            <w:pPr>
              <w:spacing w:after="0"/>
              <w:jc w:val="center"/>
              <w:rPr>
                <w:noProof/>
                <w:lang w:eastAsia="en-IN"/>
              </w:rPr>
            </w:pPr>
          </w:p>
          <w:p w:rsidR="00C35DE3" w:rsidRDefault="00C35DE3" w:rsidP="00C35DE3">
            <w:pPr>
              <w:spacing w:after="0"/>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rsidR="00C35DE3" w:rsidRDefault="00C35DE3" w:rsidP="00C35DE3">
            <w:pPr>
              <w:spacing w:after="0"/>
              <w:jc w:val="center"/>
              <w:rPr>
                <w:noProof/>
                <w:lang w:eastAsia="en-IN"/>
              </w:rPr>
            </w:pPr>
          </w:p>
          <w:p w:rsidR="00C35DE3" w:rsidRDefault="00C35DE3" w:rsidP="00C35DE3">
            <w:pPr>
              <w:spacing w:after="0"/>
              <w:jc w:val="center"/>
              <w:rPr>
                <w:noProof/>
                <w:lang w:eastAsia="en-IN"/>
              </w:rPr>
            </w:pPr>
          </w:p>
          <w:p w:rsidR="00C35DE3" w:rsidRDefault="00C35DE3" w:rsidP="00C35DE3">
            <w:pPr>
              <w:spacing w:after="0"/>
              <w:jc w:val="center"/>
              <w:rPr>
                <w:rFonts w:cs="Times New Roman"/>
                <w:noProof/>
                <w:lang w:val="en-IN" w:eastAsia="en-IN"/>
              </w:rPr>
            </w:pPr>
            <w:r>
              <w:rPr>
                <w:noProof/>
                <w:lang w:eastAsia="en-IN"/>
              </w:rPr>
              <w:t>______________________________________</w:t>
            </w:r>
          </w:p>
        </w:tc>
      </w:tr>
    </w:tbl>
    <w:p w:rsidR="00C35DE3" w:rsidRDefault="00C35DE3">
      <w:pPr>
        <w:spacing w:after="0" w:line="240" w:lineRule="auto"/>
        <w:rPr>
          <w:rFonts w:ascii="Nyala" w:eastAsia="Nyala" w:hAnsi="Nyala" w:cs="Nyala"/>
          <w:sz w:val="24"/>
        </w:rPr>
      </w:pPr>
    </w:p>
    <w:sectPr w:rsidR="00C35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2748"/>
    <w:multiLevelType w:val="multilevel"/>
    <w:tmpl w:val="3DF8A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98626A"/>
    <w:multiLevelType w:val="multilevel"/>
    <w:tmpl w:val="9D241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3A30F5"/>
    <w:multiLevelType w:val="multilevel"/>
    <w:tmpl w:val="B56C8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9320EA"/>
    <w:multiLevelType w:val="multilevel"/>
    <w:tmpl w:val="CCAA2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9470D4"/>
    <w:multiLevelType w:val="multilevel"/>
    <w:tmpl w:val="A1361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E71EB0"/>
    <w:multiLevelType w:val="multilevel"/>
    <w:tmpl w:val="05B67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4A5CE6"/>
    <w:multiLevelType w:val="multilevel"/>
    <w:tmpl w:val="3CBEB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1B3DB0"/>
    <w:multiLevelType w:val="multilevel"/>
    <w:tmpl w:val="8B6C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1E3A4F"/>
    <w:multiLevelType w:val="multilevel"/>
    <w:tmpl w:val="6BB8E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BD57B9"/>
    <w:multiLevelType w:val="multilevel"/>
    <w:tmpl w:val="13D8B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BF408A"/>
    <w:multiLevelType w:val="multilevel"/>
    <w:tmpl w:val="4BC2B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A47997"/>
    <w:multiLevelType w:val="multilevel"/>
    <w:tmpl w:val="E396A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
  </w:num>
  <w:num w:numId="4">
    <w:abstractNumId w:val="2"/>
  </w:num>
  <w:num w:numId="5">
    <w:abstractNumId w:val="3"/>
  </w:num>
  <w:num w:numId="6">
    <w:abstractNumId w:val="10"/>
  </w:num>
  <w:num w:numId="7">
    <w:abstractNumId w:val="0"/>
  </w:num>
  <w:num w:numId="8">
    <w:abstractNumId w:val="9"/>
  </w:num>
  <w:num w:numId="9">
    <w:abstractNumId w:val="11"/>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AC"/>
    <w:rsid w:val="00221CAC"/>
    <w:rsid w:val="00803BB4"/>
    <w:rsid w:val="00C3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35D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35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5883">
      <w:bodyDiv w:val="1"/>
      <w:marLeft w:val="0"/>
      <w:marRight w:val="0"/>
      <w:marTop w:val="0"/>
      <w:marBottom w:val="0"/>
      <w:divBdr>
        <w:top w:val="none" w:sz="0" w:space="0" w:color="auto"/>
        <w:left w:val="none" w:sz="0" w:space="0" w:color="auto"/>
        <w:bottom w:val="none" w:sz="0" w:space="0" w:color="auto"/>
        <w:right w:val="none" w:sz="0" w:space="0" w:color="auto"/>
      </w:divBdr>
    </w:div>
    <w:div w:id="301152342">
      <w:bodyDiv w:val="1"/>
      <w:marLeft w:val="0"/>
      <w:marRight w:val="0"/>
      <w:marTop w:val="0"/>
      <w:marBottom w:val="0"/>
      <w:divBdr>
        <w:top w:val="none" w:sz="0" w:space="0" w:color="auto"/>
        <w:left w:val="none" w:sz="0" w:space="0" w:color="auto"/>
        <w:bottom w:val="none" w:sz="0" w:space="0" w:color="auto"/>
        <w:right w:val="none" w:sz="0" w:space="0" w:color="auto"/>
      </w:divBdr>
    </w:div>
    <w:div w:id="1856186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2017-01-29T14:08:00Z</dcterms:created>
  <dcterms:modified xsi:type="dcterms:W3CDTF">2017-01-29T14:08:00Z</dcterms:modified>
</cp:coreProperties>
</file>