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605" w:rsidRPr="00946ED4" w:rsidRDefault="00391605" w:rsidP="00391605">
      <w:pPr>
        <w:shd w:val="clear" w:color="auto" w:fill="A6A6A6" w:themeFill="background1" w:themeFillShade="A6"/>
        <w:ind w:right="85"/>
        <w:jc w:val="center"/>
        <w:rPr>
          <w:rFonts w:asciiTheme="majorHAnsi" w:hAnsiTheme="majorHAnsi"/>
          <w:b/>
          <w:bCs/>
          <w:sz w:val="32"/>
          <w:szCs w:val="32"/>
          <w:u w:val="single"/>
          <w:lang w:val="en-IN"/>
        </w:rPr>
      </w:pPr>
      <w:r w:rsidRPr="00946ED4">
        <w:rPr>
          <w:rFonts w:asciiTheme="majorHAnsi" w:hAnsiTheme="majorHAnsi"/>
          <w:b/>
          <w:bCs/>
          <w:sz w:val="32"/>
          <w:szCs w:val="32"/>
          <w:lang w:val="en-IN"/>
        </w:rPr>
        <w:t>Curriculum</w:t>
      </w:r>
    </w:p>
    <w:tbl>
      <w:tblPr>
        <w:tblStyle w:val="TableGrid"/>
        <w:tblW w:w="11340" w:type="dxa"/>
        <w:tblInd w:w="108" w:type="dxa"/>
        <w:tblLook w:val="04A0" w:firstRow="1" w:lastRow="0" w:firstColumn="1" w:lastColumn="0" w:noHBand="0" w:noVBand="1"/>
      </w:tblPr>
      <w:tblGrid>
        <w:gridCol w:w="4285"/>
        <w:gridCol w:w="7055"/>
      </w:tblGrid>
      <w:tr w:rsidR="00391605" w:rsidTr="00A33789">
        <w:trPr>
          <w:trHeight w:val="13623"/>
        </w:trPr>
        <w:tc>
          <w:tcPr>
            <w:tcW w:w="3119" w:type="dxa"/>
            <w:shd w:val="clear" w:color="auto" w:fill="D9D9D9" w:themeFill="background1" w:themeFillShade="D9"/>
          </w:tcPr>
          <w:p w:rsidR="00391605" w:rsidRDefault="00391605" w:rsidP="00A33789">
            <w:pPr>
              <w:rPr>
                <w:lang w:val="en-IN"/>
              </w:rPr>
            </w:pPr>
          </w:p>
          <w:p w:rsidR="00391605" w:rsidRDefault="00391605" w:rsidP="00A33789">
            <w:pPr>
              <w:rPr>
                <w:lang w:val="en-IN"/>
              </w:rPr>
            </w:pPr>
          </w:p>
          <w:p w:rsidR="00391605" w:rsidRDefault="00391605" w:rsidP="00A33789">
            <w:pPr>
              <w:rPr>
                <w:lang w:val="en-IN"/>
              </w:rPr>
            </w:pPr>
          </w:p>
          <w:p w:rsidR="00391605" w:rsidRDefault="00391605" w:rsidP="00A33789">
            <w:pPr>
              <w:ind w:left="-250" w:firstLine="709"/>
              <w:rPr>
                <w:noProof/>
              </w:rPr>
            </w:pPr>
            <w:r>
              <w:rPr>
                <w:noProof/>
              </w:rPr>
              <w:t xml:space="preserve"> </w:t>
            </w:r>
            <w:r>
              <w:rPr>
                <w:noProof/>
                <w:lang w:bidi="ar-SA"/>
              </w:rPr>
              <w:drawing>
                <wp:inline distT="0" distB="0" distL="0" distR="0" wp14:anchorId="0BC1F3F3" wp14:editId="2AB875C3">
                  <wp:extent cx="1143000" cy="1314450"/>
                  <wp:effectExtent l="0" t="0" r="0" b="0"/>
                  <wp:docPr id="2" name="Picture 2" descr="C:\Users\admin\Desktop\Madhu\resume\Mad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Madhu\resume\Madhu.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4909" cy="1316645"/>
                          </a:xfrm>
                          <a:prstGeom prst="rect">
                            <a:avLst/>
                          </a:prstGeom>
                          <a:noFill/>
                          <a:ln>
                            <a:noFill/>
                          </a:ln>
                        </pic:spPr>
                      </pic:pic>
                    </a:graphicData>
                  </a:graphic>
                </wp:inline>
              </w:drawing>
            </w:r>
            <w:r>
              <w:rPr>
                <w:noProof/>
              </w:rPr>
              <w:t xml:space="preserve">          </w:t>
            </w:r>
          </w:p>
          <w:p w:rsidR="00391605" w:rsidRDefault="00391605" w:rsidP="00A33789">
            <w:pPr>
              <w:rPr>
                <w:lang w:val="en-IN"/>
              </w:rPr>
            </w:pPr>
          </w:p>
          <w:p w:rsidR="00391605" w:rsidRDefault="00391605" w:rsidP="00A33789">
            <w:pPr>
              <w:rPr>
                <w:lang w:val="en-IN"/>
              </w:rPr>
            </w:pPr>
          </w:p>
          <w:p w:rsidR="00391605" w:rsidRDefault="00611E2F" w:rsidP="00A33789">
            <w:pPr>
              <w:jc w:val="center"/>
              <w:rPr>
                <w:rFonts w:asciiTheme="majorHAnsi" w:hAnsiTheme="majorHAnsi"/>
                <w:b/>
                <w:bCs/>
                <w:sz w:val="28"/>
                <w:szCs w:val="28"/>
                <w:lang w:val="en-IN"/>
              </w:rPr>
            </w:pPr>
            <w:r>
              <w:rPr>
                <w:rFonts w:asciiTheme="majorHAnsi" w:hAnsiTheme="majorHAnsi"/>
                <w:b/>
                <w:bCs/>
                <w:sz w:val="28"/>
                <w:szCs w:val="28"/>
                <w:lang w:val="en-IN"/>
              </w:rPr>
              <w:t xml:space="preserve">Madhu </w:t>
            </w:r>
          </w:p>
          <w:p w:rsidR="00391605" w:rsidRDefault="00391605" w:rsidP="00A33789">
            <w:pPr>
              <w:jc w:val="center"/>
              <w:rPr>
                <w:rFonts w:asciiTheme="majorHAnsi" w:hAnsiTheme="majorHAnsi"/>
                <w:b/>
                <w:bCs/>
                <w:sz w:val="28"/>
                <w:szCs w:val="28"/>
                <w:lang w:val="en-IN"/>
              </w:rPr>
            </w:pPr>
          </w:p>
          <w:p w:rsidR="00391605" w:rsidRPr="005A07FB" w:rsidRDefault="00391605" w:rsidP="00A33789">
            <w:pPr>
              <w:jc w:val="center"/>
              <w:rPr>
                <w:rFonts w:asciiTheme="majorHAnsi" w:hAnsiTheme="majorHAnsi"/>
                <w:b/>
                <w:bCs/>
                <w:sz w:val="28"/>
                <w:szCs w:val="28"/>
                <w:lang w:val="en-IN"/>
              </w:rPr>
            </w:pPr>
            <w:r w:rsidRPr="005A07FB">
              <w:rPr>
                <w:rFonts w:asciiTheme="majorHAnsi" w:hAnsiTheme="majorHAnsi"/>
                <w:b/>
                <w:bCs/>
                <w:sz w:val="28"/>
                <w:szCs w:val="28"/>
                <w:lang w:val="en-IN"/>
              </w:rPr>
              <w:t>Visa Type - Visit Visa</w:t>
            </w:r>
          </w:p>
          <w:p w:rsidR="00391605" w:rsidRPr="005A07FB" w:rsidRDefault="00391605" w:rsidP="00A33789">
            <w:pPr>
              <w:jc w:val="center"/>
              <w:rPr>
                <w:rFonts w:asciiTheme="majorHAnsi" w:hAnsiTheme="majorHAnsi"/>
                <w:sz w:val="28"/>
                <w:szCs w:val="28"/>
                <w:lang w:val="en-IN"/>
              </w:rPr>
            </w:pPr>
          </w:p>
          <w:p w:rsidR="00391605" w:rsidRDefault="00391605" w:rsidP="00A33789">
            <w:pPr>
              <w:rPr>
                <w:lang w:val="en-IN"/>
              </w:rPr>
            </w:pPr>
          </w:p>
          <w:p w:rsidR="00391605" w:rsidRDefault="00611E2F" w:rsidP="00611E2F">
            <w:pPr>
              <w:rPr>
                <w:rFonts w:asciiTheme="majorHAnsi" w:hAnsiTheme="majorHAnsi"/>
                <w:b/>
                <w:bCs/>
                <w:sz w:val="24"/>
                <w:szCs w:val="24"/>
                <w:lang w:val="en-IN"/>
              </w:rPr>
            </w:pPr>
            <w:hyperlink r:id="rId7" w:history="1">
              <w:r w:rsidRPr="00D97688">
                <w:rPr>
                  <w:rStyle w:val="Hyperlink"/>
                  <w:rFonts w:asciiTheme="majorHAnsi" w:hAnsiTheme="majorHAnsi"/>
                  <w:b/>
                  <w:bCs/>
                  <w:sz w:val="28"/>
                  <w:szCs w:val="28"/>
                  <w:lang w:val="en-IN"/>
                </w:rPr>
                <w:t>Madhu.324318@2freemail.com</w:t>
              </w:r>
            </w:hyperlink>
            <w:r>
              <w:rPr>
                <w:rFonts w:asciiTheme="majorHAnsi" w:hAnsiTheme="majorHAnsi"/>
                <w:b/>
                <w:bCs/>
                <w:sz w:val="28"/>
                <w:szCs w:val="28"/>
                <w:lang w:val="en-IN"/>
              </w:rPr>
              <w:t xml:space="preserve"> </w:t>
            </w:r>
            <w:r w:rsidRPr="00D345C4">
              <w:rPr>
                <w:lang w:val="en-IN"/>
              </w:rPr>
              <w:t xml:space="preserve"> </w:t>
            </w:r>
            <w:r w:rsidR="00391605" w:rsidRPr="00D345C4">
              <w:rPr>
                <w:lang w:val="en-IN"/>
              </w:rPr>
              <w:cr/>
            </w:r>
          </w:p>
          <w:p w:rsidR="00391605" w:rsidRPr="00D345C4" w:rsidRDefault="00391605" w:rsidP="00A33789">
            <w:pPr>
              <w:jc w:val="center"/>
              <w:rPr>
                <w:lang w:val="en-IN"/>
              </w:rPr>
            </w:pPr>
          </w:p>
          <w:p w:rsidR="00391605" w:rsidRPr="00DF1520" w:rsidRDefault="00391605" w:rsidP="00A33789">
            <w:pPr>
              <w:jc w:val="center"/>
              <w:rPr>
                <w:rFonts w:asciiTheme="majorHAnsi" w:hAnsiTheme="majorHAnsi"/>
                <w:b/>
                <w:bCs/>
                <w:sz w:val="28"/>
                <w:szCs w:val="28"/>
                <w:lang w:val="en-IN"/>
              </w:rPr>
            </w:pPr>
            <w:r w:rsidRPr="00DF1520">
              <w:rPr>
                <w:rFonts w:asciiTheme="majorHAnsi" w:hAnsiTheme="majorHAnsi"/>
                <w:b/>
                <w:bCs/>
                <w:sz w:val="28"/>
                <w:szCs w:val="28"/>
                <w:lang w:val="en-IN"/>
              </w:rPr>
              <w:t>Personal Details</w:t>
            </w:r>
          </w:p>
          <w:p w:rsidR="00391605" w:rsidRPr="00D345C4" w:rsidRDefault="00391605" w:rsidP="00A33789">
            <w:pPr>
              <w:jc w:val="center"/>
              <w:rPr>
                <w:lang w:val="en-IN"/>
              </w:rPr>
            </w:pPr>
          </w:p>
          <w:p w:rsidR="00391605" w:rsidRPr="00D345C4" w:rsidRDefault="00391605" w:rsidP="00A33789">
            <w:pPr>
              <w:jc w:val="center"/>
              <w:rPr>
                <w:lang w:val="en-IN"/>
              </w:rPr>
            </w:pPr>
          </w:p>
          <w:p w:rsidR="00391605" w:rsidRPr="00D345C4" w:rsidRDefault="00391605" w:rsidP="00A33789">
            <w:pPr>
              <w:rPr>
                <w:lang w:val="en-IN"/>
              </w:rPr>
            </w:pPr>
            <w:r w:rsidRPr="00DF1520">
              <w:rPr>
                <w:rFonts w:asciiTheme="majorHAnsi" w:hAnsiTheme="majorHAnsi"/>
                <w:b/>
                <w:bCs/>
                <w:sz w:val="24"/>
                <w:szCs w:val="24"/>
                <w:lang w:val="en-IN"/>
              </w:rPr>
              <w:t>Name</w:t>
            </w:r>
            <w:r w:rsidRPr="00D345C4">
              <w:rPr>
                <w:lang w:val="en-IN"/>
              </w:rPr>
              <w:tab/>
            </w:r>
            <w:r>
              <w:rPr>
                <w:lang w:val="en-IN"/>
              </w:rPr>
              <w:t xml:space="preserve">         </w:t>
            </w:r>
            <w:r w:rsidR="00321578">
              <w:rPr>
                <w:lang w:val="en-IN"/>
              </w:rPr>
              <w:t xml:space="preserve">          </w:t>
            </w:r>
            <w:r>
              <w:rPr>
                <w:lang w:val="en-IN"/>
              </w:rPr>
              <w:t>Madhu A</w:t>
            </w:r>
          </w:p>
          <w:p w:rsidR="00391605" w:rsidRPr="00D345C4" w:rsidRDefault="00391605" w:rsidP="00A33789">
            <w:pPr>
              <w:rPr>
                <w:lang w:val="en-IN"/>
              </w:rPr>
            </w:pPr>
            <w:r w:rsidRPr="00DF1520">
              <w:rPr>
                <w:rFonts w:asciiTheme="majorHAnsi" w:hAnsiTheme="majorHAnsi"/>
                <w:b/>
                <w:bCs/>
                <w:sz w:val="24"/>
                <w:szCs w:val="24"/>
                <w:lang w:val="en-IN"/>
              </w:rPr>
              <w:t>Sex</w:t>
            </w:r>
            <w:r w:rsidRPr="00D345C4">
              <w:rPr>
                <w:lang w:val="en-IN"/>
              </w:rPr>
              <w:tab/>
            </w:r>
            <w:r>
              <w:rPr>
                <w:lang w:val="en-IN"/>
              </w:rPr>
              <w:t xml:space="preserve">                    Female</w:t>
            </w:r>
          </w:p>
          <w:p w:rsidR="00391605" w:rsidRPr="00D345C4" w:rsidRDefault="00391605" w:rsidP="00A33789">
            <w:pPr>
              <w:rPr>
                <w:lang w:val="en-IN"/>
              </w:rPr>
            </w:pPr>
            <w:r w:rsidRPr="00DF1520">
              <w:rPr>
                <w:rFonts w:asciiTheme="majorHAnsi" w:hAnsiTheme="majorHAnsi"/>
                <w:b/>
                <w:bCs/>
                <w:sz w:val="24"/>
                <w:szCs w:val="24"/>
                <w:lang w:val="en-IN"/>
              </w:rPr>
              <w:t>Nationality</w:t>
            </w:r>
            <w:r w:rsidRPr="00D345C4">
              <w:rPr>
                <w:lang w:val="en-IN"/>
              </w:rPr>
              <w:tab/>
            </w:r>
            <w:r>
              <w:rPr>
                <w:lang w:val="en-IN"/>
              </w:rPr>
              <w:t xml:space="preserve">     </w:t>
            </w:r>
            <w:r w:rsidRPr="00D345C4">
              <w:rPr>
                <w:lang w:val="en-IN"/>
              </w:rPr>
              <w:t>Indian</w:t>
            </w:r>
          </w:p>
          <w:p w:rsidR="00391605" w:rsidRPr="00D345C4" w:rsidRDefault="00391605" w:rsidP="00A33789">
            <w:pPr>
              <w:rPr>
                <w:lang w:val="en-IN"/>
              </w:rPr>
            </w:pPr>
            <w:r w:rsidRPr="00DF1520">
              <w:rPr>
                <w:rFonts w:asciiTheme="majorHAnsi" w:hAnsiTheme="majorHAnsi"/>
                <w:b/>
                <w:bCs/>
                <w:sz w:val="24"/>
                <w:szCs w:val="24"/>
                <w:lang w:val="en-IN"/>
              </w:rPr>
              <w:t>Marital Status</w:t>
            </w:r>
            <w:r>
              <w:rPr>
                <w:rFonts w:asciiTheme="majorHAnsi" w:hAnsiTheme="majorHAnsi"/>
                <w:b/>
                <w:bCs/>
                <w:sz w:val="24"/>
                <w:szCs w:val="24"/>
                <w:lang w:val="en-IN"/>
              </w:rPr>
              <w:t xml:space="preserve">  </w:t>
            </w:r>
            <w:r>
              <w:rPr>
                <w:rFonts w:asciiTheme="majorHAnsi" w:hAnsiTheme="majorHAnsi"/>
                <w:sz w:val="24"/>
                <w:szCs w:val="24"/>
                <w:lang w:val="en-IN"/>
              </w:rPr>
              <w:t xml:space="preserve"> </w:t>
            </w:r>
            <w:r w:rsidRPr="00D345C4">
              <w:rPr>
                <w:lang w:val="en-IN"/>
              </w:rPr>
              <w:t>Married</w:t>
            </w:r>
          </w:p>
          <w:p w:rsidR="00391605" w:rsidRDefault="00391605" w:rsidP="00A33789">
            <w:pPr>
              <w:rPr>
                <w:lang w:val="en-IN"/>
              </w:rPr>
            </w:pPr>
            <w:r w:rsidRPr="00DF1520">
              <w:rPr>
                <w:rFonts w:asciiTheme="majorHAnsi" w:hAnsiTheme="majorHAnsi"/>
                <w:b/>
                <w:bCs/>
                <w:sz w:val="24"/>
                <w:szCs w:val="24"/>
                <w:lang w:val="en-IN"/>
              </w:rPr>
              <w:t>Languages</w:t>
            </w:r>
            <w:r w:rsidRPr="00DF1520">
              <w:rPr>
                <w:rFonts w:asciiTheme="majorHAnsi" w:hAnsiTheme="majorHAnsi"/>
                <w:sz w:val="24"/>
                <w:szCs w:val="24"/>
                <w:lang w:val="en-IN"/>
              </w:rPr>
              <w:t xml:space="preserve">    </w:t>
            </w:r>
            <w:r>
              <w:rPr>
                <w:lang w:val="en-IN"/>
              </w:rPr>
              <w:t xml:space="preserve">     </w:t>
            </w:r>
            <w:r w:rsidRPr="00D345C4">
              <w:rPr>
                <w:lang w:val="en-IN"/>
              </w:rPr>
              <w:t xml:space="preserve"> </w:t>
            </w:r>
            <w:r w:rsidR="00321578">
              <w:rPr>
                <w:lang w:val="en-IN"/>
              </w:rPr>
              <w:t xml:space="preserve"> </w:t>
            </w:r>
            <w:r w:rsidRPr="00D345C4">
              <w:rPr>
                <w:lang w:val="en-IN"/>
              </w:rPr>
              <w:t xml:space="preserve">English, </w:t>
            </w:r>
            <w:r>
              <w:rPr>
                <w:lang w:val="en-IN"/>
              </w:rPr>
              <w:t xml:space="preserve">                                                 </w:t>
            </w:r>
            <w:r w:rsidRPr="00D345C4">
              <w:rPr>
                <w:lang w:val="en-IN"/>
              </w:rPr>
              <w:t>Kannada</w:t>
            </w:r>
            <w:r>
              <w:rPr>
                <w:lang w:val="en-IN"/>
              </w:rPr>
              <w:t>, Telugu, Hindi and Tamil</w:t>
            </w:r>
          </w:p>
        </w:tc>
        <w:tc>
          <w:tcPr>
            <w:tcW w:w="8221" w:type="dxa"/>
          </w:tcPr>
          <w:p w:rsidR="00391605" w:rsidRDefault="00391605" w:rsidP="00A33789">
            <w:pPr>
              <w:rPr>
                <w:lang w:val="en-IN"/>
              </w:rPr>
            </w:pPr>
          </w:p>
          <w:p w:rsidR="00391605" w:rsidRDefault="00391605" w:rsidP="00A33789">
            <w:pPr>
              <w:rPr>
                <w:lang w:val="en-IN"/>
              </w:rPr>
            </w:pPr>
          </w:p>
          <w:p w:rsidR="00391605" w:rsidRDefault="00391605" w:rsidP="00A33789">
            <w:pPr>
              <w:rPr>
                <w:lang w:val="en-IN"/>
              </w:rPr>
            </w:pPr>
          </w:p>
          <w:p w:rsidR="00391605" w:rsidRPr="00DF1520" w:rsidRDefault="00391605" w:rsidP="00A33789">
            <w:pPr>
              <w:shd w:val="clear" w:color="auto" w:fill="BFBFBF" w:themeFill="background1" w:themeFillShade="BF"/>
              <w:rPr>
                <w:rFonts w:asciiTheme="majorHAnsi" w:hAnsiTheme="majorHAnsi"/>
                <w:b/>
                <w:bCs/>
                <w:sz w:val="28"/>
                <w:szCs w:val="28"/>
                <w:lang w:val="en-IN"/>
              </w:rPr>
            </w:pPr>
            <w:r w:rsidRPr="002865AD">
              <w:rPr>
                <w:lang w:val="en-IN"/>
              </w:rPr>
              <w:t xml:space="preserve">     </w:t>
            </w:r>
            <w:r w:rsidRPr="00DF1520">
              <w:rPr>
                <w:rFonts w:asciiTheme="majorHAnsi" w:hAnsiTheme="majorHAnsi"/>
                <w:b/>
                <w:bCs/>
                <w:sz w:val="28"/>
                <w:szCs w:val="28"/>
                <w:lang w:val="en-IN"/>
              </w:rPr>
              <w:t>Career Objective</w:t>
            </w:r>
            <w:r w:rsidRPr="00DF1520">
              <w:rPr>
                <w:rFonts w:asciiTheme="majorHAnsi" w:hAnsiTheme="majorHAnsi"/>
                <w:b/>
                <w:bCs/>
                <w:sz w:val="28"/>
                <w:szCs w:val="28"/>
                <w:lang w:val="en-IN"/>
              </w:rPr>
              <w:tab/>
              <w:t xml:space="preserve"> </w:t>
            </w:r>
          </w:p>
          <w:p w:rsidR="00391605" w:rsidRPr="002865AD" w:rsidRDefault="00391605" w:rsidP="00A33789">
            <w:pPr>
              <w:rPr>
                <w:lang w:val="en-IN"/>
              </w:rPr>
            </w:pPr>
            <w:r w:rsidRPr="002865AD">
              <w:rPr>
                <w:lang w:val="en-IN"/>
              </w:rPr>
              <w:t xml:space="preserve"> </w:t>
            </w:r>
            <w:r w:rsidRPr="002865AD">
              <w:rPr>
                <w:lang w:val="en-IN"/>
              </w:rPr>
              <w:tab/>
              <w:t xml:space="preserve"> </w:t>
            </w:r>
            <w:r w:rsidRPr="002865AD">
              <w:rPr>
                <w:lang w:val="en-IN"/>
              </w:rPr>
              <w:tab/>
              <w:t xml:space="preserve"> </w:t>
            </w:r>
          </w:p>
          <w:p w:rsidR="00391605" w:rsidRPr="002865AD" w:rsidRDefault="00391605" w:rsidP="00A33789">
            <w:pPr>
              <w:rPr>
                <w:lang w:val="en-IN"/>
              </w:rPr>
            </w:pPr>
            <w:r w:rsidRPr="002865AD">
              <w:rPr>
                <w:lang w:val="en-IN"/>
              </w:rPr>
              <w:t xml:space="preserve">    </w:t>
            </w:r>
            <w:r w:rsidR="00DF7BC3">
              <w:rPr>
                <w:lang w:val="en-IN"/>
              </w:rPr>
              <w:t xml:space="preserve"> </w:t>
            </w:r>
            <w:r w:rsidRPr="002865AD">
              <w:rPr>
                <w:lang w:val="en-IN"/>
              </w:rPr>
              <w:t xml:space="preserve"> To work in a challenging and creative environ</w:t>
            </w:r>
            <w:r w:rsidR="00DF7BC3">
              <w:rPr>
                <w:lang w:val="en-IN"/>
              </w:rPr>
              <w:t>ment and effectively Contribute</w:t>
            </w:r>
          </w:p>
          <w:p w:rsidR="00391605" w:rsidRPr="002865AD" w:rsidRDefault="00391605" w:rsidP="00A33789">
            <w:pPr>
              <w:rPr>
                <w:lang w:val="en-IN"/>
              </w:rPr>
            </w:pPr>
            <w:r w:rsidRPr="002865AD">
              <w:rPr>
                <w:lang w:val="en-IN"/>
              </w:rPr>
              <w:t xml:space="preserve">      </w:t>
            </w:r>
            <w:r w:rsidR="00DF7BC3">
              <w:rPr>
                <w:lang w:val="en-IN"/>
              </w:rPr>
              <w:t>Towards</w:t>
            </w:r>
            <w:r w:rsidRPr="002865AD">
              <w:rPr>
                <w:lang w:val="en-IN"/>
              </w:rPr>
              <w:t xml:space="preserve"> the goals of the organization.</w:t>
            </w:r>
          </w:p>
          <w:p w:rsidR="00391605" w:rsidRDefault="00391605" w:rsidP="00A33789">
            <w:pPr>
              <w:rPr>
                <w:lang w:val="en-IN"/>
              </w:rPr>
            </w:pPr>
            <w:r w:rsidRPr="002865AD">
              <w:rPr>
                <w:lang w:val="en-IN"/>
              </w:rPr>
              <w:t xml:space="preserve"> </w:t>
            </w:r>
            <w:r w:rsidRPr="002865AD">
              <w:rPr>
                <w:lang w:val="en-IN"/>
              </w:rPr>
              <w:tab/>
              <w:t xml:space="preserve"> </w:t>
            </w:r>
            <w:r w:rsidRPr="002865AD">
              <w:rPr>
                <w:lang w:val="en-IN"/>
              </w:rPr>
              <w:tab/>
              <w:t xml:space="preserve"> </w:t>
            </w:r>
          </w:p>
          <w:p w:rsidR="00391605" w:rsidRDefault="00391605" w:rsidP="00A33789">
            <w:pPr>
              <w:rPr>
                <w:lang w:val="en-IN"/>
              </w:rPr>
            </w:pPr>
          </w:p>
          <w:p w:rsidR="00391605" w:rsidRPr="002865AD" w:rsidRDefault="00391605" w:rsidP="00A33789">
            <w:pPr>
              <w:rPr>
                <w:lang w:val="en-IN"/>
              </w:rPr>
            </w:pPr>
          </w:p>
          <w:p w:rsidR="00391605" w:rsidRPr="00DF1520" w:rsidRDefault="00391605" w:rsidP="00A33789">
            <w:pPr>
              <w:shd w:val="clear" w:color="auto" w:fill="BFBFBF" w:themeFill="background1" w:themeFillShade="BF"/>
              <w:rPr>
                <w:rFonts w:asciiTheme="majorHAnsi" w:hAnsiTheme="majorHAnsi"/>
                <w:b/>
                <w:bCs/>
                <w:sz w:val="28"/>
                <w:szCs w:val="28"/>
                <w:lang w:val="en-IN"/>
              </w:rPr>
            </w:pPr>
            <w:r w:rsidRPr="002865AD">
              <w:rPr>
                <w:lang w:val="en-IN"/>
              </w:rPr>
              <w:t xml:space="preserve">     </w:t>
            </w:r>
            <w:r w:rsidRPr="00DF1520">
              <w:rPr>
                <w:rFonts w:asciiTheme="majorHAnsi" w:hAnsiTheme="majorHAnsi"/>
                <w:b/>
                <w:bCs/>
                <w:sz w:val="28"/>
                <w:szCs w:val="28"/>
                <w:lang w:val="en-IN"/>
              </w:rPr>
              <w:t>Profile</w:t>
            </w:r>
            <w:r w:rsidRPr="00DF1520">
              <w:rPr>
                <w:rFonts w:asciiTheme="majorHAnsi" w:hAnsiTheme="majorHAnsi"/>
                <w:b/>
                <w:bCs/>
                <w:sz w:val="28"/>
                <w:szCs w:val="28"/>
                <w:lang w:val="en-IN"/>
              </w:rPr>
              <w:tab/>
              <w:t xml:space="preserve"> </w:t>
            </w:r>
          </w:p>
          <w:p w:rsidR="00391605" w:rsidRPr="002865AD" w:rsidRDefault="00391605" w:rsidP="00A33789">
            <w:pPr>
              <w:rPr>
                <w:lang w:val="en-IN"/>
              </w:rPr>
            </w:pPr>
            <w:r w:rsidRPr="00DF1520">
              <w:rPr>
                <w:rFonts w:asciiTheme="majorHAnsi" w:hAnsiTheme="majorHAnsi"/>
                <w:sz w:val="28"/>
                <w:szCs w:val="28"/>
                <w:lang w:val="en-IN"/>
              </w:rPr>
              <w:t xml:space="preserve"> </w:t>
            </w:r>
            <w:r w:rsidRPr="00DF1520">
              <w:rPr>
                <w:rFonts w:asciiTheme="majorHAnsi" w:hAnsiTheme="majorHAnsi"/>
                <w:sz w:val="28"/>
                <w:szCs w:val="28"/>
                <w:lang w:val="en-IN"/>
              </w:rPr>
              <w:tab/>
              <w:t xml:space="preserve"> </w:t>
            </w:r>
            <w:r w:rsidRPr="00DF1520">
              <w:rPr>
                <w:rFonts w:asciiTheme="majorHAnsi" w:hAnsiTheme="majorHAnsi"/>
                <w:sz w:val="28"/>
                <w:szCs w:val="28"/>
                <w:lang w:val="en-IN"/>
              </w:rPr>
              <w:tab/>
            </w:r>
            <w:r w:rsidRPr="002865AD">
              <w:rPr>
                <w:lang w:val="en-IN"/>
              </w:rPr>
              <w:t xml:space="preserve"> </w:t>
            </w:r>
          </w:p>
          <w:p w:rsidR="00391605" w:rsidRPr="002865AD" w:rsidRDefault="00391605" w:rsidP="00A33789">
            <w:pPr>
              <w:rPr>
                <w:lang w:val="en-IN"/>
              </w:rPr>
            </w:pPr>
            <w:r w:rsidRPr="002865AD">
              <w:rPr>
                <w:lang w:val="en-IN"/>
              </w:rPr>
              <w:t xml:space="preserve">     A confident and diligent person with good analytical Communication skills. </w:t>
            </w:r>
          </w:p>
          <w:p w:rsidR="00391605" w:rsidRPr="002865AD" w:rsidRDefault="00391605" w:rsidP="00A33789">
            <w:pPr>
              <w:rPr>
                <w:lang w:val="en-IN"/>
              </w:rPr>
            </w:pPr>
            <w:r w:rsidRPr="002865AD">
              <w:rPr>
                <w:lang w:val="en-IN"/>
              </w:rPr>
              <w:t xml:space="preserve">     An active team player, persevering and proactive.</w:t>
            </w:r>
          </w:p>
          <w:p w:rsidR="00391605" w:rsidRDefault="00391605" w:rsidP="00A33789">
            <w:pPr>
              <w:rPr>
                <w:lang w:val="en-IN"/>
              </w:rPr>
            </w:pPr>
            <w:r w:rsidRPr="002865AD">
              <w:rPr>
                <w:lang w:val="en-IN"/>
              </w:rPr>
              <w:t xml:space="preserve"> </w:t>
            </w:r>
            <w:r w:rsidRPr="002865AD">
              <w:rPr>
                <w:lang w:val="en-IN"/>
              </w:rPr>
              <w:tab/>
            </w:r>
          </w:p>
          <w:p w:rsidR="00391605" w:rsidRDefault="00391605" w:rsidP="00A33789">
            <w:pPr>
              <w:rPr>
                <w:lang w:val="en-IN"/>
              </w:rPr>
            </w:pPr>
          </w:p>
          <w:p w:rsidR="00391605" w:rsidRPr="002865AD" w:rsidRDefault="00391605" w:rsidP="00A33789">
            <w:pPr>
              <w:rPr>
                <w:lang w:val="en-IN"/>
              </w:rPr>
            </w:pPr>
            <w:r w:rsidRPr="002865AD">
              <w:rPr>
                <w:lang w:val="en-IN"/>
              </w:rPr>
              <w:t xml:space="preserve"> </w:t>
            </w:r>
            <w:r w:rsidRPr="002865AD">
              <w:rPr>
                <w:lang w:val="en-IN"/>
              </w:rPr>
              <w:tab/>
              <w:t xml:space="preserve"> </w:t>
            </w:r>
          </w:p>
          <w:p w:rsidR="00391605" w:rsidRPr="002865AD" w:rsidRDefault="00391605" w:rsidP="00A33789">
            <w:pPr>
              <w:rPr>
                <w:lang w:val="en-IN"/>
              </w:rPr>
            </w:pPr>
            <w:r w:rsidRPr="002865AD">
              <w:rPr>
                <w:lang w:val="en-IN"/>
              </w:rPr>
              <w:t xml:space="preserve"> </w:t>
            </w:r>
            <w:r w:rsidRPr="002865AD">
              <w:rPr>
                <w:lang w:val="en-IN"/>
              </w:rPr>
              <w:tab/>
              <w:t xml:space="preserve"> </w:t>
            </w:r>
            <w:r w:rsidRPr="002865AD">
              <w:rPr>
                <w:lang w:val="en-IN"/>
              </w:rPr>
              <w:tab/>
              <w:t xml:space="preserve"> </w:t>
            </w:r>
          </w:p>
          <w:p w:rsidR="00391605" w:rsidRPr="00DF1520" w:rsidRDefault="00391605" w:rsidP="00A33789">
            <w:pPr>
              <w:shd w:val="clear" w:color="auto" w:fill="BFBFBF" w:themeFill="background1" w:themeFillShade="BF"/>
              <w:rPr>
                <w:rFonts w:asciiTheme="majorHAnsi" w:hAnsiTheme="majorHAnsi"/>
                <w:b/>
                <w:bCs/>
                <w:sz w:val="28"/>
                <w:szCs w:val="28"/>
                <w:lang w:val="en-IN"/>
              </w:rPr>
            </w:pPr>
            <w:r w:rsidRPr="002865AD">
              <w:rPr>
                <w:lang w:val="en-IN"/>
              </w:rPr>
              <w:t xml:space="preserve">     </w:t>
            </w:r>
            <w:r w:rsidRPr="00DF1520">
              <w:rPr>
                <w:rFonts w:asciiTheme="majorHAnsi" w:hAnsiTheme="majorHAnsi"/>
                <w:b/>
                <w:bCs/>
                <w:sz w:val="28"/>
                <w:szCs w:val="28"/>
                <w:lang w:val="en-IN"/>
              </w:rPr>
              <w:t>Educational Qualification</w:t>
            </w:r>
            <w:r w:rsidRPr="00DF1520">
              <w:rPr>
                <w:rFonts w:asciiTheme="majorHAnsi" w:hAnsiTheme="majorHAnsi"/>
                <w:b/>
                <w:bCs/>
                <w:sz w:val="28"/>
                <w:szCs w:val="28"/>
                <w:lang w:val="en-IN"/>
              </w:rPr>
              <w:tab/>
              <w:t xml:space="preserve"> </w:t>
            </w:r>
          </w:p>
          <w:p w:rsidR="00391605" w:rsidRDefault="00391605" w:rsidP="00A33789">
            <w:pPr>
              <w:rPr>
                <w:lang w:val="en-IN"/>
              </w:rPr>
            </w:pPr>
          </w:p>
          <w:p w:rsidR="00391605" w:rsidRDefault="00391605" w:rsidP="00A33789">
            <w:pPr>
              <w:rPr>
                <w:lang w:val="en-IN"/>
              </w:rPr>
            </w:pPr>
            <w:r w:rsidRPr="002865AD">
              <w:rPr>
                <w:lang w:val="en-IN"/>
              </w:rPr>
              <w:t xml:space="preserve"> </w:t>
            </w:r>
          </w:p>
          <w:p w:rsidR="00391605" w:rsidRDefault="00391605" w:rsidP="00A33789">
            <w:pPr>
              <w:rPr>
                <w:lang w:val="en-IN"/>
              </w:rPr>
            </w:pPr>
          </w:p>
          <w:p w:rsidR="00391605" w:rsidRPr="00074D05" w:rsidRDefault="00391605" w:rsidP="00A33789">
            <w:pPr>
              <w:rPr>
                <w:rFonts w:asciiTheme="majorHAnsi" w:hAnsiTheme="majorHAnsi"/>
                <w:lang w:val="en-IN"/>
              </w:rPr>
            </w:pP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2020"/>
              <w:gridCol w:w="1468"/>
              <w:gridCol w:w="1580"/>
            </w:tblGrid>
            <w:tr w:rsidR="00391605" w:rsidRPr="00074D05" w:rsidTr="00A33789">
              <w:trPr>
                <w:trHeight w:val="386"/>
              </w:trPr>
              <w:tc>
                <w:tcPr>
                  <w:tcW w:w="1165" w:type="dxa"/>
                  <w:hideMark/>
                </w:tcPr>
                <w:p w:rsidR="00391605" w:rsidRPr="00074D05" w:rsidRDefault="00391605" w:rsidP="00A33789">
                  <w:pPr>
                    <w:spacing w:after="0" w:line="240" w:lineRule="auto"/>
                    <w:jc w:val="center"/>
                    <w:rPr>
                      <w:rFonts w:asciiTheme="majorHAnsi" w:hAnsiTheme="majorHAnsi"/>
                      <w:b/>
                      <w:bCs/>
                    </w:rPr>
                  </w:pPr>
                  <w:r w:rsidRPr="00074D05">
                    <w:rPr>
                      <w:rFonts w:asciiTheme="majorHAnsi" w:hAnsiTheme="majorHAnsi"/>
                      <w:b/>
                      <w:bCs/>
                    </w:rPr>
                    <w:t>DEGREE</w:t>
                  </w:r>
                </w:p>
              </w:tc>
              <w:tc>
                <w:tcPr>
                  <w:tcW w:w="0" w:type="auto"/>
                  <w:hideMark/>
                </w:tcPr>
                <w:p w:rsidR="00391605" w:rsidRPr="00074D05" w:rsidRDefault="00391605" w:rsidP="00A33789">
                  <w:pPr>
                    <w:spacing w:after="0" w:line="240" w:lineRule="auto"/>
                    <w:jc w:val="center"/>
                    <w:rPr>
                      <w:rFonts w:asciiTheme="majorHAnsi" w:hAnsiTheme="majorHAnsi"/>
                      <w:b/>
                      <w:bCs/>
                    </w:rPr>
                  </w:pPr>
                  <w:r w:rsidRPr="00074D05">
                    <w:rPr>
                      <w:rFonts w:asciiTheme="majorHAnsi" w:hAnsiTheme="majorHAnsi"/>
                      <w:b/>
                      <w:bCs/>
                    </w:rPr>
                    <w:t>INSTITUTION   STUDIED</w:t>
                  </w:r>
                </w:p>
              </w:tc>
              <w:tc>
                <w:tcPr>
                  <w:tcW w:w="0" w:type="auto"/>
                  <w:hideMark/>
                </w:tcPr>
                <w:p w:rsidR="00391605" w:rsidRPr="00074D05" w:rsidRDefault="00391605" w:rsidP="00A33789">
                  <w:pPr>
                    <w:spacing w:after="0" w:line="240" w:lineRule="auto"/>
                    <w:jc w:val="center"/>
                    <w:rPr>
                      <w:rFonts w:asciiTheme="majorHAnsi" w:hAnsiTheme="majorHAnsi"/>
                      <w:b/>
                      <w:bCs/>
                    </w:rPr>
                  </w:pPr>
                  <w:r w:rsidRPr="00074D05">
                    <w:rPr>
                      <w:rFonts w:asciiTheme="majorHAnsi" w:hAnsiTheme="majorHAnsi"/>
                      <w:b/>
                      <w:bCs/>
                    </w:rPr>
                    <w:t>YEAR OF PASSING</w:t>
                  </w:r>
                </w:p>
              </w:tc>
              <w:tc>
                <w:tcPr>
                  <w:tcW w:w="1411" w:type="dxa"/>
                  <w:hideMark/>
                </w:tcPr>
                <w:p w:rsidR="00391605" w:rsidRPr="00074D05" w:rsidRDefault="00391605" w:rsidP="00A33789">
                  <w:pPr>
                    <w:spacing w:after="0" w:line="240" w:lineRule="auto"/>
                    <w:jc w:val="center"/>
                    <w:rPr>
                      <w:rFonts w:asciiTheme="majorHAnsi" w:hAnsiTheme="majorHAnsi"/>
                      <w:b/>
                      <w:bCs/>
                    </w:rPr>
                  </w:pPr>
                  <w:r w:rsidRPr="00074D05">
                    <w:rPr>
                      <w:rFonts w:asciiTheme="majorHAnsi" w:hAnsiTheme="majorHAnsi"/>
                      <w:b/>
                      <w:bCs/>
                    </w:rPr>
                    <w:t>PERCENTAGE</w:t>
                  </w:r>
                </w:p>
              </w:tc>
            </w:tr>
            <w:tr w:rsidR="00391605" w:rsidRPr="00895089" w:rsidTr="00A33789">
              <w:trPr>
                <w:trHeight w:val="407"/>
              </w:trPr>
              <w:tc>
                <w:tcPr>
                  <w:tcW w:w="1165" w:type="dxa"/>
                  <w:hideMark/>
                </w:tcPr>
                <w:p w:rsidR="00391605" w:rsidRPr="00895089" w:rsidRDefault="00391605" w:rsidP="00A33789">
                  <w:pPr>
                    <w:spacing w:after="0" w:line="240" w:lineRule="auto"/>
                    <w:jc w:val="center"/>
                  </w:pPr>
                  <w:r>
                    <w:t>MBA</w:t>
                  </w:r>
                </w:p>
              </w:tc>
              <w:tc>
                <w:tcPr>
                  <w:tcW w:w="0" w:type="auto"/>
                  <w:hideMark/>
                </w:tcPr>
                <w:p w:rsidR="00391605" w:rsidRPr="00895089" w:rsidRDefault="00391605" w:rsidP="00A33789">
                  <w:pPr>
                    <w:spacing w:after="0" w:line="240" w:lineRule="auto"/>
                    <w:jc w:val="center"/>
                  </w:pPr>
                  <w:r>
                    <w:t>MITS</w:t>
                  </w:r>
                </w:p>
                <w:p w:rsidR="00391605" w:rsidRPr="00895089" w:rsidRDefault="00391605" w:rsidP="00A33789">
                  <w:pPr>
                    <w:spacing w:after="0" w:line="240" w:lineRule="auto"/>
                    <w:jc w:val="center"/>
                  </w:pPr>
                </w:p>
              </w:tc>
              <w:tc>
                <w:tcPr>
                  <w:tcW w:w="0" w:type="auto"/>
                  <w:hideMark/>
                </w:tcPr>
                <w:p w:rsidR="00391605" w:rsidRPr="00895089" w:rsidRDefault="00391605" w:rsidP="00A33789">
                  <w:pPr>
                    <w:spacing w:after="0" w:line="240" w:lineRule="auto"/>
                    <w:jc w:val="center"/>
                  </w:pPr>
                  <w:r w:rsidRPr="00895089">
                    <w:t>201</w:t>
                  </w:r>
                  <w:r>
                    <w:t>0</w:t>
                  </w:r>
                  <w:r w:rsidRPr="00895089">
                    <w:t>-201</w:t>
                  </w:r>
                  <w:r>
                    <w:t>2</w:t>
                  </w:r>
                </w:p>
                <w:p w:rsidR="00391605" w:rsidRPr="00895089" w:rsidRDefault="00391605" w:rsidP="00A33789">
                  <w:pPr>
                    <w:spacing w:after="0" w:line="240" w:lineRule="auto"/>
                    <w:jc w:val="center"/>
                  </w:pPr>
                </w:p>
              </w:tc>
              <w:tc>
                <w:tcPr>
                  <w:tcW w:w="1411" w:type="dxa"/>
                  <w:hideMark/>
                </w:tcPr>
                <w:p w:rsidR="00391605" w:rsidRPr="00895089" w:rsidRDefault="00391605" w:rsidP="00A33789">
                  <w:pPr>
                    <w:spacing w:after="0" w:line="240" w:lineRule="auto"/>
                    <w:jc w:val="center"/>
                  </w:pPr>
                  <w:r>
                    <w:t>85</w:t>
                  </w:r>
                  <w:r w:rsidRPr="00895089">
                    <w:t>%</w:t>
                  </w:r>
                </w:p>
                <w:p w:rsidR="00391605" w:rsidRPr="00895089" w:rsidRDefault="00391605" w:rsidP="00A33789">
                  <w:pPr>
                    <w:spacing w:after="0" w:line="240" w:lineRule="auto"/>
                    <w:jc w:val="center"/>
                  </w:pPr>
                </w:p>
              </w:tc>
            </w:tr>
            <w:tr w:rsidR="00391605" w:rsidRPr="00895089" w:rsidTr="00A33789">
              <w:trPr>
                <w:trHeight w:val="310"/>
              </w:trPr>
              <w:tc>
                <w:tcPr>
                  <w:tcW w:w="1165" w:type="dxa"/>
                </w:tcPr>
                <w:p w:rsidR="00391605" w:rsidRPr="00895089" w:rsidRDefault="00391605" w:rsidP="00A33789">
                  <w:pPr>
                    <w:spacing w:after="0" w:line="240" w:lineRule="auto"/>
                    <w:jc w:val="center"/>
                  </w:pPr>
                  <w:r>
                    <w:t>BBM</w:t>
                  </w:r>
                </w:p>
              </w:tc>
              <w:tc>
                <w:tcPr>
                  <w:tcW w:w="0" w:type="auto"/>
                </w:tcPr>
                <w:p w:rsidR="00391605" w:rsidRPr="00895089" w:rsidRDefault="00391605" w:rsidP="00A33789">
                  <w:pPr>
                    <w:spacing w:after="0" w:line="240" w:lineRule="auto"/>
                    <w:jc w:val="center"/>
                  </w:pPr>
                  <w:r>
                    <w:t>BNM</w:t>
                  </w:r>
                </w:p>
              </w:tc>
              <w:tc>
                <w:tcPr>
                  <w:tcW w:w="0" w:type="auto"/>
                </w:tcPr>
                <w:p w:rsidR="00391605" w:rsidRPr="00895089" w:rsidRDefault="00391605" w:rsidP="00A33789">
                  <w:pPr>
                    <w:spacing w:after="0" w:line="240" w:lineRule="auto"/>
                    <w:jc w:val="center"/>
                  </w:pPr>
                  <w:r>
                    <w:t>2006-2009</w:t>
                  </w:r>
                </w:p>
              </w:tc>
              <w:tc>
                <w:tcPr>
                  <w:tcW w:w="1411" w:type="dxa"/>
                </w:tcPr>
                <w:p w:rsidR="00391605" w:rsidRPr="00895089" w:rsidRDefault="00391605" w:rsidP="00A33789">
                  <w:pPr>
                    <w:spacing w:after="0" w:line="240" w:lineRule="auto"/>
                    <w:jc w:val="center"/>
                  </w:pPr>
                  <w:r>
                    <w:t>65</w:t>
                  </w:r>
                  <w:r w:rsidRPr="00895089">
                    <w:t>%</w:t>
                  </w:r>
                </w:p>
              </w:tc>
            </w:tr>
            <w:tr w:rsidR="00391605" w:rsidRPr="00895089" w:rsidTr="00A33789">
              <w:trPr>
                <w:trHeight w:val="334"/>
              </w:trPr>
              <w:tc>
                <w:tcPr>
                  <w:tcW w:w="1165" w:type="dxa"/>
                  <w:hideMark/>
                </w:tcPr>
                <w:p w:rsidR="00391605" w:rsidRPr="00895089" w:rsidRDefault="00391605" w:rsidP="00A33789">
                  <w:pPr>
                    <w:spacing w:after="0" w:line="240" w:lineRule="auto"/>
                    <w:jc w:val="center"/>
                  </w:pPr>
                  <w:r>
                    <w:t>2</w:t>
                  </w:r>
                  <w:r w:rsidRPr="00895089">
                    <w:rPr>
                      <w:vertAlign w:val="superscript"/>
                    </w:rPr>
                    <w:t>ND</w:t>
                  </w:r>
                  <w:r>
                    <w:t xml:space="preserve"> PUC</w:t>
                  </w:r>
                </w:p>
              </w:tc>
              <w:tc>
                <w:tcPr>
                  <w:tcW w:w="0" w:type="auto"/>
                  <w:hideMark/>
                </w:tcPr>
                <w:p w:rsidR="00391605" w:rsidRPr="00895089" w:rsidRDefault="00391605" w:rsidP="00A33789">
                  <w:pPr>
                    <w:spacing w:after="0" w:line="240" w:lineRule="auto"/>
                    <w:jc w:val="center"/>
                  </w:pPr>
                  <w:r>
                    <w:t>PES</w:t>
                  </w:r>
                </w:p>
              </w:tc>
              <w:tc>
                <w:tcPr>
                  <w:tcW w:w="0" w:type="auto"/>
                  <w:hideMark/>
                </w:tcPr>
                <w:p w:rsidR="00391605" w:rsidRPr="00895089" w:rsidRDefault="00391605" w:rsidP="00A33789">
                  <w:pPr>
                    <w:spacing w:after="0" w:line="240" w:lineRule="auto"/>
                    <w:jc w:val="center"/>
                  </w:pPr>
                  <w:r w:rsidRPr="00895089">
                    <w:t>200</w:t>
                  </w:r>
                  <w:r>
                    <w:t>4</w:t>
                  </w:r>
                  <w:r w:rsidRPr="00895089">
                    <w:t>-200</w:t>
                  </w:r>
                  <w:r>
                    <w:t>6</w:t>
                  </w:r>
                </w:p>
              </w:tc>
              <w:tc>
                <w:tcPr>
                  <w:tcW w:w="1411" w:type="dxa"/>
                  <w:hideMark/>
                </w:tcPr>
                <w:p w:rsidR="00391605" w:rsidRPr="00895089" w:rsidRDefault="00391605" w:rsidP="00A33789">
                  <w:pPr>
                    <w:spacing w:after="0" w:line="240" w:lineRule="auto"/>
                    <w:jc w:val="center"/>
                  </w:pPr>
                  <w:r>
                    <w:t>55</w:t>
                  </w:r>
                  <w:r w:rsidRPr="00895089">
                    <w:t>%</w:t>
                  </w:r>
                </w:p>
              </w:tc>
            </w:tr>
            <w:tr w:rsidR="00391605" w:rsidRPr="00895089" w:rsidTr="00A33789">
              <w:trPr>
                <w:trHeight w:val="398"/>
              </w:trPr>
              <w:tc>
                <w:tcPr>
                  <w:tcW w:w="1165" w:type="dxa"/>
                  <w:hideMark/>
                </w:tcPr>
                <w:p w:rsidR="00391605" w:rsidRPr="00895089" w:rsidRDefault="00391605" w:rsidP="00A33789">
                  <w:pPr>
                    <w:spacing w:after="0" w:line="240" w:lineRule="auto"/>
                    <w:jc w:val="center"/>
                  </w:pPr>
                  <w:r w:rsidRPr="00895089">
                    <w:t>SSL</w:t>
                  </w:r>
                  <w:r>
                    <w:t>C</w:t>
                  </w:r>
                </w:p>
              </w:tc>
              <w:tc>
                <w:tcPr>
                  <w:tcW w:w="0" w:type="auto"/>
                  <w:hideMark/>
                </w:tcPr>
                <w:p w:rsidR="00391605" w:rsidRPr="00895089" w:rsidRDefault="00391605" w:rsidP="00A33789">
                  <w:pPr>
                    <w:spacing w:after="0" w:line="240" w:lineRule="auto"/>
                    <w:jc w:val="center"/>
                  </w:pPr>
                  <w:r>
                    <w:t>SKIES</w:t>
                  </w:r>
                </w:p>
              </w:tc>
              <w:tc>
                <w:tcPr>
                  <w:tcW w:w="0" w:type="auto"/>
                  <w:hideMark/>
                </w:tcPr>
                <w:p w:rsidR="00391605" w:rsidRPr="00895089" w:rsidRDefault="00391605" w:rsidP="00A33789">
                  <w:pPr>
                    <w:spacing w:after="0" w:line="240" w:lineRule="auto"/>
                    <w:jc w:val="center"/>
                  </w:pPr>
                  <w:r>
                    <w:t>2003-2004</w:t>
                  </w:r>
                </w:p>
              </w:tc>
              <w:tc>
                <w:tcPr>
                  <w:tcW w:w="1411" w:type="dxa"/>
                  <w:hideMark/>
                </w:tcPr>
                <w:p w:rsidR="00391605" w:rsidRPr="00895089" w:rsidRDefault="00391605" w:rsidP="00A33789">
                  <w:pPr>
                    <w:spacing w:after="0" w:line="240" w:lineRule="auto"/>
                    <w:ind w:right="191"/>
                    <w:jc w:val="center"/>
                  </w:pPr>
                  <w:r>
                    <w:t xml:space="preserve">     81</w:t>
                  </w:r>
                  <w:r w:rsidRPr="00895089">
                    <w:t>%</w:t>
                  </w:r>
                </w:p>
              </w:tc>
            </w:tr>
          </w:tbl>
          <w:p w:rsidR="00391605" w:rsidRPr="00895089" w:rsidRDefault="00391605" w:rsidP="00A33789">
            <w:pPr>
              <w:jc w:val="center"/>
              <w:rPr>
                <w:b/>
                <w:bCs/>
                <w:u w:val="single"/>
              </w:rPr>
            </w:pPr>
          </w:p>
          <w:p w:rsidR="00391605" w:rsidRPr="002865AD" w:rsidRDefault="00391605" w:rsidP="00A33789">
            <w:pPr>
              <w:rPr>
                <w:lang w:val="en-IN"/>
              </w:rPr>
            </w:pPr>
            <w:r w:rsidRPr="002865AD">
              <w:rPr>
                <w:lang w:val="en-IN"/>
              </w:rPr>
              <w:tab/>
              <w:t xml:space="preserve"> </w:t>
            </w:r>
            <w:r w:rsidRPr="002865AD">
              <w:rPr>
                <w:lang w:val="en-IN"/>
              </w:rPr>
              <w:tab/>
              <w:t xml:space="preserve"> </w:t>
            </w:r>
          </w:p>
          <w:p w:rsidR="00391605" w:rsidRDefault="00391605" w:rsidP="00A33789">
            <w:pPr>
              <w:rPr>
                <w:lang w:val="en-IN"/>
              </w:rPr>
            </w:pPr>
            <w:r w:rsidRPr="00A75FF7">
              <w:rPr>
                <w:sz w:val="26"/>
                <w:szCs w:val="26"/>
                <w:lang w:val="en-IN"/>
              </w:rPr>
              <w:t xml:space="preserve"> </w:t>
            </w:r>
          </w:p>
          <w:p w:rsidR="00391605" w:rsidRDefault="00391605" w:rsidP="00A33789">
            <w:pPr>
              <w:rPr>
                <w:lang w:val="en-IN"/>
              </w:rPr>
            </w:pPr>
          </w:p>
          <w:p w:rsidR="00391605" w:rsidRPr="002865AD" w:rsidRDefault="00391605" w:rsidP="00A33789">
            <w:pPr>
              <w:rPr>
                <w:lang w:val="en-IN"/>
              </w:rPr>
            </w:pPr>
          </w:p>
          <w:p w:rsidR="00391605" w:rsidRDefault="00391605" w:rsidP="00A33789">
            <w:pPr>
              <w:shd w:val="clear" w:color="auto" w:fill="BFBFBF" w:themeFill="background1" w:themeFillShade="BF"/>
              <w:rPr>
                <w:rFonts w:asciiTheme="majorHAnsi" w:hAnsiTheme="majorHAnsi"/>
                <w:b/>
                <w:bCs/>
                <w:sz w:val="28"/>
                <w:szCs w:val="28"/>
                <w:lang w:val="en-IN"/>
              </w:rPr>
            </w:pPr>
            <w:r w:rsidRPr="002865AD">
              <w:rPr>
                <w:lang w:val="en-IN"/>
              </w:rPr>
              <w:t xml:space="preserve">     </w:t>
            </w:r>
            <w:r w:rsidRPr="00DF1520">
              <w:rPr>
                <w:rFonts w:asciiTheme="majorHAnsi" w:hAnsiTheme="majorHAnsi"/>
                <w:b/>
                <w:bCs/>
                <w:sz w:val="28"/>
                <w:szCs w:val="28"/>
                <w:lang w:val="en-IN"/>
              </w:rPr>
              <w:t>Technical Skills</w:t>
            </w:r>
          </w:p>
          <w:p w:rsidR="00391605" w:rsidRPr="00DF1520" w:rsidRDefault="00391605" w:rsidP="00A33789">
            <w:pPr>
              <w:rPr>
                <w:rFonts w:asciiTheme="majorHAnsi" w:hAnsiTheme="majorHAnsi"/>
                <w:b/>
                <w:bCs/>
                <w:sz w:val="28"/>
                <w:szCs w:val="28"/>
                <w:lang w:val="en-IN"/>
              </w:rPr>
            </w:pPr>
            <w:r w:rsidRPr="00DF1520">
              <w:rPr>
                <w:rFonts w:asciiTheme="majorHAnsi" w:hAnsiTheme="majorHAnsi"/>
                <w:b/>
                <w:bCs/>
                <w:sz w:val="28"/>
                <w:szCs w:val="28"/>
                <w:lang w:val="en-IN"/>
              </w:rPr>
              <w:tab/>
              <w:t xml:space="preserve"> </w:t>
            </w:r>
          </w:p>
          <w:p w:rsidR="00391605" w:rsidRPr="002865AD" w:rsidRDefault="00391605" w:rsidP="00A33789">
            <w:pPr>
              <w:rPr>
                <w:lang w:val="en-IN"/>
              </w:rPr>
            </w:pPr>
            <w:r w:rsidRPr="002865AD">
              <w:rPr>
                <w:lang w:val="en-IN"/>
              </w:rPr>
              <w:t xml:space="preserve"> </w:t>
            </w:r>
            <w:r w:rsidRPr="002865AD">
              <w:rPr>
                <w:lang w:val="en-IN"/>
              </w:rPr>
              <w:tab/>
              <w:t xml:space="preserve"> </w:t>
            </w:r>
            <w:r w:rsidRPr="002865AD">
              <w:rPr>
                <w:lang w:val="en-IN"/>
              </w:rPr>
              <w:tab/>
              <w:t xml:space="preserve"> </w:t>
            </w:r>
          </w:p>
          <w:p w:rsidR="00391605" w:rsidRDefault="00391605" w:rsidP="00A33789">
            <w:pPr>
              <w:rPr>
                <w:lang w:val="en-IN"/>
              </w:rPr>
            </w:pPr>
            <w:r w:rsidRPr="00A75FF7">
              <w:rPr>
                <w:rFonts w:asciiTheme="majorHAnsi" w:hAnsiTheme="majorHAnsi"/>
                <w:b/>
                <w:bCs/>
                <w:sz w:val="26"/>
                <w:szCs w:val="26"/>
                <w:lang w:val="en-IN"/>
              </w:rPr>
              <w:t>Operating Systems</w:t>
            </w:r>
            <w:r w:rsidRPr="002865AD">
              <w:rPr>
                <w:lang w:val="en-IN"/>
              </w:rPr>
              <w:t xml:space="preserve">  </w:t>
            </w:r>
            <w:r>
              <w:rPr>
                <w:lang w:val="en-IN"/>
              </w:rPr>
              <w:t xml:space="preserve"> :        </w:t>
            </w:r>
            <w:r w:rsidRPr="002865AD">
              <w:rPr>
                <w:lang w:val="en-IN"/>
              </w:rPr>
              <w:t>Windows XP &amp; Windows 8</w:t>
            </w:r>
            <w:r>
              <w:rPr>
                <w:lang w:val="en-IN"/>
              </w:rPr>
              <w:t xml:space="preserve">, 8.1 </w:t>
            </w:r>
            <w:r w:rsidRPr="002865AD">
              <w:rPr>
                <w:lang w:val="en-IN"/>
              </w:rPr>
              <w:t>&amp;10</w:t>
            </w:r>
          </w:p>
          <w:p w:rsidR="00391605" w:rsidRPr="00074D05" w:rsidRDefault="00391605" w:rsidP="00A33789">
            <w:pPr>
              <w:rPr>
                <w:lang w:val="en-IN"/>
              </w:rPr>
            </w:pPr>
            <w:r w:rsidRPr="00A75FF7">
              <w:rPr>
                <w:rFonts w:asciiTheme="majorHAnsi" w:hAnsiTheme="majorHAnsi"/>
                <w:b/>
                <w:bCs/>
                <w:sz w:val="26"/>
                <w:szCs w:val="26"/>
                <w:lang w:val="en-IN"/>
              </w:rPr>
              <w:t>Packages</w:t>
            </w:r>
            <w:r>
              <w:rPr>
                <w:rFonts w:asciiTheme="majorHAnsi" w:hAnsiTheme="majorHAnsi"/>
                <w:b/>
                <w:bCs/>
                <w:sz w:val="26"/>
                <w:szCs w:val="26"/>
                <w:lang w:val="en-IN"/>
              </w:rPr>
              <w:t xml:space="preserve">                      </w:t>
            </w:r>
            <w:r w:rsidRPr="00A75FF7">
              <w:rPr>
                <w:rFonts w:asciiTheme="majorHAnsi" w:hAnsiTheme="majorHAnsi"/>
                <w:b/>
                <w:bCs/>
                <w:sz w:val="26"/>
                <w:szCs w:val="26"/>
                <w:lang w:val="en-IN"/>
              </w:rPr>
              <w:t>:</w:t>
            </w:r>
            <w:r>
              <w:rPr>
                <w:lang w:val="en-IN"/>
              </w:rPr>
              <w:t xml:space="preserve">        </w:t>
            </w:r>
            <w:r w:rsidRPr="00074D05">
              <w:rPr>
                <w:lang w:val="en-IN"/>
              </w:rPr>
              <w:t>Ms Office, Hustle Software, Tally,</w:t>
            </w:r>
          </w:p>
          <w:p w:rsidR="00391605" w:rsidRPr="00074D05" w:rsidRDefault="00391605" w:rsidP="00A33789">
            <w:pPr>
              <w:rPr>
                <w:lang w:val="en-IN"/>
              </w:rPr>
            </w:pPr>
            <w:r w:rsidRPr="00074D05">
              <w:rPr>
                <w:lang w:val="en-IN"/>
              </w:rPr>
              <w:t xml:space="preserve">                                                          IQN-Navigator, Radar, SAP</w:t>
            </w:r>
          </w:p>
          <w:p w:rsidR="00391605" w:rsidRPr="00074D05" w:rsidRDefault="00391605" w:rsidP="00A33789">
            <w:pPr>
              <w:rPr>
                <w:lang w:val="en-IN"/>
              </w:rPr>
            </w:pPr>
            <w:r w:rsidRPr="00074D05">
              <w:rPr>
                <w:lang w:val="en-IN"/>
              </w:rPr>
              <w:t xml:space="preserve">                                                          Field Glass.</w:t>
            </w:r>
          </w:p>
          <w:p w:rsidR="00391605" w:rsidRDefault="00391605" w:rsidP="00A33789">
            <w:pPr>
              <w:rPr>
                <w:lang w:val="en-IN"/>
              </w:rPr>
            </w:pPr>
          </w:p>
        </w:tc>
      </w:tr>
    </w:tbl>
    <w:p w:rsidR="00391605" w:rsidRDefault="00391605" w:rsidP="00391605">
      <w:pPr>
        <w:rPr>
          <w:lang w:val="en-IN"/>
        </w:rPr>
      </w:pPr>
      <w:r>
        <w:rPr>
          <w:lang w:val="en-IN"/>
        </w:rPr>
        <w:t xml:space="preserve">   </w:t>
      </w:r>
    </w:p>
    <w:p w:rsidR="00327ACD" w:rsidRDefault="00327ACD" w:rsidP="00391605">
      <w:pPr>
        <w:rPr>
          <w:rFonts w:ascii="Arial" w:hAnsi="Arial" w:cs="Arial"/>
          <w:b/>
          <w:bCs/>
          <w:color w:val="000000"/>
          <w:sz w:val="18"/>
          <w:szCs w:val="18"/>
          <w:u w:val="single"/>
          <w:shd w:val="clear" w:color="auto" w:fill="EBA4EB"/>
        </w:rPr>
      </w:pPr>
    </w:p>
    <w:p w:rsidR="00327ACD" w:rsidRPr="008768A6" w:rsidRDefault="00327ACD" w:rsidP="00327ACD">
      <w:pPr>
        <w:shd w:val="clear" w:color="auto" w:fill="A6A6A6" w:themeFill="background1" w:themeFillShade="A6"/>
        <w:spacing w:line="240" w:lineRule="auto"/>
        <w:rPr>
          <w:rFonts w:asciiTheme="majorHAnsi" w:hAnsiTheme="majorHAnsi"/>
          <w:b/>
          <w:bCs/>
          <w:sz w:val="28"/>
          <w:szCs w:val="28"/>
          <w:lang w:val="en-IN"/>
        </w:rPr>
      </w:pPr>
      <w:r>
        <w:rPr>
          <w:rFonts w:asciiTheme="majorHAnsi" w:hAnsiTheme="majorHAnsi"/>
          <w:b/>
          <w:bCs/>
          <w:sz w:val="28"/>
          <w:szCs w:val="28"/>
          <w:lang w:val="en-IN"/>
        </w:rPr>
        <w:lastRenderedPageBreak/>
        <w:t>Professional Summary</w:t>
      </w:r>
    </w:p>
    <w:p w:rsidR="00327ACD" w:rsidRPr="00327ACD" w:rsidRDefault="00327ACD" w:rsidP="00327ACD">
      <w:pPr>
        <w:widowControl w:val="0"/>
        <w:numPr>
          <w:ilvl w:val="0"/>
          <w:numId w:val="4"/>
        </w:numPr>
        <w:autoSpaceDE w:val="0"/>
        <w:autoSpaceDN w:val="0"/>
        <w:adjustRightInd w:val="0"/>
        <w:spacing w:after="0" w:line="240" w:lineRule="auto"/>
      </w:pPr>
      <w:r w:rsidRPr="00327ACD">
        <w:t>Total  4+</w:t>
      </w:r>
      <w:r w:rsidR="00321578">
        <w:t xml:space="preserve"> Year experience as Team Lead as</w:t>
      </w:r>
      <w:r w:rsidRPr="00327ACD">
        <w:t xml:space="preserve"> Financial Analyst , HR and Office Administration</w:t>
      </w:r>
    </w:p>
    <w:p w:rsidR="00327ACD" w:rsidRPr="00327ACD" w:rsidRDefault="00327ACD" w:rsidP="00327ACD">
      <w:pPr>
        <w:widowControl w:val="0"/>
        <w:numPr>
          <w:ilvl w:val="0"/>
          <w:numId w:val="4"/>
        </w:numPr>
        <w:autoSpaceDE w:val="0"/>
        <w:autoSpaceDN w:val="0"/>
        <w:adjustRightInd w:val="0"/>
        <w:spacing w:after="0" w:line="240" w:lineRule="auto"/>
      </w:pPr>
      <w:r w:rsidRPr="00327ACD">
        <w:t> Recruitment and Training for New staff</w:t>
      </w:r>
    </w:p>
    <w:p w:rsidR="00327ACD" w:rsidRPr="00327ACD" w:rsidRDefault="00327ACD" w:rsidP="00327ACD">
      <w:pPr>
        <w:widowControl w:val="0"/>
        <w:numPr>
          <w:ilvl w:val="0"/>
          <w:numId w:val="4"/>
        </w:numPr>
        <w:autoSpaceDE w:val="0"/>
        <w:autoSpaceDN w:val="0"/>
        <w:adjustRightInd w:val="0"/>
        <w:spacing w:after="0" w:line="240" w:lineRule="auto"/>
      </w:pPr>
      <w:r w:rsidRPr="00327ACD">
        <w:t>Office Day to Day Operations</w:t>
      </w:r>
    </w:p>
    <w:p w:rsidR="00327ACD" w:rsidRPr="00327ACD" w:rsidRDefault="00327ACD" w:rsidP="00327ACD">
      <w:pPr>
        <w:widowControl w:val="0"/>
        <w:numPr>
          <w:ilvl w:val="0"/>
          <w:numId w:val="4"/>
        </w:numPr>
        <w:autoSpaceDE w:val="0"/>
        <w:autoSpaceDN w:val="0"/>
        <w:adjustRightInd w:val="0"/>
        <w:spacing w:after="0" w:line="240" w:lineRule="auto"/>
      </w:pPr>
      <w:r w:rsidRPr="00327ACD">
        <w:t> Management of end-to-end recruitment cycle</w:t>
      </w:r>
    </w:p>
    <w:p w:rsidR="00327ACD" w:rsidRPr="00327ACD" w:rsidRDefault="00327ACD" w:rsidP="00327ACD">
      <w:pPr>
        <w:widowControl w:val="0"/>
        <w:numPr>
          <w:ilvl w:val="0"/>
          <w:numId w:val="4"/>
        </w:numPr>
        <w:autoSpaceDE w:val="0"/>
        <w:autoSpaceDN w:val="0"/>
        <w:adjustRightInd w:val="0"/>
        <w:spacing w:after="0" w:line="240" w:lineRule="auto"/>
      </w:pPr>
      <w:r w:rsidRPr="00327ACD">
        <w:t> Payroll, Benefits &amp; Compensation.</w:t>
      </w:r>
    </w:p>
    <w:p w:rsidR="00327ACD" w:rsidRPr="00327ACD" w:rsidRDefault="00327ACD" w:rsidP="00327ACD">
      <w:pPr>
        <w:widowControl w:val="0"/>
        <w:numPr>
          <w:ilvl w:val="0"/>
          <w:numId w:val="4"/>
        </w:numPr>
        <w:autoSpaceDE w:val="0"/>
        <w:autoSpaceDN w:val="0"/>
        <w:adjustRightInd w:val="0"/>
        <w:spacing w:after="0" w:line="240" w:lineRule="auto"/>
      </w:pPr>
      <w:r w:rsidRPr="00327ACD">
        <w:t> Management of end-to-end recruitment cycle</w:t>
      </w:r>
    </w:p>
    <w:p w:rsidR="00327ACD" w:rsidRPr="00327ACD" w:rsidRDefault="00327ACD" w:rsidP="00327ACD">
      <w:pPr>
        <w:widowControl w:val="0"/>
        <w:numPr>
          <w:ilvl w:val="0"/>
          <w:numId w:val="4"/>
        </w:numPr>
        <w:autoSpaceDE w:val="0"/>
        <w:autoSpaceDN w:val="0"/>
        <w:adjustRightInd w:val="0"/>
        <w:spacing w:after="0" w:line="240" w:lineRule="auto"/>
      </w:pPr>
      <w:r w:rsidRPr="00327ACD">
        <w:t> Preparing Monthly Manpower Reconciliation Report, Monthly Manpower Forecast &amp; Allocation</w:t>
      </w:r>
    </w:p>
    <w:p w:rsidR="00327ACD" w:rsidRDefault="00327ACD" w:rsidP="00327ACD">
      <w:pPr>
        <w:widowControl w:val="0"/>
        <w:numPr>
          <w:ilvl w:val="0"/>
          <w:numId w:val="4"/>
        </w:numPr>
        <w:autoSpaceDE w:val="0"/>
        <w:autoSpaceDN w:val="0"/>
        <w:adjustRightInd w:val="0"/>
        <w:spacing w:after="0" w:line="240" w:lineRule="auto"/>
      </w:pPr>
      <w:r w:rsidRPr="00327ACD">
        <w:t> Assist in the management, maintenance and control of HR procedures, processes and HR system</w:t>
      </w:r>
      <w:r w:rsidR="00B841BF">
        <w:t>.</w:t>
      </w:r>
    </w:p>
    <w:p w:rsidR="00B841BF" w:rsidRPr="00327ACD" w:rsidRDefault="00B841BF" w:rsidP="00327ACD">
      <w:pPr>
        <w:widowControl w:val="0"/>
        <w:numPr>
          <w:ilvl w:val="0"/>
          <w:numId w:val="4"/>
        </w:numPr>
        <w:autoSpaceDE w:val="0"/>
        <w:autoSpaceDN w:val="0"/>
        <w:adjustRightInd w:val="0"/>
        <w:spacing w:after="0" w:line="240" w:lineRule="auto"/>
      </w:pPr>
      <w:r>
        <w:t>F&amp;F</w:t>
      </w:r>
    </w:p>
    <w:p w:rsidR="00327ACD" w:rsidRPr="00327ACD" w:rsidRDefault="00327ACD" w:rsidP="00327ACD">
      <w:pPr>
        <w:widowControl w:val="0"/>
        <w:autoSpaceDE w:val="0"/>
        <w:autoSpaceDN w:val="0"/>
        <w:adjustRightInd w:val="0"/>
        <w:spacing w:after="0" w:line="240" w:lineRule="auto"/>
        <w:ind w:left="360"/>
        <w:rPr>
          <w:color w:val="000000"/>
        </w:rPr>
      </w:pPr>
    </w:p>
    <w:p w:rsidR="00391605" w:rsidRPr="008768A6" w:rsidRDefault="00391605" w:rsidP="00391605">
      <w:pPr>
        <w:shd w:val="clear" w:color="auto" w:fill="A6A6A6" w:themeFill="background1" w:themeFillShade="A6"/>
        <w:spacing w:line="240" w:lineRule="auto"/>
        <w:rPr>
          <w:rFonts w:asciiTheme="majorHAnsi" w:hAnsiTheme="majorHAnsi"/>
          <w:b/>
          <w:bCs/>
          <w:sz w:val="28"/>
          <w:szCs w:val="28"/>
          <w:lang w:val="en-IN"/>
        </w:rPr>
      </w:pPr>
      <w:r w:rsidRPr="008768A6">
        <w:rPr>
          <w:rFonts w:asciiTheme="majorHAnsi" w:hAnsiTheme="majorHAnsi"/>
          <w:b/>
          <w:bCs/>
          <w:sz w:val="28"/>
          <w:szCs w:val="28"/>
          <w:lang w:val="en-IN"/>
        </w:rPr>
        <w:t>Work Experience</w:t>
      </w:r>
    </w:p>
    <w:p w:rsidR="00391605" w:rsidRPr="008768A6" w:rsidRDefault="00391605" w:rsidP="00B841BF">
      <w:pPr>
        <w:spacing w:line="240" w:lineRule="auto"/>
        <w:rPr>
          <w:rFonts w:asciiTheme="majorHAnsi" w:hAnsiTheme="majorHAnsi"/>
          <w:b/>
          <w:bCs/>
          <w:sz w:val="26"/>
          <w:szCs w:val="26"/>
          <w:lang w:val="en-IN"/>
        </w:rPr>
      </w:pPr>
      <w:r>
        <w:rPr>
          <w:lang w:val="en-IN"/>
        </w:rPr>
        <w:t xml:space="preserve"> </w:t>
      </w:r>
      <w:r>
        <w:rPr>
          <w:rFonts w:asciiTheme="majorHAnsi" w:hAnsiTheme="majorHAnsi"/>
          <w:b/>
          <w:bCs/>
          <w:sz w:val="26"/>
          <w:szCs w:val="26"/>
          <w:lang w:val="en-IN"/>
        </w:rPr>
        <w:t>Quess                                                                                                                          June 2013 – August 2016</w:t>
      </w:r>
    </w:p>
    <w:p w:rsidR="00391605" w:rsidRDefault="00391605" w:rsidP="00391605">
      <w:pPr>
        <w:spacing w:line="240" w:lineRule="auto"/>
        <w:rPr>
          <w:rFonts w:asciiTheme="majorHAnsi" w:hAnsiTheme="majorHAnsi"/>
          <w:b/>
          <w:bCs/>
          <w:sz w:val="24"/>
          <w:szCs w:val="24"/>
          <w:u w:val="single"/>
          <w:lang w:val="en-IN"/>
        </w:rPr>
      </w:pPr>
      <w:r>
        <w:rPr>
          <w:rFonts w:asciiTheme="majorHAnsi" w:hAnsiTheme="majorHAnsi"/>
          <w:b/>
          <w:bCs/>
          <w:sz w:val="24"/>
          <w:szCs w:val="24"/>
          <w:u w:val="single"/>
          <w:lang w:val="en-IN"/>
        </w:rPr>
        <w:t>Team Lead</w:t>
      </w:r>
    </w:p>
    <w:p w:rsidR="00391605" w:rsidRPr="00074D05" w:rsidRDefault="00391605" w:rsidP="00391605">
      <w:pPr>
        <w:tabs>
          <w:tab w:val="left" w:pos="4230"/>
        </w:tabs>
        <w:spacing w:after="0" w:line="240" w:lineRule="auto"/>
        <w:rPr>
          <w:rFonts w:asciiTheme="majorHAnsi" w:hAnsiTheme="majorHAnsi"/>
          <w:b/>
        </w:rPr>
      </w:pPr>
      <w:r w:rsidRPr="00074D05">
        <w:rPr>
          <w:rFonts w:asciiTheme="majorHAnsi" w:hAnsiTheme="majorHAnsi"/>
          <w:b/>
        </w:rPr>
        <w:t>Single Point of Contact (SPOC) for 1253 staffing employees and responsible for creating and cultivating a motivated   taskforce as a HR and Financial Analyst touch point.</w:t>
      </w:r>
    </w:p>
    <w:p w:rsidR="00391605" w:rsidRPr="003F25D7" w:rsidRDefault="00391605" w:rsidP="00391605">
      <w:pPr>
        <w:tabs>
          <w:tab w:val="left" w:pos="4230"/>
        </w:tabs>
        <w:spacing w:after="0" w:line="240" w:lineRule="auto"/>
        <w:rPr>
          <w:b/>
        </w:rPr>
      </w:pPr>
    </w:p>
    <w:p w:rsidR="00391605" w:rsidRDefault="00391605" w:rsidP="00391605">
      <w:pPr>
        <w:spacing w:after="0" w:line="240" w:lineRule="auto"/>
        <w:jc w:val="both"/>
        <w:rPr>
          <w:b/>
          <w:u w:val="single"/>
        </w:rPr>
      </w:pPr>
      <w:r w:rsidRPr="003A4B89">
        <w:rPr>
          <w:b/>
          <w:u w:val="single"/>
        </w:rPr>
        <w:t>L</w:t>
      </w:r>
      <w:r w:rsidRPr="00074D05">
        <w:rPr>
          <w:rFonts w:asciiTheme="majorHAnsi" w:hAnsiTheme="majorHAnsi"/>
          <w:b/>
          <w:u w:val="single"/>
        </w:rPr>
        <w:t>eaves and Time Sheet Management:</w:t>
      </w:r>
      <w:r w:rsidRPr="003A4B89">
        <w:rPr>
          <w:b/>
          <w:u w:val="single"/>
        </w:rPr>
        <w:t xml:space="preserve"> </w:t>
      </w:r>
    </w:p>
    <w:p w:rsidR="00391605" w:rsidRPr="00411085" w:rsidRDefault="00391605" w:rsidP="00391605">
      <w:pPr>
        <w:spacing w:after="0" w:line="240" w:lineRule="auto"/>
        <w:jc w:val="both"/>
        <w:rPr>
          <w:rFonts w:cs="Calibri"/>
        </w:rPr>
      </w:pPr>
      <w:r>
        <w:rPr>
          <w:rFonts w:cs="Calibri"/>
        </w:rPr>
        <w:t xml:space="preserve"> </w:t>
      </w:r>
    </w:p>
    <w:p w:rsidR="00391605" w:rsidRPr="00074D05" w:rsidRDefault="00391605" w:rsidP="00391605">
      <w:pPr>
        <w:widowControl w:val="0"/>
        <w:numPr>
          <w:ilvl w:val="0"/>
          <w:numId w:val="3"/>
        </w:numPr>
        <w:autoSpaceDE w:val="0"/>
        <w:autoSpaceDN w:val="0"/>
        <w:adjustRightInd w:val="0"/>
        <w:spacing w:after="0" w:line="240" w:lineRule="auto"/>
      </w:pPr>
      <w:r w:rsidRPr="00074D05">
        <w:t>Taking care of on boarding and off boarding activities.</w:t>
      </w:r>
    </w:p>
    <w:p w:rsidR="00391605" w:rsidRPr="00074D05" w:rsidRDefault="001A4E24" w:rsidP="001A4E24">
      <w:pPr>
        <w:widowControl w:val="0"/>
        <w:numPr>
          <w:ilvl w:val="0"/>
          <w:numId w:val="3"/>
        </w:numPr>
        <w:autoSpaceDE w:val="0"/>
        <w:autoSpaceDN w:val="0"/>
        <w:adjustRightInd w:val="0"/>
        <w:spacing w:after="0" w:line="240" w:lineRule="auto"/>
      </w:pPr>
      <w:r w:rsidRPr="001A4E24">
        <w:t>Coordinating with the resource to collect the monthly attendance to process the payroll</w:t>
      </w:r>
      <w:r w:rsidR="007D653D">
        <w:t>.</w:t>
      </w:r>
    </w:p>
    <w:p w:rsidR="00391605" w:rsidRPr="00074D05" w:rsidRDefault="00391605" w:rsidP="00391605">
      <w:pPr>
        <w:widowControl w:val="0"/>
        <w:numPr>
          <w:ilvl w:val="0"/>
          <w:numId w:val="3"/>
        </w:numPr>
        <w:autoSpaceDE w:val="0"/>
        <w:autoSpaceDN w:val="0"/>
        <w:adjustRightInd w:val="0"/>
        <w:spacing w:after="0" w:line="240" w:lineRule="auto"/>
      </w:pPr>
      <w:r w:rsidRPr="00074D05">
        <w:t>Maintaining the leave tracker availed by employees which were approved by respective managers.</w:t>
      </w:r>
    </w:p>
    <w:p w:rsidR="00391605" w:rsidRPr="00074D05" w:rsidRDefault="00391605" w:rsidP="00391605">
      <w:pPr>
        <w:widowControl w:val="0"/>
        <w:numPr>
          <w:ilvl w:val="0"/>
          <w:numId w:val="3"/>
        </w:numPr>
        <w:autoSpaceDE w:val="0"/>
        <w:autoSpaceDN w:val="0"/>
        <w:adjustRightInd w:val="0"/>
        <w:spacing w:after="0" w:line="240" w:lineRule="auto"/>
      </w:pPr>
      <w:r w:rsidRPr="00074D05">
        <w:t>Maintaining a track of Non salary Components such as Mobile/Data reimbursements, rewards, shift allowances etc.</w:t>
      </w:r>
    </w:p>
    <w:p w:rsidR="00391605" w:rsidRPr="00074D05" w:rsidRDefault="00391605" w:rsidP="00391605">
      <w:pPr>
        <w:widowControl w:val="0"/>
        <w:numPr>
          <w:ilvl w:val="0"/>
          <w:numId w:val="3"/>
        </w:numPr>
        <w:autoSpaceDE w:val="0"/>
        <w:autoSpaceDN w:val="0"/>
        <w:adjustRightInd w:val="0"/>
        <w:spacing w:after="0" w:line="240" w:lineRule="auto"/>
      </w:pPr>
      <w:r w:rsidRPr="00074D05">
        <w:rPr>
          <w:rFonts w:cs="Calibri"/>
        </w:rPr>
        <w:t>Conducting employee connects on regular basis to identify the concerns from the resource and clarifying at initial stages</w:t>
      </w:r>
    </w:p>
    <w:p w:rsidR="00391605" w:rsidRPr="00074D05" w:rsidRDefault="00391605" w:rsidP="00391605">
      <w:pPr>
        <w:widowControl w:val="0"/>
        <w:numPr>
          <w:ilvl w:val="0"/>
          <w:numId w:val="3"/>
        </w:numPr>
        <w:autoSpaceDE w:val="0"/>
        <w:autoSpaceDN w:val="0"/>
        <w:adjustRightInd w:val="0"/>
        <w:spacing w:after="0" w:line="240" w:lineRule="auto"/>
      </w:pPr>
      <w:r w:rsidRPr="00074D05">
        <w:rPr>
          <w:rFonts w:cs="Calibri"/>
        </w:rPr>
        <w:t>Evaluating the performance of the resources, getting the feedback from the reporting manager on regular intervals and working around the performance evaluations and Salary appraisals.</w:t>
      </w:r>
    </w:p>
    <w:p w:rsidR="00391605" w:rsidRPr="00080A22" w:rsidRDefault="00391605" w:rsidP="00391605">
      <w:pPr>
        <w:widowControl w:val="0"/>
        <w:numPr>
          <w:ilvl w:val="0"/>
          <w:numId w:val="3"/>
        </w:numPr>
        <w:autoSpaceDE w:val="0"/>
        <w:autoSpaceDN w:val="0"/>
        <w:adjustRightInd w:val="0"/>
        <w:spacing w:after="0" w:line="240" w:lineRule="auto"/>
      </w:pPr>
      <w:r w:rsidRPr="00074D05">
        <w:rPr>
          <w:rFonts w:cs="Calibri"/>
        </w:rPr>
        <w:t>Maintaining the contract details between the parties</w:t>
      </w:r>
      <w:r w:rsidR="00080A22">
        <w:rPr>
          <w:rFonts w:cs="Calibri"/>
        </w:rPr>
        <w:t>.</w:t>
      </w:r>
    </w:p>
    <w:p w:rsidR="00080A22" w:rsidRPr="00074D05" w:rsidRDefault="00080A22" w:rsidP="00391605">
      <w:pPr>
        <w:widowControl w:val="0"/>
        <w:numPr>
          <w:ilvl w:val="0"/>
          <w:numId w:val="3"/>
        </w:numPr>
        <w:autoSpaceDE w:val="0"/>
        <w:autoSpaceDN w:val="0"/>
        <w:adjustRightInd w:val="0"/>
        <w:spacing w:after="0" w:line="240" w:lineRule="auto"/>
      </w:pPr>
      <w:r>
        <w:rPr>
          <w:rFonts w:cs="Calibri"/>
        </w:rPr>
        <w:t>Maintaining HRMS tool.</w:t>
      </w:r>
    </w:p>
    <w:p w:rsidR="00391605" w:rsidRDefault="00391605" w:rsidP="00391605">
      <w:pPr>
        <w:widowControl w:val="0"/>
        <w:autoSpaceDE w:val="0"/>
        <w:autoSpaceDN w:val="0"/>
        <w:adjustRightInd w:val="0"/>
        <w:spacing w:after="0" w:line="240" w:lineRule="auto"/>
      </w:pPr>
    </w:p>
    <w:p w:rsidR="00391605" w:rsidRPr="00074D05" w:rsidRDefault="00391605" w:rsidP="00391605">
      <w:pPr>
        <w:widowControl w:val="0"/>
        <w:autoSpaceDE w:val="0"/>
        <w:autoSpaceDN w:val="0"/>
        <w:adjustRightInd w:val="0"/>
        <w:spacing w:after="0" w:line="240" w:lineRule="auto"/>
        <w:rPr>
          <w:rFonts w:asciiTheme="majorHAnsi" w:hAnsiTheme="majorHAnsi"/>
          <w:b/>
          <w:color w:val="000000"/>
          <w:u w:val="single"/>
        </w:rPr>
      </w:pPr>
      <w:r w:rsidRPr="00074D05">
        <w:rPr>
          <w:rFonts w:asciiTheme="majorHAnsi" w:hAnsiTheme="majorHAnsi"/>
          <w:b/>
          <w:color w:val="000000"/>
          <w:u w:val="single"/>
        </w:rPr>
        <w:t xml:space="preserve">Invoice: </w:t>
      </w:r>
    </w:p>
    <w:p w:rsidR="00391605" w:rsidRPr="007F63AB" w:rsidRDefault="00391605" w:rsidP="00391605">
      <w:pPr>
        <w:widowControl w:val="0"/>
        <w:autoSpaceDE w:val="0"/>
        <w:autoSpaceDN w:val="0"/>
        <w:adjustRightInd w:val="0"/>
        <w:spacing w:after="0" w:line="240" w:lineRule="auto"/>
        <w:rPr>
          <w:b/>
          <w:color w:val="000000"/>
          <w:u w:val="single"/>
        </w:rPr>
      </w:pPr>
    </w:p>
    <w:p w:rsidR="00391605" w:rsidRDefault="00391605" w:rsidP="00391605">
      <w:pPr>
        <w:widowControl w:val="0"/>
        <w:numPr>
          <w:ilvl w:val="0"/>
          <w:numId w:val="4"/>
        </w:numPr>
        <w:autoSpaceDE w:val="0"/>
        <w:autoSpaceDN w:val="0"/>
        <w:adjustRightInd w:val="0"/>
        <w:spacing w:after="0" w:line="240" w:lineRule="auto"/>
        <w:rPr>
          <w:color w:val="000000"/>
        </w:rPr>
      </w:pPr>
      <w:r>
        <w:rPr>
          <w:color w:val="000000"/>
        </w:rPr>
        <w:t>Raising PR (Purchase request) on monthly basis as per the TAT given by client.</w:t>
      </w:r>
    </w:p>
    <w:p w:rsidR="00391605" w:rsidRPr="005953DD" w:rsidRDefault="00391605" w:rsidP="00391605">
      <w:pPr>
        <w:widowControl w:val="0"/>
        <w:numPr>
          <w:ilvl w:val="0"/>
          <w:numId w:val="4"/>
        </w:numPr>
        <w:autoSpaceDE w:val="0"/>
        <w:autoSpaceDN w:val="0"/>
        <w:adjustRightInd w:val="0"/>
        <w:spacing w:after="0" w:line="240" w:lineRule="auto"/>
        <w:rPr>
          <w:color w:val="000000"/>
        </w:rPr>
      </w:pPr>
      <w:r>
        <w:rPr>
          <w:color w:val="000000"/>
        </w:rPr>
        <w:t>Sharing the Preform invoices to the client as per the deadlines to get it approved and to raise the invoices.</w:t>
      </w:r>
    </w:p>
    <w:p w:rsidR="00391605" w:rsidRPr="00DB7C8C" w:rsidRDefault="00391605" w:rsidP="00391605">
      <w:pPr>
        <w:widowControl w:val="0"/>
        <w:numPr>
          <w:ilvl w:val="0"/>
          <w:numId w:val="4"/>
        </w:numPr>
        <w:autoSpaceDE w:val="0"/>
        <w:autoSpaceDN w:val="0"/>
        <w:adjustRightInd w:val="0"/>
        <w:spacing w:after="0" w:line="240" w:lineRule="auto"/>
        <w:rPr>
          <w:color w:val="000000"/>
        </w:rPr>
      </w:pPr>
      <w:r>
        <w:rPr>
          <w:color w:val="000000"/>
        </w:rPr>
        <w:t>Interacting with the client for the PO and maintaining a track it to ensure the right invoice against the right PO.</w:t>
      </w:r>
    </w:p>
    <w:p w:rsidR="00391605" w:rsidRDefault="00391605" w:rsidP="00391605">
      <w:pPr>
        <w:widowControl w:val="0"/>
        <w:numPr>
          <w:ilvl w:val="0"/>
          <w:numId w:val="4"/>
        </w:numPr>
        <w:autoSpaceDE w:val="0"/>
        <w:autoSpaceDN w:val="0"/>
        <w:adjustRightInd w:val="0"/>
        <w:spacing w:after="0" w:line="240" w:lineRule="auto"/>
        <w:rPr>
          <w:color w:val="000000"/>
        </w:rPr>
      </w:pPr>
      <w:r w:rsidRPr="007F63AB">
        <w:rPr>
          <w:color w:val="000000"/>
        </w:rPr>
        <w:t>Raising the invoices for respective clients based on the approved time sheet, approved claims and submitting them to the respective clients as per SOW (Statement of work)</w:t>
      </w:r>
      <w:r>
        <w:rPr>
          <w:color w:val="000000"/>
        </w:rPr>
        <w:t>.</w:t>
      </w:r>
    </w:p>
    <w:p w:rsidR="00391605" w:rsidRPr="0069424C" w:rsidRDefault="00391605" w:rsidP="00391605">
      <w:pPr>
        <w:widowControl w:val="0"/>
        <w:numPr>
          <w:ilvl w:val="0"/>
          <w:numId w:val="4"/>
        </w:numPr>
        <w:autoSpaceDE w:val="0"/>
        <w:autoSpaceDN w:val="0"/>
        <w:adjustRightInd w:val="0"/>
        <w:spacing w:after="0" w:line="240" w:lineRule="auto"/>
        <w:rPr>
          <w:color w:val="000000"/>
        </w:rPr>
      </w:pPr>
      <w:r>
        <w:rPr>
          <w:rFonts w:cs="Calibri"/>
        </w:rPr>
        <w:t>Processing the reimbursements after validating the bills along with the approvals and checking for the availability of PO to process the amounts and if PO is not available, raising the ticket to the concern managers</w:t>
      </w:r>
    </w:p>
    <w:p w:rsidR="00391605" w:rsidRPr="0069424C" w:rsidRDefault="00391605" w:rsidP="00391605">
      <w:pPr>
        <w:widowControl w:val="0"/>
        <w:numPr>
          <w:ilvl w:val="0"/>
          <w:numId w:val="4"/>
        </w:numPr>
        <w:autoSpaceDE w:val="0"/>
        <w:autoSpaceDN w:val="0"/>
        <w:adjustRightInd w:val="0"/>
        <w:spacing w:after="0" w:line="240" w:lineRule="auto"/>
        <w:rPr>
          <w:color w:val="000000"/>
        </w:rPr>
      </w:pPr>
      <w:r w:rsidRPr="00ED5B7A">
        <w:t>Participating in client meetings</w:t>
      </w:r>
    </w:p>
    <w:p w:rsidR="00391605" w:rsidRPr="0069424C" w:rsidRDefault="00391605" w:rsidP="00391605">
      <w:pPr>
        <w:widowControl w:val="0"/>
        <w:numPr>
          <w:ilvl w:val="0"/>
          <w:numId w:val="4"/>
        </w:numPr>
        <w:autoSpaceDE w:val="0"/>
        <w:autoSpaceDN w:val="0"/>
        <w:adjustRightInd w:val="0"/>
        <w:spacing w:after="0" w:line="240" w:lineRule="auto"/>
        <w:rPr>
          <w:color w:val="000000"/>
        </w:rPr>
      </w:pPr>
      <w:r w:rsidRPr="00ED5B7A">
        <w:t>Handling queries of the invoices, payments, follow up mails handled with clients and vendors to process the invoices ASAP</w:t>
      </w:r>
    </w:p>
    <w:p w:rsidR="00391605" w:rsidRPr="00411085" w:rsidRDefault="00391605" w:rsidP="00391605">
      <w:pPr>
        <w:numPr>
          <w:ilvl w:val="0"/>
          <w:numId w:val="4"/>
        </w:numPr>
        <w:spacing w:before="100" w:beforeAutospacing="1" w:after="100" w:afterAutospacing="1" w:line="240" w:lineRule="auto"/>
      </w:pPr>
      <w:r w:rsidRPr="00ED5B7A">
        <w:t>Perform account reconciliations</w:t>
      </w:r>
    </w:p>
    <w:p w:rsidR="00391605" w:rsidRDefault="00391605" w:rsidP="00391605">
      <w:pPr>
        <w:widowControl w:val="0"/>
        <w:autoSpaceDE w:val="0"/>
        <w:autoSpaceDN w:val="0"/>
        <w:adjustRightInd w:val="0"/>
        <w:spacing w:after="0" w:line="240" w:lineRule="auto"/>
        <w:rPr>
          <w:b/>
          <w:color w:val="000000"/>
          <w:u w:val="single"/>
        </w:rPr>
      </w:pPr>
      <w:r w:rsidRPr="00074D05">
        <w:rPr>
          <w:rFonts w:asciiTheme="majorHAnsi" w:hAnsiTheme="majorHAnsi"/>
          <w:b/>
          <w:color w:val="000000"/>
          <w:u w:val="single"/>
        </w:rPr>
        <w:t>MIS</w:t>
      </w:r>
      <w:r w:rsidRPr="007F63AB">
        <w:rPr>
          <w:b/>
          <w:color w:val="000000"/>
          <w:u w:val="single"/>
        </w:rPr>
        <w:t xml:space="preserve">: </w:t>
      </w:r>
    </w:p>
    <w:p w:rsidR="00391605" w:rsidRPr="007F63AB" w:rsidRDefault="00391605" w:rsidP="00391605">
      <w:pPr>
        <w:widowControl w:val="0"/>
        <w:autoSpaceDE w:val="0"/>
        <w:autoSpaceDN w:val="0"/>
        <w:adjustRightInd w:val="0"/>
        <w:spacing w:after="0" w:line="240" w:lineRule="auto"/>
        <w:rPr>
          <w:b/>
          <w:color w:val="000000"/>
          <w:u w:val="single"/>
        </w:rPr>
      </w:pPr>
    </w:p>
    <w:p w:rsidR="00391605" w:rsidRDefault="00391605" w:rsidP="00391605">
      <w:pPr>
        <w:widowControl w:val="0"/>
        <w:numPr>
          <w:ilvl w:val="0"/>
          <w:numId w:val="5"/>
        </w:numPr>
        <w:autoSpaceDE w:val="0"/>
        <w:autoSpaceDN w:val="0"/>
        <w:adjustRightInd w:val="0"/>
        <w:spacing w:after="0" w:line="240" w:lineRule="auto"/>
        <w:rPr>
          <w:color w:val="000000"/>
        </w:rPr>
      </w:pPr>
      <w:r w:rsidRPr="00EB2435">
        <w:rPr>
          <w:color w:val="000000"/>
        </w:rPr>
        <w:t>Preparing and</w:t>
      </w:r>
      <w:r>
        <w:rPr>
          <w:color w:val="000000"/>
        </w:rPr>
        <w:t xml:space="preserve"> publishing the MIS reports </w:t>
      </w:r>
      <w:r w:rsidRPr="00EB2435">
        <w:rPr>
          <w:color w:val="000000"/>
        </w:rPr>
        <w:t>on Daily bas</w:t>
      </w:r>
      <w:r>
        <w:rPr>
          <w:color w:val="000000"/>
        </w:rPr>
        <w:t xml:space="preserve">is to </w:t>
      </w:r>
      <w:r>
        <w:t xml:space="preserve">know the </w:t>
      </w:r>
      <w:r w:rsidRPr="00ED5B7A">
        <w:t>targets V/s achieved</w:t>
      </w:r>
    </w:p>
    <w:p w:rsidR="00391605" w:rsidRDefault="00391605" w:rsidP="00391605">
      <w:pPr>
        <w:widowControl w:val="0"/>
        <w:numPr>
          <w:ilvl w:val="0"/>
          <w:numId w:val="5"/>
        </w:numPr>
        <w:autoSpaceDE w:val="0"/>
        <w:autoSpaceDN w:val="0"/>
        <w:adjustRightInd w:val="0"/>
        <w:spacing w:after="0" w:line="240" w:lineRule="auto"/>
        <w:rPr>
          <w:color w:val="000000"/>
        </w:rPr>
      </w:pPr>
      <w:r>
        <w:rPr>
          <w:color w:val="000000"/>
        </w:rPr>
        <w:t>Preparing the weekly/Monthly reports and sharing the same to client and business managers.</w:t>
      </w:r>
    </w:p>
    <w:p w:rsidR="00391605" w:rsidRDefault="00391605" w:rsidP="00391605">
      <w:pPr>
        <w:numPr>
          <w:ilvl w:val="0"/>
          <w:numId w:val="5"/>
        </w:numPr>
        <w:spacing w:before="100" w:beforeAutospacing="1" w:after="100" w:afterAutospacing="1" w:line="240" w:lineRule="auto"/>
      </w:pPr>
      <w:r>
        <w:t>Invoice</w:t>
      </w:r>
      <w:r w:rsidRPr="00ED5B7A">
        <w:t xml:space="preserve"> Quality check on daily basis.</w:t>
      </w:r>
    </w:p>
    <w:p w:rsidR="00391605" w:rsidRDefault="00391605" w:rsidP="00391605">
      <w:pPr>
        <w:numPr>
          <w:ilvl w:val="0"/>
          <w:numId w:val="5"/>
        </w:numPr>
        <w:spacing w:before="100" w:beforeAutospacing="1" w:after="100" w:afterAutospacing="1" w:line="240" w:lineRule="auto"/>
      </w:pPr>
      <w:r w:rsidRPr="00ED5B7A">
        <w:t>Maintain up-to-date billing system</w:t>
      </w:r>
    </w:p>
    <w:p w:rsidR="00391605" w:rsidRDefault="00391605" w:rsidP="00391605">
      <w:pPr>
        <w:widowControl w:val="0"/>
        <w:numPr>
          <w:ilvl w:val="0"/>
          <w:numId w:val="5"/>
        </w:numPr>
        <w:autoSpaceDE w:val="0"/>
        <w:autoSpaceDN w:val="0"/>
        <w:adjustRightInd w:val="0"/>
        <w:spacing w:after="0" w:line="240" w:lineRule="auto"/>
        <w:rPr>
          <w:color w:val="000000"/>
        </w:rPr>
      </w:pPr>
      <w:r w:rsidRPr="00245254">
        <w:rPr>
          <w:color w:val="000000"/>
        </w:rPr>
        <w:t xml:space="preserve">Ageing report on weekly and  monthly basis </w:t>
      </w:r>
    </w:p>
    <w:p w:rsidR="00391605" w:rsidRDefault="00391605" w:rsidP="00391605">
      <w:pPr>
        <w:widowControl w:val="0"/>
        <w:autoSpaceDE w:val="0"/>
        <w:autoSpaceDN w:val="0"/>
        <w:adjustRightInd w:val="0"/>
        <w:spacing w:after="0" w:line="240" w:lineRule="auto"/>
        <w:rPr>
          <w:color w:val="000000"/>
        </w:rPr>
      </w:pPr>
    </w:p>
    <w:p w:rsidR="00391605" w:rsidRPr="00245254" w:rsidRDefault="00391605" w:rsidP="00391605">
      <w:pPr>
        <w:widowControl w:val="0"/>
        <w:autoSpaceDE w:val="0"/>
        <w:autoSpaceDN w:val="0"/>
        <w:adjustRightInd w:val="0"/>
        <w:spacing w:after="0" w:line="240" w:lineRule="auto"/>
        <w:rPr>
          <w:color w:val="000000"/>
        </w:rPr>
      </w:pPr>
    </w:p>
    <w:p w:rsidR="00391605" w:rsidRDefault="00391605" w:rsidP="00391605">
      <w:pPr>
        <w:widowControl w:val="0"/>
        <w:autoSpaceDE w:val="0"/>
        <w:autoSpaceDN w:val="0"/>
        <w:adjustRightInd w:val="0"/>
        <w:spacing w:after="0" w:line="240" w:lineRule="auto"/>
        <w:rPr>
          <w:b/>
          <w:color w:val="000000"/>
          <w:u w:val="single"/>
        </w:rPr>
      </w:pPr>
      <w:r w:rsidRPr="00074D05">
        <w:rPr>
          <w:rFonts w:asciiTheme="majorHAnsi" w:hAnsiTheme="majorHAnsi"/>
          <w:b/>
          <w:color w:val="000000"/>
          <w:u w:val="single"/>
        </w:rPr>
        <w:t>Receivables</w:t>
      </w:r>
    </w:p>
    <w:p w:rsidR="00391605" w:rsidRDefault="00391605" w:rsidP="00391605">
      <w:pPr>
        <w:widowControl w:val="0"/>
        <w:autoSpaceDE w:val="0"/>
        <w:autoSpaceDN w:val="0"/>
        <w:adjustRightInd w:val="0"/>
        <w:spacing w:after="0" w:line="240" w:lineRule="auto"/>
        <w:rPr>
          <w:b/>
          <w:color w:val="000000"/>
          <w:u w:val="single"/>
        </w:rPr>
      </w:pPr>
    </w:p>
    <w:p w:rsidR="00391605" w:rsidRPr="00074D05" w:rsidRDefault="00391605" w:rsidP="00391605">
      <w:pPr>
        <w:widowControl w:val="0"/>
        <w:numPr>
          <w:ilvl w:val="0"/>
          <w:numId w:val="7"/>
        </w:numPr>
        <w:autoSpaceDE w:val="0"/>
        <w:autoSpaceDN w:val="0"/>
        <w:adjustRightInd w:val="0"/>
        <w:spacing w:after="0" w:line="240" w:lineRule="auto"/>
        <w:rPr>
          <w:rFonts w:cs="Calibri"/>
        </w:rPr>
      </w:pPr>
      <w:r w:rsidRPr="00074D05">
        <w:rPr>
          <w:rFonts w:cs="Calibri"/>
        </w:rPr>
        <w:t>Forecasting the budget required for processing the vendor payments and getting the approvals from the concern team.</w:t>
      </w:r>
    </w:p>
    <w:p w:rsidR="00391605" w:rsidRPr="00074D05" w:rsidRDefault="00391605" w:rsidP="00391605">
      <w:pPr>
        <w:widowControl w:val="0"/>
        <w:numPr>
          <w:ilvl w:val="0"/>
          <w:numId w:val="7"/>
        </w:numPr>
        <w:autoSpaceDE w:val="0"/>
        <w:autoSpaceDN w:val="0"/>
        <w:adjustRightInd w:val="0"/>
        <w:spacing w:after="0" w:line="240" w:lineRule="auto"/>
        <w:rPr>
          <w:rFonts w:cs="Calibri"/>
        </w:rPr>
      </w:pPr>
      <w:r w:rsidRPr="00074D05">
        <w:rPr>
          <w:rFonts w:cs="Calibri"/>
        </w:rPr>
        <w:t>Maintaining the track of the payments released and publishing the report on regular basis</w:t>
      </w:r>
    </w:p>
    <w:p w:rsidR="00391605" w:rsidRPr="00074D05" w:rsidRDefault="00391605" w:rsidP="00391605">
      <w:pPr>
        <w:numPr>
          <w:ilvl w:val="0"/>
          <w:numId w:val="7"/>
        </w:numPr>
        <w:spacing w:before="100" w:beforeAutospacing="1" w:after="100" w:afterAutospacing="1" w:line="240" w:lineRule="auto"/>
      </w:pPr>
      <w:r w:rsidRPr="00074D05">
        <w:t>Monitor customer account details for non-payments, delayed payments and other irregularities</w:t>
      </w:r>
    </w:p>
    <w:p w:rsidR="00391605" w:rsidRPr="00074D05" w:rsidRDefault="00391605" w:rsidP="00391605">
      <w:pPr>
        <w:numPr>
          <w:ilvl w:val="0"/>
          <w:numId w:val="7"/>
        </w:numPr>
        <w:spacing w:before="100" w:beforeAutospacing="1" w:after="100" w:afterAutospacing="1" w:line="240" w:lineRule="auto"/>
      </w:pPr>
      <w:r w:rsidRPr="00074D05">
        <w:t>Research and resolve payment discrepancies</w:t>
      </w:r>
    </w:p>
    <w:p w:rsidR="00391605" w:rsidRPr="00A1229A" w:rsidRDefault="00391605" w:rsidP="00391605">
      <w:pPr>
        <w:pStyle w:val="ListParagraph"/>
        <w:numPr>
          <w:ilvl w:val="0"/>
          <w:numId w:val="7"/>
        </w:numPr>
        <w:spacing w:line="240" w:lineRule="auto"/>
        <w:rPr>
          <w:rFonts w:asciiTheme="majorHAnsi" w:hAnsiTheme="majorHAnsi"/>
          <w:b/>
          <w:bCs/>
          <w:sz w:val="24"/>
          <w:szCs w:val="24"/>
          <w:u w:val="single"/>
          <w:lang w:val="en-IN"/>
        </w:rPr>
      </w:pPr>
      <w:r w:rsidRPr="00074D05">
        <w:t>Carry out billing, collection and reporting activities according to specific deadliness</w:t>
      </w:r>
      <w:r>
        <w:t>.</w:t>
      </w:r>
    </w:p>
    <w:p w:rsidR="00A1229A" w:rsidRPr="00F30B6E" w:rsidRDefault="00A1229A" w:rsidP="00080A22">
      <w:pPr>
        <w:pStyle w:val="ListParagraph"/>
        <w:spacing w:line="240" w:lineRule="auto"/>
        <w:ind w:left="1080"/>
        <w:rPr>
          <w:rFonts w:asciiTheme="majorHAnsi" w:hAnsiTheme="majorHAnsi"/>
          <w:b/>
          <w:bCs/>
          <w:sz w:val="24"/>
          <w:szCs w:val="24"/>
          <w:u w:val="single"/>
          <w:lang w:val="en-IN"/>
        </w:rPr>
      </w:pPr>
    </w:p>
    <w:p w:rsidR="00391605" w:rsidRPr="00E71D4B" w:rsidRDefault="00391605" w:rsidP="00391605">
      <w:pPr>
        <w:shd w:val="clear" w:color="auto" w:fill="D9D9D9" w:themeFill="background1" w:themeFillShade="D9"/>
        <w:rPr>
          <w:rFonts w:asciiTheme="majorHAnsi" w:hAnsiTheme="majorHAnsi"/>
          <w:b/>
          <w:bCs/>
          <w:sz w:val="26"/>
          <w:szCs w:val="26"/>
          <w:shd w:val="clear" w:color="auto" w:fill="FFFFFF" w:themeFill="background1"/>
          <w:lang w:val="en-IN"/>
        </w:rPr>
      </w:pPr>
      <w:r>
        <w:rPr>
          <w:lang w:val="en-IN"/>
        </w:rPr>
        <w:t xml:space="preserve"> </w:t>
      </w:r>
      <w:r w:rsidRPr="00074D05">
        <w:rPr>
          <w:rFonts w:asciiTheme="majorHAnsi" w:hAnsiTheme="majorHAnsi"/>
          <w:b/>
          <w:bCs/>
          <w:sz w:val="26"/>
          <w:szCs w:val="26"/>
          <w:lang w:val="en-IN"/>
        </w:rPr>
        <w:t>Gunasekar &amp; Co.</w:t>
      </w:r>
      <w:r w:rsidRPr="0059433A">
        <w:rPr>
          <w:rFonts w:asciiTheme="majorHAnsi" w:hAnsiTheme="majorHAnsi"/>
          <w:b/>
          <w:bCs/>
          <w:sz w:val="26"/>
          <w:szCs w:val="26"/>
          <w:lang w:val="en-IN"/>
        </w:rPr>
        <w:tab/>
        <w:t xml:space="preserve">                                                                       </w:t>
      </w:r>
      <w:r>
        <w:rPr>
          <w:rFonts w:asciiTheme="majorHAnsi" w:hAnsiTheme="majorHAnsi"/>
          <w:b/>
          <w:bCs/>
          <w:sz w:val="26"/>
          <w:szCs w:val="26"/>
          <w:lang w:val="en-IN"/>
        </w:rPr>
        <w:t xml:space="preserve">                           July 2012 – May 2013</w:t>
      </w:r>
    </w:p>
    <w:p w:rsidR="00391605" w:rsidRPr="002F5CA1" w:rsidRDefault="00391605" w:rsidP="00391605">
      <w:pPr>
        <w:rPr>
          <w:rFonts w:asciiTheme="majorHAnsi" w:hAnsiTheme="majorHAnsi"/>
          <w:b/>
          <w:bCs/>
          <w:sz w:val="24"/>
          <w:szCs w:val="24"/>
          <w:shd w:val="clear" w:color="auto" w:fill="FFFFFF" w:themeFill="background1"/>
          <w:lang w:val="en-IN"/>
        </w:rPr>
      </w:pPr>
      <w:r>
        <w:rPr>
          <w:rFonts w:asciiTheme="majorHAnsi" w:hAnsiTheme="majorHAnsi"/>
          <w:b/>
          <w:bCs/>
          <w:sz w:val="24"/>
          <w:szCs w:val="24"/>
          <w:u w:val="single"/>
          <w:shd w:val="clear" w:color="auto" w:fill="FFFFFF" w:themeFill="background1"/>
          <w:lang w:val="en-IN"/>
        </w:rPr>
        <w:t>Accountant</w:t>
      </w:r>
      <w:r w:rsidRPr="00E71D4B">
        <w:rPr>
          <w:rFonts w:asciiTheme="majorHAnsi" w:hAnsiTheme="majorHAnsi"/>
          <w:b/>
          <w:bCs/>
          <w:sz w:val="24"/>
          <w:szCs w:val="24"/>
          <w:shd w:val="clear" w:color="auto" w:fill="FFFFFF" w:themeFill="background1"/>
          <w:lang w:val="en-IN"/>
        </w:rPr>
        <w:tab/>
      </w:r>
      <w:r w:rsidRPr="00E71D4B">
        <w:rPr>
          <w:rFonts w:asciiTheme="majorHAnsi" w:hAnsiTheme="majorHAnsi"/>
          <w:b/>
          <w:bCs/>
          <w:sz w:val="24"/>
          <w:szCs w:val="24"/>
          <w:shd w:val="clear" w:color="auto" w:fill="FFFFFF" w:themeFill="background1"/>
          <w:lang w:val="en-IN"/>
        </w:rPr>
        <w:tab/>
      </w:r>
      <w:r w:rsidRPr="00E71D4B">
        <w:rPr>
          <w:rFonts w:asciiTheme="majorHAnsi" w:hAnsiTheme="majorHAnsi"/>
          <w:b/>
          <w:bCs/>
          <w:sz w:val="24"/>
          <w:szCs w:val="24"/>
          <w:shd w:val="clear" w:color="auto" w:fill="FFFFFF" w:themeFill="background1"/>
          <w:lang w:val="en-IN"/>
        </w:rPr>
        <w:tab/>
      </w:r>
      <w:r w:rsidRPr="00E71D4B">
        <w:rPr>
          <w:rFonts w:asciiTheme="majorHAnsi" w:hAnsiTheme="majorHAnsi"/>
          <w:b/>
          <w:bCs/>
          <w:sz w:val="24"/>
          <w:szCs w:val="24"/>
          <w:shd w:val="clear" w:color="auto" w:fill="FFFFFF" w:themeFill="background1"/>
          <w:lang w:val="en-IN"/>
        </w:rPr>
        <w:tab/>
      </w:r>
      <w:r w:rsidRPr="00E71D4B">
        <w:rPr>
          <w:rFonts w:asciiTheme="majorHAnsi" w:hAnsiTheme="majorHAnsi"/>
          <w:b/>
          <w:bCs/>
          <w:sz w:val="24"/>
          <w:szCs w:val="24"/>
          <w:shd w:val="clear" w:color="auto" w:fill="FFFFFF" w:themeFill="background1"/>
          <w:lang w:val="en-IN"/>
        </w:rPr>
        <w:tab/>
      </w:r>
      <w:r w:rsidRPr="00E71D4B">
        <w:rPr>
          <w:rFonts w:asciiTheme="majorHAnsi" w:hAnsiTheme="majorHAnsi"/>
          <w:b/>
          <w:bCs/>
          <w:sz w:val="24"/>
          <w:szCs w:val="24"/>
          <w:shd w:val="clear" w:color="auto" w:fill="FFFFFF" w:themeFill="background1"/>
          <w:lang w:val="en-IN"/>
        </w:rPr>
        <w:tab/>
      </w:r>
      <w:r w:rsidRPr="00E71D4B">
        <w:rPr>
          <w:rFonts w:asciiTheme="majorHAnsi" w:hAnsiTheme="majorHAnsi"/>
          <w:b/>
          <w:bCs/>
          <w:sz w:val="24"/>
          <w:szCs w:val="24"/>
          <w:shd w:val="clear" w:color="auto" w:fill="FFFFFF" w:themeFill="background1"/>
          <w:lang w:val="en-IN"/>
        </w:rPr>
        <w:tab/>
      </w:r>
      <w:r w:rsidRPr="00E71D4B">
        <w:rPr>
          <w:rFonts w:asciiTheme="majorHAnsi" w:hAnsiTheme="majorHAnsi"/>
          <w:b/>
          <w:bCs/>
          <w:sz w:val="24"/>
          <w:szCs w:val="24"/>
          <w:shd w:val="clear" w:color="auto" w:fill="FFFFFF" w:themeFill="background1"/>
          <w:lang w:val="en-IN"/>
        </w:rPr>
        <w:tab/>
      </w:r>
      <w:r w:rsidRPr="00E71D4B">
        <w:rPr>
          <w:rFonts w:asciiTheme="majorHAnsi" w:hAnsiTheme="majorHAnsi"/>
          <w:b/>
          <w:bCs/>
          <w:sz w:val="24"/>
          <w:szCs w:val="24"/>
          <w:lang w:val="en-IN"/>
        </w:rPr>
        <w:t xml:space="preserve"> </w:t>
      </w:r>
    </w:p>
    <w:p w:rsidR="00391605" w:rsidRPr="00411085" w:rsidRDefault="00391605" w:rsidP="00391605">
      <w:pPr>
        <w:pStyle w:val="ListParagraph"/>
        <w:widowControl w:val="0"/>
        <w:numPr>
          <w:ilvl w:val="0"/>
          <w:numId w:val="6"/>
        </w:numPr>
        <w:autoSpaceDE w:val="0"/>
        <w:autoSpaceDN w:val="0"/>
        <w:adjustRightInd w:val="0"/>
        <w:spacing w:after="0" w:line="240" w:lineRule="auto"/>
        <w:rPr>
          <w:rFonts w:eastAsia="Times New Roman" w:cs="Calibri"/>
          <w:lang w:val="en-IN" w:eastAsia="en-IN" w:bidi="ar-SA"/>
        </w:rPr>
      </w:pPr>
      <w:r w:rsidRPr="00411085">
        <w:rPr>
          <w:rFonts w:eastAsia="Times New Roman" w:cs="Calibri"/>
          <w:lang w:val="en-IN" w:eastAsia="en-IN" w:bidi="ar-SA"/>
        </w:rPr>
        <w:t>Preparing Sales invoice</w:t>
      </w:r>
    </w:p>
    <w:p w:rsidR="00391605" w:rsidRPr="001551C6" w:rsidRDefault="00391605" w:rsidP="00391605">
      <w:pPr>
        <w:widowControl w:val="0"/>
        <w:numPr>
          <w:ilvl w:val="0"/>
          <w:numId w:val="6"/>
        </w:numPr>
        <w:autoSpaceDE w:val="0"/>
        <w:autoSpaceDN w:val="0"/>
        <w:adjustRightInd w:val="0"/>
        <w:spacing w:after="0" w:line="240" w:lineRule="auto"/>
        <w:contextualSpacing/>
        <w:rPr>
          <w:rFonts w:eastAsia="Times New Roman" w:cs="Calibri"/>
          <w:lang w:val="en-IN" w:eastAsia="en-IN" w:bidi="ar-SA"/>
        </w:rPr>
      </w:pPr>
      <w:r w:rsidRPr="001551C6">
        <w:rPr>
          <w:rFonts w:eastAsia="Times New Roman" w:cs="Times New Roman"/>
          <w:lang w:val="en-IN" w:eastAsia="en-IN" w:bidi="ar-SA"/>
        </w:rPr>
        <w:t>Maintaining Receipt and payment in Tally.</w:t>
      </w:r>
    </w:p>
    <w:p w:rsidR="00391605" w:rsidRPr="001551C6" w:rsidRDefault="00391605" w:rsidP="00391605">
      <w:pPr>
        <w:numPr>
          <w:ilvl w:val="0"/>
          <w:numId w:val="6"/>
        </w:numPr>
        <w:suppressAutoHyphens/>
        <w:autoSpaceDN w:val="0"/>
        <w:spacing w:after="0" w:line="240" w:lineRule="auto"/>
        <w:rPr>
          <w:rFonts w:eastAsia="Times New Roman" w:cs="Times New Roman"/>
          <w:lang w:val="en-IN" w:eastAsia="en-IN" w:bidi="ar-SA"/>
        </w:rPr>
      </w:pPr>
      <w:r w:rsidRPr="001551C6">
        <w:rPr>
          <w:rFonts w:eastAsia="Times New Roman" w:cs="Times New Roman"/>
          <w:lang w:val="en-IN" w:eastAsia="en-IN" w:bidi="ar-SA"/>
        </w:rPr>
        <w:t>Responsible for VAT filling</w:t>
      </w:r>
    </w:p>
    <w:p w:rsidR="00391605" w:rsidRPr="001551C6" w:rsidRDefault="00391605" w:rsidP="00391605">
      <w:pPr>
        <w:numPr>
          <w:ilvl w:val="0"/>
          <w:numId w:val="6"/>
        </w:numPr>
        <w:autoSpaceDN w:val="0"/>
        <w:spacing w:after="0" w:line="240" w:lineRule="auto"/>
        <w:rPr>
          <w:rFonts w:eastAsia="Times New Roman" w:cs="Times New Roman"/>
          <w:lang w:val="en-IN" w:eastAsia="en-IN" w:bidi="ar-SA"/>
        </w:rPr>
      </w:pPr>
      <w:r w:rsidRPr="001551C6">
        <w:rPr>
          <w:rFonts w:eastAsia="Times New Roman" w:cs="Times New Roman"/>
          <w:lang w:val="en-IN" w:eastAsia="en-IN" w:bidi="ar-SA"/>
        </w:rPr>
        <w:t>Responsible for Collecting &amp; issuing the E-Sugama Form</w:t>
      </w:r>
    </w:p>
    <w:p w:rsidR="00391605" w:rsidRPr="001551C6" w:rsidRDefault="00391605" w:rsidP="00391605">
      <w:pPr>
        <w:numPr>
          <w:ilvl w:val="0"/>
          <w:numId w:val="6"/>
        </w:numPr>
        <w:suppressAutoHyphens/>
        <w:autoSpaceDN w:val="0"/>
        <w:spacing w:after="0" w:line="240" w:lineRule="auto"/>
        <w:rPr>
          <w:rFonts w:eastAsia="Times New Roman" w:cs="Times New Roman"/>
          <w:lang w:val="en-IN" w:eastAsia="en-IN" w:bidi="ar-SA"/>
        </w:rPr>
      </w:pPr>
      <w:r w:rsidRPr="001551C6">
        <w:rPr>
          <w:rFonts w:eastAsia="Times New Roman" w:cs="Times New Roman"/>
          <w:lang w:val="en-IN" w:eastAsia="en-IN" w:bidi="ar-SA"/>
        </w:rPr>
        <w:t>Responsible for Administration activities</w:t>
      </w:r>
    </w:p>
    <w:p w:rsidR="00391605" w:rsidRDefault="00391605" w:rsidP="00391605">
      <w:pPr>
        <w:numPr>
          <w:ilvl w:val="0"/>
          <w:numId w:val="6"/>
        </w:numPr>
        <w:autoSpaceDN w:val="0"/>
        <w:spacing w:after="0" w:line="240" w:lineRule="auto"/>
        <w:rPr>
          <w:rFonts w:eastAsia="Times New Roman" w:cs="Times New Roman"/>
          <w:lang w:val="en-IN" w:eastAsia="en-IN" w:bidi="ar-SA"/>
        </w:rPr>
      </w:pPr>
      <w:r w:rsidRPr="001551C6">
        <w:rPr>
          <w:rFonts w:eastAsia="Times New Roman" w:cs="Times New Roman"/>
          <w:lang w:val="en-IN" w:eastAsia="en-IN" w:bidi="ar-SA"/>
        </w:rPr>
        <w:t>Res</w:t>
      </w:r>
      <w:r>
        <w:rPr>
          <w:rFonts w:eastAsia="Times New Roman" w:cs="Times New Roman"/>
          <w:lang w:val="en-IN" w:eastAsia="en-IN" w:bidi="ar-SA"/>
        </w:rPr>
        <w:t>ponsible for handling Petty cash</w:t>
      </w:r>
    </w:p>
    <w:p w:rsidR="00391605" w:rsidRPr="00411085" w:rsidRDefault="00391605" w:rsidP="00391605">
      <w:pPr>
        <w:autoSpaceDN w:val="0"/>
        <w:spacing w:after="0" w:line="240" w:lineRule="auto"/>
        <w:ind w:left="720"/>
        <w:rPr>
          <w:rFonts w:eastAsia="Times New Roman" w:cs="Times New Roman"/>
          <w:lang w:val="en-IN" w:eastAsia="en-IN" w:bidi="ar-SA"/>
        </w:rPr>
      </w:pPr>
    </w:p>
    <w:p w:rsidR="00391605" w:rsidRPr="002F5CA1" w:rsidRDefault="00391605" w:rsidP="00391605">
      <w:pPr>
        <w:shd w:val="clear" w:color="auto" w:fill="BFBFBF" w:themeFill="background1" w:themeFillShade="BF"/>
        <w:rPr>
          <w:rFonts w:asciiTheme="majorHAnsi" w:hAnsiTheme="majorHAnsi"/>
          <w:b/>
          <w:bCs/>
          <w:sz w:val="28"/>
          <w:szCs w:val="28"/>
          <w:lang w:val="en-IN"/>
        </w:rPr>
      </w:pPr>
      <w:r w:rsidRPr="002F5CA1">
        <w:rPr>
          <w:rFonts w:asciiTheme="majorHAnsi" w:hAnsiTheme="majorHAnsi"/>
          <w:b/>
          <w:bCs/>
          <w:sz w:val="28"/>
          <w:szCs w:val="28"/>
          <w:lang w:val="en-IN"/>
        </w:rPr>
        <w:t>ADDITIONAL</w:t>
      </w:r>
    </w:p>
    <w:p w:rsidR="00391605" w:rsidRPr="00411085" w:rsidRDefault="00391605" w:rsidP="00391605">
      <w:pPr>
        <w:rPr>
          <w:rFonts w:asciiTheme="majorHAnsi" w:hAnsiTheme="majorHAnsi"/>
          <w:b/>
          <w:bCs/>
          <w:u w:val="single"/>
          <w:lang w:val="en-IN"/>
        </w:rPr>
      </w:pPr>
      <w:r>
        <w:rPr>
          <w:rFonts w:asciiTheme="majorHAnsi" w:hAnsiTheme="majorHAnsi"/>
          <w:b/>
          <w:bCs/>
          <w:u w:val="single"/>
          <w:lang w:val="en-IN"/>
        </w:rPr>
        <w:t>Interests</w:t>
      </w:r>
      <w:r>
        <w:rPr>
          <w:lang w:val="en-IN"/>
        </w:rPr>
        <w:tab/>
      </w:r>
      <w:r>
        <w:rPr>
          <w:lang w:val="en-IN"/>
        </w:rPr>
        <w:tab/>
      </w:r>
      <w:r>
        <w:rPr>
          <w:lang w:val="en-IN"/>
        </w:rPr>
        <w:tab/>
      </w:r>
      <w:r>
        <w:rPr>
          <w:lang w:val="en-IN"/>
        </w:rPr>
        <w:tab/>
      </w:r>
      <w:r>
        <w:rPr>
          <w:lang w:val="en-IN"/>
        </w:rPr>
        <w:tab/>
      </w:r>
      <w:r>
        <w:rPr>
          <w:lang w:val="en-IN"/>
        </w:rPr>
        <w:tab/>
      </w:r>
      <w:r w:rsidRPr="002F5CA1">
        <w:rPr>
          <w:lang w:val="en-IN"/>
        </w:rPr>
        <w:tab/>
      </w:r>
      <w:r w:rsidRPr="002F5CA1">
        <w:rPr>
          <w:lang w:val="en-IN"/>
        </w:rPr>
        <w:tab/>
      </w:r>
      <w:r w:rsidRPr="002F5CA1">
        <w:rPr>
          <w:lang w:val="en-IN"/>
        </w:rPr>
        <w:tab/>
      </w:r>
      <w:r w:rsidRPr="002F5CA1">
        <w:rPr>
          <w:lang w:val="en-IN"/>
        </w:rPr>
        <w:tab/>
      </w:r>
      <w:r w:rsidRPr="002F5CA1">
        <w:rPr>
          <w:lang w:val="en-IN"/>
        </w:rPr>
        <w:tab/>
      </w:r>
      <w:r w:rsidRPr="002F5CA1">
        <w:rPr>
          <w:lang w:val="en-IN"/>
        </w:rPr>
        <w:tab/>
      </w:r>
      <w:r w:rsidRPr="002F5CA1">
        <w:rPr>
          <w:lang w:val="en-IN"/>
        </w:rPr>
        <w:tab/>
      </w:r>
      <w:r w:rsidRPr="002F5CA1">
        <w:rPr>
          <w:lang w:val="en-IN"/>
        </w:rPr>
        <w:tab/>
        <w:t xml:space="preserve"> </w:t>
      </w:r>
    </w:p>
    <w:p w:rsidR="00391605" w:rsidRPr="002F5CA1" w:rsidRDefault="00391605" w:rsidP="00391605">
      <w:pPr>
        <w:pStyle w:val="ListParagraph"/>
        <w:numPr>
          <w:ilvl w:val="0"/>
          <w:numId w:val="1"/>
        </w:numPr>
        <w:rPr>
          <w:lang w:val="en-IN"/>
        </w:rPr>
      </w:pPr>
      <w:r w:rsidRPr="002F5CA1">
        <w:rPr>
          <w:lang w:val="en-IN"/>
        </w:rPr>
        <w:t>Movies</w:t>
      </w:r>
    </w:p>
    <w:p w:rsidR="00391605" w:rsidRPr="002F5CA1" w:rsidRDefault="00391605" w:rsidP="00391605">
      <w:pPr>
        <w:pStyle w:val="ListParagraph"/>
        <w:numPr>
          <w:ilvl w:val="0"/>
          <w:numId w:val="1"/>
        </w:numPr>
        <w:rPr>
          <w:lang w:val="en-IN"/>
        </w:rPr>
      </w:pPr>
      <w:r w:rsidRPr="002F5CA1">
        <w:rPr>
          <w:lang w:val="en-IN"/>
        </w:rPr>
        <w:t>Mobiles</w:t>
      </w:r>
    </w:p>
    <w:p w:rsidR="00391605" w:rsidRDefault="00391605" w:rsidP="00391605">
      <w:pPr>
        <w:pStyle w:val="ListParagraph"/>
        <w:numPr>
          <w:ilvl w:val="0"/>
          <w:numId w:val="1"/>
        </w:numPr>
        <w:rPr>
          <w:lang w:val="en-IN"/>
        </w:rPr>
      </w:pPr>
      <w:r>
        <w:rPr>
          <w:lang w:val="en-IN"/>
        </w:rPr>
        <w:t>Yoga</w:t>
      </w:r>
    </w:p>
    <w:p w:rsidR="00391605" w:rsidRPr="00411085" w:rsidRDefault="00391605" w:rsidP="00391605">
      <w:pPr>
        <w:pStyle w:val="ListParagraph"/>
        <w:numPr>
          <w:ilvl w:val="0"/>
          <w:numId w:val="1"/>
        </w:numPr>
        <w:rPr>
          <w:lang w:val="en-IN"/>
        </w:rPr>
      </w:pPr>
      <w:r>
        <w:rPr>
          <w:lang w:val="en-IN"/>
        </w:rPr>
        <w:t>Music</w:t>
      </w:r>
      <w:r w:rsidRPr="00411085">
        <w:rPr>
          <w:lang w:val="en-IN"/>
        </w:rPr>
        <w:tab/>
      </w:r>
      <w:r w:rsidRPr="00411085">
        <w:rPr>
          <w:lang w:val="en-IN"/>
        </w:rPr>
        <w:tab/>
      </w:r>
      <w:r w:rsidRPr="00411085">
        <w:rPr>
          <w:lang w:val="en-IN"/>
        </w:rPr>
        <w:tab/>
      </w:r>
      <w:r w:rsidRPr="00411085">
        <w:rPr>
          <w:lang w:val="en-IN"/>
        </w:rPr>
        <w:tab/>
      </w:r>
      <w:r w:rsidRPr="00411085">
        <w:rPr>
          <w:lang w:val="en-IN"/>
        </w:rPr>
        <w:tab/>
        <w:t xml:space="preserve"> </w:t>
      </w:r>
    </w:p>
    <w:p w:rsidR="00391605" w:rsidRPr="00F30B6E" w:rsidRDefault="00391605" w:rsidP="00391605">
      <w:pPr>
        <w:shd w:val="clear" w:color="auto" w:fill="BFBFBF" w:themeFill="background1" w:themeFillShade="BF"/>
        <w:rPr>
          <w:rFonts w:asciiTheme="majorHAnsi" w:hAnsiTheme="majorHAnsi"/>
          <w:b/>
          <w:bCs/>
          <w:sz w:val="28"/>
          <w:szCs w:val="28"/>
          <w:lang w:val="en-IN"/>
        </w:rPr>
      </w:pPr>
      <w:r w:rsidRPr="002F5CA1">
        <w:rPr>
          <w:rFonts w:asciiTheme="majorHAnsi" w:hAnsiTheme="majorHAnsi"/>
          <w:b/>
          <w:bCs/>
          <w:sz w:val="28"/>
          <w:szCs w:val="28"/>
          <w:shd w:val="clear" w:color="auto" w:fill="BFBFBF" w:themeFill="background1" w:themeFillShade="BF"/>
          <w:lang w:val="en-IN"/>
        </w:rPr>
        <w:t>Personal skill &amp;   Strengths</w:t>
      </w:r>
      <w:r w:rsidRPr="002F5CA1">
        <w:rPr>
          <w:lang w:val="en-IN"/>
        </w:rPr>
        <w:tab/>
      </w:r>
      <w:r w:rsidRPr="002F5CA1">
        <w:rPr>
          <w:lang w:val="en-IN"/>
        </w:rPr>
        <w:tab/>
      </w:r>
      <w:r w:rsidRPr="002F5CA1">
        <w:rPr>
          <w:lang w:val="en-IN"/>
        </w:rPr>
        <w:tab/>
      </w:r>
      <w:r w:rsidRPr="002F5CA1">
        <w:rPr>
          <w:lang w:val="en-IN"/>
        </w:rPr>
        <w:tab/>
      </w:r>
      <w:r w:rsidRPr="002F5CA1">
        <w:rPr>
          <w:lang w:val="en-IN"/>
        </w:rPr>
        <w:tab/>
      </w:r>
      <w:r w:rsidRPr="002F5CA1">
        <w:rPr>
          <w:lang w:val="en-IN"/>
        </w:rPr>
        <w:tab/>
      </w:r>
      <w:r w:rsidRPr="002F5CA1">
        <w:rPr>
          <w:lang w:val="en-IN"/>
        </w:rPr>
        <w:tab/>
        <w:t xml:space="preserve"> </w:t>
      </w:r>
    </w:p>
    <w:p w:rsidR="00391605" w:rsidRPr="002F5CA1" w:rsidRDefault="00391605" w:rsidP="00391605">
      <w:pPr>
        <w:pStyle w:val="ListParagraph"/>
        <w:numPr>
          <w:ilvl w:val="0"/>
          <w:numId w:val="2"/>
        </w:numPr>
        <w:rPr>
          <w:lang w:val="en-IN"/>
        </w:rPr>
      </w:pPr>
      <w:r w:rsidRPr="002F5CA1">
        <w:rPr>
          <w:lang w:val="en-IN"/>
        </w:rPr>
        <w:t>Exceptional customer service skills</w:t>
      </w:r>
    </w:p>
    <w:p w:rsidR="00391605" w:rsidRPr="002F5CA1" w:rsidRDefault="00391605" w:rsidP="00391605">
      <w:pPr>
        <w:pStyle w:val="ListParagraph"/>
        <w:numPr>
          <w:ilvl w:val="0"/>
          <w:numId w:val="2"/>
        </w:numPr>
        <w:rPr>
          <w:lang w:val="en-IN"/>
        </w:rPr>
      </w:pPr>
      <w:r w:rsidRPr="002F5CA1">
        <w:rPr>
          <w:lang w:val="en-IN"/>
        </w:rPr>
        <w:t>Ability to work with a diversity of people</w:t>
      </w:r>
    </w:p>
    <w:p w:rsidR="00391605" w:rsidRPr="002F5CA1" w:rsidRDefault="00391605" w:rsidP="00391605">
      <w:pPr>
        <w:pStyle w:val="ListParagraph"/>
        <w:numPr>
          <w:ilvl w:val="0"/>
          <w:numId w:val="2"/>
        </w:numPr>
        <w:rPr>
          <w:lang w:val="en-IN"/>
        </w:rPr>
      </w:pPr>
      <w:r w:rsidRPr="002F5CA1">
        <w:rPr>
          <w:lang w:val="en-IN"/>
        </w:rPr>
        <w:t>Excellent interpersonal and communication skill</w:t>
      </w:r>
    </w:p>
    <w:p w:rsidR="00391605" w:rsidRPr="002F5CA1" w:rsidRDefault="00391605" w:rsidP="00391605">
      <w:pPr>
        <w:pStyle w:val="ListParagraph"/>
        <w:numPr>
          <w:ilvl w:val="0"/>
          <w:numId w:val="2"/>
        </w:numPr>
        <w:rPr>
          <w:lang w:val="en-IN"/>
        </w:rPr>
      </w:pPr>
      <w:r w:rsidRPr="002F5CA1">
        <w:rPr>
          <w:lang w:val="en-IN"/>
        </w:rPr>
        <w:t>Consistency in work performance</w:t>
      </w:r>
    </w:p>
    <w:p w:rsidR="00391605" w:rsidRPr="002F5CA1" w:rsidRDefault="00391605" w:rsidP="00391605">
      <w:pPr>
        <w:pStyle w:val="ListParagraph"/>
        <w:numPr>
          <w:ilvl w:val="0"/>
          <w:numId w:val="2"/>
        </w:numPr>
        <w:rPr>
          <w:lang w:val="en-IN"/>
        </w:rPr>
      </w:pPr>
      <w:r w:rsidRPr="002F5CA1">
        <w:rPr>
          <w:lang w:val="en-IN"/>
        </w:rPr>
        <w:t>Quick learning ability</w:t>
      </w:r>
    </w:p>
    <w:p w:rsidR="00391605" w:rsidRPr="002F5CA1" w:rsidRDefault="00391605" w:rsidP="00391605">
      <w:pPr>
        <w:pStyle w:val="ListParagraph"/>
        <w:numPr>
          <w:ilvl w:val="0"/>
          <w:numId w:val="2"/>
        </w:numPr>
        <w:rPr>
          <w:lang w:val="en-IN"/>
        </w:rPr>
      </w:pPr>
      <w:r w:rsidRPr="002F5CA1">
        <w:rPr>
          <w:lang w:val="en-IN"/>
        </w:rPr>
        <w:t>Comprehensive problem solving abilities</w:t>
      </w:r>
    </w:p>
    <w:p w:rsidR="00391605" w:rsidRPr="002F5CA1" w:rsidRDefault="00391605" w:rsidP="00391605">
      <w:pPr>
        <w:pStyle w:val="ListParagraph"/>
        <w:numPr>
          <w:ilvl w:val="0"/>
          <w:numId w:val="2"/>
        </w:numPr>
        <w:rPr>
          <w:lang w:val="en-IN"/>
        </w:rPr>
      </w:pPr>
      <w:r w:rsidRPr="002F5CA1">
        <w:rPr>
          <w:lang w:val="en-IN"/>
        </w:rPr>
        <w:t>Self-Confident</w:t>
      </w:r>
    </w:p>
    <w:p w:rsidR="00391605" w:rsidRPr="002F5CA1" w:rsidRDefault="00391605" w:rsidP="00391605">
      <w:pPr>
        <w:pStyle w:val="ListParagraph"/>
        <w:numPr>
          <w:ilvl w:val="0"/>
          <w:numId w:val="2"/>
        </w:numPr>
        <w:rPr>
          <w:lang w:val="en-IN"/>
        </w:rPr>
      </w:pPr>
      <w:r w:rsidRPr="002F5CA1">
        <w:rPr>
          <w:lang w:val="en-IN"/>
        </w:rPr>
        <w:t>Leadership Ability</w:t>
      </w:r>
    </w:p>
    <w:p w:rsidR="00391605" w:rsidRPr="002F5CA1" w:rsidRDefault="00391605" w:rsidP="00391605">
      <w:pPr>
        <w:pStyle w:val="ListParagraph"/>
        <w:numPr>
          <w:ilvl w:val="0"/>
          <w:numId w:val="2"/>
        </w:numPr>
        <w:rPr>
          <w:lang w:val="en-IN"/>
        </w:rPr>
      </w:pPr>
      <w:r w:rsidRPr="002F5CA1">
        <w:rPr>
          <w:lang w:val="en-IN"/>
        </w:rPr>
        <w:t>Positive Thinking and dedication &amp; hardworking</w:t>
      </w:r>
    </w:p>
    <w:p w:rsidR="00391605" w:rsidRPr="002F5CA1" w:rsidRDefault="00B841BF" w:rsidP="00391605">
      <w:pPr>
        <w:rPr>
          <w:lang w:val="en-IN"/>
        </w:rPr>
      </w:pPr>
      <w:r>
        <w:rPr>
          <w:lang w:val="en-IN"/>
        </w:rPr>
        <w:t xml:space="preserve"> </w:t>
      </w:r>
    </w:p>
    <w:p w:rsidR="00391605" w:rsidRPr="002F5CA1" w:rsidRDefault="00391605" w:rsidP="00391605">
      <w:pPr>
        <w:shd w:val="clear" w:color="auto" w:fill="BFBFBF" w:themeFill="background1" w:themeFillShade="BF"/>
        <w:rPr>
          <w:b/>
          <w:bCs/>
          <w:sz w:val="28"/>
          <w:szCs w:val="28"/>
          <w:lang w:val="en-IN"/>
        </w:rPr>
      </w:pPr>
      <w:r>
        <w:rPr>
          <w:lang w:val="en-IN"/>
        </w:rPr>
        <w:t xml:space="preserve"> </w:t>
      </w:r>
      <w:r w:rsidRPr="002F5CA1">
        <w:rPr>
          <w:b/>
          <w:bCs/>
          <w:sz w:val="28"/>
          <w:szCs w:val="28"/>
          <w:lang w:val="en-IN"/>
        </w:rPr>
        <w:t>DECLARATION</w:t>
      </w:r>
    </w:p>
    <w:p w:rsidR="00391605" w:rsidRPr="002F5CA1" w:rsidRDefault="00391605" w:rsidP="00391605">
      <w:pPr>
        <w:spacing w:after="0"/>
        <w:rPr>
          <w:lang w:val="en-IN"/>
        </w:rPr>
      </w:pPr>
      <w:r w:rsidRPr="002F5CA1">
        <w:rPr>
          <w:lang w:val="en-IN"/>
        </w:rPr>
        <w:t>I hereby declare that the above information and particulars are true and correct to</w:t>
      </w:r>
    </w:p>
    <w:p w:rsidR="00B841BF" w:rsidRDefault="00391605" w:rsidP="00B841BF">
      <w:pPr>
        <w:spacing w:after="0"/>
        <w:rPr>
          <w:lang w:val="en-IN"/>
        </w:rPr>
      </w:pPr>
      <w:r w:rsidRPr="002F5CA1">
        <w:rPr>
          <w:lang w:val="en-IN"/>
        </w:rPr>
        <w:t xml:space="preserve">The </w:t>
      </w:r>
      <w:r w:rsidR="00B841BF">
        <w:rPr>
          <w:lang w:val="en-IN"/>
        </w:rPr>
        <w:t>best of my knowledge and belief</w:t>
      </w:r>
      <w:r w:rsidR="001E2145">
        <w:rPr>
          <w:lang w:val="en-IN"/>
        </w:rPr>
        <w:t>.</w:t>
      </w:r>
    </w:p>
    <w:p w:rsidR="00391605" w:rsidRPr="002F5CA1" w:rsidRDefault="00391605" w:rsidP="00B841BF">
      <w:pPr>
        <w:spacing w:after="0"/>
        <w:rPr>
          <w:lang w:val="en-IN"/>
        </w:rPr>
      </w:pPr>
      <w:r w:rsidRPr="002F5CA1">
        <w:rPr>
          <w:lang w:val="en-IN"/>
        </w:rPr>
        <w:tab/>
      </w:r>
      <w:r w:rsidRPr="002F5CA1">
        <w:rPr>
          <w:lang w:val="en-IN"/>
        </w:rPr>
        <w:tab/>
      </w:r>
      <w:r w:rsidRPr="002F5CA1">
        <w:rPr>
          <w:lang w:val="en-IN"/>
        </w:rPr>
        <w:tab/>
      </w:r>
      <w:r w:rsidRPr="002F5CA1">
        <w:rPr>
          <w:lang w:val="en-IN"/>
        </w:rPr>
        <w:tab/>
      </w:r>
      <w:r w:rsidRPr="002F5CA1">
        <w:rPr>
          <w:lang w:val="en-IN"/>
        </w:rPr>
        <w:tab/>
      </w:r>
      <w:r w:rsidRPr="002F5CA1">
        <w:rPr>
          <w:lang w:val="en-IN"/>
        </w:rPr>
        <w:tab/>
        <w:t xml:space="preserve"> </w:t>
      </w:r>
    </w:p>
    <w:p w:rsidR="00391605" w:rsidRDefault="00391605" w:rsidP="00391605">
      <w:pPr>
        <w:rPr>
          <w:lang w:val="en-IN"/>
        </w:rPr>
      </w:pPr>
      <w:r w:rsidRPr="002F5CA1">
        <w:rPr>
          <w:lang w:val="en-IN"/>
        </w:rPr>
        <w:t>Place:</w:t>
      </w:r>
    </w:p>
    <w:p w:rsidR="00391605" w:rsidRPr="002F5CA1" w:rsidRDefault="00391605" w:rsidP="00391605">
      <w:pPr>
        <w:rPr>
          <w:lang w:val="en-IN"/>
        </w:rPr>
      </w:pPr>
      <w:r w:rsidRPr="002F5CA1">
        <w:rPr>
          <w:lang w:val="en-IN"/>
        </w:rPr>
        <w:t>Date</w:t>
      </w:r>
      <w:bookmarkStart w:id="0" w:name="_GoBack"/>
      <w:bookmarkEnd w:id="0"/>
    </w:p>
    <w:sectPr w:rsidR="00391605" w:rsidRPr="002F5CA1" w:rsidSect="00A33789">
      <w:pgSz w:w="12240" w:h="15840"/>
      <w:pgMar w:top="482" w:right="333" w:bottom="363" w:left="48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unga">
    <w:altName w:val="Courier New"/>
    <w:panose1 w:val="000004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0637"/>
    <w:multiLevelType w:val="multilevel"/>
    <w:tmpl w:val="57CE1412"/>
    <w:lvl w:ilvl="0">
      <w:start w:val="1"/>
      <w:numFmt w:val="bullet"/>
      <w:lvlText w:val=""/>
      <w:lvlJc w:val="left"/>
      <w:pPr>
        <w:tabs>
          <w:tab w:val="num" w:pos="720"/>
        </w:tabs>
        <w:ind w:left="720" w:hanging="360"/>
      </w:pPr>
      <w:rPr>
        <w:rFonts w:ascii="Wingdings" w:hAnsi="Wingdings" w:hint="default"/>
        <w:color w:val="auto"/>
        <w:sz w:val="12"/>
      </w:rPr>
    </w:lvl>
    <w:lvl w:ilvl="1">
      <w:start w:val="1"/>
      <w:numFmt w:val="bullet"/>
      <w:lvlText w:val=""/>
      <w:lvlJc w:val="left"/>
      <w:pPr>
        <w:tabs>
          <w:tab w:val="num" w:pos="1080"/>
        </w:tabs>
        <w:ind w:left="1080" w:hanging="360"/>
      </w:pPr>
      <w:rPr>
        <w:rFonts w:ascii="Symbol" w:hAnsi="Symbol" w:hint="default"/>
        <w:color w:val="auto"/>
      </w:rPr>
    </w:lvl>
    <w:lvl w:ilvl="2">
      <w:start w:val="1"/>
      <w:numFmt w:val="bullet"/>
      <w:lvlText w:val=""/>
      <w:lvlJc w:val="left"/>
      <w:pPr>
        <w:tabs>
          <w:tab w:val="num" w:pos="1440"/>
        </w:tabs>
        <w:ind w:left="1440" w:hanging="360"/>
      </w:pPr>
      <w:rPr>
        <w:rFonts w:ascii="Wingdings" w:hAnsi="Wingdings" w:hint="default"/>
        <w:sz w:val="12"/>
        <w:szCs w:val="12"/>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
    <w:nsid w:val="14C1579C"/>
    <w:multiLevelType w:val="hybridMultilevel"/>
    <w:tmpl w:val="9E92F3CE"/>
    <w:lvl w:ilvl="0" w:tplc="0409000B">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
    <w:nsid w:val="178575F1"/>
    <w:multiLevelType w:val="multilevel"/>
    <w:tmpl w:val="D9867A8A"/>
    <w:lvl w:ilvl="0">
      <w:start w:val="1"/>
      <w:numFmt w:val="bullet"/>
      <w:lvlText w:val=""/>
      <w:lvlJc w:val="left"/>
      <w:pPr>
        <w:tabs>
          <w:tab w:val="num" w:pos="720"/>
        </w:tabs>
        <w:ind w:left="720" w:hanging="360"/>
      </w:pPr>
      <w:rPr>
        <w:rFonts w:ascii="Wingdings" w:hAnsi="Wingdings" w:hint="default"/>
        <w:color w:val="auto"/>
        <w:sz w:val="12"/>
      </w:rPr>
    </w:lvl>
    <w:lvl w:ilvl="1">
      <w:start w:val="1"/>
      <w:numFmt w:val="bullet"/>
      <w:lvlText w:val=""/>
      <w:lvlJc w:val="left"/>
      <w:pPr>
        <w:tabs>
          <w:tab w:val="num" w:pos="1080"/>
        </w:tabs>
        <w:ind w:left="1080" w:hanging="360"/>
      </w:pPr>
      <w:rPr>
        <w:rFonts w:ascii="Symbol" w:hAnsi="Symbol" w:hint="default"/>
        <w:color w:val="auto"/>
      </w:rPr>
    </w:lvl>
    <w:lvl w:ilvl="2">
      <w:start w:val="1"/>
      <w:numFmt w:val="bullet"/>
      <w:lvlText w:val=""/>
      <w:lvlJc w:val="left"/>
      <w:pPr>
        <w:tabs>
          <w:tab w:val="num" w:pos="1440"/>
        </w:tabs>
        <w:ind w:left="1440" w:hanging="360"/>
      </w:pPr>
      <w:rPr>
        <w:rFonts w:ascii="Wingdings" w:hAnsi="Wingdings" w:hint="default"/>
        <w:sz w:val="12"/>
        <w:szCs w:val="12"/>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3">
    <w:nsid w:val="20CE4077"/>
    <w:multiLevelType w:val="hybridMultilevel"/>
    <w:tmpl w:val="B4BC32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D447CD"/>
    <w:multiLevelType w:val="hybridMultilevel"/>
    <w:tmpl w:val="90882B6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787110A"/>
    <w:multiLevelType w:val="hybridMultilevel"/>
    <w:tmpl w:val="B1CAFE3A"/>
    <w:lvl w:ilvl="0" w:tplc="0409000B">
      <w:start w:val="1"/>
      <w:numFmt w:val="bullet"/>
      <w:lvlText w:val=""/>
      <w:lvlJc w:val="left"/>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6">
    <w:nsid w:val="32FE053B"/>
    <w:multiLevelType w:val="multilevel"/>
    <w:tmpl w:val="B7C8029C"/>
    <w:lvl w:ilvl="0">
      <w:start w:val="1"/>
      <w:numFmt w:val="bullet"/>
      <w:lvlText w:val=""/>
      <w:lvlJc w:val="left"/>
      <w:pPr>
        <w:tabs>
          <w:tab w:val="num" w:pos="720"/>
        </w:tabs>
        <w:ind w:left="720" w:hanging="360"/>
      </w:pPr>
      <w:rPr>
        <w:rFonts w:ascii="Wingdings" w:hAnsi="Wingdings" w:hint="default"/>
        <w:color w:val="auto"/>
        <w:sz w:val="12"/>
      </w:rPr>
    </w:lvl>
    <w:lvl w:ilvl="1">
      <w:start w:val="1"/>
      <w:numFmt w:val="bullet"/>
      <w:lvlText w:val=""/>
      <w:lvlJc w:val="left"/>
      <w:pPr>
        <w:tabs>
          <w:tab w:val="num" w:pos="1080"/>
        </w:tabs>
        <w:ind w:left="1080" w:hanging="360"/>
      </w:pPr>
      <w:rPr>
        <w:rFonts w:ascii="Symbol" w:hAnsi="Symbol" w:hint="default"/>
        <w:color w:val="auto"/>
      </w:rPr>
    </w:lvl>
    <w:lvl w:ilvl="2">
      <w:start w:val="1"/>
      <w:numFmt w:val="bullet"/>
      <w:lvlText w:val=""/>
      <w:lvlJc w:val="left"/>
      <w:pPr>
        <w:tabs>
          <w:tab w:val="num" w:pos="1440"/>
        </w:tabs>
        <w:ind w:left="1440" w:hanging="360"/>
      </w:pPr>
      <w:rPr>
        <w:rFonts w:ascii="Wingdings" w:hAnsi="Wingdings" w:hint="default"/>
        <w:sz w:val="12"/>
        <w:szCs w:val="12"/>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7">
    <w:nsid w:val="66145074"/>
    <w:multiLevelType w:val="hybridMultilevel"/>
    <w:tmpl w:val="5A4474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B760A6"/>
    <w:multiLevelType w:val="hybridMultilevel"/>
    <w:tmpl w:val="F3467AF4"/>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1"/>
  </w:num>
  <w:num w:numId="2">
    <w:abstractNumId w:val="7"/>
  </w:num>
  <w:num w:numId="3">
    <w:abstractNumId w:val="0"/>
  </w:num>
  <w:num w:numId="4">
    <w:abstractNumId w:val="2"/>
  </w:num>
  <w:num w:numId="5">
    <w:abstractNumId w:val="6"/>
  </w:num>
  <w:num w:numId="6">
    <w:abstractNumId w:val="3"/>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605"/>
    <w:rsid w:val="00080A22"/>
    <w:rsid w:val="000B59B4"/>
    <w:rsid w:val="00132502"/>
    <w:rsid w:val="001A3D1C"/>
    <w:rsid w:val="001A4E24"/>
    <w:rsid w:val="001E2145"/>
    <w:rsid w:val="00321578"/>
    <w:rsid w:val="00327ACD"/>
    <w:rsid w:val="00391605"/>
    <w:rsid w:val="003A142E"/>
    <w:rsid w:val="003D0897"/>
    <w:rsid w:val="003D7EEB"/>
    <w:rsid w:val="00570877"/>
    <w:rsid w:val="00611E2F"/>
    <w:rsid w:val="007D653D"/>
    <w:rsid w:val="008136FB"/>
    <w:rsid w:val="00A1229A"/>
    <w:rsid w:val="00A33789"/>
    <w:rsid w:val="00B841BF"/>
    <w:rsid w:val="00C24FE4"/>
    <w:rsid w:val="00DF7BC3"/>
    <w:rsid w:val="00DF7EE9"/>
  </w:rsids>
  <m:mathPr>
    <m:mathFont m:val="Cambria Math"/>
    <m:brkBin m:val="before"/>
    <m:brkBinSub m:val="--"/>
    <m:smallFrac m:val="0"/>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k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6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1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1605"/>
    <w:pPr>
      <w:ind w:left="720"/>
      <w:contextualSpacing/>
    </w:pPr>
  </w:style>
  <w:style w:type="paragraph" w:styleId="BalloonText">
    <w:name w:val="Balloon Text"/>
    <w:basedOn w:val="Normal"/>
    <w:link w:val="BalloonTextChar"/>
    <w:uiPriority w:val="99"/>
    <w:semiHidden/>
    <w:unhideWhenUsed/>
    <w:rsid w:val="00391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605"/>
    <w:rPr>
      <w:rFonts w:ascii="Tahoma" w:hAnsi="Tahoma" w:cs="Tahoma"/>
      <w:sz w:val="16"/>
      <w:szCs w:val="16"/>
    </w:rPr>
  </w:style>
  <w:style w:type="paragraph" w:styleId="NormalWeb">
    <w:name w:val="Normal (Web)"/>
    <w:basedOn w:val="Normal"/>
    <w:uiPriority w:val="99"/>
    <w:semiHidden/>
    <w:unhideWhenUsed/>
    <w:rsid w:val="00327A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27ACD"/>
  </w:style>
  <w:style w:type="character" w:styleId="Hyperlink">
    <w:name w:val="Hyperlink"/>
    <w:basedOn w:val="DefaultParagraphFont"/>
    <w:uiPriority w:val="99"/>
    <w:unhideWhenUsed/>
    <w:rsid w:val="00611E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k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6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1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1605"/>
    <w:pPr>
      <w:ind w:left="720"/>
      <w:contextualSpacing/>
    </w:pPr>
  </w:style>
  <w:style w:type="paragraph" w:styleId="BalloonText">
    <w:name w:val="Balloon Text"/>
    <w:basedOn w:val="Normal"/>
    <w:link w:val="BalloonTextChar"/>
    <w:uiPriority w:val="99"/>
    <w:semiHidden/>
    <w:unhideWhenUsed/>
    <w:rsid w:val="00391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605"/>
    <w:rPr>
      <w:rFonts w:ascii="Tahoma" w:hAnsi="Tahoma" w:cs="Tahoma"/>
      <w:sz w:val="16"/>
      <w:szCs w:val="16"/>
    </w:rPr>
  </w:style>
  <w:style w:type="paragraph" w:styleId="NormalWeb">
    <w:name w:val="Normal (Web)"/>
    <w:basedOn w:val="Normal"/>
    <w:uiPriority w:val="99"/>
    <w:semiHidden/>
    <w:unhideWhenUsed/>
    <w:rsid w:val="00327A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27ACD"/>
  </w:style>
  <w:style w:type="character" w:styleId="Hyperlink">
    <w:name w:val="Hyperlink"/>
    <w:basedOn w:val="DefaultParagraphFont"/>
    <w:uiPriority w:val="99"/>
    <w:unhideWhenUsed/>
    <w:rsid w:val="00611E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303473">
      <w:bodyDiv w:val="1"/>
      <w:marLeft w:val="0"/>
      <w:marRight w:val="0"/>
      <w:marTop w:val="0"/>
      <w:marBottom w:val="0"/>
      <w:divBdr>
        <w:top w:val="none" w:sz="0" w:space="0" w:color="auto"/>
        <w:left w:val="none" w:sz="0" w:space="0" w:color="auto"/>
        <w:bottom w:val="none" w:sz="0" w:space="0" w:color="auto"/>
        <w:right w:val="none" w:sz="0" w:space="0" w:color="auto"/>
      </w:divBdr>
    </w:div>
    <w:div w:id="997271111">
      <w:bodyDiv w:val="1"/>
      <w:marLeft w:val="0"/>
      <w:marRight w:val="0"/>
      <w:marTop w:val="0"/>
      <w:marBottom w:val="0"/>
      <w:divBdr>
        <w:top w:val="none" w:sz="0" w:space="0" w:color="auto"/>
        <w:left w:val="none" w:sz="0" w:space="0" w:color="auto"/>
        <w:bottom w:val="none" w:sz="0" w:space="0" w:color="auto"/>
        <w:right w:val="none" w:sz="0" w:space="0" w:color="auto"/>
      </w:divBdr>
    </w:div>
    <w:div w:id="1269503611">
      <w:bodyDiv w:val="1"/>
      <w:marLeft w:val="0"/>
      <w:marRight w:val="0"/>
      <w:marTop w:val="0"/>
      <w:marBottom w:val="0"/>
      <w:divBdr>
        <w:top w:val="none" w:sz="0" w:space="0" w:color="auto"/>
        <w:left w:val="none" w:sz="0" w:space="0" w:color="auto"/>
        <w:bottom w:val="none" w:sz="0" w:space="0" w:color="auto"/>
        <w:right w:val="none" w:sz="0" w:space="0" w:color="auto"/>
      </w:divBdr>
    </w:div>
    <w:div w:id="165814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dhu.324318@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683</TotalTime>
  <Pages>1</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784812338</cp:lastModifiedBy>
  <cp:revision>28</cp:revision>
  <cp:lastPrinted>2016-11-22T08:29:00Z</cp:lastPrinted>
  <dcterms:created xsi:type="dcterms:W3CDTF">2016-11-12T13:55:00Z</dcterms:created>
  <dcterms:modified xsi:type="dcterms:W3CDTF">2017-10-05T11:07:00Z</dcterms:modified>
</cp:coreProperties>
</file>