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DDBCF" w14:textId="27C54AB5" w:rsidR="009134A9" w:rsidRPr="00CD5227" w:rsidRDefault="00CD5227" w:rsidP="009134A9">
      <w:pPr>
        <w:rPr>
          <w:rFonts w:asciiTheme="majorBidi" w:hAnsiTheme="majorBidi" w:cstheme="majorBidi"/>
          <w:b/>
          <w:bCs/>
          <w:color w:val="333333"/>
          <w:sz w:val="44"/>
          <w:szCs w:val="44"/>
        </w:rPr>
      </w:pPr>
      <w:r w:rsidRPr="00CD5227">
        <w:rPr>
          <w:rFonts w:ascii="Verdana" w:hAnsi="Verdana"/>
          <w:color w:val="333333"/>
          <w:sz w:val="44"/>
          <w:szCs w:val="44"/>
          <w:shd w:val="clear" w:color="auto" w:fill="FFDFDF"/>
        </w:rPr>
        <w:t>S</w:t>
      </w:r>
      <w:r w:rsidRPr="00CD5227">
        <w:rPr>
          <w:rFonts w:ascii="Verdana" w:hAnsi="Verdana"/>
          <w:color w:val="333333"/>
          <w:sz w:val="44"/>
          <w:szCs w:val="44"/>
          <w:shd w:val="clear" w:color="auto" w:fill="FFDFDF"/>
        </w:rPr>
        <w:t>amer</w:t>
      </w:r>
      <w:bookmarkStart w:id="0" w:name="_GoBack"/>
      <w:bookmarkEnd w:id="0"/>
    </w:p>
    <w:p w14:paraId="5A33078A" w14:textId="69BAEB5F" w:rsidR="00CD5227" w:rsidRPr="00CD5227" w:rsidRDefault="00CD5227" w:rsidP="009134A9">
      <w:pPr>
        <w:rPr>
          <w:rFonts w:asciiTheme="majorBidi" w:hAnsiTheme="majorBidi" w:cstheme="majorBidi"/>
          <w:b/>
          <w:bCs/>
          <w:i/>
          <w:iCs/>
          <w:sz w:val="44"/>
          <w:szCs w:val="44"/>
        </w:rPr>
      </w:pPr>
      <w:hyperlink r:id="rId8" w:history="1">
        <w:r w:rsidRPr="00CD5227">
          <w:rPr>
            <w:rStyle w:val="Hyperlink"/>
            <w:rFonts w:ascii="Verdana" w:hAnsi="Verdana"/>
            <w:sz w:val="44"/>
            <w:szCs w:val="44"/>
            <w:shd w:val="clear" w:color="auto" w:fill="FFDFDF"/>
          </w:rPr>
          <w:t>Samer.327428@2freemail.com</w:t>
        </w:r>
      </w:hyperlink>
      <w:r w:rsidRPr="00CD5227">
        <w:rPr>
          <w:rFonts w:ascii="Verdana" w:hAnsi="Verdana"/>
          <w:color w:val="333333"/>
          <w:sz w:val="44"/>
          <w:szCs w:val="44"/>
          <w:shd w:val="clear" w:color="auto" w:fill="FFDFDF"/>
        </w:rPr>
        <w:t xml:space="preserve"> </w:t>
      </w:r>
    </w:p>
    <w:p w14:paraId="122979C4" w14:textId="77777777" w:rsidR="009134A9" w:rsidRPr="009134A9" w:rsidRDefault="009134A9" w:rsidP="00222EFC">
      <w:pPr>
        <w:spacing w:line="276" w:lineRule="auto"/>
        <w:rPr>
          <w:rFonts w:asciiTheme="majorBidi" w:hAnsiTheme="majorBidi" w:cstheme="majorBidi"/>
          <w:b/>
          <w:bCs/>
          <w:sz w:val="22"/>
          <w:szCs w:val="22"/>
        </w:rPr>
      </w:pPr>
    </w:p>
    <w:p w14:paraId="15AE3BB5" w14:textId="77777777" w:rsidR="000546EF" w:rsidRPr="00222EFC" w:rsidRDefault="000546EF" w:rsidP="00222EFC">
      <w:pPr>
        <w:spacing w:line="276" w:lineRule="auto"/>
        <w:rPr>
          <w:rFonts w:asciiTheme="majorBidi" w:hAnsiTheme="majorBidi" w:cstheme="majorBidi"/>
          <w:b/>
          <w:bCs/>
          <w:sz w:val="22"/>
          <w:szCs w:val="22"/>
          <w:u w:val="single"/>
        </w:rPr>
      </w:pPr>
      <w:r w:rsidRPr="00222EFC">
        <w:rPr>
          <w:rFonts w:asciiTheme="majorBidi" w:hAnsiTheme="majorBidi" w:cstheme="majorBidi"/>
          <w:b/>
          <w:bCs/>
          <w:sz w:val="22"/>
          <w:szCs w:val="22"/>
          <w:u w:val="single"/>
        </w:rPr>
        <w:t>CAREER OBJECTIVE</w:t>
      </w:r>
      <w:r w:rsidRPr="00222EFC">
        <w:rPr>
          <w:rFonts w:asciiTheme="majorBidi" w:hAnsiTheme="majorBidi" w:cstheme="majorBidi"/>
          <w:sz w:val="22"/>
          <w:szCs w:val="22"/>
        </w:rPr>
        <w:tab/>
      </w:r>
      <w:r w:rsidRPr="00222EFC">
        <w:rPr>
          <w:rFonts w:asciiTheme="majorBidi" w:hAnsiTheme="majorBidi" w:cstheme="majorBidi"/>
          <w:sz w:val="22"/>
          <w:szCs w:val="22"/>
        </w:rPr>
        <w:tab/>
      </w:r>
    </w:p>
    <w:p w14:paraId="38571AD3" w14:textId="77777777" w:rsidR="000546EF" w:rsidRPr="00222EFC" w:rsidRDefault="000546EF" w:rsidP="00222EFC">
      <w:pPr>
        <w:spacing w:line="276" w:lineRule="auto"/>
        <w:rPr>
          <w:rFonts w:asciiTheme="majorBidi" w:hAnsiTheme="majorBidi" w:cstheme="majorBidi"/>
          <w:color w:val="333333"/>
          <w:sz w:val="22"/>
          <w:szCs w:val="22"/>
          <w:shd w:val="clear" w:color="auto" w:fill="FFFFFF"/>
        </w:rPr>
      </w:pPr>
      <w:r w:rsidRPr="00222EFC">
        <w:rPr>
          <w:rFonts w:asciiTheme="majorBidi" w:hAnsiTheme="majorBidi" w:cstheme="majorBidi"/>
          <w:color w:val="333333"/>
          <w:sz w:val="22"/>
          <w:szCs w:val="22"/>
          <w:shd w:val="clear" w:color="auto" w:fill="FFFFFF"/>
        </w:rPr>
        <w:t>To succeed in an environment of growth and excellence and earn a job which provides me job Satisfaction and self-development and help me achieve personal as well as organization goals.</w:t>
      </w:r>
    </w:p>
    <w:p w14:paraId="4AD04589" w14:textId="77777777" w:rsidR="00A52953" w:rsidRPr="00222EFC" w:rsidRDefault="00A52953" w:rsidP="00222EFC">
      <w:pPr>
        <w:spacing w:line="276" w:lineRule="auto"/>
        <w:rPr>
          <w:rFonts w:asciiTheme="majorBidi" w:hAnsiTheme="majorBidi" w:cstheme="majorBid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F77B89" w:rsidRPr="00222EFC" w14:paraId="3DC4F6A7" w14:textId="77777777">
        <w:trPr>
          <w:trHeight w:val="272"/>
        </w:trPr>
        <w:tc>
          <w:tcPr>
            <w:tcW w:w="10538" w:type="dxa"/>
            <w:shd w:val="clear" w:color="auto" w:fill="F3F3F3"/>
          </w:tcPr>
          <w:p w14:paraId="335A1D1A" w14:textId="77777777" w:rsidR="00F77B89" w:rsidRPr="00222EFC" w:rsidRDefault="00F77B89" w:rsidP="00222EFC">
            <w:pPr>
              <w:spacing w:line="276" w:lineRule="auto"/>
              <w:jc w:val="center"/>
              <w:rPr>
                <w:rFonts w:asciiTheme="majorBidi" w:hAnsiTheme="majorBidi" w:cstheme="majorBidi"/>
                <w:b/>
                <w:bCs/>
                <w:i/>
                <w:iCs/>
                <w:sz w:val="32"/>
                <w:szCs w:val="32"/>
                <w:lang w:val="en-US"/>
              </w:rPr>
            </w:pPr>
            <w:r w:rsidRPr="00222EFC">
              <w:rPr>
                <w:rFonts w:asciiTheme="majorBidi" w:hAnsiTheme="majorBidi" w:cstheme="majorBidi"/>
                <w:b/>
                <w:bCs/>
                <w:sz w:val="32"/>
                <w:szCs w:val="32"/>
                <w:lang w:val="en-US"/>
              </w:rPr>
              <w:t>Experience Summary</w:t>
            </w:r>
          </w:p>
        </w:tc>
      </w:tr>
    </w:tbl>
    <w:p w14:paraId="5328C4DC" w14:textId="77777777" w:rsidR="009134A9" w:rsidRDefault="009134A9" w:rsidP="00222EFC">
      <w:pPr>
        <w:pStyle w:val="Heading2"/>
        <w:spacing w:line="276" w:lineRule="auto"/>
        <w:rPr>
          <w:rStyle w:val="HTMLTypewriter"/>
          <w:rFonts w:asciiTheme="majorBidi" w:hAnsiTheme="majorBidi" w:cstheme="majorBidi"/>
          <w:b/>
          <w:bCs/>
          <w:sz w:val="22"/>
          <w:szCs w:val="22"/>
        </w:rPr>
      </w:pPr>
    </w:p>
    <w:p w14:paraId="49F99F56" w14:textId="77777777" w:rsidR="00F77B89" w:rsidRPr="00222EFC" w:rsidRDefault="00F77B89" w:rsidP="009134A9">
      <w:pPr>
        <w:pStyle w:val="Heading2"/>
        <w:rPr>
          <w:rStyle w:val="HTMLTypewriter"/>
          <w:rFonts w:asciiTheme="majorBidi" w:hAnsiTheme="majorBidi" w:cstheme="majorBidi"/>
          <w:b/>
          <w:bCs/>
          <w:sz w:val="22"/>
          <w:szCs w:val="22"/>
        </w:rPr>
      </w:pPr>
      <w:r w:rsidRPr="00222EFC">
        <w:rPr>
          <w:rStyle w:val="HTMLTypewriter"/>
          <w:rFonts w:asciiTheme="majorBidi" w:hAnsiTheme="majorBidi" w:cstheme="majorBidi"/>
          <w:b/>
          <w:bCs/>
          <w:sz w:val="22"/>
          <w:szCs w:val="22"/>
        </w:rPr>
        <w:t>Profile</w:t>
      </w:r>
    </w:p>
    <w:p w14:paraId="10014CF8" w14:textId="77777777" w:rsidR="00F77B89" w:rsidRPr="00222EFC" w:rsidRDefault="00F77B89" w:rsidP="009134A9">
      <w:pPr>
        <w:shd w:val="clear" w:color="auto" w:fill="FFFFFF"/>
        <w:spacing w:before="100" w:beforeAutospacing="1" w:after="100" w:afterAutospacing="1"/>
        <w:rPr>
          <w:rFonts w:asciiTheme="majorBidi" w:hAnsiTheme="majorBidi" w:cstheme="majorBidi"/>
          <w:sz w:val="22"/>
          <w:szCs w:val="22"/>
        </w:rPr>
      </w:pPr>
      <w:r w:rsidRPr="00222EFC">
        <w:rPr>
          <w:rFonts w:asciiTheme="majorBidi" w:eastAsia="Arial Unicode MS" w:hAnsiTheme="majorBidi" w:cstheme="majorBidi"/>
          <w:color w:val="000000"/>
          <w:sz w:val="22"/>
          <w:szCs w:val="22"/>
        </w:rPr>
        <w:t>Top Performing</w:t>
      </w:r>
      <w:r w:rsidR="008A316E" w:rsidRPr="00222EFC">
        <w:rPr>
          <w:rFonts w:asciiTheme="majorBidi" w:hAnsiTheme="majorBidi" w:cstheme="majorBidi"/>
          <w:color w:val="666666"/>
          <w:sz w:val="22"/>
          <w:szCs w:val="22"/>
        </w:rPr>
        <w:t xml:space="preserve">  </w:t>
      </w:r>
      <w:r w:rsidR="008A316E" w:rsidRPr="00222EFC">
        <w:rPr>
          <w:rFonts w:asciiTheme="majorBidi" w:eastAsia="Arial Unicode MS" w:hAnsiTheme="majorBidi" w:cstheme="majorBidi"/>
          <w:color w:val="000000"/>
          <w:sz w:val="22"/>
          <w:szCs w:val="22"/>
        </w:rPr>
        <w:t>HR Manager /</w:t>
      </w:r>
      <w:r w:rsidR="005A0C99" w:rsidRPr="00222EFC">
        <w:rPr>
          <w:rFonts w:asciiTheme="majorBidi" w:eastAsia="Arial Unicode MS" w:hAnsiTheme="majorBidi" w:cstheme="majorBidi"/>
          <w:color w:val="000000"/>
          <w:sz w:val="22"/>
          <w:szCs w:val="22"/>
        </w:rPr>
        <w:t>Operations</w:t>
      </w:r>
      <w:r w:rsidRPr="00222EFC">
        <w:rPr>
          <w:rFonts w:asciiTheme="majorBidi" w:eastAsia="Arial Unicode MS" w:hAnsiTheme="majorBidi" w:cstheme="majorBidi"/>
          <w:color w:val="000000"/>
          <w:sz w:val="22"/>
          <w:szCs w:val="22"/>
        </w:rPr>
        <w:t xml:space="preserve"> with proven presentations, negotiations, and closing abilities perfected over </w:t>
      </w:r>
      <w:r w:rsidR="00C7144A" w:rsidRPr="00222EFC">
        <w:rPr>
          <w:rFonts w:asciiTheme="majorBidi" w:eastAsia="Arial Unicode MS" w:hAnsiTheme="majorBidi" w:cstheme="majorBidi"/>
          <w:color w:val="000000"/>
          <w:sz w:val="22"/>
          <w:szCs w:val="22"/>
        </w:rPr>
        <w:t>1</w:t>
      </w:r>
      <w:r w:rsidR="008A316E" w:rsidRPr="00222EFC">
        <w:rPr>
          <w:rFonts w:asciiTheme="majorBidi" w:eastAsia="Arial Unicode MS" w:hAnsiTheme="majorBidi" w:cstheme="majorBidi"/>
          <w:color w:val="000000"/>
          <w:sz w:val="22"/>
          <w:szCs w:val="22"/>
        </w:rPr>
        <w:t>8</w:t>
      </w:r>
      <w:r w:rsidR="00C7144A" w:rsidRPr="00222EFC">
        <w:rPr>
          <w:rFonts w:asciiTheme="majorBidi" w:eastAsia="Arial Unicode MS" w:hAnsiTheme="majorBidi" w:cstheme="majorBidi"/>
          <w:color w:val="000000"/>
          <w:sz w:val="22"/>
          <w:szCs w:val="22"/>
        </w:rPr>
        <w:t>+</w:t>
      </w:r>
      <w:r w:rsidRPr="00222EFC">
        <w:rPr>
          <w:rFonts w:asciiTheme="majorBidi" w:eastAsia="Arial Unicode MS" w:hAnsiTheme="majorBidi" w:cstheme="majorBidi"/>
          <w:color w:val="000000"/>
          <w:sz w:val="22"/>
          <w:szCs w:val="22"/>
        </w:rPr>
        <w:t xml:space="preserve"> Years of progressive experience in </w:t>
      </w:r>
      <w:r w:rsidR="008A316E" w:rsidRPr="00222EFC">
        <w:rPr>
          <w:rFonts w:asciiTheme="majorBidi" w:eastAsia="Arial Unicode MS" w:hAnsiTheme="majorBidi" w:cstheme="majorBidi"/>
          <w:color w:val="000000"/>
          <w:sz w:val="22"/>
          <w:szCs w:val="22"/>
        </w:rPr>
        <w:t xml:space="preserve">Administration, Accounting, HR &amp; Logistics Manager </w:t>
      </w:r>
      <w:r w:rsidR="00C7144A" w:rsidRPr="00222EFC">
        <w:rPr>
          <w:rFonts w:asciiTheme="majorBidi" w:eastAsia="Arial Unicode MS" w:hAnsiTheme="majorBidi" w:cstheme="majorBidi"/>
          <w:color w:val="000000"/>
          <w:sz w:val="22"/>
          <w:szCs w:val="22"/>
        </w:rPr>
        <w:t xml:space="preserve"> in various International companies</w:t>
      </w:r>
      <w:r w:rsidRPr="00222EFC">
        <w:rPr>
          <w:rFonts w:asciiTheme="majorBidi" w:eastAsia="Arial Unicode MS" w:hAnsiTheme="majorBidi" w:cstheme="majorBidi"/>
          <w:color w:val="000000"/>
          <w:sz w:val="22"/>
          <w:szCs w:val="22"/>
        </w:rPr>
        <w:t>.</w:t>
      </w:r>
    </w:p>
    <w:p w14:paraId="7C5DAD6D" w14:textId="77777777" w:rsidR="00F77B89" w:rsidRPr="00222EFC" w:rsidRDefault="00F77B89" w:rsidP="009134A9">
      <w:pPr>
        <w:pStyle w:val="BodyText3"/>
        <w:rPr>
          <w:rStyle w:val="HTMLTypewriter"/>
          <w:rFonts w:asciiTheme="majorBidi" w:hAnsiTheme="majorBidi" w:cstheme="majorBidi"/>
          <w:b/>
          <w:bCs/>
          <w:sz w:val="22"/>
          <w:szCs w:val="22"/>
          <w:u w:val="single"/>
        </w:rPr>
      </w:pPr>
      <w:r w:rsidRPr="00222EFC">
        <w:rPr>
          <w:rStyle w:val="HTMLTypewriter"/>
          <w:rFonts w:asciiTheme="majorBidi" w:hAnsiTheme="majorBidi" w:cstheme="majorBidi"/>
          <w:sz w:val="22"/>
          <w:szCs w:val="22"/>
          <w:u w:val="single"/>
        </w:rPr>
        <w:t xml:space="preserve"> </w:t>
      </w:r>
      <w:r w:rsidRPr="00222EFC">
        <w:rPr>
          <w:rStyle w:val="HTMLTypewriter"/>
          <w:rFonts w:asciiTheme="majorBidi" w:hAnsiTheme="majorBidi" w:cstheme="majorBidi"/>
          <w:b/>
          <w:bCs/>
          <w:sz w:val="22"/>
          <w:szCs w:val="22"/>
          <w:u w:val="single"/>
        </w:rPr>
        <w:t>Key Competencies</w:t>
      </w:r>
    </w:p>
    <w:p w14:paraId="05A7082C" w14:textId="77777777" w:rsidR="005A0C99" w:rsidRPr="00222EFC" w:rsidRDefault="005A0C99" w:rsidP="009134A9">
      <w:pPr>
        <w:pStyle w:val="BodyText3"/>
        <w:rPr>
          <w:rStyle w:val="HTMLTypewriter"/>
          <w:rFonts w:asciiTheme="majorBidi" w:hAnsiTheme="majorBidi" w:cstheme="majorBidi"/>
          <w:b/>
          <w:bCs/>
          <w:sz w:val="22"/>
          <w:szCs w:val="22"/>
        </w:rPr>
      </w:pPr>
    </w:p>
    <w:p w14:paraId="5A5CF2B0" w14:textId="77777777" w:rsidR="00F77B89" w:rsidRPr="00222EFC" w:rsidRDefault="00A73D0F" w:rsidP="009134A9">
      <w:pPr>
        <w:shd w:val="clear" w:color="auto" w:fill="FFFFFF"/>
        <w:ind w:right="150"/>
        <w:rPr>
          <w:rStyle w:val="HTMLTypewriter"/>
          <w:rFonts w:asciiTheme="majorBidi" w:hAnsiTheme="majorBidi" w:cstheme="majorBidi"/>
          <w:sz w:val="22"/>
          <w:szCs w:val="22"/>
        </w:rPr>
      </w:pPr>
      <w:r w:rsidRPr="00222EFC">
        <w:rPr>
          <w:rFonts w:asciiTheme="majorBidi" w:hAnsiTheme="majorBidi" w:cstheme="majorBidi"/>
          <w:color w:val="333333"/>
          <w:sz w:val="22"/>
          <w:szCs w:val="22"/>
        </w:rPr>
        <w:t xml:space="preserve">Budgeting, Forecasting &amp; </w:t>
      </w:r>
      <w:r w:rsidR="008A316E" w:rsidRPr="00222EFC">
        <w:rPr>
          <w:rFonts w:asciiTheme="majorBidi" w:hAnsiTheme="majorBidi" w:cstheme="majorBidi"/>
          <w:color w:val="333333"/>
          <w:sz w:val="22"/>
          <w:szCs w:val="22"/>
        </w:rPr>
        <w:t>Payroll</w:t>
      </w:r>
      <w:r w:rsidRPr="00222EFC">
        <w:rPr>
          <w:rFonts w:asciiTheme="majorBidi" w:hAnsiTheme="majorBidi" w:cstheme="majorBidi"/>
          <w:color w:val="333333"/>
          <w:sz w:val="22"/>
          <w:szCs w:val="22"/>
        </w:rPr>
        <w:t>,</w:t>
      </w:r>
      <w:r w:rsidR="008A316E" w:rsidRPr="00222EFC">
        <w:rPr>
          <w:rFonts w:asciiTheme="majorBidi" w:hAnsiTheme="majorBidi" w:cstheme="majorBidi"/>
          <w:color w:val="333333"/>
          <w:sz w:val="22"/>
          <w:szCs w:val="22"/>
        </w:rPr>
        <w:t>Materials,Freight</w:t>
      </w:r>
      <w:r w:rsidRPr="00222EFC">
        <w:rPr>
          <w:rFonts w:asciiTheme="majorBidi" w:hAnsiTheme="majorBidi" w:cstheme="majorBidi"/>
          <w:color w:val="333333"/>
          <w:sz w:val="22"/>
          <w:szCs w:val="22"/>
        </w:rPr>
        <w:t>,</w:t>
      </w:r>
      <w:r w:rsidR="008A316E" w:rsidRPr="00222EFC">
        <w:rPr>
          <w:rFonts w:asciiTheme="majorBidi" w:hAnsiTheme="majorBidi" w:cstheme="majorBidi"/>
          <w:color w:val="333333"/>
          <w:sz w:val="22"/>
          <w:szCs w:val="22"/>
        </w:rPr>
        <w:t>Workers Compensation,</w:t>
      </w:r>
      <w:r w:rsidR="00F77B89" w:rsidRPr="00222EFC">
        <w:rPr>
          <w:rStyle w:val="HTMLTypewriter"/>
          <w:rFonts w:asciiTheme="majorBidi" w:hAnsiTheme="majorBidi" w:cstheme="majorBidi"/>
          <w:sz w:val="22"/>
          <w:szCs w:val="22"/>
        </w:rPr>
        <w:t>Timeliness, accuracy and adequacy of problem identificiations, status reporting and corrective plan</w:t>
      </w:r>
    </w:p>
    <w:p w14:paraId="44A89C48" w14:textId="77777777" w:rsidR="005A0C99" w:rsidRPr="00222EFC" w:rsidRDefault="005A0C99" w:rsidP="00222EFC">
      <w:pPr>
        <w:shd w:val="clear" w:color="auto" w:fill="FFFFFF"/>
        <w:spacing w:line="276" w:lineRule="auto"/>
        <w:ind w:right="150"/>
        <w:rPr>
          <w:rStyle w:val="HTMLTypewriter"/>
          <w:rFonts w:asciiTheme="majorBidi" w:hAnsiTheme="majorBidi" w:cstheme="majorBidi"/>
          <w:sz w:val="22"/>
          <w:szCs w:val="22"/>
        </w:rPr>
      </w:pPr>
    </w:p>
    <w:p w14:paraId="042C066E" w14:textId="77777777" w:rsidR="00F77B89" w:rsidRPr="00222EFC" w:rsidRDefault="00F77B89" w:rsidP="00222EFC">
      <w:pPr>
        <w:pStyle w:val="Heading3"/>
        <w:spacing w:line="276" w:lineRule="auto"/>
        <w:rPr>
          <w:rStyle w:val="HTMLTypewriter"/>
          <w:rFonts w:asciiTheme="majorBidi" w:hAnsiTheme="majorBidi" w:cstheme="majorBidi"/>
          <w:sz w:val="32"/>
          <w:szCs w:val="32"/>
        </w:rPr>
      </w:pPr>
      <w:r w:rsidRPr="00222EFC">
        <w:rPr>
          <w:rStyle w:val="HTMLTypewriter"/>
          <w:rFonts w:asciiTheme="majorBidi" w:hAnsiTheme="majorBidi" w:cstheme="majorBidi"/>
          <w:sz w:val="32"/>
          <w:szCs w:val="32"/>
        </w:rPr>
        <w:t>Professional Experience</w:t>
      </w:r>
      <w:r w:rsidR="00A73D0F" w:rsidRPr="00222EFC">
        <w:rPr>
          <w:rStyle w:val="HTMLTypewriter"/>
          <w:rFonts w:asciiTheme="majorBidi" w:hAnsiTheme="majorBidi" w:cstheme="majorBidi"/>
          <w:sz w:val="32"/>
          <w:szCs w:val="32"/>
        </w:rPr>
        <w:t>- UAE</w:t>
      </w:r>
    </w:p>
    <w:p w14:paraId="3CE1F06B" w14:textId="77777777" w:rsidR="005A0C99" w:rsidRPr="00222EFC" w:rsidRDefault="00F96EAB" w:rsidP="00222EFC">
      <w:pPr>
        <w:shd w:val="clear" w:color="auto" w:fill="FFFFFF"/>
        <w:spacing w:line="276" w:lineRule="auto"/>
        <w:rPr>
          <w:rFonts w:asciiTheme="majorBidi" w:hAnsiTheme="majorBidi" w:cstheme="majorBidi"/>
          <w:color w:val="333333"/>
          <w:sz w:val="22"/>
          <w:szCs w:val="22"/>
        </w:rPr>
      </w:pPr>
      <w:r w:rsidRPr="00222EFC">
        <w:rPr>
          <w:rFonts w:asciiTheme="majorBidi" w:hAnsiTheme="majorBidi" w:cstheme="majorBidi"/>
          <w:color w:val="333333"/>
          <w:sz w:val="22"/>
          <w:szCs w:val="22"/>
        </w:rPr>
        <w:t>December 2011 – July 2016</w:t>
      </w:r>
    </w:p>
    <w:p w14:paraId="033AC548" w14:textId="77777777" w:rsidR="00F14581" w:rsidRDefault="75C44BDB" w:rsidP="75C44BDB">
      <w:pPr>
        <w:shd w:val="clear" w:color="auto" w:fill="FFFFFF" w:themeFill="background1"/>
        <w:spacing w:after="150" w:line="276" w:lineRule="auto"/>
        <w:rPr>
          <w:rFonts w:asciiTheme="majorBidi" w:eastAsiaTheme="majorBidi" w:hAnsiTheme="majorBidi" w:cstheme="majorBidi"/>
          <w:b/>
          <w:bCs/>
          <w:color w:val="333333"/>
          <w:sz w:val="22"/>
          <w:szCs w:val="22"/>
        </w:rPr>
      </w:pPr>
      <w:r w:rsidRPr="75C44BDB">
        <w:rPr>
          <w:rFonts w:asciiTheme="majorBidi" w:eastAsiaTheme="majorBidi" w:hAnsiTheme="majorBidi" w:cstheme="majorBidi"/>
          <w:b/>
          <w:bCs/>
          <w:color w:val="333333"/>
          <w:sz w:val="22"/>
          <w:szCs w:val="22"/>
        </w:rPr>
        <w:t>HR &amp; WRC  Manager at Campco LLC - Abu Dhabi (Sister concern of Drake &amp; Scull PJSC)</w:t>
      </w:r>
    </w:p>
    <w:p w14:paraId="12AEAE1E" w14:textId="77777777" w:rsidR="009260AF" w:rsidRPr="00D1054A" w:rsidRDefault="75C44BDB" w:rsidP="75C44BDB">
      <w:pPr>
        <w:numPr>
          <w:ilvl w:val="0"/>
          <w:numId w:val="31"/>
        </w:numPr>
        <w:jc w:val="both"/>
        <w:rPr>
          <w:rFonts w:ascii="Times New Roman" w:hAnsi="Times New Roman" w:cs="Times New Roman"/>
          <w:sz w:val="22"/>
          <w:szCs w:val="22"/>
        </w:rPr>
      </w:pPr>
      <w:r w:rsidRPr="00D1054A">
        <w:rPr>
          <w:rFonts w:ascii="Times New Roman" w:hAnsi="Times New Roman" w:cs="Times New Roman"/>
          <w:sz w:val="22"/>
          <w:szCs w:val="22"/>
        </w:rPr>
        <w:t>Reports to the Corporate HR Director, as being part of the restructuring team that is in charge of developing the Organization Structure and Functional Descriptions and related Job descriptions, in line with the strategic plan.</w:t>
      </w:r>
    </w:p>
    <w:p w14:paraId="7B74BBAA" w14:textId="77777777" w:rsidR="009260AF" w:rsidRPr="00D1054A" w:rsidRDefault="75C44BDB" w:rsidP="75C44BDB">
      <w:pPr>
        <w:numPr>
          <w:ilvl w:val="0"/>
          <w:numId w:val="31"/>
        </w:numPr>
        <w:shd w:val="clear" w:color="auto" w:fill="FFFFFF" w:themeFill="background1"/>
        <w:spacing w:after="100" w:afterAutospacing="1"/>
        <w:jc w:val="both"/>
        <w:rPr>
          <w:rFonts w:ascii="Times New Roman" w:hAnsi="Times New Roman" w:cs="Times New Roman"/>
          <w:color w:val="666666"/>
          <w:sz w:val="22"/>
          <w:szCs w:val="22"/>
        </w:rPr>
      </w:pPr>
      <w:r w:rsidRPr="00D1054A">
        <w:rPr>
          <w:rFonts w:ascii="Times New Roman" w:hAnsi="Times New Roman" w:cs="Times New Roman"/>
          <w:color w:val="333333"/>
          <w:sz w:val="22"/>
          <w:szCs w:val="22"/>
        </w:rPr>
        <w:t>Direct the development and oversee the implementation of functional policies, processes, procedures and controls covering all areas of HR, so that all relevant procedural/legislative requirements are fulfilled while delivering a quality, cost-effective service.</w:t>
      </w:r>
    </w:p>
    <w:p w14:paraId="6CD18519" w14:textId="77777777" w:rsidR="009260AF" w:rsidRPr="00D1054A" w:rsidRDefault="75C44BDB" w:rsidP="75C44BDB">
      <w:pPr>
        <w:numPr>
          <w:ilvl w:val="0"/>
          <w:numId w:val="31"/>
        </w:numPr>
        <w:shd w:val="clear" w:color="auto" w:fill="FFFFFF" w:themeFill="background1"/>
        <w:spacing w:after="100" w:afterAutospacing="1"/>
        <w:jc w:val="both"/>
        <w:rPr>
          <w:rFonts w:ascii="Times New Roman" w:hAnsi="Times New Roman" w:cs="Times New Roman"/>
          <w:color w:val="666666"/>
          <w:sz w:val="22"/>
          <w:szCs w:val="22"/>
        </w:rPr>
      </w:pPr>
      <w:r w:rsidRPr="00D1054A">
        <w:rPr>
          <w:rFonts w:ascii="Times New Roman" w:hAnsi="Times New Roman" w:cs="Times New Roman"/>
          <w:color w:val="333333"/>
          <w:sz w:val="22"/>
          <w:szCs w:val="22"/>
        </w:rPr>
        <w:t xml:space="preserve">Approves </w:t>
      </w:r>
      <w:r w:rsidRPr="00D1054A">
        <w:rPr>
          <w:rFonts w:ascii="Times New Roman" w:hAnsi="Times New Roman" w:cs="Times New Roman"/>
          <w:b/>
          <w:bCs/>
          <w:color w:val="333333"/>
          <w:sz w:val="22"/>
          <w:szCs w:val="22"/>
        </w:rPr>
        <w:t>A</w:t>
      </w:r>
      <w:r w:rsidRPr="00D1054A">
        <w:rPr>
          <w:rFonts w:ascii="Times New Roman" w:hAnsi="Times New Roman" w:cs="Times New Roman"/>
          <w:color w:val="333333"/>
          <w:sz w:val="22"/>
          <w:szCs w:val="22"/>
        </w:rPr>
        <w:t xml:space="preserve">uthority </w:t>
      </w:r>
      <w:r w:rsidRPr="00D1054A">
        <w:rPr>
          <w:rFonts w:ascii="Times New Roman" w:hAnsi="Times New Roman" w:cs="Times New Roman"/>
          <w:b/>
          <w:bCs/>
          <w:color w:val="333333"/>
          <w:sz w:val="22"/>
          <w:szCs w:val="22"/>
        </w:rPr>
        <w:t>f</w:t>
      </w:r>
      <w:r w:rsidRPr="00D1054A">
        <w:rPr>
          <w:rFonts w:ascii="Times New Roman" w:hAnsi="Times New Roman" w:cs="Times New Roman"/>
          <w:color w:val="333333"/>
          <w:sz w:val="22"/>
          <w:szCs w:val="22"/>
        </w:rPr>
        <w:t xml:space="preserve">or </w:t>
      </w:r>
      <w:r w:rsidRPr="00D1054A">
        <w:rPr>
          <w:rFonts w:ascii="Times New Roman" w:hAnsi="Times New Roman" w:cs="Times New Roman"/>
          <w:b/>
          <w:bCs/>
          <w:color w:val="333333"/>
          <w:sz w:val="22"/>
          <w:szCs w:val="22"/>
        </w:rPr>
        <w:t>E</w:t>
      </w:r>
      <w:r w:rsidRPr="00D1054A">
        <w:rPr>
          <w:rFonts w:ascii="Times New Roman" w:hAnsi="Times New Roman" w:cs="Times New Roman"/>
          <w:color w:val="333333"/>
          <w:sz w:val="22"/>
          <w:szCs w:val="22"/>
        </w:rPr>
        <w:t xml:space="preserve">xpenditure (AFE’s), Contracts, Invoices and Commitments for all business relevant to HR consistent with company’s policies. </w:t>
      </w:r>
    </w:p>
    <w:p w14:paraId="445474C1" w14:textId="77777777" w:rsidR="009260AF" w:rsidRPr="00D1054A" w:rsidRDefault="75C44BDB" w:rsidP="75C44BDB">
      <w:pPr>
        <w:numPr>
          <w:ilvl w:val="0"/>
          <w:numId w:val="31"/>
        </w:numPr>
        <w:shd w:val="clear" w:color="auto" w:fill="FFFFFF" w:themeFill="background1"/>
        <w:spacing w:after="100" w:afterAutospacing="1"/>
        <w:jc w:val="both"/>
        <w:rPr>
          <w:rFonts w:ascii="Times New Roman" w:hAnsi="Times New Roman" w:cs="Times New Roman"/>
          <w:color w:val="666666"/>
          <w:sz w:val="22"/>
          <w:szCs w:val="22"/>
        </w:rPr>
      </w:pPr>
      <w:r w:rsidRPr="00D1054A">
        <w:rPr>
          <w:rFonts w:ascii="Times New Roman" w:hAnsi="Times New Roman" w:cs="Times New Roman"/>
          <w:color w:val="333333"/>
          <w:sz w:val="22"/>
          <w:szCs w:val="22"/>
        </w:rPr>
        <w:t>Ensure the effective achievement of HR functional objectives through the leadership of the HR department - setting individual objectives, managing performance, developing and motivating staff, provision of formal and informal feedback and appraisal - in order to maximize subordinate and departmental performance.</w:t>
      </w:r>
    </w:p>
    <w:p w14:paraId="6B7E23B2" w14:textId="77777777" w:rsidR="009260AF" w:rsidRPr="00D1054A" w:rsidRDefault="75C44BDB" w:rsidP="75C44BDB">
      <w:pPr>
        <w:numPr>
          <w:ilvl w:val="0"/>
          <w:numId w:val="31"/>
        </w:numPr>
        <w:shd w:val="clear" w:color="auto" w:fill="FFFFFF" w:themeFill="background1"/>
        <w:spacing w:after="100" w:afterAutospacing="1"/>
        <w:jc w:val="both"/>
        <w:rPr>
          <w:rFonts w:ascii="Times New Roman" w:hAnsi="Times New Roman" w:cs="Times New Roman"/>
          <w:color w:val="666666"/>
          <w:sz w:val="22"/>
          <w:szCs w:val="22"/>
        </w:rPr>
      </w:pPr>
      <w:r w:rsidRPr="00D1054A">
        <w:rPr>
          <w:rFonts w:ascii="Times New Roman" w:hAnsi="Times New Roman" w:cs="Times New Roman"/>
          <w:color w:val="333333"/>
          <w:sz w:val="22"/>
          <w:szCs w:val="22"/>
        </w:rPr>
        <w:t>Direct the preparation of the HR department budget and plan and monitor financial performance versus the budget so that the business is aware of anticipated costs/revenues, areas of unsatisfactory performance are identified and potential performance improvement opportunities are capitalized upon.</w:t>
      </w:r>
    </w:p>
    <w:p w14:paraId="7F3911E1" w14:textId="77777777" w:rsidR="009260AF" w:rsidRPr="00D1054A" w:rsidRDefault="75C44BDB" w:rsidP="75C44BDB">
      <w:pPr>
        <w:numPr>
          <w:ilvl w:val="0"/>
          <w:numId w:val="31"/>
        </w:numPr>
        <w:shd w:val="clear" w:color="auto" w:fill="FFFFFF" w:themeFill="background1"/>
        <w:spacing w:after="100" w:afterAutospacing="1"/>
        <w:jc w:val="both"/>
        <w:rPr>
          <w:rFonts w:ascii="Times New Roman" w:hAnsi="Times New Roman" w:cs="Times New Roman"/>
          <w:color w:val="666666"/>
          <w:sz w:val="22"/>
          <w:szCs w:val="22"/>
        </w:rPr>
      </w:pPr>
      <w:r w:rsidRPr="00D1054A">
        <w:rPr>
          <w:rFonts w:ascii="Times New Roman" w:hAnsi="Times New Roman" w:cs="Times New Roman"/>
          <w:color w:val="333333"/>
          <w:sz w:val="22"/>
          <w:szCs w:val="22"/>
        </w:rPr>
        <w:t>Prepare, forecast and budget the manpower plan in accordance with the management’s needs and in line with the organization’s requirements and management directions.</w:t>
      </w:r>
    </w:p>
    <w:p w14:paraId="4C002655" w14:textId="77777777" w:rsidR="009260AF" w:rsidRPr="00D1054A" w:rsidRDefault="75C44BDB" w:rsidP="75C44BDB">
      <w:pPr>
        <w:numPr>
          <w:ilvl w:val="0"/>
          <w:numId w:val="31"/>
        </w:numPr>
        <w:shd w:val="clear" w:color="auto" w:fill="FFFFFF" w:themeFill="background1"/>
        <w:spacing w:after="100" w:afterAutospacing="1"/>
        <w:jc w:val="both"/>
        <w:rPr>
          <w:rFonts w:ascii="Times New Roman" w:hAnsi="Times New Roman" w:cs="Times New Roman"/>
          <w:color w:val="666666"/>
          <w:sz w:val="22"/>
          <w:szCs w:val="22"/>
        </w:rPr>
      </w:pPr>
      <w:r w:rsidRPr="00D1054A">
        <w:rPr>
          <w:rFonts w:ascii="Times New Roman" w:hAnsi="Times New Roman" w:cs="Times New Roman"/>
          <w:color w:val="333333"/>
          <w:sz w:val="22"/>
          <w:szCs w:val="22"/>
        </w:rPr>
        <w:t>Develop the recruitment policy and ensure adherence to it so as to see that best people with highest potential are recruited.</w:t>
      </w:r>
    </w:p>
    <w:p w14:paraId="4756DFB6" w14:textId="77777777" w:rsidR="009260AF" w:rsidRPr="00D1054A" w:rsidRDefault="75C44BDB" w:rsidP="75C44BDB">
      <w:pPr>
        <w:numPr>
          <w:ilvl w:val="0"/>
          <w:numId w:val="31"/>
        </w:numPr>
        <w:shd w:val="clear" w:color="auto" w:fill="FFFFFF" w:themeFill="background1"/>
        <w:spacing w:after="100" w:afterAutospacing="1"/>
        <w:jc w:val="both"/>
        <w:rPr>
          <w:rFonts w:ascii="Times New Roman" w:hAnsi="Times New Roman" w:cs="Times New Roman"/>
          <w:color w:val="666666"/>
          <w:sz w:val="22"/>
          <w:szCs w:val="22"/>
        </w:rPr>
      </w:pPr>
      <w:r w:rsidRPr="00D1054A">
        <w:rPr>
          <w:rFonts w:ascii="Times New Roman" w:hAnsi="Times New Roman" w:cs="Times New Roman"/>
          <w:color w:val="333333"/>
          <w:sz w:val="22"/>
          <w:szCs w:val="22"/>
        </w:rPr>
        <w:t>Develop and direct the implementation of effective Compensation and Benefits policies and procedures, covering remuneration, car, medical and other non-financial benefits that ensure that employees are fairly and competitively remunerated in line with their contribution/performance and that Al Qudra Holding is able to Direct the preparation of periodical progress reports to keep top management informed about the progress of various initiatives and to facilitate decision making.</w:t>
      </w:r>
    </w:p>
    <w:p w14:paraId="4D245B1B" w14:textId="77777777" w:rsidR="009260AF" w:rsidRPr="003C5624" w:rsidRDefault="75C44BDB" w:rsidP="75C44BDB">
      <w:pPr>
        <w:numPr>
          <w:ilvl w:val="0"/>
          <w:numId w:val="31"/>
        </w:numPr>
        <w:shd w:val="clear" w:color="auto" w:fill="FFFFFF" w:themeFill="background1"/>
        <w:spacing w:after="100" w:afterAutospacing="1"/>
        <w:jc w:val="both"/>
        <w:rPr>
          <w:rFonts w:ascii="Times New Roman" w:hAnsi="Times New Roman" w:cs="Times New Roman"/>
          <w:color w:val="666666"/>
          <w:sz w:val="22"/>
          <w:szCs w:val="22"/>
        </w:rPr>
      </w:pPr>
      <w:r w:rsidRPr="75C44BDB">
        <w:rPr>
          <w:rFonts w:ascii="Times New Roman" w:hAnsi="Times New Roman" w:cs="Times New Roman"/>
          <w:color w:val="333333"/>
          <w:sz w:val="22"/>
          <w:szCs w:val="22"/>
        </w:rPr>
        <w:t>Executive lead to create and maintain the appropriate processes and culture to ensure Al Qudra Holding meets its obligations, internally and externally to have an effective internal control environment, an appropriate compliance and ethics policy. Encourage the company culture of ethical conduct and compliance.</w:t>
      </w:r>
    </w:p>
    <w:p w14:paraId="62B9CBD9" w14:textId="77777777" w:rsidR="00F14581" w:rsidRPr="00222EFC" w:rsidRDefault="75C44BDB" w:rsidP="75C44BDB">
      <w:pPr>
        <w:shd w:val="clear" w:color="auto" w:fill="FFFFFF" w:themeFill="background1"/>
        <w:spacing w:after="150" w:line="276" w:lineRule="auto"/>
        <w:rPr>
          <w:rFonts w:asciiTheme="majorBidi" w:eastAsiaTheme="majorBidi" w:hAnsiTheme="majorBidi" w:cstheme="majorBidi"/>
          <w:color w:val="333333"/>
          <w:sz w:val="22"/>
          <w:szCs w:val="22"/>
        </w:rPr>
      </w:pPr>
      <w:r w:rsidRPr="75C44BDB">
        <w:rPr>
          <w:rFonts w:asciiTheme="majorBidi" w:eastAsiaTheme="majorBidi" w:hAnsiTheme="majorBidi" w:cstheme="majorBidi"/>
          <w:color w:val="333333"/>
          <w:sz w:val="22"/>
          <w:szCs w:val="22"/>
        </w:rPr>
        <w:lastRenderedPageBreak/>
        <w:t>(Senior &amp;Labour city ) for 7000 head capacity</w:t>
      </w:r>
    </w:p>
    <w:p w14:paraId="6FF4DFC8" w14:textId="0CE1A668" w:rsidR="005A0C99" w:rsidRPr="00222EFC" w:rsidRDefault="00F14581" w:rsidP="75C44BDB">
      <w:pPr>
        <w:pStyle w:val="ListParagraph"/>
        <w:numPr>
          <w:ilvl w:val="0"/>
          <w:numId w:val="1"/>
        </w:numPr>
        <w:spacing w:after="150" w:line="276" w:lineRule="auto"/>
        <w:rPr>
          <w:rFonts w:asciiTheme="majorBidi" w:eastAsiaTheme="majorBidi" w:hAnsiTheme="majorBidi" w:cstheme="majorBidi"/>
          <w:color w:val="333333"/>
          <w:sz w:val="22"/>
          <w:szCs w:val="22"/>
        </w:rPr>
      </w:pPr>
      <w:r w:rsidRPr="75C44BDB">
        <w:rPr>
          <w:rFonts w:asciiTheme="majorBidi" w:eastAsiaTheme="majorBidi" w:hAnsiTheme="majorBidi" w:cstheme="majorBidi"/>
          <w:b/>
          <w:bCs/>
          <w:color w:val="333333"/>
          <w:sz w:val="22"/>
          <w:szCs w:val="22"/>
          <w:u w:val="single"/>
        </w:rPr>
        <w:t>Responsibilites:</w:t>
      </w:r>
      <w:r w:rsidR="005A0C99" w:rsidRPr="00222EFC">
        <w:rPr>
          <w:rFonts w:asciiTheme="majorBidi" w:hAnsiTheme="majorBidi" w:cstheme="majorBidi"/>
          <w:color w:val="333333"/>
          <w:sz w:val="22"/>
          <w:szCs w:val="22"/>
        </w:rPr>
        <w:br/>
      </w:r>
      <w:r w:rsidR="005A0C99" w:rsidRPr="75C44BDB">
        <w:rPr>
          <w:rFonts w:asciiTheme="majorBidi" w:eastAsiaTheme="majorBidi" w:hAnsiTheme="majorBidi" w:cstheme="majorBidi"/>
          <w:color w:val="333333"/>
          <w:sz w:val="22"/>
          <w:szCs w:val="22"/>
        </w:rPr>
        <w:t xml:space="preserve"> Responsible for overall performance of all camping staff to minimize costs and provide direction and flexibility work atmosphere to strengthen workmenship relationship with managment as per policy and procedures.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Ensure compliance with all relevant legislation including Industry Awareds and Agreements.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Attend all training meetings and facilitate regular monthly staff meetings.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Monitor and manage staff performance including undertaking staff appraisals in a timely manner</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Responsible for staff recruitment and induction process and provide necessary job training for staff development</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Review, develop, and maintain policies to ensure the efficient operation of camping facilities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Oversee negotiations with suppliers of all stock, consumables and equipment items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Monitoring meal quantity, portions and presentations and manage unacceptable quality</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Coordinating with Service providers on the timely development of new menus, </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Oversee the ordering, storage and ensuring effective cost control and minimum wastage</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Perform administrative duties in accordance with approved policies and procedures and handling the duties of key staff if required</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Prepare and monitor an annual expense and capital expenditure budget for all camping facilities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Ensure all camping clients complete the camping agreement and make all payments in accordance with the Agreement; follow up and collect any outstanding payments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Proactively market camping facilites including combined function and accomodation packages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Initiate sales calls with poential and existing users of all camping facilities including the develpment and personal presentation of sales proposals and site inspections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Develop, implement &amp; monitor marketing plans and budgets based on performance indicators for camping operations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Devise and adhere to a suitable preventative Maintenace plan for all facilities, plant and equipment including responding promptly to reported or observed damage or faults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Oversee all maintenance contractors for the facility and provide advice feedback to company</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Implement and maintain best practice risk management strategies and emergency preparedness and responser procedures applicable to a large multi building setting.</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Comply with the occupation and Health and safety policies and procedures as found in OHS Managment</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Attend meeting with other managers regarding reginal council and other relevant agencies on emergency situations</w:t>
      </w:r>
      <w:r w:rsidR="005A0C99" w:rsidRPr="00222EFC">
        <w:rPr>
          <w:rFonts w:asciiTheme="majorBidi" w:hAnsiTheme="majorBidi" w:cstheme="majorBidi"/>
          <w:color w:val="333333"/>
          <w:sz w:val="22"/>
          <w:szCs w:val="22"/>
        </w:rPr>
        <w:br/>
      </w:r>
      <w:r w:rsidR="005A0C99" w:rsidRPr="00222EFC">
        <w:rPr>
          <w:rFonts w:asciiTheme="majorBidi" w:hAnsiTheme="majorBidi" w:cstheme="majorBidi"/>
          <w:color w:val="333333"/>
          <w:sz w:val="22"/>
          <w:szCs w:val="22"/>
        </w:rPr>
        <w:sym w:font="Symbol" w:char="F076"/>
      </w:r>
      <w:r w:rsidR="005A0C99" w:rsidRPr="75C44BDB">
        <w:rPr>
          <w:rFonts w:asciiTheme="majorBidi" w:eastAsiaTheme="majorBidi" w:hAnsiTheme="majorBidi" w:cstheme="majorBidi"/>
          <w:color w:val="333333"/>
          <w:sz w:val="22"/>
          <w:szCs w:val="22"/>
        </w:rPr>
        <w:t xml:space="preserve"> Maintain contemporary skills and product knowledge relevant to the provision of camp programs, food and hospitality services</w:t>
      </w:r>
    </w:p>
    <w:p w14:paraId="2317F2A5" w14:textId="77777777" w:rsidR="005A0C99" w:rsidRPr="00222EFC" w:rsidRDefault="005A0C99" w:rsidP="00222EFC">
      <w:pPr>
        <w:shd w:val="clear" w:color="auto" w:fill="FFFFFF"/>
        <w:spacing w:after="75" w:line="276" w:lineRule="auto"/>
        <w:outlineLvl w:val="1"/>
        <w:rPr>
          <w:rFonts w:asciiTheme="majorBidi" w:hAnsiTheme="majorBidi" w:cstheme="majorBidi"/>
          <w:b/>
          <w:bCs/>
          <w:color w:val="000000"/>
          <w:sz w:val="22"/>
          <w:szCs w:val="22"/>
        </w:rPr>
      </w:pPr>
      <w:r w:rsidRPr="00222EFC">
        <w:rPr>
          <w:rFonts w:asciiTheme="majorBidi" w:hAnsiTheme="majorBidi" w:cstheme="majorBidi"/>
          <w:b/>
          <w:bCs/>
          <w:color w:val="000000"/>
          <w:sz w:val="22"/>
          <w:szCs w:val="22"/>
        </w:rPr>
        <w:t>Logistic</w:t>
      </w:r>
      <w:r w:rsidR="0034681F" w:rsidRPr="00222EFC">
        <w:rPr>
          <w:rFonts w:asciiTheme="majorBidi" w:hAnsiTheme="majorBidi" w:cstheme="majorBidi"/>
          <w:b/>
          <w:bCs/>
          <w:color w:val="000000"/>
          <w:sz w:val="22"/>
          <w:szCs w:val="22"/>
        </w:rPr>
        <w:t xml:space="preserve"> &amp; Administration</w:t>
      </w:r>
      <w:r w:rsidRPr="00222EFC">
        <w:rPr>
          <w:rFonts w:asciiTheme="majorBidi" w:hAnsiTheme="majorBidi" w:cstheme="majorBidi"/>
          <w:b/>
          <w:bCs/>
          <w:color w:val="000000"/>
          <w:sz w:val="22"/>
          <w:szCs w:val="22"/>
        </w:rPr>
        <w:t xml:space="preserve"> Manager</w:t>
      </w:r>
      <w:r w:rsidR="00E607E5" w:rsidRPr="00222EFC">
        <w:rPr>
          <w:rFonts w:asciiTheme="majorBidi" w:hAnsiTheme="majorBidi" w:cstheme="majorBidi"/>
          <w:b/>
          <w:bCs/>
          <w:color w:val="000000"/>
          <w:sz w:val="22"/>
          <w:szCs w:val="22"/>
        </w:rPr>
        <w:t xml:space="preserve"> </w:t>
      </w:r>
      <w:r w:rsidRPr="00222EFC">
        <w:rPr>
          <w:rFonts w:asciiTheme="majorBidi" w:hAnsiTheme="majorBidi" w:cstheme="majorBidi"/>
          <w:b/>
          <w:bCs/>
          <w:color w:val="000000"/>
          <w:sz w:val="22"/>
          <w:szCs w:val="22"/>
        </w:rPr>
        <w:t>at B I Power LLC (A Member of Al Habtoor Trading Enterprises)</w:t>
      </w:r>
    </w:p>
    <w:p w14:paraId="055A3F2D" w14:textId="77777777" w:rsidR="005A0C99" w:rsidRPr="00222EFC" w:rsidRDefault="005A0C99"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b/>
          <w:bCs/>
          <w:color w:val="333333"/>
          <w:sz w:val="22"/>
          <w:szCs w:val="22"/>
        </w:rPr>
        <w:t>Location:</w:t>
      </w:r>
      <w:r w:rsidRPr="00222EFC">
        <w:rPr>
          <w:rFonts w:asciiTheme="majorBidi" w:hAnsiTheme="majorBidi" w:cstheme="majorBidi"/>
          <w:color w:val="333333"/>
          <w:sz w:val="22"/>
          <w:szCs w:val="22"/>
        </w:rPr>
        <w:t> Abu Dhabi, United Arab Emirates , Abu Dhabi</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Company Industry:</w:t>
      </w:r>
      <w:r w:rsidRPr="00222EFC">
        <w:rPr>
          <w:rFonts w:asciiTheme="majorBidi" w:hAnsiTheme="majorBidi" w:cstheme="majorBidi"/>
          <w:color w:val="333333"/>
          <w:sz w:val="22"/>
          <w:szCs w:val="22"/>
        </w:rPr>
        <w:t> Engineering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Job Role:</w:t>
      </w:r>
      <w:r w:rsidRPr="00222EFC">
        <w:rPr>
          <w:rFonts w:asciiTheme="majorBidi" w:hAnsiTheme="majorBidi" w:cstheme="majorBidi"/>
          <w:color w:val="333333"/>
          <w:sz w:val="22"/>
          <w:szCs w:val="22"/>
        </w:rPr>
        <w:t> Administration</w:t>
      </w:r>
      <w:r w:rsidRPr="00222EFC">
        <w:rPr>
          <w:rFonts w:asciiTheme="majorBidi" w:hAnsiTheme="majorBidi" w:cstheme="majorBidi"/>
          <w:color w:val="333333"/>
          <w:sz w:val="22"/>
          <w:szCs w:val="22"/>
        </w:rPr>
        <w:br/>
        <w:t>February 2011 - October 2011</w:t>
      </w:r>
    </w:p>
    <w:p w14:paraId="6BBEBCFE" w14:textId="77777777" w:rsidR="00810A06" w:rsidRDefault="005A0C99"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b/>
          <w:color w:val="333333"/>
          <w:sz w:val="22"/>
          <w:szCs w:val="22"/>
        </w:rPr>
        <w:t>Scope of Responsibilities:</w:t>
      </w:r>
      <w:r w:rsidRPr="00222EFC">
        <w:rPr>
          <w:rFonts w:asciiTheme="majorBidi" w:hAnsiTheme="majorBidi" w:cstheme="majorBidi"/>
          <w:color w:val="333333"/>
          <w:sz w:val="22"/>
          <w:szCs w:val="22"/>
        </w:rPr>
        <w:br/>
        <w:t>Provides leadership and support to projects and business development initiatives during the bid stage, and continually reduce costs through proficient resource planning and deployment for timely execution of projects ensuring the project is risk free protecting the interests of the company.</w:t>
      </w:r>
      <w:r w:rsidRPr="00222EFC">
        <w:rPr>
          <w:rFonts w:asciiTheme="majorBidi" w:hAnsiTheme="majorBidi" w:cstheme="majorBidi"/>
          <w:color w:val="333333"/>
          <w:sz w:val="22"/>
          <w:szCs w:val="22"/>
        </w:rPr>
        <w:br/>
      </w:r>
      <w:r w:rsidRPr="00222EFC">
        <w:rPr>
          <w:rFonts w:asciiTheme="majorBidi" w:hAnsiTheme="majorBidi" w:cstheme="majorBidi"/>
          <w:b/>
          <w:color w:val="333333"/>
          <w:sz w:val="22"/>
          <w:szCs w:val="22"/>
        </w:rPr>
        <w:t>Roles and Responsibilities</w:t>
      </w:r>
      <w:r w:rsidRPr="00222EFC">
        <w:rPr>
          <w:rFonts w:asciiTheme="majorBidi" w:hAnsiTheme="majorBidi" w:cstheme="majorBidi"/>
          <w:color w:val="333333"/>
          <w:sz w:val="22"/>
          <w:szCs w:val="22"/>
        </w:rPr>
        <w:t>:</w:t>
      </w:r>
      <w:r w:rsidRPr="00222EFC">
        <w:rPr>
          <w:rFonts w:asciiTheme="majorBidi" w:hAnsiTheme="majorBidi" w:cstheme="majorBidi"/>
          <w:color w:val="333333"/>
          <w:sz w:val="22"/>
          <w:szCs w:val="22"/>
        </w:rPr>
        <w:br/>
      </w:r>
      <w:r w:rsidRPr="00222EFC">
        <w:rPr>
          <w:rFonts w:asciiTheme="majorBidi" w:hAnsiTheme="majorBidi" w:cstheme="majorBidi"/>
          <w:color w:val="333333"/>
          <w:sz w:val="22"/>
          <w:szCs w:val="22"/>
        </w:rPr>
        <w:lastRenderedPageBreak/>
        <w:sym w:font="Symbol" w:char="F0A7"/>
      </w:r>
      <w:r w:rsidRPr="00222EFC">
        <w:rPr>
          <w:rFonts w:asciiTheme="majorBidi" w:hAnsiTheme="majorBidi" w:cstheme="majorBidi"/>
          <w:color w:val="333333"/>
          <w:sz w:val="22"/>
          <w:szCs w:val="22"/>
        </w:rPr>
        <w:t xml:space="preserve"> Advise and co ordinate with management and staff within the company to facilitate all projects and the business development initiatives commencing from the bid stage onwards. Monitor projects with respect to cost, resource deployment, productivity improvements and manpower planning to ensure timely completion of project schedules.</w:t>
      </w:r>
      <w:r w:rsidRPr="00222EFC">
        <w:rPr>
          <w:rFonts w:asciiTheme="majorBidi" w:hAnsiTheme="majorBidi" w:cstheme="majorBidi"/>
          <w:color w:val="333333"/>
          <w:sz w:val="22"/>
          <w:szCs w:val="22"/>
        </w:rPr>
        <w:br/>
      </w:r>
      <w:r w:rsidRPr="00222EFC">
        <w:rPr>
          <w:rFonts w:asciiTheme="majorBidi" w:hAnsiTheme="majorBidi" w:cstheme="majorBidi"/>
          <w:color w:val="333333"/>
          <w:sz w:val="22"/>
          <w:szCs w:val="22"/>
        </w:rPr>
        <w:sym w:font="Symbol" w:char="F0A7"/>
      </w:r>
      <w:r w:rsidRPr="00222EFC">
        <w:rPr>
          <w:rFonts w:asciiTheme="majorBidi" w:hAnsiTheme="majorBidi" w:cstheme="majorBidi"/>
          <w:color w:val="333333"/>
          <w:sz w:val="22"/>
          <w:szCs w:val="22"/>
        </w:rPr>
        <w:t xml:space="preserve"> Interface with buyers for placing local and overseas orders and co-ordinate with suppliers for finalizing delivery schedules for materials/equipment. Monitor and follow up with suppliers to ensure that materials and equipment are delivered by the supplier, collected by the freight forwarder and received at the site ensuring smooth transportation and timely del</w:t>
      </w:r>
      <w:r w:rsidR="00461740" w:rsidRPr="00222EFC">
        <w:rPr>
          <w:rFonts w:asciiTheme="majorBidi" w:hAnsiTheme="majorBidi" w:cstheme="majorBidi"/>
          <w:color w:val="333333"/>
          <w:sz w:val="22"/>
          <w:szCs w:val="22"/>
        </w:rPr>
        <w:t>ivery of the finished products.</w:t>
      </w:r>
      <w:r w:rsidRPr="00222EFC">
        <w:rPr>
          <w:rFonts w:asciiTheme="majorBidi" w:hAnsiTheme="majorBidi" w:cstheme="majorBidi"/>
          <w:color w:val="333333"/>
          <w:sz w:val="22"/>
          <w:szCs w:val="22"/>
        </w:rPr>
        <w:br/>
      </w:r>
      <w:r w:rsidRPr="00222EFC">
        <w:rPr>
          <w:rFonts w:asciiTheme="majorBidi" w:hAnsiTheme="majorBidi" w:cstheme="majorBidi"/>
          <w:color w:val="333333"/>
          <w:sz w:val="22"/>
          <w:szCs w:val="22"/>
        </w:rPr>
        <w:sym w:font="Symbol" w:char="F0A7"/>
      </w:r>
      <w:r w:rsidRPr="00222EFC">
        <w:rPr>
          <w:rFonts w:asciiTheme="majorBidi" w:hAnsiTheme="majorBidi" w:cstheme="majorBidi"/>
          <w:color w:val="333333"/>
          <w:sz w:val="22"/>
          <w:szCs w:val="22"/>
        </w:rPr>
        <w:t xml:space="preserve"> Monitor and co-ordinate with various freight forwarders, third party agencies, ports, customs, subcontractors, handling agencies etc. to accelerate shipments and clearances. Interface with insurance agencies for regular declaration and reporting in case of any accidents while goods are in transit. Negotiating with customs/excise authorities for obtaining mandatory approvals/clearances with respect to export/import operations. Handle import documentation as per prescribed rules and regulations.</w:t>
      </w:r>
      <w:r w:rsidRPr="00222EFC">
        <w:rPr>
          <w:rFonts w:asciiTheme="majorBidi" w:hAnsiTheme="majorBidi" w:cstheme="majorBidi"/>
          <w:color w:val="333333"/>
          <w:sz w:val="22"/>
          <w:szCs w:val="22"/>
        </w:rPr>
        <w:br/>
      </w:r>
      <w:r w:rsidRPr="00222EFC">
        <w:rPr>
          <w:rFonts w:asciiTheme="majorBidi" w:hAnsiTheme="majorBidi" w:cstheme="majorBidi"/>
          <w:color w:val="333333"/>
          <w:sz w:val="22"/>
          <w:szCs w:val="22"/>
        </w:rPr>
        <w:sym w:font="Symbol" w:char="F0A7"/>
      </w:r>
      <w:r w:rsidRPr="00222EFC">
        <w:rPr>
          <w:rFonts w:asciiTheme="majorBidi" w:hAnsiTheme="majorBidi" w:cstheme="majorBidi"/>
          <w:color w:val="333333"/>
          <w:sz w:val="22"/>
          <w:szCs w:val="22"/>
        </w:rPr>
        <w:t xml:space="preserve"> Manage supply and distribution operations entailing responsibility of logistics operations as well as freight management. Ensure effective receivables management, liaise with various statutory authorities, and prepare/ analyse MIS reports prepared weekly for the region to track orders and apprise the management of shipping/delivery/inventory as required and controlling costs to facilitate projects and plan their subsequent course of actio</w:t>
      </w:r>
      <w:r w:rsidR="00461740" w:rsidRPr="00222EFC">
        <w:rPr>
          <w:rFonts w:asciiTheme="majorBidi" w:hAnsiTheme="majorBidi" w:cstheme="majorBidi"/>
          <w:color w:val="333333"/>
          <w:sz w:val="22"/>
          <w:szCs w:val="22"/>
        </w:rPr>
        <w:t>n.</w:t>
      </w:r>
    </w:p>
    <w:p w14:paraId="7FD6E297" w14:textId="77777777" w:rsidR="00A73D0F" w:rsidRPr="00222EFC" w:rsidRDefault="00B814E8" w:rsidP="00222EFC">
      <w:pPr>
        <w:shd w:val="clear" w:color="auto" w:fill="FFFFFF"/>
        <w:spacing w:after="150" w:line="276" w:lineRule="auto"/>
        <w:rPr>
          <w:rFonts w:asciiTheme="majorBidi" w:hAnsiTheme="majorBidi" w:cstheme="majorBidi"/>
          <w:color w:val="333333"/>
          <w:sz w:val="22"/>
          <w:szCs w:val="22"/>
        </w:rPr>
      </w:pPr>
      <w:r>
        <w:rPr>
          <w:rFonts w:asciiTheme="majorBidi" w:hAnsiTheme="majorBidi" w:cstheme="majorBidi"/>
          <w:b/>
          <w:bCs/>
          <w:color w:val="333333"/>
          <w:sz w:val="22"/>
          <w:szCs w:val="22"/>
        </w:rPr>
        <w:pict w14:anchorId="266F3167">
          <v:rect id="_x0000_i1025" style="width:0;height:1.5pt" o:hralign="center" o:hrstd="t" o:hr="t" fillcolor="#a0a0a0" stroked="f"/>
        </w:pict>
      </w:r>
    </w:p>
    <w:p w14:paraId="2892E695" w14:textId="77777777" w:rsidR="00A73D0F" w:rsidRPr="00222EFC" w:rsidRDefault="00A73D0F" w:rsidP="00222EFC">
      <w:pPr>
        <w:shd w:val="clear" w:color="auto" w:fill="FFFFFF"/>
        <w:spacing w:after="150" w:line="276" w:lineRule="auto"/>
        <w:rPr>
          <w:rFonts w:asciiTheme="majorBidi" w:hAnsiTheme="majorBidi" w:cstheme="majorBidi"/>
          <w:b/>
          <w:bCs/>
          <w:color w:val="333333"/>
          <w:sz w:val="32"/>
          <w:szCs w:val="32"/>
          <w:u w:val="single"/>
        </w:rPr>
      </w:pPr>
      <w:r w:rsidRPr="00222EFC">
        <w:rPr>
          <w:rStyle w:val="HTMLTypewriter"/>
          <w:rFonts w:asciiTheme="majorBidi" w:hAnsiTheme="majorBidi" w:cstheme="majorBidi"/>
          <w:b/>
          <w:bCs/>
          <w:sz w:val="32"/>
          <w:szCs w:val="32"/>
          <w:u w:val="single"/>
        </w:rPr>
        <w:t>Professional Experience- KSA</w:t>
      </w:r>
    </w:p>
    <w:p w14:paraId="5D002BB3" w14:textId="77777777" w:rsidR="005A0C99" w:rsidRPr="00222EFC" w:rsidRDefault="005A0C99" w:rsidP="00222EFC">
      <w:pPr>
        <w:shd w:val="clear" w:color="auto" w:fill="FFFFFF"/>
        <w:spacing w:after="150" w:line="276" w:lineRule="auto"/>
        <w:rPr>
          <w:rFonts w:asciiTheme="majorBidi" w:hAnsiTheme="majorBidi" w:cstheme="majorBidi"/>
          <w:b/>
          <w:bCs/>
          <w:color w:val="000000"/>
          <w:sz w:val="22"/>
          <w:szCs w:val="22"/>
        </w:rPr>
      </w:pPr>
      <w:r w:rsidRPr="00222EFC">
        <w:rPr>
          <w:rFonts w:asciiTheme="majorBidi" w:hAnsiTheme="majorBidi" w:cstheme="majorBidi"/>
          <w:b/>
          <w:bCs/>
          <w:color w:val="000000"/>
          <w:sz w:val="22"/>
          <w:szCs w:val="22"/>
        </w:rPr>
        <w:t>HR &amp; Logestic Manager at Dulb Trading &amp; Construction Company ( Al Majal Groub)</w:t>
      </w:r>
    </w:p>
    <w:p w14:paraId="4DF6E100" w14:textId="77777777" w:rsidR="005A0C99" w:rsidRPr="00222EFC" w:rsidRDefault="005A0C99"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b/>
          <w:bCs/>
          <w:color w:val="333333"/>
          <w:sz w:val="22"/>
          <w:szCs w:val="22"/>
        </w:rPr>
        <w:t>Location:</w:t>
      </w:r>
      <w:r w:rsidRPr="00222EFC">
        <w:rPr>
          <w:rFonts w:asciiTheme="majorBidi" w:hAnsiTheme="majorBidi" w:cstheme="majorBidi"/>
          <w:color w:val="333333"/>
          <w:sz w:val="22"/>
          <w:szCs w:val="22"/>
        </w:rPr>
        <w:t> Riyadh, Saudi Arabia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Company Industry:</w:t>
      </w:r>
      <w:r w:rsidRPr="00222EFC">
        <w:rPr>
          <w:rFonts w:asciiTheme="majorBidi" w:hAnsiTheme="majorBidi" w:cstheme="majorBidi"/>
          <w:color w:val="333333"/>
          <w:sz w:val="22"/>
          <w:szCs w:val="22"/>
        </w:rPr>
        <w:t> Construction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Job Role:</w:t>
      </w:r>
      <w:r w:rsidRPr="00222EFC">
        <w:rPr>
          <w:rFonts w:asciiTheme="majorBidi" w:hAnsiTheme="majorBidi" w:cstheme="majorBidi"/>
          <w:color w:val="333333"/>
          <w:sz w:val="22"/>
          <w:szCs w:val="22"/>
        </w:rPr>
        <w:t> Human Resources/Personnel</w:t>
      </w:r>
      <w:r w:rsidRPr="00222EFC">
        <w:rPr>
          <w:rFonts w:asciiTheme="majorBidi" w:hAnsiTheme="majorBidi" w:cstheme="majorBidi"/>
          <w:color w:val="333333"/>
          <w:sz w:val="22"/>
          <w:szCs w:val="22"/>
        </w:rPr>
        <w:br/>
        <w:t>August 2009 - December 2010</w:t>
      </w:r>
    </w:p>
    <w:p w14:paraId="52F97D22" w14:textId="77777777" w:rsidR="005A0C99" w:rsidRPr="00222EFC" w:rsidRDefault="005A0C99"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color w:val="333333"/>
          <w:sz w:val="22"/>
          <w:szCs w:val="22"/>
        </w:rPr>
        <w:t>Handling all the jobs related to HR &amp; logistics</w:t>
      </w:r>
    </w:p>
    <w:p w14:paraId="7EA75233" w14:textId="77777777" w:rsidR="00A73D0F" w:rsidRPr="00222EFC" w:rsidRDefault="00A73D0F" w:rsidP="00222EFC">
      <w:pPr>
        <w:shd w:val="clear" w:color="auto" w:fill="FFFFFF"/>
        <w:spacing w:after="75" w:line="276" w:lineRule="auto"/>
        <w:outlineLvl w:val="1"/>
        <w:rPr>
          <w:rFonts w:asciiTheme="majorBidi" w:hAnsiTheme="majorBidi" w:cstheme="majorBidi"/>
          <w:b/>
          <w:bCs/>
          <w:color w:val="000000"/>
          <w:sz w:val="22"/>
          <w:szCs w:val="22"/>
        </w:rPr>
      </w:pPr>
      <w:r w:rsidRPr="00222EFC">
        <w:rPr>
          <w:rFonts w:asciiTheme="majorBidi" w:hAnsiTheme="majorBidi" w:cstheme="majorBidi"/>
          <w:b/>
          <w:bCs/>
          <w:color w:val="000000"/>
          <w:sz w:val="22"/>
          <w:szCs w:val="22"/>
        </w:rPr>
        <w:t>HR Manager &amp; Payroll Controller at STS Al-Ta'afuf Company (Saudi Arabia)</w:t>
      </w:r>
    </w:p>
    <w:p w14:paraId="483E711D" w14:textId="77777777" w:rsidR="00A73D0F" w:rsidRPr="00222EFC" w:rsidRDefault="00A73D0F"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b/>
          <w:bCs/>
          <w:color w:val="333333"/>
          <w:sz w:val="22"/>
          <w:szCs w:val="22"/>
        </w:rPr>
        <w:t>Location:</w:t>
      </w:r>
      <w:r w:rsidRPr="00222EFC">
        <w:rPr>
          <w:rFonts w:asciiTheme="majorBidi" w:hAnsiTheme="majorBidi" w:cstheme="majorBidi"/>
          <w:color w:val="333333"/>
          <w:sz w:val="22"/>
          <w:szCs w:val="22"/>
        </w:rPr>
        <w:t> Jeddah , Saudi Arabia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Company Industry:</w:t>
      </w:r>
      <w:r w:rsidRPr="00222EFC">
        <w:rPr>
          <w:rFonts w:asciiTheme="majorBidi" w:hAnsiTheme="majorBidi" w:cstheme="majorBidi"/>
          <w:color w:val="333333"/>
          <w:sz w:val="22"/>
          <w:szCs w:val="22"/>
        </w:rPr>
        <w:t> Construction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Job Role:</w:t>
      </w:r>
      <w:r w:rsidRPr="00222EFC">
        <w:rPr>
          <w:rFonts w:asciiTheme="majorBidi" w:hAnsiTheme="majorBidi" w:cstheme="majorBidi"/>
          <w:color w:val="333333"/>
          <w:sz w:val="22"/>
          <w:szCs w:val="22"/>
        </w:rPr>
        <w:t> Human Resources/Personnel</w:t>
      </w:r>
      <w:r w:rsidRPr="00222EFC">
        <w:rPr>
          <w:rFonts w:asciiTheme="majorBidi" w:hAnsiTheme="majorBidi" w:cstheme="majorBidi"/>
          <w:color w:val="333333"/>
          <w:sz w:val="22"/>
          <w:szCs w:val="22"/>
        </w:rPr>
        <w:br/>
        <w:t>January 2002 - September 2007</w:t>
      </w:r>
    </w:p>
    <w:p w14:paraId="689241AE" w14:textId="77777777" w:rsidR="004638E5" w:rsidRPr="00222EFC" w:rsidRDefault="00A73D0F"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color w:val="333333"/>
          <w:sz w:val="22"/>
          <w:szCs w:val="22"/>
        </w:rPr>
        <w:t>1. Maintain knowledge of and ensure compliance with employment-related laws and regulations. </w:t>
      </w:r>
      <w:r w:rsidRPr="00222EFC">
        <w:rPr>
          <w:rFonts w:asciiTheme="majorBidi" w:hAnsiTheme="majorBidi" w:cstheme="majorBidi"/>
          <w:color w:val="333333"/>
          <w:sz w:val="22"/>
          <w:szCs w:val="22"/>
        </w:rPr>
        <w:br/>
        <w:t>2. Manage actions and proceedings brought against CA arising in connection with employment, benefits and workers compensation issues, including preparation of responses to EEOC charges and management of outside counsel. </w:t>
      </w:r>
      <w:r w:rsidRPr="00222EFC">
        <w:rPr>
          <w:rFonts w:asciiTheme="majorBidi" w:hAnsiTheme="majorBidi" w:cstheme="majorBidi"/>
          <w:color w:val="333333"/>
          <w:sz w:val="22"/>
          <w:szCs w:val="22"/>
        </w:rPr>
        <w:br/>
        <w:t>3. Maintain all personnel files,  records, drug and alcohol screening and background investigation results, and other personnel records, and ensure CA is in compliance with all laws and regulations and demonstrates “best practices” in regard to personnel information management. </w:t>
      </w:r>
      <w:r w:rsidRPr="00222EFC">
        <w:rPr>
          <w:rFonts w:asciiTheme="majorBidi" w:hAnsiTheme="majorBidi" w:cstheme="majorBidi"/>
          <w:color w:val="333333"/>
          <w:sz w:val="22"/>
          <w:szCs w:val="22"/>
        </w:rPr>
        <w:br/>
        <w:t>4. Provide leadership in effective conflict resolution for all personnel. </w:t>
      </w:r>
      <w:r w:rsidRPr="00222EFC">
        <w:rPr>
          <w:rFonts w:asciiTheme="majorBidi" w:hAnsiTheme="majorBidi" w:cstheme="majorBidi"/>
          <w:color w:val="333333"/>
          <w:sz w:val="22"/>
          <w:szCs w:val="22"/>
        </w:rPr>
        <w:br/>
        <w:t>5. Analyze benefits options and cost alternatives for providing employee benefits, recommend benefits program modifications and implement approved benefits modifications. </w:t>
      </w:r>
      <w:r w:rsidRPr="00222EFC">
        <w:rPr>
          <w:rFonts w:asciiTheme="majorBidi" w:hAnsiTheme="majorBidi" w:cstheme="majorBidi"/>
          <w:color w:val="333333"/>
          <w:sz w:val="22"/>
          <w:szCs w:val="22"/>
        </w:rPr>
        <w:br/>
        <w:t>6. Work with senior management to craft consistent, equitable and competitive compensation and incentives. </w:t>
      </w:r>
    </w:p>
    <w:p w14:paraId="5FEF57C5" w14:textId="77777777" w:rsidR="009260AF" w:rsidRDefault="00A73D0F" w:rsidP="00222EFC">
      <w:pPr>
        <w:shd w:val="clear" w:color="auto" w:fill="FFFFFF"/>
        <w:spacing w:after="150" w:line="276" w:lineRule="auto"/>
        <w:rPr>
          <w:rFonts w:asciiTheme="majorBidi" w:hAnsiTheme="majorBidi" w:cstheme="majorBidi"/>
          <w:b/>
          <w:bCs/>
          <w:color w:val="000000"/>
          <w:sz w:val="22"/>
          <w:szCs w:val="22"/>
        </w:rPr>
      </w:pPr>
      <w:r w:rsidRPr="00222EFC">
        <w:rPr>
          <w:rFonts w:asciiTheme="majorBidi" w:hAnsiTheme="majorBidi" w:cstheme="majorBidi"/>
          <w:color w:val="333333"/>
          <w:sz w:val="22"/>
          <w:szCs w:val="22"/>
        </w:rPr>
        <w:br/>
      </w:r>
    </w:p>
    <w:p w14:paraId="1C2D63EE" w14:textId="77777777" w:rsidR="009260AF" w:rsidRDefault="009260AF" w:rsidP="00222EFC">
      <w:pPr>
        <w:shd w:val="clear" w:color="auto" w:fill="FFFFFF"/>
        <w:spacing w:after="150" w:line="276" w:lineRule="auto"/>
        <w:rPr>
          <w:rFonts w:asciiTheme="majorBidi" w:hAnsiTheme="majorBidi" w:cstheme="majorBidi"/>
          <w:b/>
          <w:bCs/>
          <w:color w:val="000000"/>
          <w:sz w:val="22"/>
          <w:szCs w:val="22"/>
        </w:rPr>
      </w:pPr>
    </w:p>
    <w:p w14:paraId="4B1BD7B6" w14:textId="77777777" w:rsidR="00A73D0F" w:rsidRPr="00222EFC" w:rsidRDefault="00A73D0F"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b/>
          <w:bCs/>
          <w:color w:val="000000"/>
          <w:sz w:val="22"/>
          <w:szCs w:val="22"/>
        </w:rPr>
        <w:lastRenderedPageBreak/>
        <w:t>Payroll &amp; Manpower Recruiting Supervisor at STS International Company (Saudi Arabia)</w:t>
      </w:r>
    </w:p>
    <w:p w14:paraId="18281FC9" w14:textId="77777777" w:rsidR="00A73D0F" w:rsidRPr="00222EFC" w:rsidRDefault="00A73D0F"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b/>
          <w:bCs/>
          <w:color w:val="333333"/>
          <w:sz w:val="22"/>
          <w:szCs w:val="22"/>
        </w:rPr>
        <w:t>Location:</w:t>
      </w:r>
      <w:r w:rsidRPr="00222EFC">
        <w:rPr>
          <w:rFonts w:asciiTheme="majorBidi" w:hAnsiTheme="majorBidi" w:cstheme="majorBidi"/>
          <w:color w:val="333333"/>
          <w:sz w:val="22"/>
          <w:szCs w:val="22"/>
        </w:rPr>
        <w:t> Jeddah , Saudi Arabia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Company Industry:</w:t>
      </w:r>
      <w:r w:rsidRPr="00222EFC">
        <w:rPr>
          <w:rFonts w:asciiTheme="majorBidi" w:hAnsiTheme="majorBidi" w:cstheme="majorBidi"/>
          <w:color w:val="333333"/>
          <w:sz w:val="22"/>
          <w:szCs w:val="22"/>
        </w:rPr>
        <w:t> Construction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Job Role:</w:t>
      </w:r>
      <w:r w:rsidRPr="00222EFC">
        <w:rPr>
          <w:rFonts w:asciiTheme="majorBidi" w:hAnsiTheme="majorBidi" w:cstheme="majorBidi"/>
          <w:color w:val="333333"/>
          <w:sz w:val="22"/>
          <w:szCs w:val="22"/>
        </w:rPr>
        <w:t> Administration</w:t>
      </w:r>
      <w:r w:rsidRPr="00222EFC">
        <w:rPr>
          <w:rFonts w:asciiTheme="majorBidi" w:hAnsiTheme="majorBidi" w:cstheme="majorBidi"/>
          <w:color w:val="333333"/>
          <w:sz w:val="22"/>
          <w:szCs w:val="22"/>
        </w:rPr>
        <w:br/>
        <w:t>October 1998 - December 2001</w:t>
      </w:r>
    </w:p>
    <w:p w14:paraId="6A17A186" w14:textId="77777777" w:rsidR="009134A9" w:rsidRDefault="00A73D0F"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color w:val="333333"/>
          <w:sz w:val="22"/>
          <w:szCs w:val="22"/>
        </w:rPr>
        <w:t>Duties includes weekly/monthly payroll, timely payment of all deductions, payroll related benefits administration including pension schemes, taxation of company cars and any salary sacrifice schemes, efficient handling of all staff payroll related queries, thorough weekly review and sign off of staff’s expense claims, preparation and submission of any documents and information required in accordance with local regulations, maintaining knowledge of current payroll legislations and updates on practices and recommending and applying these where possible, ad-hoc duties as required.</w:t>
      </w:r>
    </w:p>
    <w:p w14:paraId="6A0F9401" w14:textId="77777777" w:rsidR="00A73D0F" w:rsidRPr="00222EFC" w:rsidRDefault="00B814E8" w:rsidP="00222EFC">
      <w:pPr>
        <w:shd w:val="clear" w:color="auto" w:fill="FFFFFF"/>
        <w:spacing w:after="150" w:line="276" w:lineRule="auto"/>
        <w:rPr>
          <w:rFonts w:asciiTheme="majorBidi" w:hAnsiTheme="majorBidi" w:cstheme="majorBidi"/>
          <w:color w:val="333333"/>
          <w:sz w:val="22"/>
          <w:szCs w:val="22"/>
        </w:rPr>
      </w:pPr>
      <w:r>
        <w:rPr>
          <w:rFonts w:asciiTheme="majorBidi" w:hAnsiTheme="majorBidi" w:cstheme="majorBidi"/>
          <w:b/>
          <w:bCs/>
          <w:color w:val="333333"/>
          <w:sz w:val="22"/>
          <w:szCs w:val="22"/>
        </w:rPr>
        <w:pict w14:anchorId="154289D0">
          <v:rect id="_x0000_i1026" style="width:0;height:1.5pt" o:hralign="center" o:hrstd="t" o:hr="t" fillcolor="#a0a0a0" stroked="f"/>
        </w:pict>
      </w:r>
    </w:p>
    <w:p w14:paraId="528AEBAD" w14:textId="77777777" w:rsidR="00A73D0F" w:rsidRPr="00222EFC" w:rsidRDefault="00A73D0F" w:rsidP="00222EFC">
      <w:pPr>
        <w:shd w:val="clear" w:color="auto" w:fill="FFFFFF"/>
        <w:spacing w:after="150" w:line="276" w:lineRule="auto"/>
        <w:rPr>
          <w:rFonts w:asciiTheme="majorBidi" w:hAnsiTheme="majorBidi" w:cstheme="majorBidi"/>
          <w:b/>
          <w:bCs/>
          <w:color w:val="333333"/>
          <w:sz w:val="32"/>
          <w:szCs w:val="32"/>
          <w:u w:val="single"/>
        </w:rPr>
      </w:pPr>
      <w:r w:rsidRPr="00222EFC">
        <w:rPr>
          <w:rStyle w:val="HTMLTypewriter"/>
          <w:rFonts w:asciiTheme="majorBidi" w:hAnsiTheme="majorBidi" w:cstheme="majorBidi"/>
          <w:b/>
          <w:bCs/>
          <w:sz w:val="32"/>
          <w:szCs w:val="32"/>
          <w:u w:val="single"/>
        </w:rPr>
        <w:t>Professional Experience- Jordan</w:t>
      </w:r>
    </w:p>
    <w:p w14:paraId="3B580472" w14:textId="77777777" w:rsidR="005A0C99" w:rsidRPr="00222EFC" w:rsidRDefault="005A0C99" w:rsidP="00222EFC">
      <w:pPr>
        <w:shd w:val="clear" w:color="auto" w:fill="FFFFFF"/>
        <w:spacing w:after="75" w:line="276" w:lineRule="auto"/>
        <w:outlineLvl w:val="1"/>
        <w:rPr>
          <w:rFonts w:asciiTheme="majorBidi" w:hAnsiTheme="majorBidi" w:cstheme="majorBidi"/>
          <w:b/>
          <w:bCs/>
          <w:color w:val="000000"/>
          <w:sz w:val="22"/>
          <w:szCs w:val="22"/>
        </w:rPr>
      </w:pPr>
      <w:r w:rsidRPr="00222EFC">
        <w:rPr>
          <w:rFonts w:asciiTheme="majorBidi" w:hAnsiTheme="majorBidi" w:cstheme="majorBidi"/>
          <w:b/>
          <w:bCs/>
          <w:color w:val="000000"/>
          <w:sz w:val="22"/>
          <w:szCs w:val="22"/>
        </w:rPr>
        <w:t>HR Manager at Orthodox Club/ Amman (Jordan)</w:t>
      </w:r>
    </w:p>
    <w:p w14:paraId="4EBA480A" w14:textId="77777777" w:rsidR="005A0C99" w:rsidRPr="00222EFC" w:rsidRDefault="005A0C99"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b/>
          <w:bCs/>
          <w:color w:val="333333"/>
          <w:sz w:val="22"/>
          <w:szCs w:val="22"/>
        </w:rPr>
        <w:t>Location:</w:t>
      </w:r>
      <w:r w:rsidRPr="00222EFC">
        <w:rPr>
          <w:rFonts w:asciiTheme="majorBidi" w:hAnsiTheme="majorBidi" w:cstheme="majorBidi"/>
          <w:color w:val="333333"/>
          <w:sz w:val="22"/>
          <w:szCs w:val="22"/>
        </w:rPr>
        <w:t> Amman, Jordan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Company Industry:</w:t>
      </w:r>
      <w:r w:rsidRPr="00222EFC">
        <w:rPr>
          <w:rFonts w:asciiTheme="majorBidi" w:hAnsiTheme="majorBidi" w:cstheme="majorBidi"/>
          <w:color w:val="333333"/>
          <w:sz w:val="22"/>
          <w:szCs w:val="22"/>
        </w:rPr>
        <w:t> Sports and Recreation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Job Role:</w:t>
      </w:r>
      <w:r w:rsidRPr="00222EFC">
        <w:rPr>
          <w:rFonts w:asciiTheme="majorBidi" w:hAnsiTheme="majorBidi" w:cstheme="majorBidi"/>
          <w:color w:val="333333"/>
          <w:sz w:val="22"/>
          <w:szCs w:val="22"/>
        </w:rPr>
        <w:t> Human Resources/Personnel</w:t>
      </w:r>
      <w:r w:rsidRPr="00222EFC">
        <w:rPr>
          <w:rFonts w:asciiTheme="majorBidi" w:hAnsiTheme="majorBidi" w:cstheme="majorBidi"/>
          <w:color w:val="333333"/>
          <w:sz w:val="22"/>
          <w:szCs w:val="22"/>
        </w:rPr>
        <w:br/>
        <w:t>June 2008 - March 2009</w:t>
      </w:r>
    </w:p>
    <w:p w14:paraId="53A7C18B" w14:textId="77777777" w:rsidR="005A0C99" w:rsidRPr="00222EFC" w:rsidRDefault="005A0C99" w:rsidP="00222EFC">
      <w:pPr>
        <w:pStyle w:val="ListParagraph"/>
        <w:numPr>
          <w:ilvl w:val="0"/>
          <w:numId w:val="28"/>
        </w:numPr>
        <w:shd w:val="clear" w:color="auto" w:fill="FFFFFF"/>
        <w:spacing w:after="150" w:line="276" w:lineRule="auto"/>
        <w:ind w:left="360" w:firstLine="0"/>
        <w:rPr>
          <w:rFonts w:asciiTheme="majorBidi" w:hAnsiTheme="majorBidi" w:cstheme="majorBidi"/>
          <w:color w:val="333333"/>
          <w:sz w:val="22"/>
          <w:szCs w:val="22"/>
        </w:rPr>
      </w:pPr>
      <w:r w:rsidRPr="00222EFC">
        <w:rPr>
          <w:rFonts w:asciiTheme="majorBidi" w:hAnsiTheme="majorBidi" w:cstheme="majorBidi"/>
          <w:color w:val="333333"/>
          <w:sz w:val="22"/>
          <w:szCs w:val="22"/>
        </w:rPr>
        <w:t>Maintain knowledge of and ensure compliance with employment-related laws and regulations. </w:t>
      </w:r>
      <w:r w:rsidRPr="00222EFC">
        <w:rPr>
          <w:rFonts w:asciiTheme="majorBidi" w:hAnsiTheme="majorBidi" w:cstheme="majorBidi"/>
          <w:color w:val="333333"/>
          <w:sz w:val="22"/>
          <w:szCs w:val="22"/>
        </w:rPr>
        <w:br/>
        <w:t>2. Manage actions and proceedings brought against CA arising in connection with employment, benefits and workers compensation issues, including preparation of responses to EEOC charges and management of outside counsel. </w:t>
      </w:r>
      <w:r w:rsidRPr="00222EFC">
        <w:rPr>
          <w:rFonts w:asciiTheme="majorBidi" w:hAnsiTheme="majorBidi" w:cstheme="majorBidi"/>
          <w:color w:val="333333"/>
          <w:sz w:val="22"/>
          <w:szCs w:val="22"/>
        </w:rPr>
        <w:br/>
        <w:t>3. Maintain all personnel files, I-9 records, drug and alcohol screening and background investigation results, and other personnel records, and ensure CA is in compliance with all laws and regulations and demonstrates “best practices” in regard to personnel information management. </w:t>
      </w:r>
      <w:r w:rsidRPr="00222EFC">
        <w:rPr>
          <w:rFonts w:asciiTheme="majorBidi" w:hAnsiTheme="majorBidi" w:cstheme="majorBidi"/>
          <w:color w:val="333333"/>
          <w:sz w:val="22"/>
          <w:szCs w:val="22"/>
        </w:rPr>
        <w:br/>
        <w:t>4. Provide leadership in effective conflict resolution for all personnel. </w:t>
      </w:r>
      <w:r w:rsidRPr="00222EFC">
        <w:rPr>
          <w:rFonts w:asciiTheme="majorBidi" w:hAnsiTheme="majorBidi" w:cstheme="majorBidi"/>
          <w:color w:val="333333"/>
          <w:sz w:val="22"/>
          <w:szCs w:val="22"/>
        </w:rPr>
        <w:br/>
        <w:t>5. Analyze benefits options and cost alternatives for providing employee benefits, recommend benefits program modifications and implement approved benefits modifications. </w:t>
      </w:r>
      <w:r w:rsidRPr="00222EFC">
        <w:rPr>
          <w:rFonts w:asciiTheme="majorBidi" w:hAnsiTheme="majorBidi" w:cstheme="majorBidi"/>
          <w:color w:val="333333"/>
          <w:sz w:val="22"/>
          <w:szCs w:val="22"/>
        </w:rPr>
        <w:br/>
        <w:t>6. Work with senior management to craft consistent, equitable and competitive compensation and incentives. </w:t>
      </w:r>
      <w:r w:rsidRPr="00222EFC">
        <w:rPr>
          <w:rFonts w:asciiTheme="majorBidi" w:hAnsiTheme="majorBidi" w:cstheme="majorBidi"/>
          <w:color w:val="333333"/>
          <w:sz w:val="22"/>
          <w:szCs w:val="22"/>
        </w:rPr>
        <w:br/>
        <w:t>7. Develop and implement human resources programs and policies and periodically update CA’s Team Member and Team Leader Handbooks. </w:t>
      </w:r>
      <w:r w:rsidRPr="00222EFC">
        <w:rPr>
          <w:rFonts w:asciiTheme="majorBidi" w:hAnsiTheme="majorBidi" w:cstheme="majorBidi"/>
          <w:color w:val="333333"/>
          <w:sz w:val="22"/>
          <w:szCs w:val="22"/>
        </w:rPr>
        <w:br/>
        <w:t>8. Serve as a resource for team leaders in handling employee issues and assist them in counseling employees, conducting evaluations, staff training, problem-solving and consensus-building. </w:t>
      </w:r>
      <w:r w:rsidRPr="00222EFC">
        <w:rPr>
          <w:rFonts w:asciiTheme="majorBidi" w:hAnsiTheme="majorBidi" w:cstheme="majorBidi"/>
          <w:color w:val="333333"/>
          <w:sz w:val="22"/>
          <w:szCs w:val="22"/>
        </w:rPr>
        <w:br/>
        <w:t>9. Serve as a resource for all team members by being available and accessible to discuss all human resources related issues. </w:t>
      </w:r>
      <w:r w:rsidRPr="00222EFC">
        <w:rPr>
          <w:rFonts w:asciiTheme="majorBidi" w:hAnsiTheme="majorBidi" w:cstheme="majorBidi"/>
          <w:color w:val="333333"/>
          <w:sz w:val="22"/>
          <w:szCs w:val="22"/>
        </w:rPr>
        <w:br/>
        <w:t>10. Oversee the Organizational Development &amp; Training function and develop employee training programs.</w:t>
      </w:r>
    </w:p>
    <w:p w14:paraId="2F70EB81" w14:textId="77777777" w:rsidR="005A0C99" w:rsidRPr="00222EFC" w:rsidRDefault="005A0C99" w:rsidP="00222EFC">
      <w:pPr>
        <w:shd w:val="clear" w:color="auto" w:fill="FFFFFF"/>
        <w:spacing w:after="75" w:line="276" w:lineRule="auto"/>
        <w:outlineLvl w:val="1"/>
        <w:rPr>
          <w:rFonts w:asciiTheme="majorBidi" w:hAnsiTheme="majorBidi" w:cstheme="majorBidi"/>
          <w:b/>
          <w:bCs/>
          <w:color w:val="000000"/>
          <w:sz w:val="22"/>
          <w:szCs w:val="22"/>
        </w:rPr>
      </w:pPr>
      <w:r w:rsidRPr="00222EFC">
        <w:rPr>
          <w:rFonts w:asciiTheme="majorBidi" w:hAnsiTheme="majorBidi" w:cstheme="majorBidi"/>
          <w:b/>
          <w:bCs/>
          <w:color w:val="000000"/>
          <w:sz w:val="22"/>
          <w:szCs w:val="22"/>
        </w:rPr>
        <w:t>Internal Auditor at Head Office of Civil Service Consumer Corporation</w:t>
      </w:r>
    </w:p>
    <w:p w14:paraId="4F50988E" w14:textId="77777777" w:rsidR="005A0C99" w:rsidRPr="00222EFC" w:rsidRDefault="005A0C99"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b/>
          <w:bCs/>
          <w:color w:val="333333"/>
          <w:sz w:val="22"/>
          <w:szCs w:val="22"/>
        </w:rPr>
        <w:t>Location:</w:t>
      </w:r>
      <w:r w:rsidRPr="00222EFC">
        <w:rPr>
          <w:rFonts w:asciiTheme="majorBidi" w:hAnsiTheme="majorBidi" w:cstheme="majorBidi"/>
          <w:color w:val="333333"/>
          <w:sz w:val="22"/>
          <w:szCs w:val="22"/>
        </w:rPr>
        <w:t> Amman, Jordan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Company Industry:</w:t>
      </w:r>
      <w:r w:rsidRPr="00222EFC">
        <w:rPr>
          <w:rFonts w:asciiTheme="majorBidi" w:hAnsiTheme="majorBidi" w:cstheme="majorBidi"/>
          <w:color w:val="333333"/>
          <w:sz w:val="22"/>
          <w:szCs w:val="22"/>
        </w:rPr>
        <w:t> Government Sector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Job Role:</w:t>
      </w:r>
      <w:r w:rsidRPr="00222EFC">
        <w:rPr>
          <w:rFonts w:asciiTheme="majorBidi" w:hAnsiTheme="majorBidi" w:cstheme="majorBidi"/>
          <w:color w:val="333333"/>
          <w:sz w:val="22"/>
          <w:szCs w:val="22"/>
        </w:rPr>
        <w:t> Accounting/Banking/Finance</w:t>
      </w:r>
      <w:r w:rsidRPr="00222EFC">
        <w:rPr>
          <w:rFonts w:asciiTheme="majorBidi" w:hAnsiTheme="majorBidi" w:cstheme="majorBidi"/>
          <w:color w:val="333333"/>
          <w:sz w:val="22"/>
          <w:szCs w:val="22"/>
        </w:rPr>
        <w:br/>
        <w:t>March 1995 - July 1998</w:t>
      </w:r>
    </w:p>
    <w:p w14:paraId="25965815" w14:textId="77777777" w:rsidR="005A0C99" w:rsidRPr="00222EFC" w:rsidRDefault="005A0C99"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color w:val="333333"/>
          <w:sz w:val="22"/>
          <w:szCs w:val="22"/>
        </w:rPr>
        <w:t>Responsibilities : Internal Auditor</w:t>
      </w:r>
      <w:r w:rsidRPr="00222EFC">
        <w:rPr>
          <w:rFonts w:asciiTheme="majorBidi" w:hAnsiTheme="majorBidi" w:cstheme="majorBidi"/>
          <w:color w:val="333333"/>
          <w:sz w:val="22"/>
          <w:szCs w:val="22"/>
        </w:rPr>
        <w:br/>
        <w:t>Appraise progressively the soundness, adequacy and application of the internal control systems;</w:t>
      </w:r>
      <w:r w:rsidRPr="00222EFC">
        <w:rPr>
          <w:rFonts w:asciiTheme="majorBidi" w:hAnsiTheme="majorBidi" w:cstheme="majorBidi"/>
          <w:color w:val="333333"/>
          <w:sz w:val="22"/>
          <w:szCs w:val="22"/>
        </w:rPr>
        <w:br/>
        <w:t xml:space="preserve">• Ascertain the extent to which the system of internal control ensures compliance with the University´s policies and </w:t>
      </w:r>
      <w:r w:rsidRPr="00222EFC">
        <w:rPr>
          <w:rFonts w:asciiTheme="majorBidi" w:hAnsiTheme="majorBidi" w:cstheme="majorBidi"/>
          <w:color w:val="333333"/>
          <w:sz w:val="22"/>
          <w:szCs w:val="22"/>
        </w:rPr>
        <w:lastRenderedPageBreak/>
        <w:t>procedures and State laws and regulations;</w:t>
      </w:r>
      <w:r w:rsidRPr="00222EFC">
        <w:rPr>
          <w:rFonts w:asciiTheme="majorBidi" w:hAnsiTheme="majorBidi" w:cstheme="majorBidi"/>
          <w:color w:val="333333"/>
          <w:sz w:val="22"/>
          <w:szCs w:val="22"/>
        </w:rPr>
        <w:br/>
        <w:t>• Ascertain that the system of internal control promotes the efficient and effective use of resources;</w:t>
      </w:r>
      <w:r w:rsidRPr="00222EFC">
        <w:rPr>
          <w:rFonts w:asciiTheme="majorBidi" w:hAnsiTheme="majorBidi" w:cstheme="majorBidi"/>
          <w:color w:val="333333"/>
          <w:sz w:val="22"/>
          <w:szCs w:val="22"/>
        </w:rPr>
        <w:br/>
        <w:t>• Ascertain that the system of internal control operates to ensure that the assets of the University are properly controlled and safeguarded from losses arising from fraud, irregularity or corruption;</w:t>
      </w:r>
      <w:r w:rsidRPr="00222EFC">
        <w:rPr>
          <w:rFonts w:asciiTheme="majorBidi" w:hAnsiTheme="majorBidi" w:cstheme="majorBidi"/>
          <w:color w:val="333333"/>
          <w:sz w:val="22"/>
          <w:szCs w:val="22"/>
        </w:rPr>
        <w:br/>
        <w:t>• Ascertain that there are adequate controls to ensure reliability of accounting and other information as a basis for producing accounts and for financial, statistical and other returns;</w:t>
      </w:r>
      <w:r w:rsidRPr="00222EFC">
        <w:rPr>
          <w:rFonts w:asciiTheme="majorBidi" w:hAnsiTheme="majorBidi" w:cstheme="majorBidi"/>
          <w:color w:val="333333"/>
          <w:sz w:val="22"/>
          <w:szCs w:val="22"/>
        </w:rPr>
        <w:br/>
        <w:t>• Ascertain that there is an adequate internal control system to ensure the integrity and reliability of financial and other information provided to the Governing Authority; and</w:t>
      </w:r>
      <w:r w:rsidRPr="00222EFC">
        <w:rPr>
          <w:rFonts w:asciiTheme="majorBidi" w:hAnsiTheme="majorBidi" w:cstheme="majorBidi"/>
          <w:color w:val="333333"/>
          <w:sz w:val="22"/>
          <w:szCs w:val="22"/>
        </w:rPr>
        <w:br/>
        <w:t>• Confirm compliance with laws, regulations and Government Guidelines for Irish Universities.</w:t>
      </w:r>
      <w:r w:rsidRPr="00222EFC">
        <w:rPr>
          <w:rFonts w:asciiTheme="majorBidi" w:hAnsiTheme="majorBidi" w:cstheme="majorBidi"/>
          <w:color w:val="333333"/>
          <w:sz w:val="22"/>
          <w:szCs w:val="22"/>
        </w:rPr>
        <w:br/>
        <w:t>• Identify all aspects of control systems on which it intends to rely and develop a review cycle;</w:t>
      </w:r>
      <w:r w:rsidRPr="00222EFC">
        <w:rPr>
          <w:rFonts w:asciiTheme="majorBidi" w:hAnsiTheme="majorBidi" w:cstheme="majorBidi"/>
          <w:color w:val="333333"/>
          <w:sz w:val="22"/>
          <w:szCs w:val="22"/>
        </w:rPr>
        <w:br/>
        <w:t>• Evaluate those systems, identify inappropriate and inadequate controls and recommend improvements in procedures and practices based on best practice;</w:t>
      </w:r>
      <w:r w:rsidRPr="00222EFC">
        <w:rPr>
          <w:rFonts w:asciiTheme="majorBidi" w:hAnsiTheme="majorBidi" w:cstheme="majorBidi"/>
          <w:color w:val="333333"/>
          <w:sz w:val="22"/>
          <w:szCs w:val="22"/>
        </w:rPr>
        <w:br/>
        <w:t>• Recommend and advise on value for money and efficiency improvements as evident from reviews performed; and</w:t>
      </w:r>
      <w:r w:rsidRPr="00222EFC">
        <w:rPr>
          <w:rFonts w:asciiTheme="majorBidi" w:hAnsiTheme="majorBidi" w:cstheme="majorBidi"/>
          <w:color w:val="333333"/>
          <w:sz w:val="22"/>
          <w:szCs w:val="22"/>
        </w:rPr>
        <w:br/>
        <w:t>• Liaise with both the external auditors and the Comptroller and Auditor General (C&amp;AG).</w:t>
      </w:r>
    </w:p>
    <w:p w14:paraId="0DB9670E" w14:textId="77777777" w:rsidR="005A0C99" w:rsidRPr="00222EFC" w:rsidRDefault="005A0C99" w:rsidP="00222EFC">
      <w:pPr>
        <w:shd w:val="clear" w:color="auto" w:fill="FFFFFF"/>
        <w:spacing w:after="75" w:line="276" w:lineRule="auto"/>
        <w:outlineLvl w:val="1"/>
        <w:rPr>
          <w:rFonts w:asciiTheme="majorBidi" w:hAnsiTheme="majorBidi" w:cstheme="majorBidi"/>
          <w:b/>
          <w:bCs/>
          <w:color w:val="000000"/>
          <w:sz w:val="22"/>
          <w:szCs w:val="22"/>
        </w:rPr>
      </w:pPr>
      <w:r w:rsidRPr="00222EFC">
        <w:rPr>
          <w:rFonts w:asciiTheme="majorBidi" w:hAnsiTheme="majorBidi" w:cstheme="majorBidi"/>
          <w:b/>
          <w:bCs/>
          <w:color w:val="000000"/>
          <w:sz w:val="22"/>
          <w:szCs w:val="22"/>
        </w:rPr>
        <w:t>Cost Accountant  at    M/s Al- Fank Structure Corporation</w:t>
      </w:r>
    </w:p>
    <w:p w14:paraId="0E9DF4AF" w14:textId="77777777" w:rsidR="005A0C99" w:rsidRPr="00222EFC" w:rsidRDefault="005A0C99" w:rsidP="00222EFC">
      <w:pPr>
        <w:shd w:val="clear" w:color="auto" w:fill="FFFFFF"/>
        <w:spacing w:after="150" w:line="276" w:lineRule="auto"/>
        <w:rPr>
          <w:rFonts w:asciiTheme="majorBidi" w:hAnsiTheme="majorBidi" w:cstheme="majorBidi"/>
          <w:color w:val="333333"/>
          <w:sz w:val="22"/>
          <w:szCs w:val="22"/>
        </w:rPr>
      </w:pPr>
      <w:r w:rsidRPr="00222EFC">
        <w:rPr>
          <w:rFonts w:asciiTheme="majorBidi" w:hAnsiTheme="majorBidi" w:cstheme="majorBidi"/>
          <w:b/>
          <w:bCs/>
          <w:color w:val="333333"/>
          <w:sz w:val="22"/>
          <w:szCs w:val="22"/>
        </w:rPr>
        <w:t>Location:</w:t>
      </w:r>
      <w:r w:rsidRPr="00222EFC">
        <w:rPr>
          <w:rFonts w:asciiTheme="majorBidi" w:hAnsiTheme="majorBidi" w:cstheme="majorBidi"/>
          <w:color w:val="333333"/>
          <w:sz w:val="22"/>
          <w:szCs w:val="22"/>
        </w:rPr>
        <w:t> Amman, Jordan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Company Industry:</w:t>
      </w:r>
      <w:r w:rsidRPr="00222EFC">
        <w:rPr>
          <w:rFonts w:asciiTheme="majorBidi" w:hAnsiTheme="majorBidi" w:cstheme="majorBidi"/>
          <w:color w:val="333333"/>
          <w:sz w:val="22"/>
          <w:szCs w:val="22"/>
        </w:rPr>
        <w:t> Construction </w:t>
      </w:r>
      <w:r w:rsidRPr="00222EFC">
        <w:rPr>
          <w:rFonts w:asciiTheme="majorBidi" w:hAnsiTheme="majorBidi" w:cstheme="majorBidi"/>
          <w:color w:val="333333"/>
          <w:sz w:val="22"/>
          <w:szCs w:val="22"/>
        </w:rPr>
        <w:br/>
      </w:r>
      <w:r w:rsidRPr="00222EFC">
        <w:rPr>
          <w:rFonts w:asciiTheme="majorBidi" w:hAnsiTheme="majorBidi" w:cstheme="majorBidi"/>
          <w:b/>
          <w:bCs/>
          <w:color w:val="333333"/>
          <w:sz w:val="22"/>
          <w:szCs w:val="22"/>
        </w:rPr>
        <w:t>Job Role:</w:t>
      </w:r>
      <w:r w:rsidRPr="00222EFC">
        <w:rPr>
          <w:rFonts w:asciiTheme="majorBidi" w:hAnsiTheme="majorBidi" w:cstheme="majorBidi"/>
          <w:color w:val="333333"/>
          <w:sz w:val="22"/>
          <w:szCs w:val="22"/>
        </w:rPr>
        <w:t> Accounting/Banking/Finance</w:t>
      </w:r>
      <w:r w:rsidRPr="00222EFC">
        <w:rPr>
          <w:rFonts w:asciiTheme="majorBidi" w:hAnsiTheme="majorBidi" w:cstheme="majorBidi"/>
          <w:color w:val="333333"/>
          <w:sz w:val="22"/>
          <w:szCs w:val="22"/>
        </w:rPr>
        <w:br/>
        <w:t>January 1992 - December 1994</w:t>
      </w:r>
    </w:p>
    <w:p w14:paraId="12F067E2" w14:textId="77777777" w:rsidR="00222EFC" w:rsidRDefault="005A0C99" w:rsidP="00222EFC">
      <w:pPr>
        <w:pStyle w:val="Heading3"/>
        <w:spacing w:line="276" w:lineRule="auto"/>
        <w:rPr>
          <w:rFonts w:asciiTheme="majorBidi" w:hAnsiTheme="majorBidi" w:cstheme="majorBidi"/>
          <w:b w:val="0"/>
          <w:bCs w:val="0"/>
          <w:color w:val="333333"/>
          <w:sz w:val="22"/>
          <w:szCs w:val="22"/>
          <w:u w:val="none"/>
        </w:rPr>
      </w:pPr>
      <w:r w:rsidRPr="00222EFC">
        <w:rPr>
          <w:rFonts w:asciiTheme="majorBidi" w:hAnsiTheme="majorBidi" w:cstheme="majorBidi"/>
          <w:color w:val="333333"/>
          <w:sz w:val="22"/>
          <w:szCs w:val="22"/>
          <w:u w:val="none"/>
        </w:rPr>
        <w:t>Cost accountant</w:t>
      </w:r>
      <w:r w:rsidRPr="00222EFC">
        <w:rPr>
          <w:rFonts w:asciiTheme="majorBidi" w:hAnsiTheme="majorBidi" w:cstheme="majorBidi"/>
          <w:color w:val="333333"/>
          <w:sz w:val="22"/>
          <w:szCs w:val="22"/>
          <w:u w:val="none"/>
        </w:rPr>
        <w:br/>
        <w:t>Data Collection:</w:t>
      </w:r>
      <w:r w:rsidRPr="00222EFC">
        <w:rPr>
          <w:rFonts w:asciiTheme="majorBidi" w:hAnsiTheme="majorBidi" w:cstheme="majorBidi"/>
          <w:color w:val="333333"/>
          <w:sz w:val="22"/>
          <w:szCs w:val="22"/>
          <w:u w:val="none"/>
        </w:rPr>
        <w:br/>
      </w:r>
      <w:r w:rsidRPr="00222EFC">
        <w:rPr>
          <w:rFonts w:asciiTheme="majorBidi" w:hAnsiTheme="majorBidi" w:cstheme="majorBidi"/>
          <w:b w:val="0"/>
          <w:bCs w:val="0"/>
          <w:color w:val="333333"/>
          <w:sz w:val="22"/>
          <w:szCs w:val="22"/>
          <w:u w:val="none"/>
        </w:rPr>
        <w:t>1.Construct data accumulation systems for a cost accounting system</w:t>
      </w:r>
      <w:r w:rsidRPr="00222EFC">
        <w:rPr>
          <w:rFonts w:asciiTheme="majorBidi" w:hAnsiTheme="majorBidi" w:cstheme="majorBidi"/>
          <w:b w:val="0"/>
          <w:bCs w:val="0"/>
          <w:color w:val="333333"/>
          <w:sz w:val="22"/>
          <w:szCs w:val="22"/>
          <w:u w:val="none"/>
        </w:rPr>
        <w:br/>
        <w:t>2.Create and review the controls needed for data accumulation and reporting systems</w:t>
      </w:r>
      <w:r w:rsidRPr="00222EFC">
        <w:rPr>
          <w:rFonts w:asciiTheme="majorBidi" w:hAnsiTheme="majorBidi" w:cstheme="majorBidi"/>
          <w:b w:val="0"/>
          <w:bCs w:val="0"/>
          <w:color w:val="333333"/>
          <w:sz w:val="22"/>
          <w:szCs w:val="22"/>
          <w:u w:val="none"/>
        </w:rPr>
        <w:br/>
        <w:t>Inventory:</w:t>
      </w:r>
      <w:r w:rsidRPr="00222EFC">
        <w:rPr>
          <w:rFonts w:asciiTheme="majorBidi" w:hAnsiTheme="majorBidi" w:cstheme="majorBidi"/>
          <w:b w:val="0"/>
          <w:bCs w:val="0"/>
          <w:color w:val="333333"/>
          <w:sz w:val="22"/>
          <w:szCs w:val="22"/>
          <w:u w:val="none"/>
        </w:rPr>
        <w:br/>
        <w:t>1.Coordinate physical inventory counts and cycle counts</w:t>
      </w:r>
      <w:r w:rsidRPr="00222EFC">
        <w:rPr>
          <w:rFonts w:asciiTheme="majorBidi" w:hAnsiTheme="majorBidi" w:cstheme="majorBidi"/>
          <w:b w:val="0"/>
          <w:bCs w:val="0"/>
          <w:color w:val="333333"/>
          <w:sz w:val="22"/>
          <w:szCs w:val="22"/>
          <w:u w:val="none"/>
        </w:rPr>
        <w:br/>
        <w:t>2.Investigate cycle counting variances and resolve issues</w:t>
      </w:r>
      <w:r w:rsidRPr="00222EFC">
        <w:rPr>
          <w:rFonts w:asciiTheme="majorBidi" w:hAnsiTheme="majorBidi" w:cstheme="majorBidi"/>
          <w:b w:val="0"/>
          <w:bCs w:val="0"/>
          <w:color w:val="333333"/>
          <w:sz w:val="22"/>
          <w:szCs w:val="22"/>
          <w:u w:val="none"/>
        </w:rPr>
        <w:br/>
        <w:t>3.Update standard costs in the bill of materials</w:t>
      </w:r>
      <w:r w:rsidRPr="00222EFC">
        <w:rPr>
          <w:rFonts w:asciiTheme="majorBidi" w:hAnsiTheme="majorBidi" w:cstheme="majorBidi"/>
          <w:b w:val="0"/>
          <w:bCs w:val="0"/>
          <w:color w:val="333333"/>
          <w:sz w:val="22"/>
          <w:szCs w:val="22"/>
          <w:u w:val="none"/>
        </w:rPr>
        <w:br/>
        <w:t>4.Review standard and actual costs for inaccuracies</w:t>
      </w:r>
    </w:p>
    <w:p w14:paraId="49AE155F" w14:textId="77777777" w:rsidR="00222EFC" w:rsidRDefault="00B814E8" w:rsidP="00222EFC">
      <w:pPr>
        <w:pStyle w:val="Heading3"/>
        <w:spacing w:line="276" w:lineRule="auto"/>
        <w:rPr>
          <w:rFonts w:asciiTheme="majorBidi" w:hAnsiTheme="majorBidi" w:cstheme="majorBidi"/>
          <w:b w:val="0"/>
          <w:bCs w:val="0"/>
          <w:color w:val="333333"/>
          <w:sz w:val="22"/>
          <w:szCs w:val="22"/>
          <w:u w:val="none"/>
        </w:rPr>
      </w:pPr>
      <w:r>
        <w:rPr>
          <w:rFonts w:asciiTheme="majorBidi" w:hAnsiTheme="majorBidi" w:cstheme="majorBidi"/>
          <w:b w:val="0"/>
          <w:bCs w:val="0"/>
          <w:color w:val="333333"/>
          <w:sz w:val="22"/>
          <w:szCs w:val="22"/>
          <w:u w:val="none"/>
        </w:rPr>
        <w:pict w14:anchorId="71003B1C">
          <v:rect id="_x0000_i1027" style="width:0;height:1.5pt" o:hralign="center" o:hrstd="t" o:hr="t" fillcolor="#a0a0a0" stroked="f"/>
        </w:pict>
      </w:r>
    </w:p>
    <w:p w14:paraId="7DABEA6D" w14:textId="77777777" w:rsidR="00222EFC" w:rsidRDefault="00222EFC" w:rsidP="00222EFC">
      <w:pPr>
        <w:rPr>
          <w:rFonts w:asciiTheme="majorBidi" w:hAnsiTheme="majorBidi" w:cstheme="majorBidi"/>
          <w:b/>
          <w:bCs/>
          <w:sz w:val="22"/>
          <w:szCs w:val="22"/>
          <w:u w:val="single"/>
        </w:rPr>
      </w:pPr>
      <w:r w:rsidRPr="00222EFC">
        <w:rPr>
          <w:rFonts w:asciiTheme="majorBidi" w:hAnsiTheme="majorBidi" w:cstheme="majorBidi"/>
          <w:b/>
          <w:bCs/>
          <w:sz w:val="22"/>
          <w:szCs w:val="22"/>
          <w:u w:val="single"/>
        </w:rPr>
        <w:t xml:space="preserve">ACHIEVEMENTS </w:t>
      </w:r>
    </w:p>
    <w:p w14:paraId="5B0B2ACD" w14:textId="77777777" w:rsidR="00222EFC" w:rsidRPr="00222EFC" w:rsidRDefault="00222EFC" w:rsidP="00222EFC">
      <w:pPr>
        <w:rPr>
          <w:rFonts w:asciiTheme="majorBidi" w:hAnsiTheme="majorBidi" w:cstheme="majorBidi"/>
          <w:b/>
          <w:bCs/>
          <w:sz w:val="22"/>
          <w:szCs w:val="22"/>
          <w:u w:val="single"/>
        </w:rPr>
      </w:pPr>
    </w:p>
    <w:p w14:paraId="43653D51" w14:textId="77777777" w:rsidR="00222EFC" w:rsidRPr="00222EFC" w:rsidRDefault="00222EFC" w:rsidP="00222EFC">
      <w:pPr>
        <w:numPr>
          <w:ilvl w:val="0"/>
          <w:numId w:val="29"/>
        </w:numPr>
        <w:tabs>
          <w:tab w:val="num" w:pos="540"/>
        </w:tabs>
        <w:ind w:left="540"/>
        <w:rPr>
          <w:rFonts w:asciiTheme="majorBidi" w:hAnsiTheme="majorBidi" w:cstheme="majorBidi"/>
          <w:b/>
          <w:bCs/>
          <w:sz w:val="22"/>
          <w:szCs w:val="22"/>
        </w:rPr>
      </w:pPr>
      <w:r w:rsidRPr="00222EFC">
        <w:rPr>
          <w:rFonts w:asciiTheme="majorBidi" w:hAnsiTheme="majorBidi" w:cstheme="majorBidi"/>
          <w:sz w:val="22"/>
          <w:szCs w:val="22"/>
        </w:rPr>
        <w:t>Dedicated and focused, skilled in strategic planning and implementation, able to prioritise effectively, multi-task and achieve objectives within time and budget.</w:t>
      </w:r>
    </w:p>
    <w:p w14:paraId="3010D237" w14:textId="77777777" w:rsidR="00222EFC" w:rsidRPr="00222EFC" w:rsidRDefault="00222EFC" w:rsidP="00222EFC">
      <w:pPr>
        <w:ind w:left="180"/>
        <w:rPr>
          <w:rFonts w:asciiTheme="majorBidi" w:hAnsiTheme="majorBidi" w:cstheme="majorBidi"/>
          <w:b/>
          <w:bCs/>
          <w:sz w:val="22"/>
          <w:szCs w:val="22"/>
        </w:rPr>
      </w:pPr>
    </w:p>
    <w:p w14:paraId="449F6029" w14:textId="77777777" w:rsidR="00222EFC" w:rsidRPr="00222EFC" w:rsidRDefault="00222EFC" w:rsidP="00222EFC">
      <w:pPr>
        <w:numPr>
          <w:ilvl w:val="0"/>
          <w:numId w:val="29"/>
        </w:numPr>
        <w:tabs>
          <w:tab w:val="num" w:pos="540"/>
        </w:tabs>
        <w:ind w:left="540"/>
        <w:rPr>
          <w:rFonts w:asciiTheme="majorBidi" w:hAnsiTheme="majorBidi" w:cstheme="majorBidi"/>
          <w:b/>
          <w:bCs/>
          <w:sz w:val="22"/>
          <w:szCs w:val="22"/>
        </w:rPr>
      </w:pPr>
      <w:r w:rsidRPr="00222EFC">
        <w:rPr>
          <w:rFonts w:asciiTheme="majorBidi" w:hAnsiTheme="majorBidi" w:cstheme="majorBidi"/>
          <w:sz w:val="22"/>
          <w:szCs w:val="22"/>
        </w:rPr>
        <w:t>Skills and knowledge to conceive, develop, and implement policies and procedures that significantly impact the enterprise I am associated with.</w:t>
      </w:r>
    </w:p>
    <w:p w14:paraId="24428FF9" w14:textId="77777777" w:rsidR="00222EFC" w:rsidRPr="00222EFC" w:rsidRDefault="00222EFC" w:rsidP="00222EFC">
      <w:pPr>
        <w:pStyle w:val="ListParagraph"/>
        <w:rPr>
          <w:rFonts w:asciiTheme="majorBidi" w:hAnsiTheme="majorBidi" w:cstheme="majorBidi"/>
          <w:sz w:val="22"/>
          <w:szCs w:val="22"/>
        </w:rPr>
      </w:pPr>
    </w:p>
    <w:p w14:paraId="7C86CAD5" w14:textId="77777777" w:rsidR="00222EFC" w:rsidRPr="00222EFC" w:rsidRDefault="00222EFC" w:rsidP="00222EFC">
      <w:pPr>
        <w:numPr>
          <w:ilvl w:val="0"/>
          <w:numId w:val="29"/>
        </w:numPr>
        <w:tabs>
          <w:tab w:val="num" w:pos="540"/>
        </w:tabs>
        <w:ind w:left="540"/>
        <w:rPr>
          <w:rFonts w:asciiTheme="majorBidi" w:hAnsiTheme="majorBidi" w:cstheme="majorBidi"/>
          <w:b/>
          <w:bCs/>
          <w:sz w:val="22"/>
          <w:szCs w:val="22"/>
        </w:rPr>
      </w:pPr>
      <w:r w:rsidRPr="00222EFC">
        <w:rPr>
          <w:rFonts w:asciiTheme="majorBidi" w:hAnsiTheme="majorBidi" w:cstheme="majorBidi"/>
          <w:sz w:val="22"/>
          <w:szCs w:val="22"/>
        </w:rPr>
        <w:t>A motivated team leader, with a reputation for perseverance and success in all areas of organisational efforts.</w:t>
      </w:r>
    </w:p>
    <w:p w14:paraId="5F37D6C4" w14:textId="77777777" w:rsidR="00222EFC" w:rsidRPr="00222EFC" w:rsidRDefault="00222EFC" w:rsidP="00222EFC">
      <w:pPr>
        <w:rPr>
          <w:rFonts w:asciiTheme="majorBidi" w:hAnsiTheme="majorBidi" w:cstheme="majorBidi"/>
          <w:b/>
          <w:bCs/>
          <w:sz w:val="22"/>
          <w:szCs w:val="22"/>
        </w:rPr>
      </w:pPr>
    </w:p>
    <w:p w14:paraId="31CA0C1B" w14:textId="77777777" w:rsidR="00222EFC" w:rsidRPr="00222EFC" w:rsidRDefault="00222EFC" w:rsidP="00222EFC">
      <w:pPr>
        <w:numPr>
          <w:ilvl w:val="0"/>
          <w:numId w:val="29"/>
        </w:numPr>
        <w:tabs>
          <w:tab w:val="num" w:pos="540"/>
        </w:tabs>
        <w:ind w:left="540"/>
        <w:rPr>
          <w:rFonts w:asciiTheme="majorBidi" w:hAnsiTheme="majorBidi" w:cstheme="majorBidi"/>
          <w:b/>
          <w:bCs/>
          <w:sz w:val="22"/>
          <w:szCs w:val="22"/>
        </w:rPr>
      </w:pPr>
      <w:r w:rsidRPr="00222EFC">
        <w:rPr>
          <w:rFonts w:asciiTheme="majorBidi" w:hAnsiTheme="majorBidi" w:cstheme="majorBidi"/>
          <w:sz w:val="22"/>
          <w:szCs w:val="22"/>
        </w:rPr>
        <w:t xml:space="preserve">A creative, confident and concise communicator, able to establish strong rapport with individuals and groups at all organisational levels.  </w:t>
      </w:r>
    </w:p>
    <w:p w14:paraId="67A87094" w14:textId="77777777" w:rsidR="00222EFC" w:rsidRPr="00222EFC" w:rsidRDefault="00222EFC" w:rsidP="00222EFC">
      <w:pPr>
        <w:ind w:left="540"/>
        <w:rPr>
          <w:rFonts w:asciiTheme="majorBidi" w:hAnsiTheme="majorBidi" w:cstheme="majorBidi"/>
          <w:b/>
          <w:bCs/>
          <w:sz w:val="22"/>
          <w:szCs w:val="22"/>
        </w:rPr>
      </w:pPr>
    </w:p>
    <w:p w14:paraId="3635256D" w14:textId="77777777" w:rsidR="00222EFC" w:rsidRPr="00222EFC" w:rsidRDefault="00222EFC" w:rsidP="00222EFC">
      <w:pPr>
        <w:numPr>
          <w:ilvl w:val="0"/>
          <w:numId w:val="29"/>
        </w:numPr>
        <w:tabs>
          <w:tab w:val="num" w:pos="540"/>
        </w:tabs>
        <w:ind w:left="540"/>
        <w:rPr>
          <w:rFonts w:asciiTheme="majorBidi" w:hAnsiTheme="majorBidi" w:cstheme="majorBidi"/>
          <w:b/>
          <w:bCs/>
          <w:sz w:val="22"/>
          <w:szCs w:val="22"/>
        </w:rPr>
      </w:pPr>
      <w:r w:rsidRPr="00222EFC">
        <w:rPr>
          <w:rFonts w:asciiTheme="majorBidi" w:hAnsiTheme="majorBidi" w:cstheme="majorBidi"/>
          <w:sz w:val="22"/>
          <w:szCs w:val="22"/>
        </w:rPr>
        <w:t xml:space="preserve">Conceived, developed, and implemented administrative processes and procedures that significantly influenced the organisation I am currently associated with, ensuring faster turnaround times of requests and greater efficiency throughout the organisation. </w:t>
      </w:r>
    </w:p>
    <w:p w14:paraId="69E87348" w14:textId="77777777" w:rsidR="00222EFC" w:rsidRPr="00222EFC" w:rsidRDefault="00222EFC" w:rsidP="00222EFC">
      <w:pPr>
        <w:rPr>
          <w:rFonts w:asciiTheme="majorBidi" w:hAnsiTheme="majorBidi" w:cstheme="majorBidi"/>
          <w:bCs/>
          <w:color w:val="000000"/>
          <w:sz w:val="22"/>
          <w:szCs w:val="22"/>
        </w:rPr>
      </w:pPr>
    </w:p>
    <w:p w14:paraId="04937314" w14:textId="77777777" w:rsidR="00222EFC" w:rsidRPr="00222EFC" w:rsidRDefault="00222EFC" w:rsidP="00222EFC">
      <w:pPr>
        <w:numPr>
          <w:ilvl w:val="0"/>
          <w:numId w:val="29"/>
        </w:numPr>
        <w:tabs>
          <w:tab w:val="num" w:pos="540"/>
        </w:tabs>
        <w:ind w:left="540"/>
        <w:rPr>
          <w:rFonts w:asciiTheme="majorBidi" w:hAnsiTheme="majorBidi" w:cstheme="majorBidi"/>
          <w:bCs/>
          <w:sz w:val="22"/>
          <w:szCs w:val="22"/>
        </w:rPr>
      </w:pPr>
      <w:r w:rsidRPr="00222EFC">
        <w:rPr>
          <w:rFonts w:asciiTheme="majorBidi" w:hAnsiTheme="majorBidi" w:cstheme="majorBidi"/>
          <w:bCs/>
          <w:sz w:val="22"/>
          <w:szCs w:val="22"/>
        </w:rPr>
        <w:lastRenderedPageBreak/>
        <w:t xml:space="preserve">Successfully completed all HR Policies/Procedures/Forms as part of Initial Public Offering Process Approval in the Market </w:t>
      </w:r>
      <w:r>
        <w:rPr>
          <w:rFonts w:asciiTheme="majorBidi" w:hAnsiTheme="majorBidi" w:cstheme="majorBidi"/>
          <w:bCs/>
          <w:sz w:val="22"/>
          <w:szCs w:val="22"/>
        </w:rPr>
        <w:t>&amp; Pr</w:t>
      </w:r>
      <w:r w:rsidRPr="00222EFC">
        <w:rPr>
          <w:rFonts w:asciiTheme="majorBidi" w:hAnsiTheme="majorBidi" w:cstheme="majorBidi"/>
          <w:bCs/>
          <w:sz w:val="22"/>
          <w:szCs w:val="22"/>
        </w:rPr>
        <w:t>epar</w:t>
      </w:r>
      <w:r>
        <w:rPr>
          <w:rFonts w:asciiTheme="majorBidi" w:hAnsiTheme="majorBidi" w:cstheme="majorBidi"/>
          <w:bCs/>
          <w:sz w:val="22"/>
          <w:szCs w:val="22"/>
        </w:rPr>
        <w:t>ing</w:t>
      </w:r>
      <w:r w:rsidRPr="00222EFC">
        <w:rPr>
          <w:rFonts w:asciiTheme="majorBidi" w:hAnsiTheme="majorBidi" w:cstheme="majorBidi"/>
          <w:bCs/>
          <w:sz w:val="22"/>
          <w:szCs w:val="22"/>
        </w:rPr>
        <w:t xml:space="preserve"> Job Descriptions. </w:t>
      </w:r>
    </w:p>
    <w:p w14:paraId="4A703D00" w14:textId="77777777" w:rsidR="00222EFC" w:rsidRPr="00222EFC" w:rsidRDefault="00222EFC" w:rsidP="00222EFC">
      <w:pPr>
        <w:pStyle w:val="ListParagraph"/>
        <w:rPr>
          <w:rFonts w:asciiTheme="majorBidi" w:hAnsiTheme="majorBidi" w:cstheme="majorBidi"/>
          <w:bCs/>
          <w:sz w:val="22"/>
          <w:szCs w:val="22"/>
        </w:rPr>
      </w:pPr>
    </w:p>
    <w:p w14:paraId="12E279FC" w14:textId="77777777" w:rsidR="00222EFC" w:rsidRDefault="00222EFC" w:rsidP="00222EFC">
      <w:pPr>
        <w:numPr>
          <w:ilvl w:val="0"/>
          <w:numId w:val="29"/>
        </w:numPr>
        <w:rPr>
          <w:rFonts w:asciiTheme="majorBidi" w:hAnsiTheme="majorBidi" w:cstheme="majorBidi"/>
          <w:sz w:val="22"/>
          <w:szCs w:val="22"/>
        </w:rPr>
      </w:pPr>
      <w:r w:rsidRPr="00222EFC">
        <w:rPr>
          <w:rFonts w:asciiTheme="majorBidi" w:hAnsiTheme="majorBidi" w:cstheme="majorBidi"/>
          <w:sz w:val="22"/>
          <w:szCs w:val="22"/>
        </w:rPr>
        <w:t xml:space="preserve">Reducing the internal recruitment cost by depending on Head Hunting through Media rather than using Recruitment </w:t>
      </w:r>
      <w:r>
        <w:rPr>
          <w:rFonts w:asciiTheme="majorBidi" w:hAnsiTheme="majorBidi" w:cstheme="majorBidi"/>
          <w:sz w:val="22"/>
          <w:szCs w:val="22"/>
        </w:rPr>
        <w:t>Agencies in Robust Contracting.</w:t>
      </w:r>
    </w:p>
    <w:p w14:paraId="0CE22D54" w14:textId="77777777" w:rsidR="009134A9" w:rsidRDefault="00B814E8" w:rsidP="00222EFC">
      <w:pPr>
        <w:rPr>
          <w:rFonts w:asciiTheme="majorBidi" w:hAnsiTheme="majorBidi" w:cstheme="majorBidi"/>
          <w:b/>
          <w:bCs/>
          <w:sz w:val="22"/>
          <w:szCs w:val="22"/>
          <w:u w:val="single"/>
        </w:rPr>
      </w:pPr>
      <w:r>
        <w:rPr>
          <w:rFonts w:asciiTheme="majorBidi" w:hAnsiTheme="majorBidi" w:cstheme="majorBidi"/>
          <w:color w:val="333333"/>
          <w:sz w:val="22"/>
          <w:szCs w:val="22"/>
        </w:rPr>
        <w:pict w14:anchorId="282710D3">
          <v:rect id="_x0000_i1028" style="width:0;height:1.5pt" o:hralign="center" o:hrstd="t" o:hr="t" fillcolor="#a0a0a0" stroked="f"/>
        </w:pict>
      </w:r>
      <w:r w:rsidR="005A0C99" w:rsidRPr="00222EFC">
        <w:rPr>
          <w:rFonts w:asciiTheme="majorBidi" w:hAnsiTheme="majorBidi" w:cstheme="majorBidi"/>
          <w:color w:val="333333"/>
          <w:sz w:val="22"/>
          <w:szCs w:val="22"/>
        </w:rPr>
        <w:br/>
      </w:r>
    </w:p>
    <w:p w14:paraId="20624BFC" w14:textId="77777777" w:rsidR="009134A9" w:rsidRDefault="009134A9" w:rsidP="00222EFC">
      <w:pPr>
        <w:rPr>
          <w:rFonts w:asciiTheme="majorBidi" w:hAnsiTheme="majorBidi" w:cstheme="majorBidi"/>
          <w:b/>
          <w:bCs/>
          <w:sz w:val="22"/>
          <w:szCs w:val="22"/>
          <w:u w:val="single"/>
        </w:rPr>
      </w:pPr>
    </w:p>
    <w:p w14:paraId="6710F218" w14:textId="77777777" w:rsidR="009134A9" w:rsidRDefault="009134A9" w:rsidP="00222EFC">
      <w:pPr>
        <w:rPr>
          <w:rFonts w:asciiTheme="majorBidi" w:hAnsiTheme="majorBidi" w:cstheme="majorBidi"/>
          <w:b/>
          <w:bCs/>
          <w:sz w:val="22"/>
          <w:szCs w:val="22"/>
          <w:u w:val="single"/>
        </w:rPr>
      </w:pPr>
    </w:p>
    <w:p w14:paraId="61E884CE" w14:textId="77777777" w:rsidR="009134A9" w:rsidRDefault="009134A9" w:rsidP="00222EFC">
      <w:pPr>
        <w:rPr>
          <w:rFonts w:asciiTheme="majorBidi" w:hAnsiTheme="majorBidi" w:cstheme="majorBidi"/>
          <w:b/>
          <w:bCs/>
          <w:sz w:val="22"/>
          <w:szCs w:val="22"/>
          <w:u w:val="single"/>
        </w:rPr>
      </w:pPr>
    </w:p>
    <w:p w14:paraId="5D474BB4" w14:textId="77777777" w:rsidR="009134A9" w:rsidRDefault="009134A9" w:rsidP="00222EFC">
      <w:pPr>
        <w:rPr>
          <w:rFonts w:asciiTheme="majorBidi" w:hAnsiTheme="majorBidi" w:cstheme="majorBidi"/>
          <w:b/>
          <w:bCs/>
          <w:sz w:val="22"/>
          <w:szCs w:val="22"/>
          <w:u w:val="single"/>
        </w:rPr>
      </w:pPr>
    </w:p>
    <w:p w14:paraId="37E1D14B" w14:textId="77777777" w:rsidR="009134A9" w:rsidRDefault="009134A9" w:rsidP="00222EFC">
      <w:pPr>
        <w:rPr>
          <w:rFonts w:asciiTheme="majorBidi" w:hAnsiTheme="majorBidi" w:cstheme="majorBidi"/>
          <w:b/>
          <w:bCs/>
          <w:sz w:val="22"/>
          <w:szCs w:val="22"/>
          <w:u w:val="single"/>
        </w:rPr>
      </w:pPr>
    </w:p>
    <w:p w14:paraId="102EE02C" w14:textId="77777777" w:rsidR="00222EFC" w:rsidRDefault="00222EFC" w:rsidP="00222EFC">
      <w:pPr>
        <w:rPr>
          <w:rFonts w:asciiTheme="majorBidi" w:hAnsiTheme="majorBidi" w:cstheme="majorBidi"/>
          <w:b/>
          <w:bCs/>
          <w:sz w:val="22"/>
          <w:szCs w:val="22"/>
          <w:u w:val="single"/>
        </w:rPr>
      </w:pPr>
      <w:r w:rsidRPr="00222EFC">
        <w:rPr>
          <w:rFonts w:asciiTheme="majorBidi" w:hAnsiTheme="majorBidi" w:cstheme="majorBidi"/>
          <w:b/>
          <w:bCs/>
          <w:sz w:val="22"/>
          <w:szCs w:val="22"/>
          <w:u w:val="single"/>
        </w:rPr>
        <w:t>Qualifications</w:t>
      </w:r>
    </w:p>
    <w:p w14:paraId="349CDB56" w14:textId="77777777" w:rsidR="009134A9" w:rsidRDefault="009134A9" w:rsidP="009134A9">
      <w:pPr>
        <w:spacing w:after="200"/>
        <w:contextualSpacing/>
        <w:rPr>
          <w:rFonts w:asciiTheme="majorBidi" w:eastAsia="Arial Unicode MS" w:hAnsiTheme="majorBidi" w:cstheme="majorBidi"/>
          <w:color w:val="000000"/>
          <w:sz w:val="22"/>
          <w:szCs w:val="22"/>
        </w:rPr>
      </w:pPr>
    </w:p>
    <w:p w14:paraId="545DAA9A" w14:textId="77777777" w:rsidR="00222EFC" w:rsidRPr="009134A9" w:rsidRDefault="00222EFC" w:rsidP="009134A9">
      <w:pPr>
        <w:spacing w:after="200"/>
        <w:contextualSpacing/>
        <w:rPr>
          <w:rFonts w:asciiTheme="majorBidi" w:eastAsia="Arial Unicode MS" w:hAnsiTheme="majorBidi" w:cstheme="majorBidi"/>
          <w:color w:val="000000"/>
          <w:sz w:val="22"/>
          <w:szCs w:val="22"/>
        </w:rPr>
      </w:pPr>
      <w:r w:rsidRPr="009134A9">
        <w:rPr>
          <w:rFonts w:asciiTheme="majorBidi" w:eastAsia="Arial Unicode MS" w:hAnsiTheme="majorBidi" w:cstheme="majorBidi"/>
          <w:color w:val="000000"/>
          <w:sz w:val="22"/>
          <w:szCs w:val="22"/>
        </w:rPr>
        <w:t>Major B.A. in Accounting. Minor Finance from the Yarmouk University in Irbid, Jordan. Duration of Course (September  1986 to June 1991)</w:t>
      </w:r>
    </w:p>
    <w:p w14:paraId="31B27DA1" w14:textId="77777777" w:rsidR="00222EFC" w:rsidRDefault="00222EFC" w:rsidP="00222EFC">
      <w:pPr>
        <w:pStyle w:val="Heading3"/>
        <w:rPr>
          <w:rFonts w:asciiTheme="majorBidi" w:hAnsiTheme="majorBidi" w:cstheme="majorBidi"/>
          <w:sz w:val="22"/>
          <w:szCs w:val="22"/>
        </w:rPr>
      </w:pPr>
      <w:r w:rsidRPr="00222EFC">
        <w:rPr>
          <w:rFonts w:asciiTheme="majorBidi" w:hAnsiTheme="majorBidi" w:cstheme="majorBidi"/>
          <w:sz w:val="22"/>
          <w:szCs w:val="22"/>
        </w:rPr>
        <w:t>Technical Qualifications:</w:t>
      </w:r>
    </w:p>
    <w:p w14:paraId="3C4DD17D" w14:textId="77777777" w:rsidR="009134A9" w:rsidRPr="009134A9" w:rsidRDefault="009134A9" w:rsidP="009134A9">
      <w:pPr>
        <w:rPr>
          <w:lang w:val="nl"/>
        </w:rPr>
      </w:pPr>
    </w:p>
    <w:p w14:paraId="30864A09" w14:textId="77777777" w:rsidR="00222EFC" w:rsidRPr="00222EFC" w:rsidRDefault="00222EFC" w:rsidP="00222EFC">
      <w:pPr>
        <w:pStyle w:val="ListParagraph"/>
        <w:numPr>
          <w:ilvl w:val="0"/>
          <w:numId w:val="26"/>
        </w:numPr>
        <w:spacing w:after="200"/>
        <w:contextualSpacing/>
        <w:rPr>
          <w:rFonts w:asciiTheme="majorBidi" w:eastAsia="Arial Unicode MS" w:hAnsiTheme="majorBidi" w:cstheme="majorBidi"/>
          <w:color w:val="000000"/>
          <w:sz w:val="22"/>
          <w:szCs w:val="22"/>
        </w:rPr>
      </w:pPr>
      <w:r w:rsidRPr="00222EFC">
        <w:rPr>
          <w:rFonts w:asciiTheme="majorBidi" w:eastAsia="Arial Unicode MS" w:hAnsiTheme="majorBidi" w:cstheme="majorBidi"/>
          <w:color w:val="000000"/>
          <w:sz w:val="22"/>
          <w:szCs w:val="22"/>
        </w:rPr>
        <w:t>Passed development of management skills course by using computer at royal scientific society.</w:t>
      </w:r>
    </w:p>
    <w:p w14:paraId="00D8D952" w14:textId="77777777" w:rsidR="00222EFC" w:rsidRPr="00222EFC" w:rsidRDefault="00222EFC" w:rsidP="00222EFC">
      <w:pPr>
        <w:pStyle w:val="ListParagraph"/>
        <w:numPr>
          <w:ilvl w:val="0"/>
          <w:numId w:val="26"/>
        </w:numPr>
        <w:spacing w:after="200"/>
        <w:contextualSpacing/>
        <w:rPr>
          <w:rFonts w:asciiTheme="majorBidi" w:eastAsia="Arial Unicode MS" w:hAnsiTheme="majorBidi" w:cstheme="majorBidi"/>
          <w:color w:val="000000"/>
          <w:sz w:val="22"/>
          <w:szCs w:val="22"/>
        </w:rPr>
      </w:pPr>
      <w:r w:rsidRPr="00222EFC">
        <w:rPr>
          <w:rFonts w:asciiTheme="majorBidi" w:eastAsia="Arial Unicode MS" w:hAnsiTheme="majorBidi" w:cstheme="majorBidi"/>
          <w:color w:val="000000"/>
          <w:sz w:val="22"/>
          <w:szCs w:val="22"/>
        </w:rPr>
        <w:t>General Law of sales tax.</w:t>
      </w:r>
    </w:p>
    <w:p w14:paraId="1AD97F87" w14:textId="77777777" w:rsidR="00222EFC" w:rsidRPr="00222EFC" w:rsidRDefault="00222EFC" w:rsidP="009134A9">
      <w:pPr>
        <w:pStyle w:val="ListParagraph"/>
        <w:numPr>
          <w:ilvl w:val="0"/>
          <w:numId w:val="26"/>
        </w:numPr>
        <w:spacing w:after="200"/>
        <w:contextualSpacing/>
        <w:rPr>
          <w:rFonts w:asciiTheme="majorBidi" w:eastAsia="Arial Unicode MS" w:hAnsiTheme="majorBidi" w:cstheme="majorBidi"/>
          <w:color w:val="000000"/>
          <w:sz w:val="22"/>
          <w:szCs w:val="22"/>
        </w:rPr>
      </w:pPr>
      <w:r w:rsidRPr="00222EFC">
        <w:rPr>
          <w:rFonts w:asciiTheme="majorBidi" w:eastAsia="Arial Unicode MS" w:hAnsiTheme="majorBidi" w:cstheme="majorBidi"/>
          <w:color w:val="000000"/>
          <w:sz w:val="22"/>
          <w:szCs w:val="22"/>
        </w:rPr>
        <w:t>Passed a course for a new strategy of Planning and Managing the human resources at consultants for Managerial and Technical consultation</w:t>
      </w:r>
    </w:p>
    <w:p w14:paraId="4E623704" w14:textId="77777777" w:rsidR="00222EFC" w:rsidRPr="00222EFC" w:rsidRDefault="00222EFC" w:rsidP="00222EFC">
      <w:pPr>
        <w:ind w:left="360"/>
        <w:rPr>
          <w:rFonts w:asciiTheme="majorBidi" w:hAnsiTheme="majorBidi" w:cstheme="majorBidi"/>
          <w:sz w:val="22"/>
          <w:szCs w:val="22"/>
        </w:rPr>
      </w:pPr>
    </w:p>
    <w:p w14:paraId="3B06791E" w14:textId="77777777" w:rsidR="00222EFC" w:rsidRPr="00222EFC" w:rsidRDefault="00222EFC" w:rsidP="00222EFC">
      <w:pPr>
        <w:pStyle w:val="Heading3"/>
        <w:rPr>
          <w:rFonts w:asciiTheme="majorBidi" w:hAnsiTheme="majorBidi" w:cstheme="majorBidi"/>
          <w:sz w:val="22"/>
          <w:szCs w:val="22"/>
        </w:rPr>
      </w:pPr>
      <w:r w:rsidRPr="00222EFC">
        <w:rPr>
          <w:rFonts w:asciiTheme="majorBidi" w:hAnsiTheme="majorBidi" w:cstheme="majorBidi"/>
          <w:sz w:val="22"/>
          <w:szCs w:val="22"/>
        </w:rPr>
        <w:t>Computer Skills:</w:t>
      </w:r>
    </w:p>
    <w:p w14:paraId="094B67C3" w14:textId="77777777" w:rsidR="00222EFC" w:rsidRPr="00222EFC" w:rsidRDefault="00222EFC" w:rsidP="00222EFC">
      <w:pPr>
        <w:rPr>
          <w:rFonts w:asciiTheme="majorBidi" w:hAnsiTheme="majorBidi" w:cstheme="majorBidi"/>
          <w:sz w:val="22"/>
          <w:szCs w:val="22"/>
        </w:rPr>
      </w:pPr>
      <w:r w:rsidRPr="00222EFC">
        <w:rPr>
          <w:rFonts w:asciiTheme="majorBidi" w:hAnsiTheme="majorBidi" w:cstheme="majorBidi"/>
          <w:sz w:val="22"/>
          <w:szCs w:val="22"/>
        </w:rPr>
        <w:t>MS Office with all components such as MS Word, MS Excel, MS Access, MS Outlook etc.</w:t>
      </w:r>
    </w:p>
    <w:sectPr w:rsidR="00222EFC" w:rsidRPr="00222EFC" w:rsidSect="0052608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B214B" w14:textId="77777777" w:rsidR="00B814E8" w:rsidRDefault="00B814E8" w:rsidP="008C441A">
      <w:r>
        <w:separator/>
      </w:r>
    </w:p>
  </w:endnote>
  <w:endnote w:type="continuationSeparator" w:id="0">
    <w:p w14:paraId="313461AA" w14:textId="77777777" w:rsidR="00B814E8" w:rsidRDefault="00B814E8" w:rsidP="008C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724"/>
      <w:docPartObj>
        <w:docPartGallery w:val="Page Numbers (Bottom of Page)"/>
        <w:docPartUnique/>
      </w:docPartObj>
    </w:sdtPr>
    <w:sdtEndPr/>
    <w:sdtContent>
      <w:sdt>
        <w:sdtPr>
          <w:id w:val="565050477"/>
          <w:docPartObj>
            <w:docPartGallery w:val="Page Numbers (Top of Page)"/>
            <w:docPartUnique/>
          </w:docPartObj>
        </w:sdtPr>
        <w:sdtEndPr/>
        <w:sdtContent>
          <w:p w14:paraId="6AE27B18" w14:textId="77777777" w:rsidR="00461740" w:rsidRDefault="00461740">
            <w:pPr>
              <w:pStyle w:val="Footer"/>
              <w:jc w:val="center"/>
            </w:pPr>
            <w:r>
              <w:t xml:space="preserve">Page </w:t>
            </w:r>
            <w:r w:rsidR="004B6397">
              <w:rPr>
                <w:b/>
                <w:sz w:val="24"/>
                <w:szCs w:val="24"/>
              </w:rPr>
              <w:fldChar w:fldCharType="begin"/>
            </w:r>
            <w:r>
              <w:rPr>
                <w:b/>
              </w:rPr>
              <w:instrText xml:space="preserve"> PAGE </w:instrText>
            </w:r>
            <w:r w:rsidR="004B6397">
              <w:rPr>
                <w:b/>
                <w:sz w:val="24"/>
                <w:szCs w:val="24"/>
              </w:rPr>
              <w:fldChar w:fldCharType="separate"/>
            </w:r>
            <w:r w:rsidR="00CD5227">
              <w:rPr>
                <w:b/>
                <w:noProof/>
              </w:rPr>
              <w:t>1</w:t>
            </w:r>
            <w:r w:rsidR="004B6397">
              <w:rPr>
                <w:b/>
                <w:sz w:val="24"/>
                <w:szCs w:val="24"/>
              </w:rPr>
              <w:fldChar w:fldCharType="end"/>
            </w:r>
            <w:r>
              <w:t xml:space="preserve"> of </w:t>
            </w:r>
            <w:r w:rsidR="004B6397">
              <w:rPr>
                <w:b/>
                <w:sz w:val="24"/>
                <w:szCs w:val="24"/>
              </w:rPr>
              <w:fldChar w:fldCharType="begin"/>
            </w:r>
            <w:r>
              <w:rPr>
                <w:b/>
              </w:rPr>
              <w:instrText xml:space="preserve"> NUMPAGES  </w:instrText>
            </w:r>
            <w:r w:rsidR="004B6397">
              <w:rPr>
                <w:b/>
                <w:sz w:val="24"/>
                <w:szCs w:val="24"/>
              </w:rPr>
              <w:fldChar w:fldCharType="separate"/>
            </w:r>
            <w:r w:rsidR="00CD5227">
              <w:rPr>
                <w:b/>
                <w:noProof/>
              </w:rPr>
              <w:t>6</w:t>
            </w:r>
            <w:r w:rsidR="004B6397">
              <w:rPr>
                <w:b/>
                <w:sz w:val="24"/>
                <w:szCs w:val="24"/>
              </w:rPr>
              <w:fldChar w:fldCharType="end"/>
            </w:r>
          </w:p>
        </w:sdtContent>
      </w:sdt>
    </w:sdtContent>
  </w:sdt>
  <w:p w14:paraId="0522DF05" w14:textId="77777777" w:rsidR="00461740" w:rsidRDefault="00461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619EE" w14:textId="77777777" w:rsidR="00B814E8" w:rsidRDefault="00B814E8" w:rsidP="008C441A">
      <w:r>
        <w:separator/>
      </w:r>
    </w:p>
  </w:footnote>
  <w:footnote w:type="continuationSeparator" w:id="0">
    <w:p w14:paraId="2EA3712A" w14:textId="77777777" w:rsidR="00B814E8" w:rsidRDefault="00B814E8" w:rsidP="008C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F35"/>
    <w:multiLevelType w:val="hybridMultilevel"/>
    <w:tmpl w:val="F5429F14"/>
    <w:lvl w:ilvl="0" w:tplc="04090001">
      <w:start w:val="1"/>
      <w:numFmt w:val="bullet"/>
      <w:lvlText w:val=""/>
      <w:lvlJc w:val="left"/>
      <w:pPr>
        <w:tabs>
          <w:tab w:val="num" w:pos="1540"/>
        </w:tabs>
        <w:ind w:left="1540" w:hanging="360"/>
      </w:pPr>
      <w:rPr>
        <w:rFonts w:ascii="Symbol" w:hAnsi="Symbol" w:cs="Symbol" w:hint="default"/>
      </w:rPr>
    </w:lvl>
    <w:lvl w:ilvl="1" w:tplc="04090003">
      <w:start w:val="1"/>
      <w:numFmt w:val="bullet"/>
      <w:lvlText w:val="o"/>
      <w:lvlJc w:val="left"/>
      <w:pPr>
        <w:tabs>
          <w:tab w:val="num" w:pos="2260"/>
        </w:tabs>
        <w:ind w:left="2260" w:hanging="360"/>
      </w:pPr>
      <w:rPr>
        <w:rFonts w:ascii="Courier New" w:hAnsi="Courier New" w:cs="Courier New" w:hint="default"/>
      </w:rPr>
    </w:lvl>
    <w:lvl w:ilvl="2" w:tplc="04090005">
      <w:start w:val="1"/>
      <w:numFmt w:val="bullet"/>
      <w:lvlText w:val=""/>
      <w:lvlJc w:val="left"/>
      <w:pPr>
        <w:tabs>
          <w:tab w:val="num" w:pos="2980"/>
        </w:tabs>
        <w:ind w:left="2980" w:hanging="360"/>
      </w:pPr>
      <w:rPr>
        <w:rFonts w:ascii="Wingdings" w:hAnsi="Wingdings" w:cs="Wingdings" w:hint="default"/>
      </w:rPr>
    </w:lvl>
    <w:lvl w:ilvl="3" w:tplc="04090001">
      <w:start w:val="1"/>
      <w:numFmt w:val="bullet"/>
      <w:lvlText w:val=""/>
      <w:lvlJc w:val="left"/>
      <w:pPr>
        <w:tabs>
          <w:tab w:val="num" w:pos="3700"/>
        </w:tabs>
        <w:ind w:left="3700" w:hanging="360"/>
      </w:pPr>
      <w:rPr>
        <w:rFonts w:ascii="Symbol" w:hAnsi="Symbol" w:cs="Symbol" w:hint="default"/>
      </w:rPr>
    </w:lvl>
    <w:lvl w:ilvl="4" w:tplc="04090003">
      <w:start w:val="1"/>
      <w:numFmt w:val="bullet"/>
      <w:lvlText w:val="o"/>
      <w:lvlJc w:val="left"/>
      <w:pPr>
        <w:tabs>
          <w:tab w:val="num" w:pos="4420"/>
        </w:tabs>
        <w:ind w:left="4420" w:hanging="360"/>
      </w:pPr>
      <w:rPr>
        <w:rFonts w:ascii="Courier New" w:hAnsi="Courier New" w:cs="Courier New" w:hint="default"/>
      </w:rPr>
    </w:lvl>
    <w:lvl w:ilvl="5" w:tplc="04090005">
      <w:start w:val="1"/>
      <w:numFmt w:val="bullet"/>
      <w:lvlText w:val=""/>
      <w:lvlJc w:val="left"/>
      <w:pPr>
        <w:tabs>
          <w:tab w:val="num" w:pos="5140"/>
        </w:tabs>
        <w:ind w:left="5140" w:hanging="360"/>
      </w:pPr>
      <w:rPr>
        <w:rFonts w:ascii="Wingdings" w:hAnsi="Wingdings" w:cs="Wingdings" w:hint="default"/>
      </w:rPr>
    </w:lvl>
    <w:lvl w:ilvl="6" w:tplc="04090001">
      <w:start w:val="1"/>
      <w:numFmt w:val="bullet"/>
      <w:lvlText w:val=""/>
      <w:lvlJc w:val="left"/>
      <w:pPr>
        <w:tabs>
          <w:tab w:val="num" w:pos="5860"/>
        </w:tabs>
        <w:ind w:left="5860" w:hanging="360"/>
      </w:pPr>
      <w:rPr>
        <w:rFonts w:ascii="Symbol" w:hAnsi="Symbol" w:cs="Symbol" w:hint="default"/>
      </w:rPr>
    </w:lvl>
    <w:lvl w:ilvl="7" w:tplc="04090003">
      <w:start w:val="1"/>
      <w:numFmt w:val="bullet"/>
      <w:lvlText w:val="o"/>
      <w:lvlJc w:val="left"/>
      <w:pPr>
        <w:tabs>
          <w:tab w:val="num" w:pos="6580"/>
        </w:tabs>
        <w:ind w:left="6580" w:hanging="360"/>
      </w:pPr>
      <w:rPr>
        <w:rFonts w:ascii="Courier New" w:hAnsi="Courier New" w:cs="Courier New" w:hint="default"/>
      </w:rPr>
    </w:lvl>
    <w:lvl w:ilvl="8" w:tplc="04090005">
      <w:start w:val="1"/>
      <w:numFmt w:val="bullet"/>
      <w:lvlText w:val=""/>
      <w:lvlJc w:val="left"/>
      <w:pPr>
        <w:tabs>
          <w:tab w:val="num" w:pos="7300"/>
        </w:tabs>
        <w:ind w:left="7300" w:hanging="360"/>
      </w:pPr>
      <w:rPr>
        <w:rFonts w:ascii="Wingdings" w:hAnsi="Wingdings" w:cs="Wingdings" w:hint="default"/>
      </w:rPr>
    </w:lvl>
  </w:abstractNum>
  <w:abstractNum w:abstractNumId="1">
    <w:nsid w:val="07586080"/>
    <w:multiLevelType w:val="hybridMultilevel"/>
    <w:tmpl w:val="A0EAA91A"/>
    <w:lvl w:ilvl="0" w:tplc="E858386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A52FF"/>
    <w:multiLevelType w:val="multilevel"/>
    <w:tmpl w:val="B51210D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1F7163D5"/>
    <w:multiLevelType w:val="multilevel"/>
    <w:tmpl w:val="FD622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5C08BD"/>
    <w:multiLevelType w:val="hybridMultilevel"/>
    <w:tmpl w:val="D584D8B8"/>
    <w:lvl w:ilvl="0" w:tplc="04090001">
      <w:start w:val="1"/>
      <w:numFmt w:val="bullet"/>
      <w:lvlText w:val=""/>
      <w:lvlJc w:val="left"/>
      <w:pPr>
        <w:tabs>
          <w:tab w:val="num" w:pos="1490"/>
        </w:tabs>
        <w:ind w:left="1490" w:hanging="360"/>
      </w:pPr>
      <w:rPr>
        <w:rFonts w:ascii="Symbol" w:hAnsi="Symbol" w:cs="Symbol" w:hint="default"/>
      </w:rPr>
    </w:lvl>
    <w:lvl w:ilvl="1" w:tplc="04090003">
      <w:start w:val="1"/>
      <w:numFmt w:val="bullet"/>
      <w:lvlText w:val="o"/>
      <w:lvlJc w:val="left"/>
      <w:pPr>
        <w:tabs>
          <w:tab w:val="num" w:pos="2210"/>
        </w:tabs>
        <w:ind w:left="2210" w:hanging="360"/>
      </w:pPr>
      <w:rPr>
        <w:rFonts w:ascii="Courier New" w:hAnsi="Courier New" w:cs="Courier New" w:hint="default"/>
      </w:rPr>
    </w:lvl>
    <w:lvl w:ilvl="2" w:tplc="04090005">
      <w:start w:val="1"/>
      <w:numFmt w:val="bullet"/>
      <w:lvlText w:val=""/>
      <w:lvlJc w:val="left"/>
      <w:pPr>
        <w:tabs>
          <w:tab w:val="num" w:pos="2930"/>
        </w:tabs>
        <w:ind w:left="2930" w:hanging="360"/>
      </w:pPr>
      <w:rPr>
        <w:rFonts w:ascii="Wingdings" w:hAnsi="Wingdings" w:cs="Wingdings" w:hint="default"/>
      </w:rPr>
    </w:lvl>
    <w:lvl w:ilvl="3" w:tplc="04090001">
      <w:start w:val="1"/>
      <w:numFmt w:val="bullet"/>
      <w:lvlText w:val=""/>
      <w:lvlJc w:val="left"/>
      <w:pPr>
        <w:tabs>
          <w:tab w:val="num" w:pos="3650"/>
        </w:tabs>
        <w:ind w:left="3650" w:hanging="360"/>
      </w:pPr>
      <w:rPr>
        <w:rFonts w:ascii="Symbol" w:hAnsi="Symbol" w:cs="Symbol" w:hint="default"/>
      </w:rPr>
    </w:lvl>
    <w:lvl w:ilvl="4" w:tplc="04090003">
      <w:start w:val="1"/>
      <w:numFmt w:val="bullet"/>
      <w:lvlText w:val="o"/>
      <w:lvlJc w:val="left"/>
      <w:pPr>
        <w:tabs>
          <w:tab w:val="num" w:pos="4370"/>
        </w:tabs>
        <w:ind w:left="4370" w:hanging="360"/>
      </w:pPr>
      <w:rPr>
        <w:rFonts w:ascii="Courier New" w:hAnsi="Courier New" w:cs="Courier New" w:hint="default"/>
      </w:rPr>
    </w:lvl>
    <w:lvl w:ilvl="5" w:tplc="04090005">
      <w:start w:val="1"/>
      <w:numFmt w:val="bullet"/>
      <w:lvlText w:val=""/>
      <w:lvlJc w:val="left"/>
      <w:pPr>
        <w:tabs>
          <w:tab w:val="num" w:pos="5090"/>
        </w:tabs>
        <w:ind w:left="5090" w:hanging="360"/>
      </w:pPr>
      <w:rPr>
        <w:rFonts w:ascii="Wingdings" w:hAnsi="Wingdings" w:cs="Wingdings" w:hint="default"/>
      </w:rPr>
    </w:lvl>
    <w:lvl w:ilvl="6" w:tplc="04090001">
      <w:start w:val="1"/>
      <w:numFmt w:val="bullet"/>
      <w:lvlText w:val=""/>
      <w:lvlJc w:val="left"/>
      <w:pPr>
        <w:tabs>
          <w:tab w:val="num" w:pos="5810"/>
        </w:tabs>
        <w:ind w:left="5810" w:hanging="360"/>
      </w:pPr>
      <w:rPr>
        <w:rFonts w:ascii="Symbol" w:hAnsi="Symbol" w:cs="Symbol" w:hint="default"/>
      </w:rPr>
    </w:lvl>
    <w:lvl w:ilvl="7" w:tplc="04090003">
      <w:start w:val="1"/>
      <w:numFmt w:val="bullet"/>
      <w:lvlText w:val="o"/>
      <w:lvlJc w:val="left"/>
      <w:pPr>
        <w:tabs>
          <w:tab w:val="num" w:pos="6530"/>
        </w:tabs>
        <w:ind w:left="6530" w:hanging="360"/>
      </w:pPr>
      <w:rPr>
        <w:rFonts w:ascii="Courier New" w:hAnsi="Courier New" w:cs="Courier New" w:hint="default"/>
      </w:rPr>
    </w:lvl>
    <w:lvl w:ilvl="8" w:tplc="04090005">
      <w:start w:val="1"/>
      <w:numFmt w:val="bullet"/>
      <w:lvlText w:val=""/>
      <w:lvlJc w:val="left"/>
      <w:pPr>
        <w:tabs>
          <w:tab w:val="num" w:pos="7250"/>
        </w:tabs>
        <w:ind w:left="7250" w:hanging="360"/>
      </w:pPr>
      <w:rPr>
        <w:rFonts w:ascii="Wingdings" w:hAnsi="Wingdings" w:cs="Wingdings" w:hint="default"/>
      </w:rPr>
    </w:lvl>
  </w:abstractNum>
  <w:abstractNum w:abstractNumId="5">
    <w:nsid w:val="2344267C"/>
    <w:multiLevelType w:val="hybridMultilevel"/>
    <w:tmpl w:val="36BE7C6E"/>
    <w:lvl w:ilvl="0" w:tplc="E962FCBE">
      <w:start w:val="1"/>
      <w:numFmt w:val="bullet"/>
      <w:lvlText w:val=""/>
      <w:lvlJc w:val="left"/>
      <w:pPr>
        <w:ind w:left="720" w:hanging="360"/>
      </w:pPr>
      <w:rPr>
        <w:rFonts w:ascii="Symbol" w:hAnsi="Symbol" w:hint="default"/>
      </w:rPr>
    </w:lvl>
    <w:lvl w:ilvl="1" w:tplc="C38C89A6">
      <w:start w:val="1"/>
      <w:numFmt w:val="bullet"/>
      <w:lvlText w:val="o"/>
      <w:lvlJc w:val="left"/>
      <w:pPr>
        <w:ind w:left="1440" w:hanging="360"/>
      </w:pPr>
      <w:rPr>
        <w:rFonts w:ascii="Courier New" w:hAnsi="Courier New" w:hint="default"/>
      </w:rPr>
    </w:lvl>
    <w:lvl w:ilvl="2" w:tplc="44284750">
      <w:start w:val="1"/>
      <w:numFmt w:val="bullet"/>
      <w:lvlText w:val=""/>
      <w:lvlJc w:val="left"/>
      <w:pPr>
        <w:ind w:left="2160" w:hanging="360"/>
      </w:pPr>
      <w:rPr>
        <w:rFonts w:ascii="Wingdings" w:hAnsi="Wingdings" w:hint="default"/>
      </w:rPr>
    </w:lvl>
    <w:lvl w:ilvl="3" w:tplc="21AAE4A0">
      <w:start w:val="1"/>
      <w:numFmt w:val="bullet"/>
      <w:lvlText w:val=""/>
      <w:lvlJc w:val="left"/>
      <w:pPr>
        <w:ind w:left="2880" w:hanging="360"/>
      </w:pPr>
      <w:rPr>
        <w:rFonts w:ascii="Symbol" w:hAnsi="Symbol" w:hint="default"/>
      </w:rPr>
    </w:lvl>
    <w:lvl w:ilvl="4" w:tplc="68C4B918">
      <w:start w:val="1"/>
      <w:numFmt w:val="bullet"/>
      <w:lvlText w:val="o"/>
      <w:lvlJc w:val="left"/>
      <w:pPr>
        <w:ind w:left="3600" w:hanging="360"/>
      </w:pPr>
      <w:rPr>
        <w:rFonts w:ascii="Courier New" w:hAnsi="Courier New" w:hint="default"/>
      </w:rPr>
    </w:lvl>
    <w:lvl w:ilvl="5" w:tplc="6A9A1F08">
      <w:start w:val="1"/>
      <w:numFmt w:val="bullet"/>
      <w:lvlText w:val=""/>
      <w:lvlJc w:val="left"/>
      <w:pPr>
        <w:ind w:left="4320" w:hanging="360"/>
      </w:pPr>
      <w:rPr>
        <w:rFonts w:ascii="Wingdings" w:hAnsi="Wingdings" w:hint="default"/>
      </w:rPr>
    </w:lvl>
    <w:lvl w:ilvl="6" w:tplc="DFEAA416">
      <w:start w:val="1"/>
      <w:numFmt w:val="bullet"/>
      <w:lvlText w:val=""/>
      <w:lvlJc w:val="left"/>
      <w:pPr>
        <w:ind w:left="5040" w:hanging="360"/>
      </w:pPr>
      <w:rPr>
        <w:rFonts w:ascii="Symbol" w:hAnsi="Symbol" w:hint="default"/>
      </w:rPr>
    </w:lvl>
    <w:lvl w:ilvl="7" w:tplc="5F0A6D36">
      <w:start w:val="1"/>
      <w:numFmt w:val="bullet"/>
      <w:lvlText w:val="o"/>
      <w:lvlJc w:val="left"/>
      <w:pPr>
        <w:ind w:left="5760" w:hanging="360"/>
      </w:pPr>
      <w:rPr>
        <w:rFonts w:ascii="Courier New" w:hAnsi="Courier New" w:hint="default"/>
      </w:rPr>
    </w:lvl>
    <w:lvl w:ilvl="8" w:tplc="4B86D364">
      <w:start w:val="1"/>
      <w:numFmt w:val="bullet"/>
      <w:lvlText w:val=""/>
      <w:lvlJc w:val="left"/>
      <w:pPr>
        <w:ind w:left="6480" w:hanging="360"/>
      </w:pPr>
      <w:rPr>
        <w:rFonts w:ascii="Wingdings" w:hAnsi="Wingdings" w:hint="default"/>
      </w:rPr>
    </w:lvl>
  </w:abstractNum>
  <w:abstractNum w:abstractNumId="6">
    <w:nsid w:val="23FE71B2"/>
    <w:multiLevelType w:val="hybridMultilevel"/>
    <w:tmpl w:val="0776895C"/>
    <w:lvl w:ilvl="0" w:tplc="04090001">
      <w:start w:val="1"/>
      <w:numFmt w:val="bullet"/>
      <w:lvlText w:val=""/>
      <w:lvlJc w:val="left"/>
      <w:pPr>
        <w:tabs>
          <w:tab w:val="num" w:pos="820"/>
        </w:tabs>
        <w:ind w:left="820" w:hanging="360"/>
      </w:pPr>
      <w:rPr>
        <w:rFonts w:ascii="Symbol" w:hAnsi="Symbol" w:cs="Symbol"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start w:val="1"/>
      <w:numFmt w:val="bullet"/>
      <w:lvlText w:val=""/>
      <w:lvlJc w:val="left"/>
      <w:pPr>
        <w:tabs>
          <w:tab w:val="num" w:pos="2260"/>
        </w:tabs>
        <w:ind w:left="2260" w:hanging="360"/>
      </w:pPr>
      <w:rPr>
        <w:rFonts w:ascii="Wingdings" w:hAnsi="Wingdings" w:cs="Wingdings" w:hint="default"/>
      </w:rPr>
    </w:lvl>
    <w:lvl w:ilvl="3" w:tplc="04090001">
      <w:start w:val="1"/>
      <w:numFmt w:val="bullet"/>
      <w:lvlText w:val=""/>
      <w:lvlJc w:val="left"/>
      <w:pPr>
        <w:tabs>
          <w:tab w:val="num" w:pos="2980"/>
        </w:tabs>
        <w:ind w:left="2980" w:hanging="360"/>
      </w:pPr>
      <w:rPr>
        <w:rFonts w:ascii="Symbol" w:hAnsi="Symbol" w:cs="Symbol" w:hint="default"/>
      </w:rPr>
    </w:lvl>
    <w:lvl w:ilvl="4" w:tplc="04090003">
      <w:start w:val="1"/>
      <w:numFmt w:val="bullet"/>
      <w:lvlText w:val="o"/>
      <w:lvlJc w:val="left"/>
      <w:pPr>
        <w:tabs>
          <w:tab w:val="num" w:pos="3700"/>
        </w:tabs>
        <w:ind w:left="3700" w:hanging="360"/>
      </w:pPr>
      <w:rPr>
        <w:rFonts w:ascii="Courier New" w:hAnsi="Courier New" w:cs="Courier New" w:hint="default"/>
      </w:rPr>
    </w:lvl>
    <w:lvl w:ilvl="5" w:tplc="04090005">
      <w:start w:val="1"/>
      <w:numFmt w:val="bullet"/>
      <w:lvlText w:val=""/>
      <w:lvlJc w:val="left"/>
      <w:pPr>
        <w:tabs>
          <w:tab w:val="num" w:pos="4420"/>
        </w:tabs>
        <w:ind w:left="4420" w:hanging="360"/>
      </w:pPr>
      <w:rPr>
        <w:rFonts w:ascii="Wingdings" w:hAnsi="Wingdings" w:cs="Wingdings" w:hint="default"/>
      </w:rPr>
    </w:lvl>
    <w:lvl w:ilvl="6" w:tplc="04090001">
      <w:start w:val="1"/>
      <w:numFmt w:val="bullet"/>
      <w:lvlText w:val=""/>
      <w:lvlJc w:val="left"/>
      <w:pPr>
        <w:tabs>
          <w:tab w:val="num" w:pos="5140"/>
        </w:tabs>
        <w:ind w:left="5140" w:hanging="360"/>
      </w:pPr>
      <w:rPr>
        <w:rFonts w:ascii="Symbol" w:hAnsi="Symbol" w:cs="Symbol" w:hint="default"/>
      </w:rPr>
    </w:lvl>
    <w:lvl w:ilvl="7" w:tplc="04090003">
      <w:start w:val="1"/>
      <w:numFmt w:val="bullet"/>
      <w:lvlText w:val="o"/>
      <w:lvlJc w:val="left"/>
      <w:pPr>
        <w:tabs>
          <w:tab w:val="num" w:pos="5860"/>
        </w:tabs>
        <w:ind w:left="5860" w:hanging="360"/>
      </w:pPr>
      <w:rPr>
        <w:rFonts w:ascii="Courier New" w:hAnsi="Courier New" w:cs="Courier New" w:hint="default"/>
      </w:rPr>
    </w:lvl>
    <w:lvl w:ilvl="8" w:tplc="04090005">
      <w:start w:val="1"/>
      <w:numFmt w:val="bullet"/>
      <w:lvlText w:val=""/>
      <w:lvlJc w:val="left"/>
      <w:pPr>
        <w:tabs>
          <w:tab w:val="num" w:pos="6580"/>
        </w:tabs>
        <w:ind w:left="6580" w:hanging="360"/>
      </w:pPr>
      <w:rPr>
        <w:rFonts w:ascii="Wingdings" w:hAnsi="Wingdings" w:cs="Wingdings" w:hint="default"/>
      </w:rPr>
    </w:lvl>
  </w:abstractNum>
  <w:abstractNum w:abstractNumId="7">
    <w:nsid w:val="24FD3C6A"/>
    <w:multiLevelType w:val="hybridMultilevel"/>
    <w:tmpl w:val="7636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21142"/>
    <w:multiLevelType w:val="hybridMultilevel"/>
    <w:tmpl w:val="A71C4BE2"/>
    <w:lvl w:ilvl="0" w:tplc="7CF8C2A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C5497"/>
    <w:multiLevelType w:val="hybridMultilevel"/>
    <w:tmpl w:val="5336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41A1D"/>
    <w:multiLevelType w:val="hybridMultilevel"/>
    <w:tmpl w:val="DD9C64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1055CDA"/>
    <w:multiLevelType w:val="hybridMultilevel"/>
    <w:tmpl w:val="EBF832B0"/>
    <w:lvl w:ilvl="0" w:tplc="BF18808C">
      <w:start w:val="1"/>
      <w:numFmt w:val="bullet"/>
      <w:lvlText w:val=""/>
      <w:lvlJc w:val="left"/>
      <w:pPr>
        <w:tabs>
          <w:tab w:val="num" w:pos="567"/>
        </w:tabs>
        <w:ind w:left="567"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1210669"/>
    <w:multiLevelType w:val="hybridMultilevel"/>
    <w:tmpl w:val="14462C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C802E09"/>
    <w:multiLevelType w:val="hybridMultilevel"/>
    <w:tmpl w:val="BC78B658"/>
    <w:lvl w:ilvl="0" w:tplc="04090001">
      <w:start w:val="1"/>
      <w:numFmt w:val="bullet"/>
      <w:lvlText w:val=""/>
      <w:lvlJc w:val="left"/>
      <w:pPr>
        <w:tabs>
          <w:tab w:val="num" w:pos="1540"/>
        </w:tabs>
        <w:ind w:left="1540" w:hanging="360"/>
      </w:pPr>
      <w:rPr>
        <w:rFonts w:ascii="Symbol" w:hAnsi="Symbol" w:cs="Symbol" w:hint="default"/>
      </w:rPr>
    </w:lvl>
    <w:lvl w:ilvl="1" w:tplc="04090003">
      <w:start w:val="1"/>
      <w:numFmt w:val="bullet"/>
      <w:lvlText w:val="o"/>
      <w:lvlJc w:val="left"/>
      <w:pPr>
        <w:tabs>
          <w:tab w:val="num" w:pos="2260"/>
        </w:tabs>
        <w:ind w:left="2260" w:hanging="360"/>
      </w:pPr>
      <w:rPr>
        <w:rFonts w:ascii="Courier New" w:hAnsi="Courier New" w:cs="Courier New" w:hint="default"/>
      </w:rPr>
    </w:lvl>
    <w:lvl w:ilvl="2" w:tplc="04090005">
      <w:start w:val="1"/>
      <w:numFmt w:val="bullet"/>
      <w:lvlText w:val=""/>
      <w:lvlJc w:val="left"/>
      <w:pPr>
        <w:tabs>
          <w:tab w:val="num" w:pos="2980"/>
        </w:tabs>
        <w:ind w:left="2980" w:hanging="360"/>
      </w:pPr>
      <w:rPr>
        <w:rFonts w:ascii="Wingdings" w:hAnsi="Wingdings" w:cs="Wingdings" w:hint="default"/>
      </w:rPr>
    </w:lvl>
    <w:lvl w:ilvl="3" w:tplc="04090001">
      <w:start w:val="1"/>
      <w:numFmt w:val="bullet"/>
      <w:lvlText w:val=""/>
      <w:lvlJc w:val="left"/>
      <w:pPr>
        <w:tabs>
          <w:tab w:val="num" w:pos="3700"/>
        </w:tabs>
        <w:ind w:left="3700" w:hanging="360"/>
      </w:pPr>
      <w:rPr>
        <w:rFonts w:ascii="Symbol" w:hAnsi="Symbol" w:cs="Symbol" w:hint="default"/>
      </w:rPr>
    </w:lvl>
    <w:lvl w:ilvl="4" w:tplc="04090003">
      <w:start w:val="1"/>
      <w:numFmt w:val="bullet"/>
      <w:lvlText w:val="o"/>
      <w:lvlJc w:val="left"/>
      <w:pPr>
        <w:tabs>
          <w:tab w:val="num" w:pos="4420"/>
        </w:tabs>
        <w:ind w:left="4420" w:hanging="360"/>
      </w:pPr>
      <w:rPr>
        <w:rFonts w:ascii="Courier New" w:hAnsi="Courier New" w:cs="Courier New" w:hint="default"/>
      </w:rPr>
    </w:lvl>
    <w:lvl w:ilvl="5" w:tplc="04090005">
      <w:start w:val="1"/>
      <w:numFmt w:val="bullet"/>
      <w:lvlText w:val=""/>
      <w:lvlJc w:val="left"/>
      <w:pPr>
        <w:tabs>
          <w:tab w:val="num" w:pos="5140"/>
        </w:tabs>
        <w:ind w:left="5140" w:hanging="360"/>
      </w:pPr>
      <w:rPr>
        <w:rFonts w:ascii="Wingdings" w:hAnsi="Wingdings" w:cs="Wingdings" w:hint="default"/>
      </w:rPr>
    </w:lvl>
    <w:lvl w:ilvl="6" w:tplc="04090001">
      <w:start w:val="1"/>
      <w:numFmt w:val="bullet"/>
      <w:lvlText w:val=""/>
      <w:lvlJc w:val="left"/>
      <w:pPr>
        <w:tabs>
          <w:tab w:val="num" w:pos="5860"/>
        </w:tabs>
        <w:ind w:left="5860" w:hanging="360"/>
      </w:pPr>
      <w:rPr>
        <w:rFonts w:ascii="Symbol" w:hAnsi="Symbol" w:cs="Symbol" w:hint="default"/>
      </w:rPr>
    </w:lvl>
    <w:lvl w:ilvl="7" w:tplc="04090003">
      <w:start w:val="1"/>
      <w:numFmt w:val="bullet"/>
      <w:lvlText w:val="o"/>
      <w:lvlJc w:val="left"/>
      <w:pPr>
        <w:tabs>
          <w:tab w:val="num" w:pos="6580"/>
        </w:tabs>
        <w:ind w:left="6580" w:hanging="360"/>
      </w:pPr>
      <w:rPr>
        <w:rFonts w:ascii="Courier New" w:hAnsi="Courier New" w:cs="Courier New" w:hint="default"/>
      </w:rPr>
    </w:lvl>
    <w:lvl w:ilvl="8" w:tplc="04090005">
      <w:start w:val="1"/>
      <w:numFmt w:val="bullet"/>
      <w:lvlText w:val=""/>
      <w:lvlJc w:val="left"/>
      <w:pPr>
        <w:tabs>
          <w:tab w:val="num" w:pos="7300"/>
        </w:tabs>
        <w:ind w:left="7300" w:hanging="360"/>
      </w:pPr>
      <w:rPr>
        <w:rFonts w:ascii="Wingdings" w:hAnsi="Wingdings" w:cs="Wingdings" w:hint="default"/>
      </w:rPr>
    </w:lvl>
  </w:abstractNum>
  <w:abstractNum w:abstractNumId="14">
    <w:nsid w:val="3FE90C24"/>
    <w:multiLevelType w:val="hybridMultilevel"/>
    <w:tmpl w:val="81B22C06"/>
    <w:lvl w:ilvl="0" w:tplc="483CA23E">
      <w:start w:val="1"/>
      <w:numFmt w:val="bullet"/>
      <w:lvlText w:val=""/>
      <w:lvlJc w:val="left"/>
      <w:pPr>
        <w:tabs>
          <w:tab w:val="num" w:pos="720"/>
        </w:tabs>
        <w:ind w:left="720" w:hanging="360"/>
      </w:pPr>
      <w:rPr>
        <w:rFonts w:ascii="Symbol" w:hAnsi="Symbol" w:cs="Symbol" w:hint="default"/>
        <w:b/>
        <w:bCs/>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56A4449"/>
    <w:multiLevelType w:val="hybridMultilevel"/>
    <w:tmpl w:val="C8A4EDF0"/>
    <w:lvl w:ilvl="0" w:tplc="04090001">
      <w:start w:val="1"/>
      <w:numFmt w:val="bullet"/>
      <w:lvlText w:val=""/>
      <w:lvlJc w:val="left"/>
      <w:pPr>
        <w:tabs>
          <w:tab w:val="num" w:pos="1540"/>
        </w:tabs>
        <w:ind w:left="1540" w:hanging="360"/>
      </w:pPr>
      <w:rPr>
        <w:rFonts w:ascii="Symbol" w:hAnsi="Symbol" w:cs="Symbol" w:hint="default"/>
      </w:rPr>
    </w:lvl>
    <w:lvl w:ilvl="1" w:tplc="04090003">
      <w:start w:val="1"/>
      <w:numFmt w:val="bullet"/>
      <w:lvlText w:val="o"/>
      <w:lvlJc w:val="left"/>
      <w:pPr>
        <w:tabs>
          <w:tab w:val="num" w:pos="2260"/>
        </w:tabs>
        <w:ind w:left="2260" w:hanging="360"/>
      </w:pPr>
      <w:rPr>
        <w:rFonts w:ascii="Courier New" w:hAnsi="Courier New" w:cs="Courier New" w:hint="default"/>
      </w:rPr>
    </w:lvl>
    <w:lvl w:ilvl="2" w:tplc="04090005">
      <w:start w:val="1"/>
      <w:numFmt w:val="bullet"/>
      <w:lvlText w:val=""/>
      <w:lvlJc w:val="left"/>
      <w:pPr>
        <w:tabs>
          <w:tab w:val="num" w:pos="2980"/>
        </w:tabs>
        <w:ind w:left="2980" w:hanging="360"/>
      </w:pPr>
      <w:rPr>
        <w:rFonts w:ascii="Wingdings" w:hAnsi="Wingdings" w:cs="Wingdings" w:hint="default"/>
      </w:rPr>
    </w:lvl>
    <w:lvl w:ilvl="3" w:tplc="04090001">
      <w:start w:val="1"/>
      <w:numFmt w:val="bullet"/>
      <w:lvlText w:val=""/>
      <w:lvlJc w:val="left"/>
      <w:pPr>
        <w:tabs>
          <w:tab w:val="num" w:pos="3700"/>
        </w:tabs>
        <w:ind w:left="3700" w:hanging="360"/>
      </w:pPr>
      <w:rPr>
        <w:rFonts w:ascii="Symbol" w:hAnsi="Symbol" w:cs="Symbol" w:hint="default"/>
      </w:rPr>
    </w:lvl>
    <w:lvl w:ilvl="4" w:tplc="04090003">
      <w:start w:val="1"/>
      <w:numFmt w:val="bullet"/>
      <w:lvlText w:val="o"/>
      <w:lvlJc w:val="left"/>
      <w:pPr>
        <w:tabs>
          <w:tab w:val="num" w:pos="4420"/>
        </w:tabs>
        <w:ind w:left="4420" w:hanging="360"/>
      </w:pPr>
      <w:rPr>
        <w:rFonts w:ascii="Courier New" w:hAnsi="Courier New" w:cs="Courier New" w:hint="default"/>
      </w:rPr>
    </w:lvl>
    <w:lvl w:ilvl="5" w:tplc="04090005">
      <w:start w:val="1"/>
      <w:numFmt w:val="bullet"/>
      <w:lvlText w:val=""/>
      <w:lvlJc w:val="left"/>
      <w:pPr>
        <w:tabs>
          <w:tab w:val="num" w:pos="5140"/>
        </w:tabs>
        <w:ind w:left="5140" w:hanging="360"/>
      </w:pPr>
      <w:rPr>
        <w:rFonts w:ascii="Wingdings" w:hAnsi="Wingdings" w:cs="Wingdings" w:hint="default"/>
      </w:rPr>
    </w:lvl>
    <w:lvl w:ilvl="6" w:tplc="04090001">
      <w:start w:val="1"/>
      <w:numFmt w:val="bullet"/>
      <w:lvlText w:val=""/>
      <w:lvlJc w:val="left"/>
      <w:pPr>
        <w:tabs>
          <w:tab w:val="num" w:pos="5860"/>
        </w:tabs>
        <w:ind w:left="5860" w:hanging="360"/>
      </w:pPr>
      <w:rPr>
        <w:rFonts w:ascii="Symbol" w:hAnsi="Symbol" w:cs="Symbol" w:hint="default"/>
      </w:rPr>
    </w:lvl>
    <w:lvl w:ilvl="7" w:tplc="04090003">
      <w:start w:val="1"/>
      <w:numFmt w:val="bullet"/>
      <w:lvlText w:val="o"/>
      <w:lvlJc w:val="left"/>
      <w:pPr>
        <w:tabs>
          <w:tab w:val="num" w:pos="6580"/>
        </w:tabs>
        <w:ind w:left="6580" w:hanging="360"/>
      </w:pPr>
      <w:rPr>
        <w:rFonts w:ascii="Courier New" w:hAnsi="Courier New" w:cs="Courier New" w:hint="default"/>
      </w:rPr>
    </w:lvl>
    <w:lvl w:ilvl="8" w:tplc="04090005">
      <w:start w:val="1"/>
      <w:numFmt w:val="bullet"/>
      <w:lvlText w:val=""/>
      <w:lvlJc w:val="left"/>
      <w:pPr>
        <w:tabs>
          <w:tab w:val="num" w:pos="7300"/>
        </w:tabs>
        <w:ind w:left="7300" w:hanging="360"/>
      </w:pPr>
      <w:rPr>
        <w:rFonts w:ascii="Wingdings" w:hAnsi="Wingdings" w:cs="Wingdings" w:hint="default"/>
      </w:rPr>
    </w:lvl>
  </w:abstractNum>
  <w:abstractNum w:abstractNumId="16">
    <w:nsid w:val="475A11D8"/>
    <w:multiLevelType w:val="hybridMultilevel"/>
    <w:tmpl w:val="9146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26287"/>
    <w:multiLevelType w:val="hybridMultilevel"/>
    <w:tmpl w:val="2B54B90E"/>
    <w:lvl w:ilvl="0" w:tplc="04090001">
      <w:start w:val="1"/>
      <w:numFmt w:val="bullet"/>
      <w:lvlText w:val=""/>
      <w:lvlJc w:val="left"/>
      <w:pPr>
        <w:tabs>
          <w:tab w:val="num" w:pos="820"/>
        </w:tabs>
        <w:ind w:left="820" w:hanging="360"/>
      </w:pPr>
      <w:rPr>
        <w:rFonts w:ascii="Symbol" w:hAnsi="Symbol" w:cs="Symbol"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start w:val="1"/>
      <w:numFmt w:val="bullet"/>
      <w:lvlText w:val=""/>
      <w:lvlJc w:val="left"/>
      <w:pPr>
        <w:tabs>
          <w:tab w:val="num" w:pos="2260"/>
        </w:tabs>
        <w:ind w:left="2260" w:hanging="360"/>
      </w:pPr>
      <w:rPr>
        <w:rFonts w:ascii="Wingdings" w:hAnsi="Wingdings" w:cs="Wingdings" w:hint="default"/>
      </w:rPr>
    </w:lvl>
    <w:lvl w:ilvl="3" w:tplc="04090001">
      <w:start w:val="1"/>
      <w:numFmt w:val="bullet"/>
      <w:lvlText w:val=""/>
      <w:lvlJc w:val="left"/>
      <w:pPr>
        <w:tabs>
          <w:tab w:val="num" w:pos="2980"/>
        </w:tabs>
        <w:ind w:left="2980" w:hanging="360"/>
      </w:pPr>
      <w:rPr>
        <w:rFonts w:ascii="Symbol" w:hAnsi="Symbol" w:cs="Symbol" w:hint="default"/>
      </w:rPr>
    </w:lvl>
    <w:lvl w:ilvl="4" w:tplc="04090003">
      <w:start w:val="1"/>
      <w:numFmt w:val="bullet"/>
      <w:lvlText w:val="o"/>
      <w:lvlJc w:val="left"/>
      <w:pPr>
        <w:tabs>
          <w:tab w:val="num" w:pos="3700"/>
        </w:tabs>
        <w:ind w:left="3700" w:hanging="360"/>
      </w:pPr>
      <w:rPr>
        <w:rFonts w:ascii="Courier New" w:hAnsi="Courier New" w:cs="Courier New" w:hint="default"/>
      </w:rPr>
    </w:lvl>
    <w:lvl w:ilvl="5" w:tplc="04090005">
      <w:start w:val="1"/>
      <w:numFmt w:val="bullet"/>
      <w:lvlText w:val=""/>
      <w:lvlJc w:val="left"/>
      <w:pPr>
        <w:tabs>
          <w:tab w:val="num" w:pos="4420"/>
        </w:tabs>
        <w:ind w:left="4420" w:hanging="360"/>
      </w:pPr>
      <w:rPr>
        <w:rFonts w:ascii="Wingdings" w:hAnsi="Wingdings" w:cs="Wingdings" w:hint="default"/>
      </w:rPr>
    </w:lvl>
    <w:lvl w:ilvl="6" w:tplc="04090001">
      <w:start w:val="1"/>
      <w:numFmt w:val="bullet"/>
      <w:lvlText w:val=""/>
      <w:lvlJc w:val="left"/>
      <w:pPr>
        <w:tabs>
          <w:tab w:val="num" w:pos="5140"/>
        </w:tabs>
        <w:ind w:left="5140" w:hanging="360"/>
      </w:pPr>
      <w:rPr>
        <w:rFonts w:ascii="Symbol" w:hAnsi="Symbol" w:cs="Symbol" w:hint="default"/>
      </w:rPr>
    </w:lvl>
    <w:lvl w:ilvl="7" w:tplc="04090003">
      <w:start w:val="1"/>
      <w:numFmt w:val="bullet"/>
      <w:lvlText w:val="o"/>
      <w:lvlJc w:val="left"/>
      <w:pPr>
        <w:tabs>
          <w:tab w:val="num" w:pos="5860"/>
        </w:tabs>
        <w:ind w:left="5860" w:hanging="360"/>
      </w:pPr>
      <w:rPr>
        <w:rFonts w:ascii="Courier New" w:hAnsi="Courier New" w:cs="Courier New" w:hint="default"/>
      </w:rPr>
    </w:lvl>
    <w:lvl w:ilvl="8" w:tplc="04090005">
      <w:start w:val="1"/>
      <w:numFmt w:val="bullet"/>
      <w:lvlText w:val=""/>
      <w:lvlJc w:val="left"/>
      <w:pPr>
        <w:tabs>
          <w:tab w:val="num" w:pos="6580"/>
        </w:tabs>
        <w:ind w:left="6580" w:hanging="360"/>
      </w:pPr>
      <w:rPr>
        <w:rFonts w:ascii="Wingdings" w:hAnsi="Wingdings" w:cs="Wingdings" w:hint="default"/>
      </w:rPr>
    </w:lvl>
  </w:abstractNum>
  <w:abstractNum w:abstractNumId="18">
    <w:nsid w:val="527E01A2"/>
    <w:multiLevelType w:val="hybridMultilevel"/>
    <w:tmpl w:val="B832D7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52A261A6"/>
    <w:multiLevelType w:val="hybridMultilevel"/>
    <w:tmpl w:val="BFB291D2"/>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4307E8C"/>
    <w:multiLevelType w:val="hybridMultilevel"/>
    <w:tmpl w:val="07F20CA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55C65852"/>
    <w:multiLevelType w:val="hybridMultilevel"/>
    <w:tmpl w:val="32D6BA5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7546A7C"/>
    <w:multiLevelType w:val="hybridMultilevel"/>
    <w:tmpl w:val="6E10FE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2E4EC0"/>
    <w:multiLevelType w:val="hybridMultilevel"/>
    <w:tmpl w:val="D65E4EE6"/>
    <w:lvl w:ilvl="0" w:tplc="04090001">
      <w:start w:val="1"/>
      <w:numFmt w:val="bullet"/>
      <w:lvlText w:val=""/>
      <w:lvlJc w:val="left"/>
      <w:pPr>
        <w:ind w:left="770" w:hanging="360"/>
      </w:pPr>
      <w:rPr>
        <w:rFonts w:ascii="Symbol" w:hAnsi="Symbol" w:cs="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cs="Wingdings" w:hint="default"/>
      </w:rPr>
    </w:lvl>
    <w:lvl w:ilvl="3" w:tplc="04090001">
      <w:start w:val="1"/>
      <w:numFmt w:val="bullet"/>
      <w:lvlText w:val=""/>
      <w:lvlJc w:val="left"/>
      <w:pPr>
        <w:ind w:left="2930" w:hanging="360"/>
      </w:pPr>
      <w:rPr>
        <w:rFonts w:ascii="Symbol" w:hAnsi="Symbol" w:cs="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cs="Wingdings" w:hint="default"/>
      </w:rPr>
    </w:lvl>
    <w:lvl w:ilvl="6" w:tplc="04090001">
      <w:start w:val="1"/>
      <w:numFmt w:val="bullet"/>
      <w:lvlText w:val=""/>
      <w:lvlJc w:val="left"/>
      <w:pPr>
        <w:ind w:left="5090" w:hanging="360"/>
      </w:pPr>
      <w:rPr>
        <w:rFonts w:ascii="Symbol" w:hAnsi="Symbol" w:cs="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cs="Wingdings" w:hint="default"/>
      </w:rPr>
    </w:lvl>
  </w:abstractNum>
  <w:abstractNum w:abstractNumId="24">
    <w:nsid w:val="5EC74857"/>
    <w:multiLevelType w:val="hybridMultilevel"/>
    <w:tmpl w:val="0BFE5EA8"/>
    <w:lvl w:ilvl="0" w:tplc="04090001">
      <w:start w:val="1"/>
      <w:numFmt w:val="bullet"/>
      <w:lvlText w:val=""/>
      <w:lvlJc w:val="left"/>
      <w:pPr>
        <w:tabs>
          <w:tab w:val="num" w:pos="820"/>
        </w:tabs>
        <w:ind w:left="820" w:hanging="360"/>
      </w:pPr>
      <w:rPr>
        <w:rFonts w:ascii="Symbol" w:hAnsi="Symbol" w:cs="Symbol"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start w:val="1"/>
      <w:numFmt w:val="bullet"/>
      <w:lvlText w:val=""/>
      <w:lvlJc w:val="left"/>
      <w:pPr>
        <w:tabs>
          <w:tab w:val="num" w:pos="2260"/>
        </w:tabs>
        <w:ind w:left="2260" w:hanging="360"/>
      </w:pPr>
      <w:rPr>
        <w:rFonts w:ascii="Wingdings" w:hAnsi="Wingdings" w:cs="Wingdings" w:hint="default"/>
      </w:rPr>
    </w:lvl>
    <w:lvl w:ilvl="3" w:tplc="04090001">
      <w:start w:val="1"/>
      <w:numFmt w:val="bullet"/>
      <w:lvlText w:val=""/>
      <w:lvlJc w:val="left"/>
      <w:pPr>
        <w:tabs>
          <w:tab w:val="num" w:pos="2980"/>
        </w:tabs>
        <w:ind w:left="2980" w:hanging="360"/>
      </w:pPr>
      <w:rPr>
        <w:rFonts w:ascii="Symbol" w:hAnsi="Symbol" w:cs="Symbol" w:hint="default"/>
      </w:rPr>
    </w:lvl>
    <w:lvl w:ilvl="4" w:tplc="04090003">
      <w:start w:val="1"/>
      <w:numFmt w:val="bullet"/>
      <w:lvlText w:val="o"/>
      <w:lvlJc w:val="left"/>
      <w:pPr>
        <w:tabs>
          <w:tab w:val="num" w:pos="3700"/>
        </w:tabs>
        <w:ind w:left="3700" w:hanging="360"/>
      </w:pPr>
      <w:rPr>
        <w:rFonts w:ascii="Courier New" w:hAnsi="Courier New" w:cs="Courier New" w:hint="default"/>
      </w:rPr>
    </w:lvl>
    <w:lvl w:ilvl="5" w:tplc="04090005">
      <w:start w:val="1"/>
      <w:numFmt w:val="bullet"/>
      <w:lvlText w:val=""/>
      <w:lvlJc w:val="left"/>
      <w:pPr>
        <w:tabs>
          <w:tab w:val="num" w:pos="4420"/>
        </w:tabs>
        <w:ind w:left="4420" w:hanging="360"/>
      </w:pPr>
      <w:rPr>
        <w:rFonts w:ascii="Wingdings" w:hAnsi="Wingdings" w:cs="Wingdings" w:hint="default"/>
      </w:rPr>
    </w:lvl>
    <w:lvl w:ilvl="6" w:tplc="04090001">
      <w:start w:val="1"/>
      <w:numFmt w:val="bullet"/>
      <w:lvlText w:val=""/>
      <w:lvlJc w:val="left"/>
      <w:pPr>
        <w:tabs>
          <w:tab w:val="num" w:pos="5140"/>
        </w:tabs>
        <w:ind w:left="5140" w:hanging="360"/>
      </w:pPr>
      <w:rPr>
        <w:rFonts w:ascii="Symbol" w:hAnsi="Symbol" w:cs="Symbol" w:hint="default"/>
      </w:rPr>
    </w:lvl>
    <w:lvl w:ilvl="7" w:tplc="04090003">
      <w:start w:val="1"/>
      <w:numFmt w:val="bullet"/>
      <w:lvlText w:val="o"/>
      <w:lvlJc w:val="left"/>
      <w:pPr>
        <w:tabs>
          <w:tab w:val="num" w:pos="5860"/>
        </w:tabs>
        <w:ind w:left="5860" w:hanging="360"/>
      </w:pPr>
      <w:rPr>
        <w:rFonts w:ascii="Courier New" w:hAnsi="Courier New" w:cs="Courier New" w:hint="default"/>
      </w:rPr>
    </w:lvl>
    <w:lvl w:ilvl="8" w:tplc="04090005">
      <w:start w:val="1"/>
      <w:numFmt w:val="bullet"/>
      <w:lvlText w:val=""/>
      <w:lvlJc w:val="left"/>
      <w:pPr>
        <w:tabs>
          <w:tab w:val="num" w:pos="6580"/>
        </w:tabs>
        <w:ind w:left="6580" w:hanging="360"/>
      </w:pPr>
      <w:rPr>
        <w:rFonts w:ascii="Wingdings" w:hAnsi="Wingdings" w:cs="Wingdings" w:hint="default"/>
      </w:rPr>
    </w:lvl>
  </w:abstractNum>
  <w:abstractNum w:abstractNumId="25">
    <w:nsid w:val="6E5E5E0B"/>
    <w:multiLevelType w:val="hybridMultilevel"/>
    <w:tmpl w:val="ACAE386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710464AE"/>
    <w:multiLevelType w:val="hybridMultilevel"/>
    <w:tmpl w:val="855CC3BA"/>
    <w:lvl w:ilvl="0" w:tplc="04090001">
      <w:start w:val="1"/>
      <w:numFmt w:val="bullet"/>
      <w:lvlText w:val=""/>
      <w:lvlJc w:val="left"/>
      <w:pPr>
        <w:tabs>
          <w:tab w:val="num" w:pos="820"/>
        </w:tabs>
        <w:ind w:left="820" w:hanging="360"/>
      </w:pPr>
      <w:rPr>
        <w:rFonts w:ascii="Symbol" w:hAnsi="Symbol" w:cs="Symbol"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start w:val="1"/>
      <w:numFmt w:val="bullet"/>
      <w:lvlText w:val=""/>
      <w:lvlJc w:val="left"/>
      <w:pPr>
        <w:tabs>
          <w:tab w:val="num" w:pos="2260"/>
        </w:tabs>
        <w:ind w:left="2260" w:hanging="360"/>
      </w:pPr>
      <w:rPr>
        <w:rFonts w:ascii="Wingdings" w:hAnsi="Wingdings" w:cs="Wingdings" w:hint="default"/>
      </w:rPr>
    </w:lvl>
    <w:lvl w:ilvl="3" w:tplc="04090001">
      <w:start w:val="1"/>
      <w:numFmt w:val="bullet"/>
      <w:lvlText w:val=""/>
      <w:lvlJc w:val="left"/>
      <w:pPr>
        <w:tabs>
          <w:tab w:val="num" w:pos="2980"/>
        </w:tabs>
        <w:ind w:left="2980" w:hanging="360"/>
      </w:pPr>
      <w:rPr>
        <w:rFonts w:ascii="Symbol" w:hAnsi="Symbol" w:cs="Symbol" w:hint="default"/>
      </w:rPr>
    </w:lvl>
    <w:lvl w:ilvl="4" w:tplc="04090003">
      <w:start w:val="1"/>
      <w:numFmt w:val="bullet"/>
      <w:lvlText w:val="o"/>
      <w:lvlJc w:val="left"/>
      <w:pPr>
        <w:tabs>
          <w:tab w:val="num" w:pos="3700"/>
        </w:tabs>
        <w:ind w:left="3700" w:hanging="360"/>
      </w:pPr>
      <w:rPr>
        <w:rFonts w:ascii="Courier New" w:hAnsi="Courier New" w:cs="Courier New" w:hint="default"/>
      </w:rPr>
    </w:lvl>
    <w:lvl w:ilvl="5" w:tplc="04090005">
      <w:start w:val="1"/>
      <w:numFmt w:val="bullet"/>
      <w:lvlText w:val=""/>
      <w:lvlJc w:val="left"/>
      <w:pPr>
        <w:tabs>
          <w:tab w:val="num" w:pos="4420"/>
        </w:tabs>
        <w:ind w:left="4420" w:hanging="360"/>
      </w:pPr>
      <w:rPr>
        <w:rFonts w:ascii="Wingdings" w:hAnsi="Wingdings" w:cs="Wingdings" w:hint="default"/>
      </w:rPr>
    </w:lvl>
    <w:lvl w:ilvl="6" w:tplc="04090001">
      <w:start w:val="1"/>
      <w:numFmt w:val="bullet"/>
      <w:lvlText w:val=""/>
      <w:lvlJc w:val="left"/>
      <w:pPr>
        <w:tabs>
          <w:tab w:val="num" w:pos="5140"/>
        </w:tabs>
        <w:ind w:left="5140" w:hanging="360"/>
      </w:pPr>
      <w:rPr>
        <w:rFonts w:ascii="Symbol" w:hAnsi="Symbol" w:cs="Symbol" w:hint="default"/>
      </w:rPr>
    </w:lvl>
    <w:lvl w:ilvl="7" w:tplc="04090003">
      <w:start w:val="1"/>
      <w:numFmt w:val="bullet"/>
      <w:lvlText w:val="o"/>
      <w:lvlJc w:val="left"/>
      <w:pPr>
        <w:tabs>
          <w:tab w:val="num" w:pos="5860"/>
        </w:tabs>
        <w:ind w:left="5860" w:hanging="360"/>
      </w:pPr>
      <w:rPr>
        <w:rFonts w:ascii="Courier New" w:hAnsi="Courier New" w:cs="Courier New" w:hint="default"/>
      </w:rPr>
    </w:lvl>
    <w:lvl w:ilvl="8" w:tplc="04090005">
      <w:start w:val="1"/>
      <w:numFmt w:val="bullet"/>
      <w:lvlText w:val=""/>
      <w:lvlJc w:val="left"/>
      <w:pPr>
        <w:tabs>
          <w:tab w:val="num" w:pos="6580"/>
        </w:tabs>
        <w:ind w:left="6580" w:hanging="360"/>
      </w:pPr>
      <w:rPr>
        <w:rFonts w:ascii="Wingdings" w:hAnsi="Wingdings" w:cs="Wingdings" w:hint="default"/>
      </w:rPr>
    </w:lvl>
  </w:abstractNum>
  <w:abstractNum w:abstractNumId="27">
    <w:nsid w:val="76A60D7E"/>
    <w:multiLevelType w:val="hybridMultilevel"/>
    <w:tmpl w:val="B70CCE9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7B054781"/>
    <w:multiLevelType w:val="hybridMultilevel"/>
    <w:tmpl w:val="E0D85298"/>
    <w:lvl w:ilvl="0" w:tplc="04090001">
      <w:start w:val="1"/>
      <w:numFmt w:val="bullet"/>
      <w:lvlText w:val=""/>
      <w:lvlJc w:val="left"/>
      <w:pPr>
        <w:tabs>
          <w:tab w:val="num" w:pos="1540"/>
        </w:tabs>
        <w:ind w:left="1540" w:hanging="360"/>
      </w:pPr>
      <w:rPr>
        <w:rFonts w:ascii="Symbol" w:hAnsi="Symbol" w:cs="Symbol" w:hint="default"/>
      </w:rPr>
    </w:lvl>
    <w:lvl w:ilvl="1" w:tplc="04090003">
      <w:start w:val="1"/>
      <w:numFmt w:val="bullet"/>
      <w:lvlText w:val="o"/>
      <w:lvlJc w:val="left"/>
      <w:pPr>
        <w:tabs>
          <w:tab w:val="num" w:pos="2260"/>
        </w:tabs>
        <w:ind w:left="2260" w:hanging="360"/>
      </w:pPr>
      <w:rPr>
        <w:rFonts w:ascii="Courier New" w:hAnsi="Courier New" w:cs="Courier New" w:hint="default"/>
      </w:rPr>
    </w:lvl>
    <w:lvl w:ilvl="2" w:tplc="04090005">
      <w:start w:val="1"/>
      <w:numFmt w:val="bullet"/>
      <w:lvlText w:val=""/>
      <w:lvlJc w:val="left"/>
      <w:pPr>
        <w:tabs>
          <w:tab w:val="num" w:pos="2980"/>
        </w:tabs>
        <w:ind w:left="2980" w:hanging="360"/>
      </w:pPr>
      <w:rPr>
        <w:rFonts w:ascii="Wingdings" w:hAnsi="Wingdings" w:cs="Wingdings" w:hint="default"/>
      </w:rPr>
    </w:lvl>
    <w:lvl w:ilvl="3" w:tplc="04090001">
      <w:start w:val="1"/>
      <w:numFmt w:val="bullet"/>
      <w:lvlText w:val=""/>
      <w:lvlJc w:val="left"/>
      <w:pPr>
        <w:tabs>
          <w:tab w:val="num" w:pos="3700"/>
        </w:tabs>
        <w:ind w:left="3700" w:hanging="360"/>
      </w:pPr>
      <w:rPr>
        <w:rFonts w:ascii="Symbol" w:hAnsi="Symbol" w:cs="Symbol" w:hint="default"/>
      </w:rPr>
    </w:lvl>
    <w:lvl w:ilvl="4" w:tplc="04090003">
      <w:start w:val="1"/>
      <w:numFmt w:val="bullet"/>
      <w:lvlText w:val="o"/>
      <w:lvlJc w:val="left"/>
      <w:pPr>
        <w:tabs>
          <w:tab w:val="num" w:pos="4420"/>
        </w:tabs>
        <w:ind w:left="4420" w:hanging="360"/>
      </w:pPr>
      <w:rPr>
        <w:rFonts w:ascii="Courier New" w:hAnsi="Courier New" w:cs="Courier New" w:hint="default"/>
      </w:rPr>
    </w:lvl>
    <w:lvl w:ilvl="5" w:tplc="04090005">
      <w:start w:val="1"/>
      <w:numFmt w:val="bullet"/>
      <w:lvlText w:val=""/>
      <w:lvlJc w:val="left"/>
      <w:pPr>
        <w:tabs>
          <w:tab w:val="num" w:pos="5140"/>
        </w:tabs>
        <w:ind w:left="5140" w:hanging="360"/>
      </w:pPr>
      <w:rPr>
        <w:rFonts w:ascii="Wingdings" w:hAnsi="Wingdings" w:cs="Wingdings" w:hint="default"/>
      </w:rPr>
    </w:lvl>
    <w:lvl w:ilvl="6" w:tplc="04090001">
      <w:start w:val="1"/>
      <w:numFmt w:val="bullet"/>
      <w:lvlText w:val=""/>
      <w:lvlJc w:val="left"/>
      <w:pPr>
        <w:tabs>
          <w:tab w:val="num" w:pos="5860"/>
        </w:tabs>
        <w:ind w:left="5860" w:hanging="360"/>
      </w:pPr>
      <w:rPr>
        <w:rFonts w:ascii="Symbol" w:hAnsi="Symbol" w:cs="Symbol" w:hint="default"/>
      </w:rPr>
    </w:lvl>
    <w:lvl w:ilvl="7" w:tplc="04090003">
      <w:start w:val="1"/>
      <w:numFmt w:val="bullet"/>
      <w:lvlText w:val="o"/>
      <w:lvlJc w:val="left"/>
      <w:pPr>
        <w:tabs>
          <w:tab w:val="num" w:pos="6580"/>
        </w:tabs>
        <w:ind w:left="6580" w:hanging="360"/>
      </w:pPr>
      <w:rPr>
        <w:rFonts w:ascii="Courier New" w:hAnsi="Courier New" w:cs="Courier New" w:hint="default"/>
      </w:rPr>
    </w:lvl>
    <w:lvl w:ilvl="8" w:tplc="04090005">
      <w:start w:val="1"/>
      <w:numFmt w:val="bullet"/>
      <w:lvlText w:val=""/>
      <w:lvlJc w:val="left"/>
      <w:pPr>
        <w:tabs>
          <w:tab w:val="num" w:pos="7300"/>
        </w:tabs>
        <w:ind w:left="7300" w:hanging="360"/>
      </w:pPr>
      <w:rPr>
        <w:rFonts w:ascii="Wingdings" w:hAnsi="Wingdings" w:cs="Wingdings" w:hint="default"/>
      </w:rPr>
    </w:lvl>
  </w:abstractNum>
  <w:abstractNum w:abstractNumId="29">
    <w:nsid w:val="7CA92B8F"/>
    <w:multiLevelType w:val="hybridMultilevel"/>
    <w:tmpl w:val="8E862ED6"/>
    <w:lvl w:ilvl="0" w:tplc="04090001">
      <w:start w:val="1"/>
      <w:numFmt w:val="bullet"/>
      <w:lvlText w:val=""/>
      <w:lvlJc w:val="left"/>
      <w:pPr>
        <w:tabs>
          <w:tab w:val="num" w:pos="820"/>
        </w:tabs>
        <w:ind w:left="820" w:hanging="360"/>
      </w:pPr>
      <w:rPr>
        <w:rFonts w:ascii="Symbol" w:hAnsi="Symbol" w:cs="Symbol"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start w:val="1"/>
      <w:numFmt w:val="bullet"/>
      <w:lvlText w:val=""/>
      <w:lvlJc w:val="left"/>
      <w:pPr>
        <w:tabs>
          <w:tab w:val="num" w:pos="2260"/>
        </w:tabs>
        <w:ind w:left="2260" w:hanging="360"/>
      </w:pPr>
      <w:rPr>
        <w:rFonts w:ascii="Wingdings" w:hAnsi="Wingdings" w:cs="Wingdings" w:hint="default"/>
      </w:rPr>
    </w:lvl>
    <w:lvl w:ilvl="3" w:tplc="04090001">
      <w:start w:val="1"/>
      <w:numFmt w:val="bullet"/>
      <w:lvlText w:val=""/>
      <w:lvlJc w:val="left"/>
      <w:pPr>
        <w:tabs>
          <w:tab w:val="num" w:pos="2980"/>
        </w:tabs>
        <w:ind w:left="2980" w:hanging="360"/>
      </w:pPr>
      <w:rPr>
        <w:rFonts w:ascii="Symbol" w:hAnsi="Symbol" w:cs="Symbol" w:hint="default"/>
      </w:rPr>
    </w:lvl>
    <w:lvl w:ilvl="4" w:tplc="04090003">
      <w:start w:val="1"/>
      <w:numFmt w:val="bullet"/>
      <w:lvlText w:val="o"/>
      <w:lvlJc w:val="left"/>
      <w:pPr>
        <w:tabs>
          <w:tab w:val="num" w:pos="3700"/>
        </w:tabs>
        <w:ind w:left="3700" w:hanging="360"/>
      </w:pPr>
      <w:rPr>
        <w:rFonts w:ascii="Courier New" w:hAnsi="Courier New" w:cs="Courier New" w:hint="default"/>
      </w:rPr>
    </w:lvl>
    <w:lvl w:ilvl="5" w:tplc="04090005">
      <w:start w:val="1"/>
      <w:numFmt w:val="bullet"/>
      <w:lvlText w:val=""/>
      <w:lvlJc w:val="left"/>
      <w:pPr>
        <w:tabs>
          <w:tab w:val="num" w:pos="4420"/>
        </w:tabs>
        <w:ind w:left="4420" w:hanging="360"/>
      </w:pPr>
      <w:rPr>
        <w:rFonts w:ascii="Wingdings" w:hAnsi="Wingdings" w:cs="Wingdings" w:hint="default"/>
      </w:rPr>
    </w:lvl>
    <w:lvl w:ilvl="6" w:tplc="04090001">
      <w:start w:val="1"/>
      <w:numFmt w:val="bullet"/>
      <w:lvlText w:val=""/>
      <w:lvlJc w:val="left"/>
      <w:pPr>
        <w:tabs>
          <w:tab w:val="num" w:pos="5140"/>
        </w:tabs>
        <w:ind w:left="5140" w:hanging="360"/>
      </w:pPr>
      <w:rPr>
        <w:rFonts w:ascii="Symbol" w:hAnsi="Symbol" w:cs="Symbol" w:hint="default"/>
      </w:rPr>
    </w:lvl>
    <w:lvl w:ilvl="7" w:tplc="04090003">
      <w:start w:val="1"/>
      <w:numFmt w:val="bullet"/>
      <w:lvlText w:val="o"/>
      <w:lvlJc w:val="left"/>
      <w:pPr>
        <w:tabs>
          <w:tab w:val="num" w:pos="5860"/>
        </w:tabs>
        <w:ind w:left="5860" w:hanging="360"/>
      </w:pPr>
      <w:rPr>
        <w:rFonts w:ascii="Courier New" w:hAnsi="Courier New" w:cs="Courier New" w:hint="default"/>
      </w:rPr>
    </w:lvl>
    <w:lvl w:ilvl="8" w:tplc="04090005">
      <w:start w:val="1"/>
      <w:numFmt w:val="bullet"/>
      <w:lvlText w:val=""/>
      <w:lvlJc w:val="left"/>
      <w:pPr>
        <w:tabs>
          <w:tab w:val="num" w:pos="6580"/>
        </w:tabs>
        <w:ind w:left="6580" w:hanging="360"/>
      </w:pPr>
      <w:rPr>
        <w:rFonts w:ascii="Wingdings" w:hAnsi="Wingdings" w:cs="Wingdings" w:hint="default"/>
      </w:rPr>
    </w:lvl>
  </w:abstractNum>
  <w:abstractNum w:abstractNumId="30">
    <w:nsid w:val="7D95043F"/>
    <w:multiLevelType w:val="hybridMultilevel"/>
    <w:tmpl w:val="4474A1F2"/>
    <w:lvl w:ilvl="0" w:tplc="04090001">
      <w:start w:val="1"/>
      <w:numFmt w:val="bullet"/>
      <w:lvlText w:val=""/>
      <w:lvlJc w:val="left"/>
      <w:pPr>
        <w:tabs>
          <w:tab w:val="num" w:pos="820"/>
        </w:tabs>
        <w:ind w:left="820" w:hanging="360"/>
      </w:pPr>
      <w:rPr>
        <w:rFonts w:ascii="Symbol" w:hAnsi="Symbol" w:cs="Symbol"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start w:val="1"/>
      <w:numFmt w:val="bullet"/>
      <w:lvlText w:val=""/>
      <w:lvlJc w:val="left"/>
      <w:pPr>
        <w:tabs>
          <w:tab w:val="num" w:pos="2260"/>
        </w:tabs>
        <w:ind w:left="2260" w:hanging="360"/>
      </w:pPr>
      <w:rPr>
        <w:rFonts w:ascii="Wingdings" w:hAnsi="Wingdings" w:cs="Wingdings" w:hint="default"/>
      </w:rPr>
    </w:lvl>
    <w:lvl w:ilvl="3" w:tplc="04090001">
      <w:start w:val="1"/>
      <w:numFmt w:val="bullet"/>
      <w:lvlText w:val=""/>
      <w:lvlJc w:val="left"/>
      <w:pPr>
        <w:tabs>
          <w:tab w:val="num" w:pos="2980"/>
        </w:tabs>
        <w:ind w:left="2980" w:hanging="360"/>
      </w:pPr>
      <w:rPr>
        <w:rFonts w:ascii="Symbol" w:hAnsi="Symbol" w:cs="Symbol" w:hint="default"/>
      </w:rPr>
    </w:lvl>
    <w:lvl w:ilvl="4" w:tplc="04090003">
      <w:start w:val="1"/>
      <w:numFmt w:val="bullet"/>
      <w:lvlText w:val="o"/>
      <w:lvlJc w:val="left"/>
      <w:pPr>
        <w:tabs>
          <w:tab w:val="num" w:pos="3700"/>
        </w:tabs>
        <w:ind w:left="3700" w:hanging="360"/>
      </w:pPr>
      <w:rPr>
        <w:rFonts w:ascii="Courier New" w:hAnsi="Courier New" w:cs="Courier New" w:hint="default"/>
      </w:rPr>
    </w:lvl>
    <w:lvl w:ilvl="5" w:tplc="04090005">
      <w:start w:val="1"/>
      <w:numFmt w:val="bullet"/>
      <w:lvlText w:val=""/>
      <w:lvlJc w:val="left"/>
      <w:pPr>
        <w:tabs>
          <w:tab w:val="num" w:pos="4420"/>
        </w:tabs>
        <w:ind w:left="4420" w:hanging="360"/>
      </w:pPr>
      <w:rPr>
        <w:rFonts w:ascii="Wingdings" w:hAnsi="Wingdings" w:cs="Wingdings" w:hint="default"/>
      </w:rPr>
    </w:lvl>
    <w:lvl w:ilvl="6" w:tplc="04090001">
      <w:start w:val="1"/>
      <w:numFmt w:val="bullet"/>
      <w:lvlText w:val=""/>
      <w:lvlJc w:val="left"/>
      <w:pPr>
        <w:tabs>
          <w:tab w:val="num" w:pos="5140"/>
        </w:tabs>
        <w:ind w:left="5140" w:hanging="360"/>
      </w:pPr>
      <w:rPr>
        <w:rFonts w:ascii="Symbol" w:hAnsi="Symbol" w:cs="Symbol" w:hint="default"/>
      </w:rPr>
    </w:lvl>
    <w:lvl w:ilvl="7" w:tplc="04090003">
      <w:start w:val="1"/>
      <w:numFmt w:val="bullet"/>
      <w:lvlText w:val="o"/>
      <w:lvlJc w:val="left"/>
      <w:pPr>
        <w:tabs>
          <w:tab w:val="num" w:pos="5860"/>
        </w:tabs>
        <w:ind w:left="5860" w:hanging="360"/>
      </w:pPr>
      <w:rPr>
        <w:rFonts w:ascii="Courier New" w:hAnsi="Courier New" w:cs="Courier New" w:hint="default"/>
      </w:rPr>
    </w:lvl>
    <w:lvl w:ilvl="8" w:tplc="04090005">
      <w:start w:val="1"/>
      <w:numFmt w:val="bullet"/>
      <w:lvlText w:val=""/>
      <w:lvlJc w:val="left"/>
      <w:pPr>
        <w:tabs>
          <w:tab w:val="num" w:pos="6580"/>
        </w:tabs>
        <w:ind w:left="6580" w:hanging="360"/>
      </w:pPr>
      <w:rPr>
        <w:rFonts w:ascii="Wingdings" w:hAnsi="Wingdings" w:cs="Wingdings" w:hint="default"/>
      </w:rPr>
    </w:lvl>
  </w:abstractNum>
  <w:num w:numId="1">
    <w:abstractNumId w:val="5"/>
  </w:num>
  <w:num w:numId="2">
    <w:abstractNumId w:val="21"/>
  </w:num>
  <w:num w:numId="3">
    <w:abstractNumId w:val="14"/>
  </w:num>
  <w:num w:numId="4">
    <w:abstractNumId w:val="10"/>
  </w:num>
  <w:num w:numId="5">
    <w:abstractNumId w:val="25"/>
  </w:num>
  <w:num w:numId="6">
    <w:abstractNumId w:val="23"/>
  </w:num>
  <w:num w:numId="7">
    <w:abstractNumId w:val="19"/>
  </w:num>
  <w:num w:numId="8">
    <w:abstractNumId w:val="27"/>
  </w:num>
  <w:num w:numId="9">
    <w:abstractNumId w:val="13"/>
  </w:num>
  <w:num w:numId="10">
    <w:abstractNumId w:val="28"/>
  </w:num>
  <w:num w:numId="11">
    <w:abstractNumId w:val="0"/>
  </w:num>
  <w:num w:numId="12">
    <w:abstractNumId w:val="4"/>
  </w:num>
  <w:num w:numId="13">
    <w:abstractNumId w:val="15"/>
  </w:num>
  <w:num w:numId="14">
    <w:abstractNumId w:val="20"/>
  </w:num>
  <w:num w:numId="15">
    <w:abstractNumId w:val="29"/>
  </w:num>
  <w:num w:numId="16">
    <w:abstractNumId w:val="6"/>
  </w:num>
  <w:num w:numId="17">
    <w:abstractNumId w:val="30"/>
  </w:num>
  <w:num w:numId="18">
    <w:abstractNumId w:val="12"/>
  </w:num>
  <w:num w:numId="19">
    <w:abstractNumId w:val="17"/>
  </w:num>
  <w:num w:numId="20">
    <w:abstractNumId w:val="24"/>
  </w:num>
  <w:num w:numId="21">
    <w:abstractNumId w:val="26"/>
  </w:num>
  <w:num w:numId="22">
    <w:abstractNumId w:val="2"/>
  </w:num>
  <w:num w:numId="23">
    <w:abstractNumId w:val="1"/>
  </w:num>
  <w:num w:numId="24">
    <w:abstractNumId w:val="22"/>
  </w:num>
  <w:num w:numId="25">
    <w:abstractNumId w:val="9"/>
  </w:num>
  <w:num w:numId="26">
    <w:abstractNumId w:val="7"/>
  </w:num>
  <w:num w:numId="27">
    <w:abstractNumId w:val="3"/>
  </w:num>
  <w:num w:numId="28">
    <w:abstractNumId w:val="16"/>
  </w:num>
  <w:num w:numId="29">
    <w:abstractNumId w:val="11"/>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22"/>
    <w:rsid w:val="00001AB8"/>
    <w:rsid w:val="0002079F"/>
    <w:rsid w:val="00037A18"/>
    <w:rsid w:val="000546EF"/>
    <w:rsid w:val="00075337"/>
    <w:rsid w:val="00076D31"/>
    <w:rsid w:val="00091E8A"/>
    <w:rsid w:val="000C2DF7"/>
    <w:rsid w:val="000D29C0"/>
    <w:rsid w:val="00132DCC"/>
    <w:rsid w:val="001530D9"/>
    <w:rsid w:val="0015768D"/>
    <w:rsid w:val="0019621C"/>
    <w:rsid w:val="001C53D5"/>
    <w:rsid w:val="0020101F"/>
    <w:rsid w:val="002162DE"/>
    <w:rsid w:val="00222EFC"/>
    <w:rsid w:val="0022343B"/>
    <w:rsid w:val="002269B3"/>
    <w:rsid w:val="00236055"/>
    <w:rsid w:val="00253EA1"/>
    <w:rsid w:val="00263791"/>
    <w:rsid w:val="0027338F"/>
    <w:rsid w:val="002853B0"/>
    <w:rsid w:val="002B3784"/>
    <w:rsid w:val="002E14D8"/>
    <w:rsid w:val="002E30F7"/>
    <w:rsid w:val="003077F2"/>
    <w:rsid w:val="00326CFD"/>
    <w:rsid w:val="00342DD6"/>
    <w:rsid w:val="0034681F"/>
    <w:rsid w:val="003616D4"/>
    <w:rsid w:val="00374241"/>
    <w:rsid w:val="003840F9"/>
    <w:rsid w:val="003A37D6"/>
    <w:rsid w:val="003B197A"/>
    <w:rsid w:val="003B5AE0"/>
    <w:rsid w:val="003C0198"/>
    <w:rsid w:val="003C3F49"/>
    <w:rsid w:val="003D266C"/>
    <w:rsid w:val="003E3D63"/>
    <w:rsid w:val="00405955"/>
    <w:rsid w:val="00461740"/>
    <w:rsid w:val="004638E5"/>
    <w:rsid w:val="00467064"/>
    <w:rsid w:val="00473E5C"/>
    <w:rsid w:val="004921CD"/>
    <w:rsid w:val="004B6397"/>
    <w:rsid w:val="004E055A"/>
    <w:rsid w:val="004E7CE1"/>
    <w:rsid w:val="005041B6"/>
    <w:rsid w:val="0051651A"/>
    <w:rsid w:val="00526083"/>
    <w:rsid w:val="00536FED"/>
    <w:rsid w:val="00564E61"/>
    <w:rsid w:val="00591E80"/>
    <w:rsid w:val="005948ED"/>
    <w:rsid w:val="005A0C99"/>
    <w:rsid w:val="005E5113"/>
    <w:rsid w:val="005F03DD"/>
    <w:rsid w:val="005F0A3B"/>
    <w:rsid w:val="005F25C4"/>
    <w:rsid w:val="00625EFD"/>
    <w:rsid w:val="00682377"/>
    <w:rsid w:val="006F06D2"/>
    <w:rsid w:val="007A22B1"/>
    <w:rsid w:val="007B514B"/>
    <w:rsid w:val="007E632B"/>
    <w:rsid w:val="007E704D"/>
    <w:rsid w:val="007F58D5"/>
    <w:rsid w:val="00805A4F"/>
    <w:rsid w:val="00810A06"/>
    <w:rsid w:val="0084041F"/>
    <w:rsid w:val="0088054C"/>
    <w:rsid w:val="00890C99"/>
    <w:rsid w:val="008A316E"/>
    <w:rsid w:val="008C441A"/>
    <w:rsid w:val="009134A9"/>
    <w:rsid w:val="009260AF"/>
    <w:rsid w:val="00935217"/>
    <w:rsid w:val="0096727E"/>
    <w:rsid w:val="009703E4"/>
    <w:rsid w:val="00A0587D"/>
    <w:rsid w:val="00A07F16"/>
    <w:rsid w:val="00A25834"/>
    <w:rsid w:val="00A52953"/>
    <w:rsid w:val="00A73D0F"/>
    <w:rsid w:val="00A95588"/>
    <w:rsid w:val="00AC4122"/>
    <w:rsid w:val="00AE0B3C"/>
    <w:rsid w:val="00AE59C8"/>
    <w:rsid w:val="00AF1816"/>
    <w:rsid w:val="00B6358B"/>
    <w:rsid w:val="00B75BD3"/>
    <w:rsid w:val="00B814E8"/>
    <w:rsid w:val="00B941A1"/>
    <w:rsid w:val="00B947B1"/>
    <w:rsid w:val="00BA0C22"/>
    <w:rsid w:val="00BA4193"/>
    <w:rsid w:val="00BC05C7"/>
    <w:rsid w:val="00BD6D36"/>
    <w:rsid w:val="00BF2746"/>
    <w:rsid w:val="00C50055"/>
    <w:rsid w:val="00C7144A"/>
    <w:rsid w:val="00C811A4"/>
    <w:rsid w:val="00C87001"/>
    <w:rsid w:val="00C95CE1"/>
    <w:rsid w:val="00CC4D87"/>
    <w:rsid w:val="00CD5227"/>
    <w:rsid w:val="00CD5800"/>
    <w:rsid w:val="00CE141D"/>
    <w:rsid w:val="00CF6633"/>
    <w:rsid w:val="00D01706"/>
    <w:rsid w:val="00D05DCA"/>
    <w:rsid w:val="00D1054A"/>
    <w:rsid w:val="00D2022E"/>
    <w:rsid w:val="00D46869"/>
    <w:rsid w:val="00D5594F"/>
    <w:rsid w:val="00D803D8"/>
    <w:rsid w:val="00DB6464"/>
    <w:rsid w:val="00DB7565"/>
    <w:rsid w:val="00DD29FC"/>
    <w:rsid w:val="00DF15A8"/>
    <w:rsid w:val="00E31902"/>
    <w:rsid w:val="00E41F77"/>
    <w:rsid w:val="00E607E5"/>
    <w:rsid w:val="00EA1C34"/>
    <w:rsid w:val="00EB49AA"/>
    <w:rsid w:val="00EB78C5"/>
    <w:rsid w:val="00EE153E"/>
    <w:rsid w:val="00F06C47"/>
    <w:rsid w:val="00F14581"/>
    <w:rsid w:val="00F14C20"/>
    <w:rsid w:val="00F22B29"/>
    <w:rsid w:val="00F45726"/>
    <w:rsid w:val="00F47D01"/>
    <w:rsid w:val="00F57A55"/>
    <w:rsid w:val="00F725C8"/>
    <w:rsid w:val="00F745EE"/>
    <w:rsid w:val="00F74832"/>
    <w:rsid w:val="00F77B89"/>
    <w:rsid w:val="00F94E3A"/>
    <w:rsid w:val="00F96EAB"/>
    <w:rsid w:val="00FB149D"/>
    <w:rsid w:val="00FC7DBB"/>
    <w:rsid w:val="75C44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6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22"/>
    <w:rPr>
      <w:rFonts w:ascii="Arial" w:eastAsia="Times New Roman" w:hAnsi="Arial" w:cs="Arial"/>
      <w:sz w:val="20"/>
      <w:szCs w:val="20"/>
      <w:lang w:val="nl-NL"/>
    </w:rPr>
  </w:style>
  <w:style w:type="paragraph" w:styleId="Heading2">
    <w:name w:val="heading 2"/>
    <w:basedOn w:val="Normal"/>
    <w:next w:val="Normal"/>
    <w:link w:val="Heading2Char"/>
    <w:uiPriority w:val="99"/>
    <w:qFormat/>
    <w:rsid w:val="00AC4122"/>
    <w:pPr>
      <w:keepNext/>
      <w:spacing w:after="120"/>
      <w:outlineLvl w:val="1"/>
    </w:pPr>
    <w:rPr>
      <w:u w:val="single"/>
      <w:lang w:val="nl"/>
    </w:rPr>
  </w:style>
  <w:style w:type="paragraph" w:styleId="Heading3">
    <w:name w:val="heading 3"/>
    <w:basedOn w:val="Normal"/>
    <w:next w:val="Normal"/>
    <w:link w:val="Heading3Char"/>
    <w:uiPriority w:val="99"/>
    <w:qFormat/>
    <w:rsid w:val="00AC4122"/>
    <w:pPr>
      <w:keepNext/>
      <w:spacing w:after="120"/>
      <w:outlineLvl w:val="2"/>
    </w:pPr>
    <w:rPr>
      <w:b/>
      <w:bCs/>
      <w:u w:val="single"/>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C4122"/>
    <w:rPr>
      <w:rFonts w:ascii="Arial" w:hAnsi="Arial" w:cs="Arial"/>
      <w:sz w:val="20"/>
      <w:szCs w:val="20"/>
      <w:u w:val="single"/>
      <w:lang w:val="nl"/>
    </w:rPr>
  </w:style>
  <w:style w:type="character" w:customStyle="1" w:styleId="Heading3Char">
    <w:name w:val="Heading 3 Char"/>
    <w:basedOn w:val="DefaultParagraphFont"/>
    <w:link w:val="Heading3"/>
    <w:uiPriority w:val="99"/>
    <w:locked/>
    <w:rsid w:val="00AC4122"/>
    <w:rPr>
      <w:rFonts w:ascii="Arial" w:hAnsi="Arial" w:cs="Arial"/>
      <w:b/>
      <w:bCs/>
      <w:sz w:val="20"/>
      <w:szCs w:val="20"/>
      <w:u w:val="single"/>
      <w:lang w:val="nl"/>
    </w:rPr>
  </w:style>
  <w:style w:type="paragraph" w:styleId="BodyText">
    <w:name w:val="Body Text"/>
    <w:basedOn w:val="Normal"/>
    <w:link w:val="BodyTextChar"/>
    <w:uiPriority w:val="99"/>
    <w:rsid w:val="00AC4122"/>
    <w:rPr>
      <w:lang w:val="nl"/>
    </w:rPr>
  </w:style>
  <w:style w:type="character" w:customStyle="1" w:styleId="BodyTextChar">
    <w:name w:val="Body Text Char"/>
    <w:basedOn w:val="DefaultParagraphFont"/>
    <w:link w:val="BodyText"/>
    <w:uiPriority w:val="99"/>
    <w:locked/>
    <w:rsid w:val="00AC4122"/>
    <w:rPr>
      <w:rFonts w:ascii="Arial" w:hAnsi="Arial" w:cs="Arial"/>
      <w:sz w:val="20"/>
      <w:szCs w:val="20"/>
      <w:lang w:val="nl"/>
    </w:rPr>
  </w:style>
  <w:style w:type="character" w:styleId="Hyperlink">
    <w:name w:val="Hyperlink"/>
    <w:basedOn w:val="DefaultParagraphFont"/>
    <w:uiPriority w:val="99"/>
    <w:rsid w:val="00AC4122"/>
    <w:rPr>
      <w:color w:val="0000FF"/>
      <w:u w:val="single"/>
    </w:rPr>
  </w:style>
  <w:style w:type="paragraph" w:styleId="Title">
    <w:name w:val="Title"/>
    <w:basedOn w:val="Normal"/>
    <w:link w:val="TitleChar"/>
    <w:uiPriority w:val="99"/>
    <w:qFormat/>
    <w:rsid w:val="00AC4122"/>
    <w:pPr>
      <w:spacing w:after="480"/>
      <w:jc w:val="center"/>
    </w:pPr>
    <w:rPr>
      <w:rFonts w:ascii="Times New Roman" w:hAnsi="Times New Roman" w:cs="Times New Roman"/>
      <w:sz w:val="32"/>
      <w:szCs w:val="32"/>
    </w:rPr>
  </w:style>
  <w:style w:type="character" w:customStyle="1" w:styleId="TitleChar">
    <w:name w:val="Title Char"/>
    <w:basedOn w:val="DefaultParagraphFont"/>
    <w:link w:val="Title"/>
    <w:uiPriority w:val="99"/>
    <w:locked/>
    <w:rsid w:val="00AC4122"/>
    <w:rPr>
      <w:rFonts w:ascii="Times New Roman" w:hAnsi="Times New Roman" w:cs="Times New Roman"/>
      <w:sz w:val="32"/>
      <w:szCs w:val="32"/>
      <w:lang w:val="nl-NL"/>
    </w:rPr>
  </w:style>
  <w:style w:type="paragraph" w:styleId="BodyText3">
    <w:name w:val="Body Text 3"/>
    <w:basedOn w:val="Normal"/>
    <w:link w:val="BodyText3Char"/>
    <w:uiPriority w:val="99"/>
    <w:rsid w:val="00AC4122"/>
    <w:rPr>
      <w:noProof/>
      <w:sz w:val="22"/>
      <w:szCs w:val="22"/>
      <w:lang w:val="en-US"/>
    </w:rPr>
  </w:style>
  <w:style w:type="character" w:customStyle="1" w:styleId="BodyText3Char">
    <w:name w:val="Body Text 3 Char"/>
    <w:basedOn w:val="DefaultParagraphFont"/>
    <w:link w:val="BodyText3"/>
    <w:uiPriority w:val="99"/>
    <w:locked/>
    <w:rsid w:val="00AC4122"/>
    <w:rPr>
      <w:rFonts w:ascii="Arial" w:hAnsi="Arial" w:cs="Arial"/>
      <w:noProof/>
      <w:sz w:val="20"/>
      <w:szCs w:val="20"/>
    </w:rPr>
  </w:style>
  <w:style w:type="character" w:styleId="HTMLTypewriter">
    <w:name w:val="HTML Typewriter"/>
    <w:basedOn w:val="DefaultParagraphFont"/>
    <w:uiPriority w:val="99"/>
    <w:semiHidden/>
    <w:rsid w:val="00AC4122"/>
    <w:rPr>
      <w:rFonts w:ascii="Courier New" w:hAnsi="Courier New" w:cs="Courier New"/>
      <w:sz w:val="20"/>
      <w:szCs w:val="20"/>
    </w:rPr>
  </w:style>
  <w:style w:type="paragraph" w:styleId="Header">
    <w:name w:val="header"/>
    <w:basedOn w:val="Normal"/>
    <w:link w:val="HeaderChar"/>
    <w:uiPriority w:val="99"/>
    <w:semiHidden/>
    <w:rsid w:val="008C441A"/>
    <w:pPr>
      <w:tabs>
        <w:tab w:val="center" w:pos="4680"/>
        <w:tab w:val="right" w:pos="9360"/>
      </w:tabs>
    </w:pPr>
  </w:style>
  <w:style w:type="character" w:customStyle="1" w:styleId="HeaderChar">
    <w:name w:val="Header Char"/>
    <w:basedOn w:val="DefaultParagraphFont"/>
    <w:link w:val="Header"/>
    <w:uiPriority w:val="99"/>
    <w:semiHidden/>
    <w:locked/>
    <w:rsid w:val="008C441A"/>
    <w:rPr>
      <w:rFonts w:ascii="Arial" w:hAnsi="Arial" w:cs="Arial"/>
      <w:sz w:val="20"/>
      <w:szCs w:val="20"/>
      <w:lang w:val="nl-NL"/>
    </w:rPr>
  </w:style>
  <w:style w:type="paragraph" w:styleId="Footer">
    <w:name w:val="footer"/>
    <w:basedOn w:val="Normal"/>
    <w:link w:val="FooterChar"/>
    <w:uiPriority w:val="99"/>
    <w:rsid w:val="008C441A"/>
    <w:pPr>
      <w:tabs>
        <w:tab w:val="center" w:pos="4680"/>
        <w:tab w:val="right" w:pos="9360"/>
      </w:tabs>
    </w:pPr>
  </w:style>
  <w:style w:type="character" w:customStyle="1" w:styleId="FooterChar">
    <w:name w:val="Footer Char"/>
    <w:basedOn w:val="DefaultParagraphFont"/>
    <w:link w:val="Footer"/>
    <w:uiPriority w:val="99"/>
    <w:locked/>
    <w:rsid w:val="008C441A"/>
    <w:rPr>
      <w:rFonts w:ascii="Arial" w:hAnsi="Arial" w:cs="Arial"/>
      <w:sz w:val="20"/>
      <w:szCs w:val="20"/>
      <w:lang w:val="nl-NL"/>
    </w:rPr>
  </w:style>
  <w:style w:type="paragraph" w:styleId="ListParagraph">
    <w:name w:val="List Paragraph"/>
    <w:basedOn w:val="Normal"/>
    <w:uiPriority w:val="34"/>
    <w:qFormat/>
    <w:rsid w:val="0088054C"/>
    <w:pPr>
      <w:ind w:left="720"/>
    </w:pPr>
  </w:style>
  <w:style w:type="paragraph" w:styleId="BalloonText">
    <w:name w:val="Balloon Text"/>
    <w:basedOn w:val="Normal"/>
    <w:link w:val="BalloonTextChar"/>
    <w:uiPriority w:val="99"/>
    <w:semiHidden/>
    <w:unhideWhenUsed/>
    <w:rsid w:val="00AF1816"/>
    <w:rPr>
      <w:rFonts w:ascii="Tahoma" w:hAnsi="Tahoma" w:cs="Tahoma"/>
      <w:sz w:val="16"/>
      <w:szCs w:val="16"/>
    </w:rPr>
  </w:style>
  <w:style w:type="character" w:customStyle="1" w:styleId="BalloonTextChar">
    <w:name w:val="Balloon Text Char"/>
    <w:basedOn w:val="DefaultParagraphFont"/>
    <w:link w:val="BalloonText"/>
    <w:uiPriority w:val="99"/>
    <w:semiHidden/>
    <w:rsid w:val="00AF1816"/>
    <w:rPr>
      <w:rFonts w:ascii="Tahoma" w:eastAsia="Times New Roman" w:hAnsi="Tahoma" w:cs="Tahoma"/>
      <w:sz w:val="16"/>
      <w:szCs w:val="16"/>
      <w:lang w:val="nl-NL"/>
    </w:rPr>
  </w:style>
  <w:style w:type="character" w:customStyle="1" w:styleId="apple-converted-space">
    <w:name w:val="apple-converted-space"/>
    <w:basedOn w:val="DefaultParagraphFont"/>
    <w:rsid w:val="007B514B"/>
  </w:style>
  <w:style w:type="paragraph" w:customStyle="1" w:styleId="DefaultText">
    <w:name w:val="Default Text"/>
    <w:basedOn w:val="Normal"/>
    <w:rsid w:val="000546EF"/>
    <w:pPr>
      <w:autoSpaceDE w:val="0"/>
      <w:autoSpaceDN w:val="0"/>
      <w:adjustRightInd w:val="0"/>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22"/>
    <w:rPr>
      <w:rFonts w:ascii="Arial" w:eastAsia="Times New Roman" w:hAnsi="Arial" w:cs="Arial"/>
      <w:sz w:val="20"/>
      <w:szCs w:val="20"/>
      <w:lang w:val="nl-NL"/>
    </w:rPr>
  </w:style>
  <w:style w:type="paragraph" w:styleId="Heading2">
    <w:name w:val="heading 2"/>
    <w:basedOn w:val="Normal"/>
    <w:next w:val="Normal"/>
    <w:link w:val="Heading2Char"/>
    <w:uiPriority w:val="99"/>
    <w:qFormat/>
    <w:rsid w:val="00AC4122"/>
    <w:pPr>
      <w:keepNext/>
      <w:spacing w:after="120"/>
      <w:outlineLvl w:val="1"/>
    </w:pPr>
    <w:rPr>
      <w:u w:val="single"/>
      <w:lang w:val="nl"/>
    </w:rPr>
  </w:style>
  <w:style w:type="paragraph" w:styleId="Heading3">
    <w:name w:val="heading 3"/>
    <w:basedOn w:val="Normal"/>
    <w:next w:val="Normal"/>
    <w:link w:val="Heading3Char"/>
    <w:uiPriority w:val="99"/>
    <w:qFormat/>
    <w:rsid w:val="00AC4122"/>
    <w:pPr>
      <w:keepNext/>
      <w:spacing w:after="120"/>
      <w:outlineLvl w:val="2"/>
    </w:pPr>
    <w:rPr>
      <w:b/>
      <w:bCs/>
      <w:u w:val="single"/>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C4122"/>
    <w:rPr>
      <w:rFonts w:ascii="Arial" w:hAnsi="Arial" w:cs="Arial"/>
      <w:sz w:val="20"/>
      <w:szCs w:val="20"/>
      <w:u w:val="single"/>
      <w:lang w:val="nl"/>
    </w:rPr>
  </w:style>
  <w:style w:type="character" w:customStyle="1" w:styleId="Heading3Char">
    <w:name w:val="Heading 3 Char"/>
    <w:basedOn w:val="DefaultParagraphFont"/>
    <w:link w:val="Heading3"/>
    <w:uiPriority w:val="99"/>
    <w:locked/>
    <w:rsid w:val="00AC4122"/>
    <w:rPr>
      <w:rFonts w:ascii="Arial" w:hAnsi="Arial" w:cs="Arial"/>
      <w:b/>
      <w:bCs/>
      <w:sz w:val="20"/>
      <w:szCs w:val="20"/>
      <w:u w:val="single"/>
      <w:lang w:val="nl"/>
    </w:rPr>
  </w:style>
  <w:style w:type="paragraph" w:styleId="BodyText">
    <w:name w:val="Body Text"/>
    <w:basedOn w:val="Normal"/>
    <w:link w:val="BodyTextChar"/>
    <w:uiPriority w:val="99"/>
    <w:rsid w:val="00AC4122"/>
    <w:rPr>
      <w:lang w:val="nl"/>
    </w:rPr>
  </w:style>
  <w:style w:type="character" w:customStyle="1" w:styleId="BodyTextChar">
    <w:name w:val="Body Text Char"/>
    <w:basedOn w:val="DefaultParagraphFont"/>
    <w:link w:val="BodyText"/>
    <w:uiPriority w:val="99"/>
    <w:locked/>
    <w:rsid w:val="00AC4122"/>
    <w:rPr>
      <w:rFonts w:ascii="Arial" w:hAnsi="Arial" w:cs="Arial"/>
      <w:sz w:val="20"/>
      <w:szCs w:val="20"/>
      <w:lang w:val="nl"/>
    </w:rPr>
  </w:style>
  <w:style w:type="character" w:styleId="Hyperlink">
    <w:name w:val="Hyperlink"/>
    <w:basedOn w:val="DefaultParagraphFont"/>
    <w:uiPriority w:val="99"/>
    <w:rsid w:val="00AC4122"/>
    <w:rPr>
      <w:color w:val="0000FF"/>
      <w:u w:val="single"/>
    </w:rPr>
  </w:style>
  <w:style w:type="paragraph" w:styleId="Title">
    <w:name w:val="Title"/>
    <w:basedOn w:val="Normal"/>
    <w:link w:val="TitleChar"/>
    <w:uiPriority w:val="99"/>
    <w:qFormat/>
    <w:rsid w:val="00AC4122"/>
    <w:pPr>
      <w:spacing w:after="480"/>
      <w:jc w:val="center"/>
    </w:pPr>
    <w:rPr>
      <w:rFonts w:ascii="Times New Roman" w:hAnsi="Times New Roman" w:cs="Times New Roman"/>
      <w:sz w:val="32"/>
      <w:szCs w:val="32"/>
    </w:rPr>
  </w:style>
  <w:style w:type="character" w:customStyle="1" w:styleId="TitleChar">
    <w:name w:val="Title Char"/>
    <w:basedOn w:val="DefaultParagraphFont"/>
    <w:link w:val="Title"/>
    <w:uiPriority w:val="99"/>
    <w:locked/>
    <w:rsid w:val="00AC4122"/>
    <w:rPr>
      <w:rFonts w:ascii="Times New Roman" w:hAnsi="Times New Roman" w:cs="Times New Roman"/>
      <w:sz w:val="32"/>
      <w:szCs w:val="32"/>
      <w:lang w:val="nl-NL"/>
    </w:rPr>
  </w:style>
  <w:style w:type="paragraph" w:styleId="BodyText3">
    <w:name w:val="Body Text 3"/>
    <w:basedOn w:val="Normal"/>
    <w:link w:val="BodyText3Char"/>
    <w:uiPriority w:val="99"/>
    <w:rsid w:val="00AC4122"/>
    <w:rPr>
      <w:noProof/>
      <w:sz w:val="22"/>
      <w:szCs w:val="22"/>
      <w:lang w:val="en-US"/>
    </w:rPr>
  </w:style>
  <w:style w:type="character" w:customStyle="1" w:styleId="BodyText3Char">
    <w:name w:val="Body Text 3 Char"/>
    <w:basedOn w:val="DefaultParagraphFont"/>
    <w:link w:val="BodyText3"/>
    <w:uiPriority w:val="99"/>
    <w:locked/>
    <w:rsid w:val="00AC4122"/>
    <w:rPr>
      <w:rFonts w:ascii="Arial" w:hAnsi="Arial" w:cs="Arial"/>
      <w:noProof/>
      <w:sz w:val="20"/>
      <w:szCs w:val="20"/>
    </w:rPr>
  </w:style>
  <w:style w:type="character" w:styleId="HTMLTypewriter">
    <w:name w:val="HTML Typewriter"/>
    <w:basedOn w:val="DefaultParagraphFont"/>
    <w:uiPriority w:val="99"/>
    <w:semiHidden/>
    <w:rsid w:val="00AC4122"/>
    <w:rPr>
      <w:rFonts w:ascii="Courier New" w:hAnsi="Courier New" w:cs="Courier New"/>
      <w:sz w:val="20"/>
      <w:szCs w:val="20"/>
    </w:rPr>
  </w:style>
  <w:style w:type="paragraph" w:styleId="Header">
    <w:name w:val="header"/>
    <w:basedOn w:val="Normal"/>
    <w:link w:val="HeaderChar"/>
    <w:uiPriority w:val="99"/>
    <w:semiHidden/>
    <w:rsid w:val="008C441A"/>
    <w:pPr>
      <w:tabs>
        <w:tab w:val="center" w:pos="4680"/>
        <w:tab w:val="right" w:pos="9360"/>
      </w:tabs>
    </w:pPr>
  </w:style>
  <w:style w:type="character" w:customStyle="1" w:styleId="HeaderChar">
    <w:name w:val="Header Char"/>
    <w:basedOn w:val="DefaultParagraphFont"/>
    <w:link w:val="Header"/>
    <w:uiPriority w:val="99"/>
    <w:semiHidden/>
    <w:locked/>
    <w:rsid w:val="008C441A"/>
    <w:rPr>
      <w:rFonts w:ascii="Arial" w:hAnsi="Arial" w:cs="Arial"/>
      <w:sz w:val="20"/>
      <w:szCs w:val="20"/>
      <w:lang w:val="nl-NL"/>
    </w:rPr>
  </w:style>
  <w:style w:type="paragraph" w:styleId="Footer">
    <w:name w:val="footer"/>
    <w:basedOn w:val="Normal"/>
    <w:link w:val="FooterChar"/>
    <w:uiPriority w:val="99"/>
    <w:rsid w:val="008C441A"/>
    <w:pPr>
      <w:tabs>
        <w:tab w:val="center" w:pos="4680"/>
        <w:tab w:val="right" w:pos="9360"/>
      </w:tabs>
    </w:pPr>
  </w:style>
  <w:style w:type="character" w:customStyle="1" w:styleId="FooterChar">
    <w:name w:val="Footer Char"/>
    <w:basedOn w:val="DefaultParagraphFont"/>
    <w:link w:val="Footer"/>
    <w:uiPriority w:val="99"/>
    <w:locked/>
    <w:rsid w:val="008C441A"/>
    <w:rPr>
      <w:rFonts w:ascii="Arial" w:hAnsi="Arial" w:cs="Arial"/>
      <w:sz w:val="20"/>
      <w:szCs w:val="20"/>
      <w:lang w:val="nl-NL"/>
    </w:rPr>
  </w:style>
  <w:style w:type="paragraph" w:styleId="ListParagraph">
    <w:name w:val="List Paragraph"/>
    <w:basedOn w:val="Normal"/>
    <w:uiPriority w:val="34"/>
    <w:qFormat/>
    <w:rsid w:val="0088054C"/>
    <w:pPr>
      <w:ind w:left="720"/>
    </w:pPr>
  </w:style>
  <w:style w:type="paragraph" w:styleId="BalloonText">
    <w:name w:val="Balloon Text"/>
    <w:basedOn w:val="Normal"/>
    <w:link w:val="BalloonTextChar"/>
    <w:uiPriority w:val="99"/>
    <w:semiHidden/>
    <w:unhideWhenUsed/>
    <w:rsid w:val="00AF1816"/>
    <w:rPr>
      <w:rFonts w:ascii="Tahoma" w:hAnsi="Tahoma" w:cs="Tahoma"/>
      <w:sz w:val="16"/>
      <w:szCs w:val="16"/>
    </w:rPr>
  </w:style>
  <w:style w:type="character" w:customStyle="1" w:styleId="BalloonTextChar">
    <w:name w:val="Balloon Text Char"/>
    <w:basedOn w:val="DefaultParagraphFont"/>
    <w:link w:val="BalloonText"/>
    <w:uiPriority w:val="99"/>
    <w:semiHidden/>
    <w:rsid w:val="00AF1816"/>
    <w:rPr>
      <w:rFonts w:ascii="Tahoma" w:eastAsia="Times New Roman" w:hAnsi="Tahoma" w:cs="Tahoma"/>
      <w:sz w:val="16"/>
      <w:szCs w:val="16"/>
      <w:lang w:val="nl-NL"/>
    </w:rPr>
  </w:style>
  <w:style w:type="character" w:customStyle="1" w:styleId="apple-converted-space">
    <w:name w:val="apple-converted-space"/>
    <w:basedOn w:val="DefaultParagraphFont"/>
    <w:rsid w:val="007B514B"/>
  </w:style>
  <w:style w:type="paragraph" w:customStyle="1" w:styleId="DefaultText">
    <w:name w:val="Default Text"/>
    <w:basedOn w:val="Normal"/>
    <w:rsid w:val="000546EF"/>
    <w:pPr>
      <w:autoSpaceDE w:val="0"/>
      <w:autoSpaceDN w:val="0"/>
      <w:adjustRightInd w:val="0"/>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r.32742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Curriculum Vitae of A</vt:lpstr>
    </vt:vector>
  </TitlesOfParts>
  <Company>Your Organization Name</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A</dc:title>
  <dc:creator>madhu</dc:creator>
  <cp:lastModifiedBy>602HRDESK</cp:lastModifiedBy>
  <cp:revision>7</cp:revision>
  <cp:lastPrinted>2016-09-27T18:59:00Z</cp:lastPrinted>
  <dcterms:created xsi:type="dcterms:W3CDTF">2016-11-29T11:58:00Z</dcterms:created>
  <dcterms:modified xsi:type="dcterms:W3CDTF">2017-05-02T13:17:00Z</dcterms:modified>
</cp:coreProperties>
</file>