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00" w:rsidRDefault="00530327" w:rsidP="00831351">
      <w:pPr>
        <w:rPr>
          <w:rFonts w:eastAsia="Times New Roman"/>
          <w:noProof/>
          <w:sz w:val="24"/>
          <w:szCs w:val="24"/>
          <w:lang w:bidi="ar-SA"/>
        </w:rPr>
      </w:pPr>
      <w:r w:rsidRPr="00D01F00">
        <w:rPr>
          <w:rFonts w:eastAsia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785694C" wp14:editId="74255303">
            <wp:simplePos x="0" y="0"/>
            <wp:positionH relativeFrom="margin">
              <wp:posOffset>4392930</wp:posOffset>
            </wp:positionH>
            <wp:positionV relativeFrom="margin">
              <wp:posOffset>-662305</wp:posOffset>
            </wp:positionV>
            <wp:extent cx="1257300" cy="1619250"/>
            <wp:effectExtent l="0" t="0" r="0" b="0"/>
            <wp:wrapSquare wrapText="bothSides"/>
            <wp:docPr id="1" name="Picture 10" descr="C:\Users\Joy\Desktop\05272741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y\Desktop\052727415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51" w:rsidRDefault="00831351" w:rsidP="00530327">
      <w:pPr>
        <w:shd w:val="clear" w:color="auto" w:fill="FFFFFF"/>
        <w:spacing w:after="150" w:line="270" w:lineRule="atLeast"/>
        <w:rPr>
          <w:rStyle w:val="TitleChar"/>
          <w:color w:val="7E0000"/>
        </w:rPr>
      </w:pPr>
      <w:r>
        <w:rPr>
          <w:rStyle w:val="TitleChar"/>
          <w:color w:val="7E0000"/>
        </w:rPr>
        <w:t xml:space="preserve">Jose </w:t>
      </w:r>
    </w:p>
    <w:p w:rsidR="000137D6" w:rsidRPr="00530327" w:rsidRDefault="00831351" w:rsidP="00530327">
      <w:pPr>
        <w:shd w:val="clear" w:color="auto" w:fill="FFFFFF"/>
        <w:spacing w:after="150" w:line="270" w:lineRule="atLeast"/>
        <w:rPr>
          <w:rStyle w:val="SubtleReference"/>
          <w:rFonts w:ascii="Verdana" w:eastAsia="Times New Roman" w:hAnsi="Verdana" w:cs="Times New Roman"/>
          <w:b/>
          <w:bCs/>
          <w:smallCaps w:val="0"/>
          <w:color w:val="7E0000"/>
          <w:sz w:val="52"/>
          <w:szCs w:val="52"/>
        </w:rPr>
      </w:pPr>
      <w:hyperlink r:id="rId10" w:history="1">
        <w:r w:rsidRPr="00B35A5C">
          <w:rPr>
            <w:rStyle w:val="Hyperlink"/>
            <w:sz w:val="52"/>
            <w:szCs w:val="52"/>
          </w:rPr>
          <w:t>Jose.328606@2freemail.com</w:t>
        </w:r>
      </w:hyperlink>
      <w:r>
        <w:rPr>
          <w:rStyle w:val="TitleChar"/>
          <w:color w:val="7E0000"/>
        </w:rPr>
        <w:t xml:space="preserve"> </w:t>
      </w:r>
      <w:bookmarkStart w:id="0" w:name="_GoBack"/>
      <w:bookmarkEnd w:id="0"/>
      <w:r w:rsidR="00921DAB" w:rsidRPr="00D01F00">
        <w:rPr>
          <w:rFonts w:ascii="Verdana" w:eastAsia="Times New Roman" w:hAnsi="Verdana" w:cs="Times New Roman"/>
          <w:b/>
          <w:bCs/>
          <w:color w:val="7E0000"/>
          <w:sz w:val="52"/>
          <w:szCs w:val="52"/>
        </w:rPr>
        <w:tab/>
      </w:r>
      <w:r w:rsidR="00921DAB" w:rsidRPr="00D01F00">
        <w:rPr>
          <w:rFonts w:ascii="Verdana" w:eastAsia="Times New Roman" w:hAnsi="Verdana" w:cs="Times New Roman"/>
          <w:b/>
          <w:bCs/>
          <w:color w:val="7E0000"/>
          <w:sz w:val="52"/>
          <w:szCs w:val="52"/>
        </w:rPr>
        <w:tab/>
      </w:r>
      <w:r w:rsidR="00921DAB" w:rsidRPr="00D01F00">
        <w:rPr>
          <w:rFonts w:ascii="Verdana" w:eastAsia="Times New Roman" w:hAnsi="Verdana" w:cs="Times New Roman"/>
          <w:b/>
          <w:bCs/>
          <w:color w:val="7E0000"/>
          <w:sz w:val="52"/>
          <w:szCs w:val="52"/>
        </w:rPr>
        <w:tab/>
      </w:r>
    </w:p>
    <w:p w:rsidR="007B7B8A" w:rsidRPr="00F84C74" w:rsidRDefault="00E168A8" w:rsidP="00D01F00">
      <w:pPr>
        <w:shd w:val="clear" w:color="auto" w:fill="FFFFFF"/>
        <w:spacing w:after="150" w:line="240" w:lineRule="auto"/>
        <w:outlineLv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>
          <v:rect id="_x0000_i1025" style="width:0;height:1.5pt" o:hrstd="t" o:hr="t" fillcolor="#a0a0a0" stroked="f"/>
        </w:pict>
      </w:r>
    </w:p>
    <w:p w:rsidR="004213B5" w:rsidRPr="00F84C74" w:rsidRDefault="00424AAC" w:rsidP="00D01F00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  <w:b/>
          <w:bCs/>
          <w:color w:val="C00000"/>
        </w:rPr>
        <w:t>OBJECTIVE</w:t>
      </w:r>
      <w:r w:rsidRPr="00F84C74">
        <w:rPr>
          <w:rFonts w:asciiTheme="minorHAnsi" w:eastAsia="Times New Roman" w:hAnsiTheme="minorHAnsi" w:cstheme="minorHAnsi"/>
          <w:color w:val="C00000"/>
        </w:rPr>
        <w:br/>
      </w:r>
      <w:proofErr w:type="gramStart"/>
      <w:r w:rsidRPr="00F84C74">
        <w:rPr>
          <w:rFonts w:asciiTheme="minorHAnsi" w:eastAsia="Times New Roman" w:hAnsiTheme="minorHAnsi" w:cstheme="minorHAnsi"/>
        </w:rPr>
        <w:t>To</w:t>
      </w:r>
      <w:proofErr w:type="gramEnd"/>
      <w:r w:rsidRPr="00F84C74">
        <w:rPr>
          <w:rFonts w:asciiTheme="minorHAnsi" w:eastAsia="Times New Roman" w:hAnsiTheme="minorHAnsi" w:cstheme="minorHAnsi"/>
        </w:rPr>
        <w:t xml:space="preserve"> obtain a position as a</w:t>
      </w:r>
      <w:r w:rsidR="0025432B">
        <w:rPr>
          <w:rFonts w:asciiTheme="minorHAnsi" w:eastAsia="Times New Roman" w:hAnsiTheme="minorHAnsi" w:cstheme="minorHAnsi"/>
        </w:rPr>
        <w:t xml:space="preserve"> logistics coordinator</w:t>
      </w:r>
      <w:r w:rsidR="000137D6">
        <w:rPr>
          <w:rFonts w:asciiTheme="minorHAnsi" w:eastAsia="Times New Roman" w:hAnsiTheme="minorHAnsi" w:cstheme="minorHAnsi"/>
        </w:rPr>
        <w:t xml:space="preserve"> in Fair plus</w:t>
      </w:r>
      <w:r w:rsidRPr="00F84C74">
        <w:rPr>
          <w:rFonts w:asciiTheme="minorHAnsi" w:eastAsia="Times New Roman" w:hAnsiTheme="minorHAnsi" w:cstheme="minorHAnsi"/>
        </w:rPr>
        <w:t xml:space="preserve"> utilizing clerical skills and physical capabilities to make a long-term contribution to the company.</w:t>
      </w:r>
      <w:r w:rsidR="00E168A8">
        <w:rPr>
          <w:rFonts w:asciiTheme="minorHAnsi" w:eastAsia="Times New Roman" w:hAnsiTheme="minorHAnsi" w:cstheme="minorHAnsi"/>
        </w:rPr>
        <w:pict>
          <v:rect id="_x0000_i1026" style="width:0;height:1.5pt" o:hralign="center" o:hrstd="t" o:hr="t" fillcolor="#a0a0a0" stroked="f"/>
        </w:pict>
      </w:r>
    </w:p>
    <w:p w:rsidR="00E706AE" w:rsidRPr="00F84C74" w:rsidRDefault="00E706AE" w:rsidP="00E60984">
      <w:pPr>
        <w:spacing w:line="360" w:lineRule="auto"/>
        <w:rPr>
          <w:rStyle w:val="Strong"/>
          <w:rFonts w:asciiTheme="minorHAnsi" w:hAnsiTheme="minorHAnsi" w:cstheme="minorHAnsi"/>
          <w:color w:val="C00000"/>
        </w:rPr>
      </w:pPr>
      <w:r w:rsidRPr="00F84C74">
        <w:rPr>
          <w:rStyle w:val="Strong"/>
          <w:rFonts w:asciiTheme="minorHAnsi" w:hAnsiTheme="minorHAnsi" w:cstheme="minorHAnsi"/>
          <w:color w:val="C00000"/>
        </w:rPr>
        <w:t>Job Description</w:t>
      </w:r>
    </w:p>
    <w:p w:rsidR="004213B5" w:rsidRPr="00F84C74" w:rsidRDefault="00E706AE" w:rsidP="00E60984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F84C74">
        <w:rPr>
          <w:rFonts w:asciiTheme="minorHAnsi" w:eastAsia="Times New Roman" w:hAnsiTheme="minorHAnsi" w:cstheme="minorHAnsi"/>
        </w:rPr>
        <w:t>•3</w:t>
      </w:r>
      <w:r w:rsidR="0025432B">
        <w:rPr>
          <w:rFonts w:asciiTheme="minorHAnsi" w:eastAsia="Times New Roman" w:hAnsiTheme="minorHAnsi" w:cstheme="minorHAnsi"/>
        </w:rPr>
        <w:t xml:space="preserve">+ years’ experience in logistics </w:t>
      </w:r>
      <w:r w:rsidRPr="00F84C74">
        <w:rPr>
          <w:rFonts w:asciiTheme="minorHAnsi" w:eastAsia="Times New Roman" w:hAnsiTheme="minorHAnsi" w:cstheme="minorHAnsi"/>
        </w:rPr>
        <w:t xml:space="preserve"> setting</w:t>
      </w:r>
      <w:r w:rsidR="0025432B">
        <w:rPr>
          <w:rFonts w:asciiTheme="minorHAnsi" w:eastAsia="Times New Roman" w:hAnsiTheme="minorHAnsi" w:cstheme="minorHAnsi"/>
        </w:rPr>
        <w:t xml:space="preserve"> in UAE</w:t>
      </w:r>
      <w:r w:rsidRPr="00F84C74">
        <w:rPr>
          <w:rFonts w:asciiTheme="minorHAnsi" w:eastAsia="Times New Roman" w:hAnsiTheme="minorHAnsi" w:cstheme="minorHAnsi"/>
        </w:rPr>
        <w:br/>
      </w:r>
      <w:r w:rsidR="0025432B">
        <w:rPr>
          <w:rFonts w:asciiTheme="minorHAnsi" w:hAnsiTheme="minorHAnsi" w:cstheme="minorHAnsi"/>
          <w:shd w:val="clear" w:color="auto" w:fill="FFFFFF"/>
        </w:rPr>
        <w:t xml:space="preserve">• Take orders from logistics </w:t>
      </w:r>
      <w:r w:rsidRPr="00F84C74">
        <w:rPr>
          <w:rFonts w:asciiTheme="minorHAnsi" w:hAnsiTheme="minorHAnsi" w:cstheme="minorHAnsi"/>
          <w:shd w:val="clear" w:color="auto" w:fill="FFFFFF"/>
        </w:rPr>
        <w:t>managers on a daily basis and review them thoroughly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 xml:space="preserve">• Ensure that correct quantity has been received by comparing received goods with </w:t>
      </w:r>
      <w:r w:rsidR="00293904" w:rsidRPr="00F84C74">
        <w:rPr>
          <w:rFonts w:asciiTheme="minorHAnsi" w:hAnsiTheme="minorHAnsi" w:cstheme="minorHAnsi"/>
          <w:shd w:val="clear" w:color="auto" w:fill="FFFFFF"/>
        </w:rPr>
        <w:t xml:space="preserve">     </w:t>
      </w:r>
      <w:r w:rsidRPr="00F84C74">
        <w:rPr>
          <w:rFonts w:asciiTheme="minorHAnsi" w:hAnsiTheme="minorHAnsi" w:cstheme="minorHAnsi"/>
          <w:shd w:val="clear" w:color="auto" w:fill="FFFFFF"/>
        </w:rPr>
        <w:t>information on the work order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Identify any damaged or missing goods and record pertinent information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Ensure that delivery forms are signed only upon satisfaction of completed order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Move received goods to appropriate storage areas using mechanical equipment such as    GPCs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Make sure that all goods are labeled properly using appropriate lot and item numbers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Allocate storage space for items based on their types and sizes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Pick out ordered goods and ensure that they are in good condition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Isolate and report any broken or damaged goods at the time of order picking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Ensure that information of picked goods is recorded in logs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Move picked goods from storage areas to delivery pallets using forklifts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Prepare a series of documents such as dispatch notes and labels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Ensure that warehouse workers comply to the company’s safety and security procedures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Record movement goods using barcode scanners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Establish and maintain meaningful relationships with vendors to ensure smooth procurement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Ensure quality control of goods coming in and going out of the warehouse</w:t>
      </w:r>
      <w:r w:rsidRPr="00F84C74">
        <w:rPr>
          <w:rFonts w:asciiTheme="minorHAnsi" w:hAnsiTheme="minorHAnsi" w:cstheme="minorHAnsi"/>
        </w:rPr>
        <w:br/>
      </w:r>
      <w:r w:rsidRPr="00F84C74">
        <w:rPr>
          <w:rFonts w:asciiTheme="minorHAnsi" w:hAnsiTheme="minorHAnsi" w:cstheme="minorHAnsi"/>
          <w:shd w:val="clear" w:color="auto" w:fill="FFFFFF"/>
        </w:rPr>
        <w:t>• Maintain stable temperature conditions within the warehouse especially where drugs, chemicals and perishable food items are concerned</w:t>
      </w:r>
      <w:r w:rsidR="00E168A8">
        <w:rPr>
          <w:rFonts w:asciiTheme="minorHAnsi" w:eastAsia="Times New Roman" w:hAnsiTheme="minorHAnsi" w:cstheme="minorHAnsi"/>
        </w:rPr>
        <w:pict>
          <v:rect id="_x0000_i1027" style="width:0;height:1.5pt" o:hralign="center" o:hrstd="t" o:hr="t" fillcolor="#a0a0a0" stroked="f"/>
        </w:pict>
      </w:r>
    </w:p>
    <w:p w:rsidR="00E60984" w:rsidRPr="00F84C74" w:rsidRDefault="00E60984" w:rsidP="00E60984">
      <w:pPr>
        <w:spacing w:line="360" w:lineRule="auto"/>
        <w:rPr>
          <w:rFonts w:asciiTheme="minorHAnsi" w:eastAsia="Times New Roman" w:hAnsiTheme="minorHAnsi" w:cstheme="minorHAnsi"/>
        </w:rPr>
      </w:pPr>
    </w:p>
    <w:p w:rsidR="00526B51" w:rsidRPr="00F84C74" w:rsidRDefault="00526B51" w:rsidP="00E60984">
      <w:pPr>
        <w:shd w:val="clear" w:color="auto" w:fill="FFFFFF"/>
        <w:spacing w:after="0" w:line="360" w:lineRule="auto"/>
        <w:ind w:left="45" w:right="45"/>
        <w:rPr>
          <w:rFonts w:asciiTheme="minorHAnsi" w:eastAsia="Times New Roman" w:hAnsiTheme="minorHAnsi" w:cstheme="minorHAnsi"/>
          <w:b/>
          <w:bCs/>
          <w:color w:val="C00000"/>
        </w:rPr>
      </w:pPr>
    </w:p>
    <w:p w:rsidR="007B7B8A" w:rsidRPr="00F84C74" w:rsidRDefault="00424AAC" w:rsidP="00E60984">
      <w:pPr>
        <w:shd w:val="clear" w:color="auto" w:fill="FFFFFF"/>
        <w:spacing w:after="0" w:line="360" w:lineRule="auto"/>
        <w:ind w:left="45" w:right="45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  <w:b/>
          <w:bCs/>
          <w:color w:val="C00000"/>
        </w:rPr>
        <w:t>ACCOMPLISHMENTS</w:t>
      </w:r>
      <w:r w:rsidRPr="00F84C74">
        <w:rPr>
          <w:rFonts w:asciiTheme="minorHAnsi" w:eastAsia="Times New Roman" w:hAnsiTheme="minorHAnsi" w:cstheme="minorHAnsi"/>
          <w:color w:val="C00000"/>
        </w:rPr>
        <w:br/>
      </w:r>
      <w:r w:rsidRPr="00F84C74">
        <w:rPr>
          <w:rFonts w:asciiTheme="minorHAnsi" w:eastAsia="Times New Roman" w:hAnsiTheme="minorHAnsi" w:cstheme="minorHAnsi"/>
        </w:rPr>
        <w:t>• Reorganized merchandise storage place – improved stock space by 30%</w:t>
      </w:r>
      <w:r w:rsidRPr="00F84C74">
        <w:rPr>
          <w:rFonts w:asciiTheme="minorHAnsi" w:eastAsia="Times New Roman" w:hAnsiTheme="minorHAnsi" w:cstheme="minorHAnsi"/>
        </w:rPr>
        <w:br/>
        <w:t>• Designed and implemented new strategy for inventory that increased efficiency by 25%</w:t>
      </w:r>
      <w:r w:rsidR="007B7B8A" w:rsidRPr="00F84C74">
        <w:rPr>
          <w:rFonts w:asciiTheme="minorHAnsi" w:eastAsia="Times New Roman" w:hAnsiTheme="minorHAnsi" w:cstheme="minorHAnsi"/>
        </w:rPr>
        <w:br/>
        <w:t>• Achieved targeted budgets in all operations.</w:t>
      </w:r>
    </w:p>
    <w:p w:rsidR="007B7B8A" w:rsidRPr="00F84C74" w:rsidRDefault="00BF2224" w:rsidP="00E60984">
      <w:pPr>
        <w:shd w:val="clear" w:color="auto" w:fill="FFFFFF"/>
        <w:spacing w:after="0" w:line="360" w:lineRule="auto"/>
        <w:ind w:left="45" w:right="45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 Raised</w:t>
      </w:r>
      <w:r w:rsidR="007B7B8A" w:rsidRPr="00F84C74">
        <w:rPr>
          <w:rFonts w:asciiTheme="minorHAnsi" w:eastAsia="Times New Roman" w:hAnsiTheme="minorHAnsi" w:cstheme="minorHAnsi"/>
        </w:rPr>
        <w:t xml:space="preserve"> workplace safety levels, particularly in relation to other dangerous goods.</w:t>
      </w:r>
    </w:p>
    <w:p w:rsidR="004213B5" w:rsidRPr="00F84C74" w:rsidRDefault="00BF2224" w:rsidP="00E60984">
      <w:pPr>
        <w:shd w:val="clear" w:color="auto" w:fill="FFFFFF"/>
        <w:spacing w:after="0" w:line="360" w:lineRule="auto"/>
        <w:ind w:left="45" w:right="45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 Receive</w:t>
      </w:r>
      <w:r w:rsidR="007B7B8A" w:rsidRPr="00F84C74">
        <w:rPr>
          <w:rFonts w:asciiTheme="minorHAnsi" w:eastAsia="Times New Roman" w:hAnsiTheme="minorHAnsi" w:cstheme="minorHAnsi"/>
        </w:rPr>
        <w:t xml:space="preserve"> many awards and appreciations from seniors.</w:t>
      </w:r>
      <w:r w:rsidR="00E168A8">
        <w:rPr>
          <w:rFonts w:asciiTheme="minorHAnsi" w:eastAsia="Times New Roman" w:hAnsiTheme="minorHAnsi" w:cstheme="minorHAnsi"/>
        </w:rPr>
        <w:pict>
          <v:rect id="_x0000_i1028" style="width:0;height:1.5pt" o:hralign="center" o:hrstd="t" o:hr="t" fillcolor="#a0a0a0" stroked="f"/>
        </w:pict>
      </w:r>
    </w:p>
    <w:p w:rsidR="0025432B" w:rsidRDefault="00424AAC" w:rsidP="0025432B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  <w:color w:val="C00000"/>
        </w:rPr>
      </w:pPr>
      <w:r w:rsidRPr="00F84C74">
        <w:rPr>
          <w:rFonts w:asciiTheme="minorHAnsi" w:eastAsia="Times New Roman" w:hAnsiTheme="minorHAnsi" w:cstheme="minorHAnsi"/>
          <w:b/>
          <w:bCs/>
          <w:color w:val="C00000"/>
        </w:rPr>
        <w:t>PROFESSIONAL EXPERIENCE</w:t>
      </w:r>
    </w:p>
    <w:p w:rsidR="00424AAC" w:rsidRPr="0025432B" w:rsidRDefault="00424AAC" w:rsidP="0025432B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 xml:space="preserve"> </w:t>
      </w:r>
      <w:r w:rsidR="0025432B">
        <w:rPr>
          <w:rFonts w:asciiTheme="minorHAnsi" w:eastAsia="Times New Roman" w:hAnsiTheme="minorHAnsi" w:cstheme="minorHAnsi"/>
        </w:rPr>
        <w:t xml:space="preserve">Logistics coordinator in </w:t>
      </w:r>
      <w:r w:rsidR="00E706AE" w:rsidRPr="00F84C74">
        <w:rPr>
          <w:rFonts w:asciiTheme="minorHAnsi" w:eastAsia="Times New Roman" w:hAnsiTheme="minorHAnsi" w:cstheme="minorHAnsi"/>
        </w:rPr>
        <w:t>Gulf way cargo LLC Dubai</w:t>
      </w:r>
    </w:p>
    <w:p w:rsidR="00E60984" w:rsidRPr="00F84C74" w:rsidRDefault="00424AAC" w:rsidP="00E60984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 Route materials to the proper section or cargo space</w:t>
      </w:r>
      <w:r w:rsidRPr="00F84C74">
        <w:rPr>
          <w:rFonts w:asciiTheme="minorHAnsi" w:eastAsia="Times New Roman" w:hAnsiTheme="minorHAnsi" w:cstheme="minorHAnsi"/>
        </w:rPr>
        <w:br/>
        <w:t>• Store and load up materials in keeping with prescribed methods</w:t>
      </w:r>
      <w:r w:rsidRPr="00F84C74">
        <w:rPr>
          <w:rFonts w:asciiTheme="minorHAnsi" w:eastAsia="Times New Roman" w:hAnsiTheme="minorHAnsi" w:cstheme="minorHAnsi"/>
        </w:rPr>
        <w:br/>
        <w:t>• Verify merchandise and supplies against receiving documents</w:t>
      </w:r>
      <w:r w:rsidRPr="00F84C74">
        <w:rPr>
          <w:rFonts w:asciiTheme="minorHAnsi" w:eastAsia="Times New Roman" w:hAnsiTheme="minorHAnsi" w:cstheme="minorHAnsi"/>
        </w:rPr>
        <w:br/>
        <w:t>• Pull and pack day by day Pick Ticket orders</w:t>
      </w:r>
      <w:r w:rsidRPr="00F84C74">
        <w:rPr>
          <w:rFonts w:asciiTheme="minorHAnsi" w:eastAsia="Times New Roman" w:hAnsiTheme="minorHAnsi" w:cstheme="minorHAnsi"/>
        </w:rPr>
        <w:br/>
        <w:t>• Note and report discrepancies and apparent damages of supplies and materials</w:t>
      </w:r>
      <w:r w:rsidR="00E60984" w:rsidRPr="00F84C74">
        <w:rPr>
          <w:rFonts w:asciiTheme="minorHAnsi" w:eastAsia="Times New Roman" w:hAnsiTheme="minorHAnsi" w:cstheme="minorHAnsi"/>
        </w:rPr>
        <w:t xml:space="preserve"> </w:t>
      </w:r>
      <w:r w:rsidRPr="00F84C74">
        <w:rPr>
          <w:rFonts w:asciiTheme="minorHAnsi" w:eastAsia="Times New Roman" w:hAnsiTheme="minorHAnsi" w:cstheme="minorHAnsi"/>
        </w:rPr>
        <w:t>received</w:t>
      </w:r>
    </w:p>
    <w:p w:rsidR="004213B5" w:rsidRPr="00F84C74" w:rsidRDefault="00424AAC" w:rsidP="00E60984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 Sorted and placed merchandise in racks</w:t>
      </w:r>
      <w:r w:rsidRPr="00F84C74">
        <w:rPr>
          <w:rFonts w:asciiTheme="minorHAnsi" w:eastAsia="Times New Roman" w:hAnsiTheme="minorHAnsi" w:cstheme="minorHAnsi"/>
        </w:rPr>
        <w:br/>
        <w:t>• Moved materials inside the warehouse by means of a pallet jack</w:t>
      </w:r>
      <w:r w:rsidRPr="00F84C74">
        <w:rPr>
          <w:rFonts w:asciiTheme="minorHAnsi" w:eastAsia="Times New Roman" w:hAnsiTheme="minorHAnsi" w:cstheme="minorHAnsi"/>
        </w:rPr>
        <w:br/>
        <w:t>• Staged and sorted products for loadin</w:t>
      </w:r>
      <w:r w:rsidR="00E706AE" w:rsidRPr="00F84C74">
        <w:rPr>
          <w:rFonts w:asciiTheme="minorHAnsi" w:eastAsia="Times New Roman" w:hAnsiTheme="minorHAnsi" w:cstheme="minorHAnsi"/>
        </w:rPr>
        <w:t>g</w:t>
      </w:r>
      <w:r w:rsidRPr="00F84C74">
        <w:rPr>
          <w:rFonts w:asciiTheme="minorHAnsi" w:eastAsia="Times New Roman" w:hAnsiTheme="minorHAnsi" w:cstheme="minorHAnsi"/>
        </w:rPr>
        <w:br/>
        <w:t>• Maintained a sanitary and safe work area</w:t>
      </w:r>
      <w:r w:rsidR="00E168A8">
        <w:rPr>
          <w:rFonts w:asciiTheme="minorHAnsi" w:eastAsia="Times New Roman" w:hAnsiTheme="minorHAnsi" w:cstheme="minorHAnsi"/>
        </w:rPr>
        <w:pict>
          <v:rect id="_x0000_i1029" style="width:0;height:1.5pt" o:hralign="center" o:hrstd="t" o:hr="t" fillcolor="#a0a0a0" stroked="f"/>
        </w:pict>
      </w:r>
    </w:p>
    <w:p w:rsidR="00424AAC" w:rsidRPr="00F84C74" w:rsidRDefault="00424AAC" w:rsidP="00E60984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  <w:color w:val="C00000"/>
        </w:rPr>
      </w:pPr>
      <w:r w:rsidRPr="00F84C74">
        <w:rPr>
          <w:rFonts w:asciiTheme="minorHAnsi" w:eastAsia="Times New Roman" w:hAnsiTheme="minorHAnsi" w:cstheme="minorHAnsi"/>
          <w:b/>
          <w:bCs/>
          <w:color w:val="C00000"/>
        </w:rPr>
        <w:t>EDUCATION AND CERTIFICATIONS</w:t>
      </w:r>
    </w:p>
    <w:p w:rsidR="00E706AE" w:rsidRPr="00F84C74" w:rsidRDefault="00E06E51" w:rsidP="00E60984">
      <w:pPr>
        <w:spacing w:after="60" w:line="360" w:lineRule="auto"/>
        <w:rPr>
          <w:rFonts w:asciiTheme="minorHAnsi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</w:t>
      </w:r>
      <w:r w:rsidR="00E706AE" w:rsidRPr="00F84C74">
        <w:rPr>
          <w:rFonts w:asciiTheme="minorHAnsi" w:hAnsiTheme="minorHAnsi" w:cstheme="minorHAnsi"/>
        </w:rPr>
        <w:t>SSLC</w:t>
      </w:r>
    </w:p>
    <w:p w:rsidR="00E706AE" w:rsidRPr="00F84C74" w:rsidRDefault="00E06E51" w:rsidP="00E60984">
      <w:pPr>
        <w:spacing w:after="60" w:line="360" w:lineRule="auto"/>
        <w:rPr>
          <w:rFonts w:asciiTheme="minorHAnsi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</w:t>
      </w:r>
      <w:r w:rsidR="00E706AE" w:rsidRPr="00F84C74">
        <w:rPr>
          <w:rFonts w:asciiTheme="minorHAnsi" w:hAnsiTheme="minorHAnsi" w:cstheme="minorHAnsi"/>
        </w:rPr>
        <w:t>Board of Higher Secondary</w:t>
      </w:r>
      <w:r w:rsidR="00772649" w:rsidRPr="00F84C74">
        <w:rPr>
          <w:rFonts w:asciiTheme="minorHAnsi" w:hAnsiTheme="minorHAnsi" w:cstheme="minorHAnsi"/>
        </w:rPr>
        <w:t xml:space="preserve"> (Plus Two)</w:t>
      </w:r>
    </w:p>
    <w:p w:rsidR="004213B5" w:rsidRPr="00F84C74" w:rsidRDefault="00E06E51" w:rsidP="00E60984">
      <w:pPr>
        <w:spacing w:after="60" w:line="360" w:lineRule="auto"/>
        <w:rPr>
          <w:rFonts w:asciiTheme="minorHAnsi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>•</w:t>
      </w:r>
      <w:r w:rsidR="00E706AE" w:rsidRPr="00F84C74">
        <w:rPr>
          <w:rFonts w:asciiTheme="minorHAnsi" w:hAnsiTheme="minorHAnsi" w:cstheme="minorHAnsi"/>
        </w:rPr>
        <w:t>B.com (Course completed)</w:t>
      </w:r>
      <w:r w:rsidR="00E168A8">
        <w:rPr>
          <w:rFonts w:asciiTheme="minorHAnsi" w:eastAsia="Times New Roman" w:hAnsiTheme="minorHAnsi" w:cstheme="minorHAnsi"/>
        </w:rPr>
        <w:pict>
          <v:rect id="_x0000_i1030" style="width:0;height:1.5pt" o:hralign="center" o:hrstd="t" o:hr="t" fillcolor="#a0a0a0" stroked="f"/>
        </w:pict>
      </w:r>
    </w:p>
    <w:p w:rsidR="0025432B" w:rsidRDefault="00424AAC" w:rsidP="0025432B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  <w:b/>
          <w:bCs/>
          <w:color w:val="C00000"/>
        </w:rPr>
        <w:t>ADDITIONAL SKILLS</w:t>
      </w:r>
      <w:r w:rsidRPr="00F84C74">
        <w:rPr>
          <w:rFonts w:asciiTheme="minorHAnsi" w:eastAsia="Times New Roman" w:hAnsiTheme="minorHAnsi" w:cstheme="minorHAnsi"/>
          <w:color w:val="C00000"/>
        </w:rPr>
        <w:br/>
      </w:r>
      <w:r w:rsidRPr="00F84C74">
        <w:rPr>
          <w:rFonts w:asciiTheme="minorHAnsi" w:eastAsia="Times New Roman" w:hAnsiTheme="minorHAnsi" w:cstheme="minorHAnsi"/>
        </w:rPr>
        <w:t>• Superb communication skills</w:t>
      </w:r>
      <w:r w:rsidRPr="00F84C74">
        <w:rPr>
          <w:rFonts w:asciiTheme="minorHAnsi" w:eastAsia="Times New Roman" w:hAnsiTheme="minorHAnsi" w:cstheme="minorHAnsi"/>
        </w:rPr>
        <w:br/>
        <w:t>• Able to follow orders efficiently</w:t>
      </w:r>
      <w:r w:rsidRPr="00F84C74">
        <w:rPr>
          <w:rFonts w:asciiTheme="minorHAnsi" w:eastAsia="Times New Roman" w:hAnsiTheme="minorHAnsi" w:cstheme="minorHAnsi"/>
        </w:rPr>
        <w:br/>
        <w:t>• Good attention to detail</w:t>
      </w:r>
    </w:p>
    <w:p w:rsidR="004213B5" w:rsidRPr="00F84C74" w:rsidRDefault="0025432B" w:rsidP="0025432B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Pr="00F84C74">
        <w:rPr>
          <w:rFonts w:asciiTheme="minorHAnsi" w:eastAsia="Times New Roman" w:hAnsiTheme="minorHAnsi" w:cstheme="minorHAnsi"/>
        </w:rPr>
        <w:t>•</w:t>
      </w:r>
      <w:r>
        <w:rPr>
          <w:rFonts w:asciiTheme="minorHAnsi" w:eastAsia="Times New Roman" w:hAnsiTheme="minorHAnsi" w:cstheme="minorHAnsi"/>
        </w:rPr>
        <w:t>Hard working</w:t>
      </w:r>
    </w:p>
    <w:p w:rsidR="005745CE" w:rsidRPr="00F84C74" w:rsidRDefault="005745CE" w:rsidP="0025432B">
      <w:pPr>
        <w:shd w:val="clear" w:color="auto" w:fill="FFFFFF"/>
        <w:spacing w:after="150" w:line="360" w:lineRule="auto"/>
        <w:rPr>
          <w:rFonts w:asciiTheme="minorHAnsi" w:eastAsia="Times New Roman" w:hAnsiTheme="minorHAnsi" w:cstheme="minorHAnsi"/>
          <w:b/>
          <w:color w:val="C00000"/>
        </w:rPr>
      </w:pPr>
    </w:p>
    <w:p w:rsidR="004213B5" w:rsidRPr="00F84C74" w:rsidRDefault="00E168A8" w:rsidP="002A395F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b/>
          <w:color w:val="C00000"/>
        </w:rPr>
      </w:pPr>
      <w:r>
        <w:rPr>
          <w:rFonts w:asciiTheme="minorHAnsi" w:eastAsia="Times New Roman" w:hAnsiTheme="minorHAnsi" w:cstheme="minorHAnsi"/>
        </w:rPr>
        <w:pict>
          <v:rect id="_x0000_i1031" style="width:0;height:1.5pt" o:hralign="center" o:hrstd="t" o:hr="t" fillcolor="#a0a0a0" stroked="f"/>
        </w:pict>
      </w:r>
    </w:p>
    <w:p w:rsidR="00526B51" w:rsidRPr="00F84C74" w:rsidRDefault="00526B51" w:rsidP="00E60984">
      <w:pPr>
        <w:spacing w:line="240" w:lineRule="auto"/>
        <w:rPr>
          <w:rFonts w:asciiTheme="minorHAnsi" w:hAnsiTheme="minorHAnsi" w:cstheme="minorHAnsi"/>
          <w:b/>
          <w:color w:val="C00000"/>
        </w:rPr>
      </w:pPr>
      <w:r w:rsidRPr="00F84C74">
        <w:rPr>
          <w:rFonts w:asciiTheme="minorHAnsi" w:hAnsiTheme="minorHAnsi" w:cstheme="minorHAnsi"/>
          <w:b/>
          <w:color w:val="C00000"/>
        </w:rPr>
        <w:t>LAST EMPLOYER</w:t>
      </w:r>
    </w:p>
    <w:p w:rsidR="00315815" w:rsidRPr="00F84C74" w:rsidRDefault="00526B51" w:rsidP="00E60984">
      <w:pPr>
        <w:spacing w:line="24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eastAsia="Times New Roman" w:hAnsiTheme="minorHAnsi" w:cstheme="minorHAnsi"/>
        </w:rPr>
        <w:t xml:space="preserve">•Gulf Way Cargo LLC Dubai. Contract with </w:t>
      </w:r>
      <w:proofErr w:type="spellStart"/>
      <w:r w:rsidRPr="00F84C74">
        <w:rPr>
          <w:rFonts w:asciiTheme="minorHAnsi" w:eastAsia="Times New Roman" w:hAnsiTheme="minorHAnsi" w:cstheme="minorHAnsi"/>
        </w:rPr>
        <w:t>Aramex</w:t>
      </w:r>
      <w:proofErr w:type="spellEnd"/>
      <w:r w:rsidRPr="00F84C74">
        <w:rPr>
          <w:rFonts w:asciiTheme="minorHAnsi" w:eastAsia="Times New Roman" w:hAnsiTheme="minorHAnsi" w:cstheme="minorHAnsi"/>
        </w:rPr>
        <w:t xml:space="preserve"> Logistics Dubai</w:t>
      </w:r>
      <w:r w:rsidR="00E168A8">
        <w:rPr>
          <w:rFonts w:asciiTheme="minorHAnsi" w:eastAsia="Times New Roman" w:hAnsiTheme="minorHAnsi" w:cstheme="minorHAnsi"/>
        </w:rPr>
        <w:pict>
          <v:rect id="_x0000_i1032" style="width:0;height:1.5pt" o:hralign="center" o:hrstd="t" o:hr="t" fillcolor="#a0a0a0" stroked="f"/>
        </w:pict>
      </w:r>
    </w:p>
    <w:p w:rsidR="00526B51" w:rsidRPr="00F84C74" w:rsidRDefault="00526B51" w:rsidP="00E60984">
      <w:pPr>
        <w:spacing w:line="240" w:lineRule="auto"/>
        <w:rPr>
          <w:rFonts w:asciiTheme="minorHAnsi" w:eastAsia="Times New Roman" w:hAnsiTheme="minorHAnsi" w:cstheme="minorHAnsi"/>
          <w:b/>
          <w:color w:val="C00000"/>
        </w:rPr>
      </w:pPr>
      <w:r w:rsidRPr="00F84C74">
        <w:rPr>
          <w:rFonts w:asciiTheme="minorHAnsi" w:eastAsia="Times New Roman" w:hAnsiTheme="minorHAnsi" w:cstheme="minorHAnsi"/>
          <w:b/>
          <w:color w:val="C00000"/>
        </w:rPr>
        <w:t>COMPANY PROFILE</w:t>
      </w:r>
      <w:r w:rsidR="005745CE" w:rsidRPr="00F84C74">
        <w:rPr>
          <w:rFonts w:asciiTheme="minorHAnsi" w:eastAsia="Times New Roman" w:hAnsiTheme="minorHAnsi" w:cstheme="minorHAnsi"/>
          <w:b/>
          <w:color w:val="C00000"/>
        </w:rPr>
        <w:t xml:space="preserve"> ARAMEX LOGISTICS</w:t>
      </w:r>
    </w:p>
    <w:p w:rsidR="007E1BA8" w:rsidRPr="00F84C74" w:rsidRDefault="00526B51" w:rsidP="005745CE">
      <w:pPr>
        <w:spacing w:line="360" w:lineRule="auto"/>
        <w:rPr>
          <w:rFonts w:asciiTheme="minorHAnsi" w:hAnsiTheme="minorHAnsi" w:cstheme="minorHAnsi"/>
        </w:rPr>
      </w:pPr>
      <w:proofErr w:type="spellStart"/>
      <w:r w:rsidRPr="00F84C74">
        <w:rPr>
          <w:rFonts w:asciiTheme="minorHAnsi" w:hAnsiTheme="minorHAnsi" w:cstheme="minorHAnsi"/>
        </w:rPr>
        <w:t>Aramex</w:t>
      </w:r>
      <w:proofErr w:type="spellEnd"/>
      <w:r w:rsidRPr="00F84C74">
        <w:rPr>
          <w:rFonts w:asciiTheme="minorHAnsi" w:hAnsiTheme="minorHAnsi" w:cstheme="minorHAnsi"/>
        </w:rPr>
        <w:t xml:space="preserve"> is a provider of comprehensive logistics and transportation solutions. Established in 1982 as an express operator, the company rapidly transformed itself into a global brand recognized for its customized services and innovative multi-product offering. The range of services offered by the company includes international and domestic express delivery, freight forwarding, integrated logistics solutions, information and document management solutions, consumer retail services and e-commerce solutions. </w:t>
      </w:r>
    </w:p>
    <w:p w:rsidR="00526B51" w:rsidRPr="00F84C74" w:rsidRDefault="00526B51" w:rsidP="005745CE">
      <w:pPr>
        <w:spacing w:line="360" w:lineRule="auto"/>
        <w:rPr>
          <w:rFonts w:asciiTheme="minorHAnsi" w:hAnsiTheme="minorHAnsi" w:cstheme="minorHAnsi"/>
        </w:rPr>
      </w:pPr>
      <w:r w:rsidRPr="00F84C74">
        <w:rPr>
          <w:rFonts w:asciiTheme="minorHAnsi" w:hAnsiTheme="minorHAnsi" w:cstheme="minorHAnsi"/>
        </w:rPr>
        <w:t xml:space="preserve">In January 1997, </w:t>
      </w:r>
      <w:proofErr w:type="spellStart"/>
      <w:r w:rsidRPr="00F84C74">
        <w:rPr>
          <w:rFonts w:asciiTheme="minorHAnsi" w:hAnsiTheme="minorHAnsi" w:cstheme="minorHAnsi"/>
        </w:rPr>
        <w:t>Aramex</w:t>
      </w:r>
      <w:proofErr w:type="spellEnd"/>
      <w:r w:rsidRPr="00F84C74">
        <w:rPr>
          <w:rFonts w:asciiTheme="minorHAnsi" w:hAnsiTheme="minorHAnsi" w:cstheme="minorHAnsi"/>
        </w:rPr>
        <w:t xml:space="preserve"> became the first Arab-based international company to trade its shares on the NASDAQ stock exchange. After five years of successful trading, </w:t>
      </w:r>
      <w:proofErr w:type="spellStart"/>
      <w:r w:rsidRPr="00F84C74">
        <w:rPr>
          <w:rFonts w:asciiTheme="minorHAnsi" w:hAnsiTheme="minorHAnsi" w:cstheme="minorHAnsi"/>
        </w:rPr>
        <w:t>Aramex</w:t>
      </w:r>
      <w:proofErr w:type="spellEnd"/>
      <w:r w:rsidRPr="00F84C74">
        <w:rPr>
          <w:rFonts w:asciiTheme="minorHAnsi" w:hAnsiTheme="minorHAnsi" w:cstheme="minorHAnsi"/>
        </w:rPr>
        <w:t xml:space="preserve"> returned to private ownership in February 2002 and continued to expand and excel as a privately owned company, establishing global alliances and gaining stronger brand recognition. In June 2005 </w:t>
      </w:r>
      <w:proofErr w:type="spellStart"/>
      <w:r w:rsidRPr="00F84C74">
        <w:rPr>
          <w:rFonts w:asciiTheme="minorHAnsi" w:hAnsiTheme="minorHAnsi" w:cstheme="minorHAnsi"/>
        </w:rPr>
        <w:t>Aramex</w:t>
      </w:r>
      <w:proofErr w:type="spellEnd"/>
      <w:r w:rsidRPr="00F84C74">
        <w:rPr>
          <w:rFonts w:asciiTheme="minorHAnsi" w:hAnsiTheme="minorHAnsi" w:cstheme="minorHAnsi"/>
        </w:rPr>
        <w:t xml:space="preserve"> went public on the Dubai Financial Market (DFM). Today, the </w:t>
      </w:r>
      <w:proofErr w:type="spellStart"/>
      <w:r w:rsidRPr="00F84C74">
        <w:rPr>
          <w:rFonts w:asciiTheme="minorHAnsi" w:hAnsiTheme="minorHAnsi" w:cstheme="minorHAnsi"/>
        </w:rPr>
        <w:t>Aramex</w:t>
      </w:r>
      <w:proofErr w:type="spellEnd"/>
      <w:r w:rsidRPr="00F84C74">
        <w:rPr>
          <w:rFonts w:asciiTheme="minorHAnsi" w:hAnsiTheme="minorHAnsi" w:cstheme="minorHAnsi"/>
        </w:rPr>
        <w:t xml:space="preserve"> network encompasses more than 353 offices and employs over 12,300 people offering comprehensive logistics and transportation solutions to both retail and wholesale customers worldwide.</w:t>
      </w:r>
    </w:p>
    <w:p w:rsidR="00954297" w:rsidRPr="00F84C74" w:rsidRDefault="00954297" w:rsidP="00315815">
      <w:pPr>
        <w:spacing w:after="60" w:line="240" w:lineRule="auto"/>
        <w:rPr>
          <w:rFonts w:asciiTheme="minorHAnsi" w:eastAsia="Times New Roman" w:hAnsiTheme="minorHAnsi" w:cstheme="minorHAnsi"/>
        </w:rPr>
      </w:pPr>
      <w:r w:rsidRPr="00F84C74">
        <w:rPr>
          <w:rFonts w:asciiTheme="minorHAnsi" w:hAnsiTheme="minorHAnsi" w:cstheme="minorHAnsi"/>
        </w:rPr>
        <w:tab/>
      </w:r>
    </w:p>
    <w:sectPr w:rsidR="00954297" w:rsidRPr="00F84C74" w:rsidSect="00E609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A8" w:rsidRDefault="00E168A8" w:rsidP="00A85AD4">
      <w:pPr>
        <w:spacing w:after="0" w:line="240" w:lineRule="auto"/>
      </w:pPr>
      <w:r>
        <w:separator/>
      </w:r>
    </w:p>
  </w:endnote>
  <w:endnote w:type="continuationSeparator" w:id="0">
    <w:p w:rsidR="00E168A8" w:rsidRDefault="00E168A8" w:rsidP="00A8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A8" w:rsidRDefault="00E168A8" w:rsidP="00A85AD4">
      <w:pPr>
        <w:spacing w:after="0" w:line="240" w:lineRule="auto"/>
      </w:pPr>
      <w:r>
        <w:separator/>
      </w:r>
    </w:p>
  </w:footnote>
  <w:footnote w:type="continuationSeparator" w:id="0">
    <w:p w:rsidR="00E168A8" w:rsidRDefault="00E168A8" w:rsidP="00A8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5D9"/>
    <w:multiLevelType w:val="multilevel"/>
    <w:tmpl w:val="B08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D81807"/>
    <w:multiLevelType w:val="hybridMultilevel"/>
    <w:tmpl w:val="E9A0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AAC"/>
    <w:rsid w:val="000137D6"/>
    <w:rsid w:val="000F1E0B"/>
    <w:rsid w:val="001E74D5"/>
    <w:rsid w:val="00216A20"/>
    <w:rsid w:val="0025432B"/>
    <w:rsid w:val="00293904"/>
    <w:rsid w:val="002A0228"/>
    <w:rsid w:val="002A395F"/>
    <w:rsid w:val="00315815"/>
    <w:rsid w:val="003776E3"/>
    <w:rsid w:val="00412A1F"/>
    <w:rsid w:val="004213B5"/>
    <w:rsid w:val="00424AAC"/>
    <w:rsid w:val="0044177E"/>
    <w:rsid w:val="00461EF4"/>
    <w:rsid w:val="00526B51"/>
    <w:rsid w:val="00530327"/>
    <w:rsid w:val="005745CE"/>
    <w:rsid w:val="006E1472"/>
    <w:rsid w:val="00772649"/>
    <w:rsid w:val="007B7B8A"/>
    <w:rsid w:val="007E1BA8"/>
    <w:rsid w:val="007E7EB9"/>
    <w:rsid w:val="00831351"/>
    <w:rsid w:val="00917949"/>
    <w:rsid w:val="00920265"/>
    <w:rsid w:val="00921DAB"/>
    <w:rsid w:val="00954297"/>
    <w:rsid w:val="009D252C"/>
    <w:rsid w:val="00A62B8A"/>
    <w:rsid w:val="00A85AD4"/>
    <w:rsid w:val="00B92CE5"/>
    <w:rsid w:val="00BF2224"/>
    <w:rsid w:val="00CC263B"/>
    <w:rsid w:val="00D01F00"/>
    <w:rsid w:val="00D40B8E"/>
    <w:rsid w:val="00D61043"/>
    <w:rsid w:val="00D61E0E"/>
    <w:rsid w:val="00DC2E2C"/>
    <w:rsid w:val="00DF2DC6"/>
    <w:rsid w:val="00E06E51"/>
    <w:rsid w:val="00E168A8"/>
    <w:rsid w:val="00E60984"/>
    <w:rsid w:val="00E706AE"/>
    <w:rsid w:val="00F84C74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74"/>
  </w:style>
  <w:style w:type="paragraph" w:styleId="Heading1">
    <w:name w:val="heading 1"/>
    <w:basedOn w:val="Normal"/>
    <w:next w:val="Normal"/>
    <w:link w:val="Heading1Char"/>
    <w:uiPriority w:val="9"/>
    <w:qFormat/>
    <w:rsid w:val="00F84C7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C7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C7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C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C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C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C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C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C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84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AD4"/>
  </w:style>
  <w:style w:type="paragraph" w:styleId="Footer">
    <w:name w:val="footer"/>
    <w:basedOn w:val="Normal"/>
    <w:link w:val="FooterChar"/>
    <w:uiPriority w:val="99"/>
    <w:semiHidden/>
    <w:unhideWhenUsed/>
    <w:rsid w:val="00A8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AD4"/>
  </w:style>
  <w:style w:type="character" w:styleId="SubtleReference">
    <w:name w:val="Subtle Reference"/>
    <w:basedOn w:val="DefaultParagraphFont"/>
    <w:uiPriority w:val="31"/>
    <w:qFormat/>
    <w:rsid w:val="00F84C74"/>
    <w:rPr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4C7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7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C7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C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C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C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C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C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C7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C7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C7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C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C74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F84C7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84C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4C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C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C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C74"/>
    <w:rPr>
      <w:i/>
      <w:iCs/>
    </w:rPr>
  </w:style>
  <w:style w:type="character" w:styleId="SubtleEmphasis">
    <w:name w:val="Subtle Emphasis"/>
    <w:uiPriority w:val="19"/>
    <w:qFormat/>
    <w:rsid w:val="00F84C74"/>
    <w:rPr>
      <w:i/>
      <w:iCs/>
    </w:rPr>
  </w:style>
  <w:style w:type="character" w:styleId="IntenseEmphasis">
    <w:name w:val="Intense Emphasis"/>
    <w:uiPriority w:val="21"/>
    <w:qFormat/>
    <w:rsid w:val="00F84C74"/>
    <w:rPr>
      <w:b/>
      <w:bCs/>
      <w:i/>
      <w:iCs/>
    </w:rPr>
  </w:style>
  <w:style w:type="character" w:styleId="IntenseReference">
    <w:name w:val="Intense Reference"/>
    <w:uiPriority w:val="32"/>
    <w:qFormat/>
    <w:rsid w:val="00F84C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84C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C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se.3286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2142-F3A5-4385-93EC-EA26291B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602HRDESK</cp:lastModifiedBy>
  <cp:revision>21</cp:revision>
  <dcterms:created xsi:type="dcterms:W3CDTF">2016-07-24T07:19:00Z</dcterms:created>
  <dcterms:modified xsi:type="dcterms:W3CDTF">2017-05-24T10:00:00Z</dcterms:modified>
</cp:coreProperties>
</file>