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611" w:tblpY="123"/>
        <w:tblW w:w="10518" w:type="dxa"/>
        <w:tblLayout w:type="fixed"/>
        <w:tblCellMar>
          <w:left w:w="170" w:type="dxa"/>
          <w:right w:w="170" w:type="dxa"/>
        </w:tblCellMar>
        <w:tblLook w:val="0000" w:firstRow="0" w:lastRow="0" w:firstColumn="0" w:lastColumn="0" w:noHBand="0" w:noVBand="0"/>
      </w:tblPr>
      <w:tblGrid>
        <w:gridCol w:w="3140"/>
        <w:gridCol w:w="7378"/>
      </w:tblGrid>
      <w:tr w:rsidR="00570DB5" w:rsidTr="001F7100">
        <w:trPr>
          <w:cantSplit/>
          <w:trHeight w:val="6222"/>
        </w:trPr>
        <w:tc>
          <w:tcPr>
            <w:tcW w:w="3140" w:type="dxa"/>
            <w:shd w:val="pct20" w:color="auto" w:fill="FFFFFF"/>
          </w:tcPr>
          <w:p w:rsidR="00570DB5" w:rsidRPr="007F1D1C" w:rsidRDefault="00570DB5" w:rsidP="00D04E93">
            <w:pPr>
              <w:spacing w:line="360" w:lineRule="auto"/>
              <w:ind w:firstLine="284"/>
              <w:jc w:val="both"/>
              <w:rPr>
                <w:rFonts w:ascii="Garamond" w:hAnsi="Garamond"/>
                <w:b/>
                <w:color w:val="FFFF00"/>
                <w:u w:val="single"/>
              </w:rPr>
            </w:pPr>
          </w:p>
          <w:p w:rsidR="00570DB5" w:rsidRDefault="00570DB5" w:rsidP="00D04E93">
            <w:pPr>
              <w:spacing w:line="360" w:lineRule="auto"/>
              <w:jc w:val="both"/>
              <w:rPr>
                <w:rFonts w:ascii="Garamond" w:hAnsi="Garamond"/>
                <w:b/>
                <w:color w:val="000000"/>
                <w:u w:val="single"/>
              </w:rPr>
            </w:pPr>
          </w:p>
          <w:p w:rsidR="0056014E" w:rsidRDefault="0056014E" w:rsidP="00D04E93">
            <w:pPr>
              <w:spacing w:line="360" w:lineRule="auto"/>
              <w:jc w:val="both"/>
              <w:rPr>
                <w:rFonts w:ascii="Garamond" w:hAnsi="Garamond"/>
                <w:b/>
                <w:color w:val="000000"/>
                <w:u w:val="single"/>
              </w:rPr>
            </w:pPr>
          </w:p>
          <w:p w:rsidR="00EC53BD" w:rsidRDefault="00EC53BD" w:rsidP="00D04E93">
            <w:pPr>
              <w:spacing w:line="360" w:lineRule="auto"/>
              <w:jc w:val="both"/>
              <w:rPr>
                <w:rFonts w:ascii="Garamond" w:hAnsi="Garamond"/>
                <w:b/>
                <w:noProof/>
                <w:color w:val="000000"/>
                <w:u w:val="single"/>
              </w:rPr>
            </w:pPr>
          </w:p>
          <w:p w:rsidR="0056014E" w:rsidRDefault="00EC53BD" w:rsidP="00D04E93">
            <w:pPr>
              <w:spacing w:line="360" w:lineRule="auto"/>
              <w:jc w:val="both"/>
              <w:rPr>
                <w:rFonts w:ascii="Garamond" w:hAnsi="Garamond"/>
                <w:b/>
                <w:color w:val="000000"/>
                <w:u w:val="single"/>
              </w:rPr>
            </w:pPr>
            <w:r>
              <w:rPr>
                <w:rFonts w:ascii="Garamond" w:hAnsi="Garamond"/>
                <w:b/>
                <w:noProof/>
                <w:color w:val="000000"/>
                <w:u w:val="single"/>
              </w:rPr>
              <w:drawing>
                <wp:inline distT="0" distB="0" distL="0" distR="0" wp14:anchorId="15826959" wp14:editId="47103567">
                  <wp:extent cx="1638300" cy="210615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 new 01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1525" cy="2110296"/>
                          </a:xfrm>
                          <a:prstGeom prst="rect">
                            <a:avLst/>
                          </a:prstGeom>
                        </pic:spPr>
                      </pic:pic>
                    </a:graphicData>
                  </a:graphic>
                </wp:inline>
              </w:drawing>
            </w:r>
          </w:p>
          <w:p w:rsidR="007E227F" w:rsidRDefault="007E227F" w:rsidP="00D04E93">
            <w:pPr>
              <w:spacing w:line="360" w:lineRule="auto"/>
              <w:rPr>
                <w:rFonts w:ascii="Garamond" w:hAnsi="Garamond"/>
                <w:b/>
                <w:color w:val="000000"/>
                <w:u w:val="single"/>
              </w:rPr>
            </w:pPr>
          </w:p>
          <w:p w:rsidR="001F7100" w:rsidRDefault="001F7100" w:rsidP="00D04E93">
            <w:pPr>
              <w:spacing w:line="360" w:lineRule="auto"/>
              <w:rPr>
                <w:rFonts w:ascii="Garamond" w:hAnsi="Garamond"/>
                <w:b/>
                <w:color w:val="000000"/>
              </w:rPr>
            </w:pPr>
          </w:p>
          <w:p w:rsidR="00CA029D" w:rsidRDefault="001F7100" w:rsidP="00D04E93">
            <w:pPr>
              <w:spacing w:line="360" w:lineRule="auto"/>
              <w:rPr>
                <w:rFonts w:ascii="Garamond" w:hAnsi="Garamond"/>
                <w:b/>
                <w:color w:val="000000"/>
                <w:sz w:val="22"/>
                <w:szCs w:val="22"/>
              </w:rPr>
            </w:pPr>
            <w:r>
              <w:rPr>
                <w:rFonts w:ascii="Garamond" w:hAnsi="Garamond"/>
                <w:b/>
                <w:color w:val="000000"/>
                <w:sz w:val="22"/>
                <w:szCs w:val="22"/>
              </w:rPr>
              <w:t xml:space="preserve">BIJITH </w:t>
            </w:r>
          </w:p>
          <w:p w:rsidR="004E06D3" w:rsidRPr="00CA029D" w:rsidRDefault="004E06D3" w:rsidP="00D04E93">
            <w:pPr>
              <w:spacing w:line="360" w:lineRule="auto"/>
              <w:rPr>
                <w:rFonts w:ascii="Garamond" w:hAnsi="Garamond"/>
                <w:b/>
                <w:color w:val="000000"/>
              </w:rPr>
            </w:pPr>
            <w:hyperlink r:id="rId10" w:history="1">
              <w:r w:rsidRPr="00234CC1">
                <w:rPr>
                  <w:rStyle w:val="Hyperlink"/>
                  <w:rFonts w:ascii="Garamond" w:hAnsi="Garamond"/>
                  <w:b/>
                  <w:sz w:val="22"/>
                  <w:szCs w:val="22"/>
                </w:rPr>
                <w:t>BIJITH.329026@2freemail.com</w:t>
              </w:r>
            </w:hyperlink>
            <w:r>
              <w:rPr>
                <w:rFonts w:ascii="Garamond" w:hAnsi="Garamond"/>
                <w:b/>
                <w:color w:val="000000"/>
                <w:sz w:val="22"/>
                <w:szCs w:val="22"/>
              </w:rPr>
              <w:t xml:space="preserve"> </w:t>
            </w:r>
            <w:r w:rsidRPr="004E06D3">
              <w:rPr>
                <w:rFonts w:ascii="Garamond" w:hAnsi="Garamond"/>
                <w:b/>
                <w:color w:val="000000"/>
                <w:sz w:val="22"/>
                <w:szCs w:val="22"/>
              </w:rPr>
              <w:tab/>
            </w:r>
          </w:p>
          <w:p w:rsidR="00570DB5" w:rsidRDefault="00CA029D" w:rsidP="004E06D3">
            <w:pPr>
              <w:spacing w:line="360" w:lineRule="auto"/>
              <w:ind w:left="-180"/>
              <w:rPr>
                <w:rFonts w:ascii="Garamond" w:hAnsi="Garamond"/>
                <w:b/>
                <w:iCs/>
                <w:color w:val="000000"/>
                <w:sz w:val="26"/>
                <w:szCs w:val="26"/>
                <w:u w:val="single"/>
              </w:rPr>
            </w:pPr>
            <w:r>
              <w:rPr>
                <w:b/>
                <w:bCs/>
                <w:color w:val="000000"/>
                <w:kern w:val="20"/>
                <w:sz w:val="22"/>
                <w:szCs w:val="22"/>
              </w:rPr>
              <w:t xml:space="preserve">   </w:t>
            </w:r>
          </w:p>
          <w:p w:rsidR="00580DA9" w:rsidRPr="00AE1C84" w:rsidRDefault="00580DA9" w:rsidP="00D04E93">
            <w:pPr>
              <w:rPr>
                <w:rFonts w:ascii="Garamond" w:hAnsi="Garamond"/>
                <w:b/>
                <w:color w:val="000000"/>
                <w:sz w:val="26"/>
                <w:szCs w:val="26"/>
                <w:u w:val="single"/>
              </w:rPr>
            </w:pPr>
          </w:p>
          <w:p w:rsidR="00570DB5" w:rsidRDefault="00570DB5" w:rsidP="00D04E93">
            <w:pPr>
              <w:spacing w:line="360" w:lineRule="auto"/>
              <w:rPr>
                <w:rFonts w:ascii="Garamond" w:hAnsi="Garamond"/>
                <w:b/>
                <w:color w:val="000000"/>
              </w:rPr>
            </w:pPr>
          </w:p>
          <w:p w:rsidR="00570DB5" w:rsidRPr="00BB61CD" w:rsidRDefault="00570DB5" w:rsidP="00D04E93">
            <w:pPr>
              <w:pStyle w:val="Heading1"/>
              <w:spacing w:line="360" w:lineRule="auto"/>
              <w:jc w:val="both"/>
              <w:rPr>
                <w:rFonts w:ascii="Garamond" w:hAnsi="Garamond"/>
                <w:color w:val="000000"/>
                <w:sz w:val="22"/>
                <w:szCs w:val="22"/>
                <w:u w:val="single"/>
              </w:rPr>
            </w:pPr>
            <w:r>
              <w:rPr>
                <w:rFonts w:ascii="Garamond" w:hAnsi="Garamond"/>
                <w:color w:val="000000"/>
                <w:sz w:val="22"/>
                <w:szCs w:val="22"/>
                <w:u w:val="single"/>
              </w:rPr>
              <w:t>Personal Data:</w:t>
            </w:r>
          </w:p>
          <w:p w:rsidR="00570DB5" w:rsidRDefault="00570DB5" w:rsidP="00D04E93">
            <w:pPr>
              <w:rPr>
                <w:rFonts w:ascii="Garamond" w:hAnsi="Garamond"/>
                <w:color w:val="000000"/>
              </w:rPr>
            </w:pPr>
            <w:r>
              <w:rPr>
                <w:rFonts w:ascii="Garamond" w:hAnsi="Garamond"/>
                <w:color w:val="000000"/>
                <w:sz w:val="22"/>
                <w:szCs w:val="22"/>
              </w:rPr>
              <w:t xml:space="preserve">Date of Birth: </w:t>
            </w:r>
          </w:p>
          <w:p w:rsidR="006153EA" w:rsidRDefault="006153EA" w:rsidP="00D04E93">
            <w:pPr>
              <w:rPr>
                <w:rFonts w:ascii="Garamond" w:hAnsi="Garamond"/>
                <w:b/>
                <w:color w:val="000000"/>
              </w:rPr>
            </w:pPr>
            <w:r>
              <w:rPr>
                <w:rFonts w:ascii="Garamond" w:hAnsi="Garamond"/>
                <w:b/>
                <w:color w:val="000000"/>
                <w:sz w:val="22"/>
                <w:szCs w:val="22"/>
              </w:rPr>
              <w:t>10-05-1980</w:t>
            </w:r>
          </w:p>
          <w:p w:rsidR="007E21E7" w:rsidRDefault="007E21E7" w:rsidP="00D04E93">
            <w:pPr>
              <w:rPr>
                <w:rFonts w:ascii="Garamond" w:hAnsi="Garamond"/>
                <w:b/>
                <w:color w:val="000000"/>
              </w:rPr>
            </w:pPr>
          </w:p>
          <w:p w:rsidR="006153EA" w:rsidRPr="006153EA" w:rsidRDefault="006153EA" w:rsidP="00D04E93">
            <w:pPr>
              <w:rPr>
                <w:rFonts w:ascii="Garamond" w:hAnsi="Garamond"/>
                <w:b/>
                <w:color w:val="000000"/>
              </w:rPr>
            </w:pPr>
          </w:p>
          <w:p w:rsidR="006119F1" w:rsidRPr="009344E9" w:rsidRDefault="006119F1" w:rsidP="00D04E93">
            <w:pPr>
              <w:jc w:val="thaiDistribute"/>
              <w:rPr>
                <w:rFonts w:ascii="Garamond" w:hAnsi="Garamond"/>
                <w:b/>
                <w:color w:val="000000"/>
              </w:rPr>
            </w:pPr>
            <w:bookmarkStart w:id="0" w:name="_GoBack"/>
            <w:bookmarkEnd w:id="0"/>
          </w:p>
          <w:p w:rsidR="001F7100" w:rsidRDefault="00AE1C84" w:rsidP="00D04E93">
            <w:pPr>
              <w:pStyle w:val="BodyText2"/>
              <w:framePr w:hSpace="0" w:wrap="auto" w:vAnchor="margin" w:hAnchor="text" w:yAlign="inline"/>
              <w:rPr>
                <w:b/>
                <w:color w:val="000000"/>
              </w:rPr>
            </w:pPr>
            <w:r>
              <w:rPr>
                <w:color w:val="000000"/>
              </w:rPr>
              <w:t>Languages:</w:t>
            </w:r>
            <w:r w:rsidR="001F7100">
              <w:rPr>
                <w:color w:val="000000"/>
              </w:rPr>
              <w:t xml:space="preserve"> </w:t>
            </w:r>
            <w:proofErr w:type="spellStart"/>
            <w:r w:rsidR="001F7100">
              <w:rPr>
                <w:b/>
                <w:color w:val="000000"/>
              </w:rPr>
              <w:t>English</w:t>
            </w:r>
            <w:r w:rsidR="006153EA">
              <w:rPr>
                <w:b/>
                <w:color w:val="000000"/>
              </w:rPr>
              <w:t>,Hindi</w:t>
            </w:r>
            <w:proofErr w:type="spellEnd"/>
            <w:r w:rsidR="006153EA">
              <w:rPr>
                <w:b/>
                <w:color w:val="000000"/>
              </w:rPr>
              <w:t>,</w:t>
            </w:r>
          </w:p>
          <w:p w:rsidR="00AE1C84" w:rsidRPr="00AE1C84" w:rsidRDefault="001F7100" w:rsidP="00D04E93">
            <w:pPr>
              <w:pStyle w:val="BodyText2"/>
              <w:framePr w:hSpace="0" w:wrap="auto" w:vAnchor="margin" w:hAnchor="text" w:yAlign="inline"/>
              <w:rPr>
                <w:b/>
                <w:color w:val="000000"/>
              </w:rPr>
            </w:pPr>
            <w:r>
              <w:rPr>
                <w:b/>
                <w:color w:val="000000"/>
              </w:rPr>
              <w:t xml:space="preserve">Malayalam </w:t>
            </w:r>
            <w:r w:rsidR="00AE1C84">
              <w:rPr>
                <w:b/>
                <w:color w:val="000000"/>
              </w:rPr>
              <w:t>&amp;Tamil</w:t>
            </w:r>
          </w:p>
          <w:p w:rsidR="006153EA" w:rsidRDefault="006153EA" w:rsidP="00D04E93">
            <w:pPr>
              <w:spacing w:line="360" w:lineRule="auto"/>
              <w:rPr>
                <w:rFonts w:ascii="Garamond" w:hAnsi="Garamond"/>
                <w:color w:val="000000"/>
              </w:rPr>
            </w:pPr>
            <w:r w:rsidRPr="006153EA">
              <w:rPr>
                <w:rFonts w:ascii="Garamond" w:hAnsi="Garamond"/>
                <w:b/>
                <w:color w:val="000000"/>
              </w:rPr>
              <w:t xml:space="preserve">Russian </w:t>
            </w:r>
            <w:r>
              <w:rPr>
                <w:rFonts w:ascii="Garamond" w:hAnsi="Garamond"/>
                <w:color w:val="000000"/>
              </w:rPr>
              <w:t>(as business</w:t>
            </w:r>
          </w:p>
          <w:p w:rsidR="00570DB5" w:rsidRPr="006153EA" w:rsidRDefault="006153EA" w:rsidP="00D04E93">
            <w:pPr>
              <w:spacing w:line="360" w:lineRule="auto"/>
              <w:rPr>
                <w:rFonts w:ascii="Garamond" w:hAnsi="Garamond"/>
                <w:b/>
                <w:color w:val="000000"/>
              </w:rPr>
            </w:pPr>
            <w:r w:rsidRPr="006153EA">
              <w:rPr>
                <w:rFonts w:ascii="Garamond" w:hAnsi="Garamond"/>
                <w:color w:val="000000"/>
              </w:rPr>
              <w:t>language)</w:t>
            </w:r>
          </w:p>
          <w:p w:rsidR="00570DB5" w:rsidRDefault="00570DB5" w:rsidP="00D04E93">
            <w:pPr>
              <w:rPr>
                <w:rFonts w:ascii="Garamond" w:hAnsi="Garamond"/>
                <w:color w:val="000000"/>
              </w:rPr>
            </w:pPr>
          </w:p>
          <w:p w:rsidR="00570DB5" w:rsidRDefault="00570DB5" w:rsidP="00D04E93">
            <w:pPr>
              <w:rPr>
                <w:rFonts w:ascii="Garamond" w:hAnsi="Garamond"/>
                <w:color w:val="000000"/>
              </w:rPr>
            </w:pPr>
          </w:p>
          <w:p w:rsidR="00570DB5" w:rsidRDefault="00570DB5" w:rsidP="00D04E93">
            <w:pPr>
              <w:rPr>
                <w:rFonts w:ascii="Garamond" w:hAnsi="Garamond"/>
                <w:color w:val="000000"/>
              </w:rPr>
            </w:pPr>
          </w:p>
          <w:p w:rsidR="00570DB5" w:rsidRDefault="00570DB5" w:rsidP="00D04E93">
            <w:pPr>
              <w:rPr>
                <w:rFonts w:ascii="Garamond" w:hAnsi="Garamond"/>
                <w:b/>
                <w:color w:val="000000"/>
              </w:rPr>
            </w:pPr>
          </w:p>
        </w:tc>
        <w:tc>
          <w:tcPr>
            <w:tcW w:w="7378" w:type="dxa"/>
            <w:tcBorders>
              <w:top w:val="nil"/>
            </w:tcBorders>
          </w:tcPr>
          <w:p w:rsidR="00570DB5" w:rsidRPr="00D04E93" w:rsidRDefault="00570DB5" w:rsidP="00C22E6B">
            <w:pPr>
              <w:ind w:left="-170" w:right="-158"/>
              <w:jc w:val="both"/>
              <w:rPr>
                <w:rFonts w:ascii="Garamond" w:hAnsi="Garamond"/>
                <w:b/>
                <w:bCs/>
                <w:i/>
                <w:color w:val="000000"/>
              </w:rPr>
            </w:pPr>
          </w:p>
          <w:p w:rsidR="00570DB5" w:rsidRDefault="00570DB5" w:rsidP="00D04E93">
            <w:pPr>
              <w:jc w:val="both"/>
              <w:rPr>
                <w:b/>
                <w:bCs/>
                <w:i/>
                <w:color w:val="000000"/>
              </w:rPr>
            </w:pPr>
          </w:p>
          <w:p w:rsidR="0056014E" w:rsidRDefault="0056014E" w:rsidP="00D04E93">
            <w:pPr>
              <w:jc w:val="both"/>
              <w:rPr>
                <w:b/>
                <w:bCs/>
                <w:i/>
                <w:color w:val="000000"/>
              </w:rPr>
            </w:pPr>
          </w:p>
          <w:p w:rsidR="0056014E" w:rsidRPr="00D30A3D" w:rsidRDefault="0056014E" w:rsidP="00D04E93">
            <w:pPr>
              <w:jc w:val="both"/>
              <w:rPr>
                <w:b/>
                <w:bCs/>
                <w:i/>
                <w:color w:val="000000"/>
              </w:rPr>
            </w:pPr>
          </w:p>
          <w:p w:rsidR="00570DB5" w:rsidRPr="00D30A3D" w:rsidRDefault="00570DB5" w:rsidP="00D04E93">
            <w:pPr>
              <w:jc w:val="both"/>
              <w:rPr>
                <w:b/>
                <w:bCs/>
                <w:i/>
                <w:color w:val="000000"/>
              </w:rPr>
            </w:pPr>
          </w:p>
          <w:p w:rsidR="00570DB5" w:rsidRPr="00D30A3D" w:rsidRDefault="00570DB5" w:rsidP="00D04E93">
            <w:pPr>
              <w:pStyle w:val="Heading7"/>
              <w:framePr w:hSpace="0" w:wrap="auto" w:vAnchor="margin" w:hAnchor="text" w:yAlign="inline"/>
              <w:rPr>
                <w:i w:val="0"/>
              </w:rPr>
            </w:pPr>
            <w:r w:rsidRPr="00D30A3D">
              <w:rPr>
                <w:rFonts w:ascii="Times New Roman" w:hAnsi="Times New Roman"/>
                <w:i w:val="0"/>
                <w:sz w:val="24"/>
              </w:rPr>
              <w:t>Career</w:t>
            </w:r>
            <w:r w:rsidRPr="00D30A3D">
              <w:rPr>
                <w:rFonts w:ascii="Times New Roman" w:hAnsi="Times New Roman"/>
                <w:i w:val="0"/>
              </w:rPr>
              <w:t xml:space="preserve"> Objective</w:t>
            </w:r>
            <w:r w:rsidRPr="00D30A3D">
              <w:rPr>
                <w:i w:val="0"/>
              </w:rPr>
              <w:t xml:space="preserve">  </w:t>
            </w:r>
          </w:p>
          <w:p w:rsidR="00570DB5" w:rsidRPr="00D30A3D" w:rsidRDefault="00570DB5" w:rsidP="00D04E93">
            <w:pPr>
              <w:jc w:val="both"/>
              <w:rPr>
                <w:rFonts w:ascii="Garamond" w:hAnsi="Garamond" w:cs="AngsanaUPC"/>
                <w:b/>
                <w:color w:val="000000"/>
                <w:lang w:bidi="th-TH"/>
              </w:rPr>
            </w:pPr>
          </w:p>
          <w:p w:rsidR="0054065A" w:rsidRDefault="00570DB5" w:rsidP="00D04E93">
            <w:pPr>
              <w:jc w:val="both"/>
              <w:rPr>
                <w:b/>
                <w:color w:val="000000"/>
                <w:lang w:bidi="th-TH"/>
              </w:rPr>
            </w:pPr>
            <w:r w:rsidRPr="00D30A3D">
              <w:rPr>
                <w:b/>
                <w:color w:val="000000"/>
                <w:szCs w:val="22"/>
                <w:lang w:bidi="th-TH"/>
              </w:rPr>
              <w:t xml:space="preserve">        A challenging position in th</w:t>
            </w:r>
            <w:r w:rsidR="001E405E">
              <w:rPr>
                <w:b/>
                <w:color w:val="000000"/>
                <w:szCs w:val="22"/>
                <w:lang w:bidi="th-TH"/>
              </w:rPr>
              <w:t xml:space="preserve">e field of </w:t>
            </w:r>
            <w:r w:rsidRPr="00D30A3D">
              <w:rPr>
                <w:b/>
                <w:color w:val="000000"/>
                <w:szCs w:val="22"/>
                <w:lang w:bidi="th-TH"/>
              </w:rPr>
              <w:t>where I can demonstrate my capabilities by earnest performance</w:t>
            </w:r>
          </w:p>
          <w:p w:rsidR="00A56B00" w:rsidRPr="00D30A3D" w:rsidRDefault="00D7700A" w:rsidP="00D04E93">
            <w:pPr>
              <w:rPr>
                <w:b/>
                <w:u w:val="single"/>
              </w:rPr>
            </w:pPr>
            <w:r w:rsidRPr="00D30A3D">
              <w:rPr>
                <w:b/>
                <w:u w:val="single"/>
              </w:rPr>
              <w:t>Asset:</w:t>
            </w:r>
          </w:p>
          <w:p w:rsidR="00570DB5" w:rsidRPr="00C22E6B" w:rsidRDefault="00570DB5" w:rsidP="00C22E6B">
            <w:pPr>
              <w:pStyle w:val="ListParagraph"/>
              <w:widowControl w:val="0"/>
              <w:numPr>
                <w:ilvl w:val="0"/>
                <w:numId w:val="22"/>
              </w:numPr>
              <w:autoSpaceDE w:val="0"/>
              <w:autoSpaceDN w:val="0"/>
              <w:adjustRightInd w:val="0"/>
              <w:ind w:right="-454"/>
              <w:rPr>
                <w:b/>
                <w:color w:val="000000"/>
              </w:rPr>
            </w:pPr>
            <w:r w:rsidRPr="00C22E6B">
              <w:rPr>
                <w:b/>
                <w:color w:val="000000"/>
                <w:szCs w:val="22"/>
              </w:rPr>
              <w:t>Quick learner and</w:t>
            </w:r>
            <w:r w:rsidR="00C22E6B" w:rsidRPr="00C22E6B">
              <w:rPr>
                <w:b/>
                <w:color w:val="000000"/>
                <w:szCs w:val="22"/>
              </w:rPr>
              <w:t xml:space="preserve"> easy adaptation skills with any</w:t>
            </w:r>
            <w:r w:rsidRPr="00C22E6B">
              <w:rPr>
                <w:b/>
                <w:color w:val="000000"/>
                <w:szCs w:val="22"/>
              </w:rPr>
              <w:t xml:space="preserve">  working </w:t>
            </w:r>
            <w:r w:rsidR="00C22E6B" w:rsidRPr="00C22E6B">
              <w:rPr>
                <w:b/>
                <w:color w:val="000000"/>
                <w:szCs w:val="22"/>
              </w:rPr>
              <w:t xml:space="preserve">                    atmosphere</w:t>
            </w:r>
            <w:r w:rsidRPr="00C22E6B">
              <w:rPr>
                <w:b/>
                <w:color w:val="000000"/>
                <w:szCs w:val="22"/>
              </w:rPr>
              <w:t xml:space="preserve"> and trouble shooting</w:t>
            </w:r>
          </w:p>
          <w:p w:rsidR="00D14D64" w:rsidRDefault="00496A2D" w:rsidP="00D14D64">
            <w:pPr>
              <w:widowControl w:val="0"/>
              <w:numPr>
                <w:ilvl w:val="0"/>
                <w:numId w:val="5"/>
              </w:numPr>
              <w:autoSpaceDE w:val="0"/>
              <w:autoSpaceDN w:val="0"/>
              <w:adjustRightInd w:val="0"/>
              <w:rPr>
                <w:b/>
                <w:color w:val="000000"/>
              </w:rPr>
            </w:pPr>
            <w:r w:rsidRPr="00D14D64">
              <w:rPr>
                <w:b/>
                <w:color w:val="000000"/>
                <w:szCs w:val="22"/>
              </w:rPr>
              <w:t>Self-disciplined</w:t>
            </w:r>
            <w:r w:rsidR="00570DB5" w:rsidRPr="00D14D64">
              <w:rPr>
                <w:b/>
                <w:color w:val="000000"/>
                <w:szCs w:val="22"/>
              </w:rPr>
              <w:t xml:space="preserve"> in professional and personal life </w:t>
            </w:r>
          </w:p>
          <w:p w:rsidR="00D14D64" w:rsidRPr="00D14D64" w:rsidRDefault="00496A2D" w:rsidP="00D14D64">
            <w:pPr>
              <w:widowControl w:val="0"/>
              <w:numPr>
                <w:ilvl w:val="0"/>
                <w:numId w:val="5"/>
              </w:numPr>
              <w:autoSpaceDE w:val="0"/>
              <w:autoSpaceDN w:val="0"/>
              <w:adjustRightInd w:val="0"/>
              <w:rPr>
                <w:b/>
                <w:color w:val="000000"/>
              </w:rPr>
            </w:pPr>
            <w:r>
              <w:rPr>
                <w:b/>
                <w:color w:val="000000"/>
                <w:szCs w:val="22"/>
              </w:rPr>
              <w:t>Self-motivated</w:t>
            </w:r>
            <w:r w:rsidR="00D14D64">
              <w:rPr>
                <w:b/>
                <w:color w:val="000000"/>
                <w:szCs w:val="22"/>
              </w:rPr>
              <w:t xml:space="preserve"> and </w:t>
            </w:r>
            <w:r>
              <w:rPr>
                <w:b/>
                <w:color w:val="000000"/>
                <w:szCs w:val="22"/>
              </w:rPr>
              <w:t>enthusiasts</w:t>
            </w:r>
          </w:p>
          <w:p w:rsidR="00570DB5" w:rsidRPr="00D14D64" w:rsidRDefault="00570DB5" w:rsidP="00D14D64">
            <w:pPr>
              <w:widowControl w:val="0"/>
              <w:numPr>
                <w:ilvl w:val="0"/>
                <w:numId w:val="5"/>
              </w:numPr>
              <w:autoSpaceDE w:val="0"/>
              <w:autoSpaceDN w:val="0"/>
              <w:adjustRightInd w:val="0"/>
              <w:rPr>
                <w:b/>
                <w:color w:val="000000"/>
              </w:rPr>
            </w:pPr>
            <w:r w:rsidRPr="00D14D64">
              <w:rPr>
                <w:b/>
                <w:color w:val="000000"/>
                <w:szCs w:val="22"/>
              </w:rPr>
              <w:t>Ability to work under pressure</w:t>
            </w:r>
          </w:p>
          <w:p w:rsidR="0013020F" w:rsidRDefault="0013020F" w:rsidP="00D04E93">
            <w:pPr>
              <w:pStyle w:val="Heading7"/>
              <w:framePr w:hSpace="0" w:wrap="auto" w:vAnchor="margin" w:hAnchor="text" w:yAlign="inline"/>
              <w:rPr>
                <w:rFonts w:cs="Tahoma"/>
                <w:b w:val="0"/>
                <w:bCs w:val="0"/>
                <w:i w:val="0"/>
                <w:iCs w:val="0"/>
                <w:sz w:val="24"/>
                <w:szCs w:val="24"/>
                <w:u w:val="none"/>
              </w:rPr>
            </w:pPr>
          </w:p>
          <w:p w:rsidR="00A56B00" w:rsidRPr="00D14D64" w:rsidRDefault="00570DB5" w:rsidP="00D04E93">
            <w:pPr>
              <w:pStyle w:val="Heading7"/>
              <w:framePr w:hSpace="0" w:wrap="auto" w:vAnchor="margin" w:hAnchor="text" w:yAlign="inline"/>
              <w:rPr>
                <w:rFonts w:ascii="Times New Roman" w:eastAsia="SimSun" w:hAnsi="Times New Roman"/>
                <w:bCs w:val="0"/>
                <w:i w:val="0"/>
                <w:iCs w:val="0"/>
                <w:color w:val="auto"/>
                <w:sz w:val="28"/>
                <w:szCs w:val="28"/>
                <w:u w:val="none"/>
              </w:rPr>
            </w:pPr>
            <w:r w:rsidRPr="00D14D64">
              <w:rPr>
                <w:rFonts w:ascii="Times New Roman" w:eastAsia="SimSun" w:hAnsi="Times New Roman"/>
                <w:i w:val="0"/>
                <w:sz w:val="28"/>
                <w:szCs w:val="28"/>
                <w:lang w:bidi="th-TH"/>
              </w:rPr>
              <w:t>Educational qualification</w:t>
            </w:r>
          </w:p>
          <w:p w:rsidR="004360C1" w:rsidRPr="007F1EB4" w:rsidRDefault="004360C1" w:rsidP="00D04E93">
            <w:pPr>
              <w:numPr>
                <w:ilvl w:val="0"/>
                <w:numId w:val="15"/>
              </w:numPr>
            </w:pPr>
            <w:r w:rsidRPr="007F1EB4">
              <w:rPr>
                <w:bCs/>
                <w:sz w:val="22"/>
                <w:szCs w:val="22"/>
              </w:rPr>
              <w:t>Bachelor of Commerce (B.com. Management information systems, Economics and</w:t>
            </w:r>
            <w:r w:rsidRPr="007F1EB4">
              <w:rPr>
                <w:sz w:val="22"/>
                <w:szCs w:val="22"/>
              </w:rPr>
              <w:t xml:space="preserve"> </w:t>
            </w:r>
            <w:r w:rsidRPr="007F1EB4">
              <w:rPr>
                <w:bCs/>
                <w:sz w:val="22"/>
                <w:szCs w:val="22"/>
              </w:rPr>
              <w:t>Accounting with Co Operation)</w:t>
            </w:r>
            <w:r w:rsidRPr="007F1EB4">
              <w:rPr>
                <w:sz w:val="22"/>
                <w:szCs w:val="22"/>
              </w:rPr>
              <w:t xml:space="preserve"> </w:t>
            </w:r>
            <w:r w:rsidRPr="007F1EB4">
              <w:rPr>
                <w:bCs/>
                <w:sz w:val="22"/>
                <w:szCs w:val="22"/>
              </w:rPr>
              <w:t>from University of Calicut, Kerala, India.</w:t>
            </w:r>
          </w:p>
          <w:p w:rsidR="004360C1" w:rsidRPr="007F1EB4" w:rsidRDefault="004360C1" w:rsidP="00D04E93">
            <w:pPr>
              <w:numPr>
                <w:ilvl w:val="0"/>
                <w:numId w:val="15"/>
              </w:numPr>
            </w:pPr>
            <w:r w:rsidRPr="007F1EB4">
              <w:rPr>
                <w:bCs/>
                <w:sz w:val="22"/>
                <w:szCs w:val="22"/>
              </w:rPr>
              <w:t>Pre Degree (Commerce) from University of Calicut, Kerala, India.</w:t>
            </w:r>
          </w:p>
          <w:p w:rsidR="004360C1" w:rsidRPr="007F1EB4" w:rsidRDefault="004360C1" w:rsidP="00D04E93">
            <w:pPr>
              <w:pStyle w:val="ListParagraph"/>
              <w:numPr>
                <w:ilvl w:val="0"/>
                <w:numId w:val="16"/>
              </w:numPr>
            </w:pPr>
            <w:r w:rsidRPr="007F1EB4">
              <w:rPr>
                <w:bCs/>
                <w:sz w:val="22"/>
                <w:szCs w:val="22"/>
              </w:rPr>
              <w:t>S.S.L.C</w:t>
            </w:r>
            <w:r w:rsidRPr="007F1EB4">
              <w:rPr>
                <w:sz w:val="22"/>
                <w:szCs w:val="22"/>
              </w:rPr>
              <w:t xml:space="preserve"> </w:t>
            </w:r>
            <w:r w:rsidRPr="007F1EB4">
              <w:rPr>
                <w:bCs/>
                <w:sz w:val="22"/>
                <w:szCs w:val="22"/>
              </w:rPr>
              <w:t>Board of Public Examinations, Kerala</w:t>
            </w:r>
          </w:p>
          <w:p w:rsidR="00570DB5" w:rsidRPr="00D30A3D" w:rsidRDefault="00570DB5" w:rsidP="00D04E93">
            <w:pPr>
              <w:rPr>
                <w:rFonts w:ascii="Garamond" w:hAnsi="Garamond" w:cs="AngsanaUPC"/>
                <w:b/>
                <w:bCs/>
                <w:color w:val="000000"/>
                <w:lang w:bidi="th-TH"/>
              </w:rPr>
            </w:pPr>
          </w:p>
          <w:p w:rsidR="00A56B00" w:rsidRPr="00D14D64" w:rsidRDefault="00570DB5" w:rsidP="00D04E93">
            <w:pPr>
              <w:pStyle w:val="Heading7"/>
              <w:framePr w:hSpace="0" w:wrap="auto" w:vAnchor="margin" w:hAnchor="text" w:yAlign="inline"/>
              <w:rPr>
                <w:i w:val="0"/>
                <w:sz w:val="24"/>
                <w:lang w:bidi="th-TH"/>
              </w:rPr>
            </w:pPr>
            <w:r w:rsidRPr="00D14D64">
              <w:rPr>
                <w:rFonts w:ascii="Times New Roman" w:hAnsi="Times New Roman"/>
                <w:i w:val="0"/>
                <w:sz w:val="24"/>
                <w:lang w:bidi="th-TH"/>
              </w:rPr>
              <w:t xml:space="preserve">Summary </w:t>
            </w:r>
            <w:r w:rsidR="002119B9">
              <w:rPr>
                <w:rFonts w:ascii="Times New Roman" w:hAnsi="Times New Roman"/>
                <w:i w:val="0"/>
                <w:sz w:val="24"/>
                <w:lang w:bidi="th-TH"/>
              </w:rPr>
              <w:t>o</w:t>
            </w:r>
            <w:r w:rsidR="00F2125D" w:rsidRPr="00D14D64">
              <w:rPr>
                <w:rFonts w:ascii="Times New Roman" w:hAnsi="Times New Roman"/>
                <w:i w:val="0"/>
                <w:sz w:val="24"/>
                <w:lang w:bidi="th-TH"/>
              </w:rPr>
              <w:t>f Computer Experience</w:t>
            </w:r>
            <w:r w:rsidR="00F2125D" w:rsidRPr="00D14D64">
              <w:rPr>
                <w:i w:val="0"/>
                <w:sz w:val="24"/>
                <w:lang w:bidi="th-TH"/>
              </w:rPr>
              <w:t>:</w:t>
            </w:r>
          </w:p>
          <w:p w:rsidR="00A56B00" w:rsidRPr="00D30A3D" w:rsidRDefault="00A56B00" w:rsidP="00D04E93">
            <w:pPr>
              <w:rPr>
                <w:b/>
              </w:rPr>
            </w:pPr>
          </w:p>
          <w:p w:rsidR="00F2125D" w:rsidRPr="007F1EB4" w:rsidRDefault="00F2125D" w:rsidP="00D04E93">
            <w:pPr>
              <w:numPr>
                <w:ilvl w:val="0"/>
                <w:numId w:val="14"/>
              </w:numPr>
            </w:pPr>
            <w:r w:rsidRPr="007F1EB4">
              <w:rPr>
                <w:bCs/>
              </w:rPr>
              <w:t xml:space="preserve">Diploma in Practical Accounting &amp; Computerized Financial Accounting </w:t>
            </w:r>
            <w:r w:rsidRPr="008C007B">
              <w:rPr>
                <w:b/>
                <w:bCs/>
              </w:rPr>
              <w:t xml:space="preserve">(Tally, </w:t>
            </w:r>
            <w:proofErr w:type="spellStart"/>
            <w:r w:rsidRPr="008C007B">
              <w:rPr>
                <w:b/>
                <w:bCs/>
              </w:rPr>
              <w:t>Daceasy</w:t>
            </w:r>
            <w:proofErr w:type="spellEnd"/>
            <w:r w:rsidRPr="008C007B">
              <w:rPr>
                <w:b/>
                <w:bCs/>
              </w:rPr>
              <w:t>, Peachtree &amp;Ex next generation</w:t>
            </w:r>
            <w:r w:rsidRPr="007F1EB4">
              <w:rPr>
                <w:bCs/>
              </w:rPr>
              <w:t>)</w:t>
            </w:r>
          </w:p>
          <w:p w:rsidR="00F2125D" w:rsidRPr="007F1EB4" w:rsidRDefault="00F2125D" w:rsidP="00D04E93">
            <w:pPr>
              <w:numPr>
                <w:ilvl w:val="0"/>
                <w:numId w:val="14"/>
              </w:numPr>
            </w:pPr>
            <w:r w:rsidRPr="007F1EB4">
              <w:rPr>
                <w:bCs/>
              </w:rPr>
              <w:t xml:space="preserve">MS </w:t>
            </w:r>
            <w:proofErr w:type="gramStart"/>
            <w:r w:rsidRPr="007F1EB4">
              <w:rPr>
                <w:bCs/>
              </w:rPr>
              <w:t>Office,</w:t>
            </w:r>
            <w:proofErr w:type="gramEnd"/>
            <w:r w:rsidRPr="007F1EB4">
              <w:rPr>
                <w:bCs/>
              </w:rPr>
              <w:t xml:space="preserve"> and other fundamentals.</w:t>
            </w:r>
          </w:p>
          <w:p w:rsidR="00CA029D" w:rsidRDefault="00CA029D" w:rsidP="00D04E93">
            <w:pPr>
              <w:numPr>
                <w:ilvl w:val="0"/>
                <w:numId w:val="14"/>
              </w:numPr>
              <w:rPr>
                <w:b/>
              </w:rPr>
            </w:pPr>
            <w:r w:rsidRPr="007F1EB4">
              <w:t>Working expe</w:t>
            </w:r>
            <w:r w:rsidR="0056014E" w:rsidRPr="007F1EB4">
              <w:t xml:space="preserve">rience in </w:t>
            </w:r>
            <w:proofErr w:type="spellStart"/>
            <w:r w:rsidR="0056014E" w:rsidRPr="007F1EB4">
              <w:t>jewellery</w:t>
            </w:r>
            <w:proofErr w:type="spellEnd"/>
            <w:r w:rsidR="0056014E" w:rsidRPr="007F1EB4">
              <w:t xml:space="preserve"> accounting </w:t>
            </w:r>
            <w:r w:rsidRPr="007F1EB4">
              <w:t xml:space="preserve">software </w:t>
            </w:r>
            <w:r w:rsidRPr="008C007B">
              <w:rPr>
                <w:b/>
              </w:rPr>
              <w:t>Sun business network management system.</w:t>
            </w:r>
          </w:p>
          <w:p w:rsidR="00B41770" w:rsidRPr="0013020F" w:rsidRDefault="00B41770" w:rsidP="00D04E93">
            <w:pPr>
              <w:numPr>
                <w:ilvl w:val="0"/>
                <w:numId w:val="14"/>
              </w:numPr>
              <w:rPr>
                <w:b/>
              </w:rPr>
            </w:pPr>
            <w:r w:rsidRPr="00B41770">
              <w:t xml:space="preserve">Working experience in </w:t>
            </w:r>
            <w:proofErr w:type="spellStart"/>
            <w:r w:rsidRPr="00B41770">
              <w:t>jewellery</w:t>
            </w:r>
            <w:proofErr w:type="spellEnd"/>
            <w:r w:rsidRPr="00B41770">
              <w:t xml:space="preserve"> accounting software</w:t>
            </w:r>
            <w:r>
              <w:rPr>
                <w:b/>
              </w:rPr>
              <w:t xml:space="preserve"> Visual Ace Gold.</w:t>
            </w:r>
          </w:p>
          <w:p w:rsidR="00CA029D" w:rsidRPr="00D30A3D" w:rsidRDefault="00CA029D" w:rsidP="00D04E93">
            <w:pPr>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C9036F" w:rsidRPr="00D30A3D" w:rsidTr="0056014E">
              <w:trPr>
                <w:trHeight w:val="420"/>
              </w:trPr>
              <w:tc>
                <w:tcPr>
                  <w:tcW w:w="9918" w:type="dxa"/>
                  <w:shd w:val="clear" w:color="auto" w:fill="A6A6A6" w:themeFill="background1" w:themeFillShade="A6"/>
                </w:tcPr>
                <w:p w:rsidR="00C9036F" w:rsidRPr="00D30A3D" w:rsidRDefault="003E5625" w:rsidP="004E06D3">
                  <w:pPr>
                    <w:framePr w:hSpace="180" w:wrap="around" w:vAnchor="text" w:hAnchor="margin" w:x="-611" w:y="123"/>
                    <w:rPr>
                      <w:b/>
                      <w:sz w:val="28"/>
                      <w:szCs w:val="28"/>
                      <w:u w:val="single"/>
                    </w:rPr>
                  </w:pPr>
                  <w:r w:rsidRPr="00D30A3D">
                    <w:rPr>
                      <w:b/>
                      <w:sz w:val="28"/>
                      <w:szCs w:val="28"/>
                      <w:u w:val="single"/>
                    </w:rPr>
                    <w:t>Professional</w:t>
                  </w:r>
                  <w:r w:rsidR="00C9036F" w:rsidRPr="00D30A3D">
                    <w:rPr>
                      <w:b/>
                      <w:sz w:val="28"/>
                      <w:szCs w:val="28"/>
                      <w:u w:val="single"/>
                    </w:rPr>
                    <w:t xml:space="preserve"> experience:</w:t>
                  </w:r>
                </w:p>
              </w:tc>
            </w:tr>
          </w:tbl>
          <w:p w:rsidR="00CA029D" w:rsidRPr="00CA4876" w:rsidRDefault="004F7925" w:rsidP="00D04E93">
            <w:pPr>
              <w:rPr>
                <w:b/>
                <w:u w:val="single"/>
              </w:rPr>
            </w:pPr>
            <w:r>
              <w:rPr>
                <w:b/>
                <w:u w:val="single"/>
              </w:rPr>
              <w:t>From</w:t>
            </w:r>
            <w:r w:rsidR="00CA4876" w:rsidRPr="00CA4876">
              <w:rPr>
                <w:b/>
                <w:u w:val="single"/>
              </w:rPr>
              <w:t xml:space="preserve"> April 2013</w:t>
            </w:r>
            <w:r>
              <w:rPr>
                <w:b/>
                <w:u w:val="single"/>
              </w:rPr>
              <w:t xml:space="preserve"> To June 2016</w:t>
            </w:r>
            <w:r w:rsidR="00CA4876">
              <w:rPr>
                <w:b/>
                <w:u w:val="single"/>
              </w:rPr>
              <w:t>:</w:t>
            </w:r>
          </w:p>
          <w:p w:rsidR="00CA029D" w:rsidRPr="00211F23" w:rsidRDefault="000B0C2C" w:rsidP="00D04E93">
            <w:pPr>
              <w:rPr>
                <w:b/>
                <w:sz w:val="28"/>
                <w:szCs w:val="28"/>
                <w:u w:val="single"/>
              </w:rPr>
            </w:pPr>
            <w:proofErr w:type="spellStart"/>
            <w:r w:rsidRPr="00211F23">
              <w:rPr>
                <w:b/>
                <w:sz w:val="28"/>
                <w:szCs w:val="28"/>
                <w:u w:val="single"/>
              </w:rPr>
              <w:t>Elan</w:t>
            </w:r>
            <w:proofErr w:type="spellEnd"/>
            <w:r w:rsidRPr="00211F23">
              <w:rPr>
                <w:b/>
                <w:sz w:val="28"/>
                <w:szCs w:val="28"/>
                <w:u w:val="single"/>
              </w:rPr>
              <w:t xml:space="preserve"> jewels</w:t>
            </w:r>
            <w:r w:rsidR="00FC73AE" w:rsidRPr="00211F23">
              <w:rPr>
                <w:b/>
                <w:sz w:val="28"/>
                <w:szCs w:val="28"/>
                <w:u w:val="single"/>
              </w:rPr>
              <w:t xml:space="preserve">, </w:t>
            </w:r>
            <w:proofErr w:type="spellStart"/>
            <w:r w:rsidR="007C1837">
              <w:rPr>
                <w:b/>
                <w:sz w:val="28"/>
                <w:szCs w:val="28"/>
                <w:u w:val="single"/>
              </w:rPr>
              <w:t>Dubai,</w:t>
            </w:r>
            <w:r w:rsidR="00FC73AE" w:rsidRPr="00211F23">
              <w:rPr>
                <w:b/>
                <w:sz w:val="28"/>
                <w:szCs w:val="28"/>
                <w:u w:val="single"/>
              </w:rPr>
              <w:t>UAE</w:t>
            </w:r>
            <w:proofErr w:type="spellEnd"/>
            <w:r w:rsidRPr="00211F23">
              <w:rPr>
                <w:b/>
                <w:sz w:val="28"/>
                <w:szCs w:val="28"/>
                <w:u w:val="single"/>
              </w:rPr>
              <w:t>:</w:t>
            </w:r>
          </w:p>
          <w:p w:rsidR="00CE4E0C" w:rsidRDefault="000B0C2C" w:rsidP="00CE4E0C">
            <w:proofErr w:type="gramStart"/>
            <w:r>
              <w:t>This a</w:t>
            </w:r>
            <w:proofErr w:type="gramEnd"/>
            <w:r>
              <w:t xml:space="preserve"> </w:t>
            </w:r>
            <w:r w:rsidR="00CA4876">
              <w:t>reputed Hong</w:t>
            </w:r>
            <w:r w:rsidR="00CE4E0C">
              <w:t xml:space="preserve"> </w:t>
            </w:r>
            <w:proofErr w:type="spellStart"/>
            <w:r w:rsidR="00CE4E0C">
              <w:t>kong</w:t>
            </w:r>
            <w:proofErr w:type="spellEnd"/>
            <w:r w:rsidR="00CE4E0C">
              <w:t xml:space="preserve"> based</w:t>
            </w:r>
            <w:r>
              <w:t xml:space="preserve"> wholesale </w:t>
            </w:r>
            <w:proofErr w:type="spellStart"/>
            <w:r w:rsidR="00CE4E0C">
              <w:t>jewellery</w:t>
            </w:r>
            <w:proofErr w:type="spellEnd"/>
            <w:r w:rsidR="00CE4E0C">
              <w:t xml:space="preserve"> dealing with</w:t>
            </w:r>
            <w:r>
              <w:t xml:space="preserve">18k gold &amp; diamond </w:t>
            </w:r>
            <w:proofErr w:type="spellStart"/>
            <w:r>
              <w:t>je</w:t>
            </w:r>
            <w:r w:rsidR="00CE4E0C">
              <w:t>wellery</w:t>
            </w:r>
            <w:proofErr w:type="spellEnd"/>
            <w:r w:rsidR="00CE4E0C">
              <w:t>.</w:t>
            </w:r>
          </w:p>
          <w:p w:rsidR="00CC15CF" w:rsidRDefault="00CE4E0C" w:rsidP="00CE4E0C">
            <w:r w:rsidRPr="00CC15CF">
              <w:rPr>
                <w:b/>
                <w:u w:val="single"/>
              </w:rPr>
              <w:t xml:space="preserve"> </w:t>
            </w:r>
            <w:r w:rsidR="000B0C2C" w:rsidRPr="00CC15CF">
              <w:rPr>
                <w:b/>
                <w:u w:val="single"/>
              </w:rPr>
              <w:t>As an Accountant</w:t>
            </w:r>
            <w:r w:rsidR="000B0C2C">
              <w:t>:</w:t>
            </w:r>
          </w:p>
          <w:p w:rsidR="00CC15CF" w:rsidRPr="00CC15CF" w:rsidRDefault="00CC15CF" w:rsidP="00CC15CF">
            <w:pPr>
              <w:pStyle w:val="ListParagraph"/>
              <w:numPr>
                <w:ilvl w:val="0"/>
                <w:numId w:val="25"/>
              </w:numPr>
            </w:pPr>
            <w:r w:rsidRPr="00CC15CF">
              <w:rPr>
                <w:bCs/>
              </w:rPr>
              <w:t>Passing necessary journal entries for material transfer and vouch the bills and other documents related to the purchasing and transfer of materials and make payment to the suppliers as per the terms and condition</w:t>
            </w:r>
          </w:p>
          <w:p w:rsidR="00CC15CF" w:rsidRPr="00CC15CF" w:rsidRDefault="00CC15CF" w:rsidP="00CC15CF">
            <w:pPr>
              <w:numPr>
                <w:ilvl w:val="0"/>
                <w:numId w:val="23"/>
              </w:numPr>
              <w:jc w:val="both"/>
              <w:rPr>
                <w:u w:val="single"/>
              </w:rPr>
            </w:pPr>
            <w:r w:rsidRPr="00CC15CF">
              <w:t>Co-operating with auditing work, by giving detailed informati</w:t>
            </w:r>
            <w:r w:rsidR="00F55CD6">
              <w:t>on about any doubt or query</w:t>
            </w:r>
            <w:r w:rsidRPr="00CC15CF">
              <w:t>.</w:t>
            </w:r>
          </w:p>
          <w:p w:rsidR="00CC15CF" w:rsidRPr="00CC15CF" w:rsidRDefault="009E7D0B" w:rsidP="00CC15CF">
            <w:pPr>
              <w:numPr>
                <w:ilvl w:val="0"/>
                <w:numId w:val="20"/>
              </w:numPr>
              <w:rPr>
                <w:u w:val="single"/>
              </w:rPr>
            </w:pPr>
            <w:r>
              <w:t>Bank reconciliation,</w:t>
            </w:r>
            <w:r w:rsidR="00CC15CF" w:rsidRPr="00CC15CF">
              <w:t xml:space="preserve"> coordinating inter branch transaction</w:t>
            </w:r>
          </w:p>
          <w:p w:rsidR="00CC15CF" w:rsidRPr="00CC15CF" w:rsidRDefault="00CC15CF" w:rsidP="00CC15CF">
            <w:pPr>
              <w:numPr>
                <w:ilvl w:val="0"/>
                <w:numId w:val="23"/>
              </w:numPr>
              <w:jc w:val="both"/>
              <w:rPr>
                <w:u w:val="single"/>
              </w:rPr>
            </w:pPr>
            <w:r w:rsidRPr="00CC15CF">
              <w:t>Passing manufac</w:t>
            </w:r>
            <w:r w:rsidR="00F55CD6">
              <w:t xml:space="preserve">turing entries regarding metal, </w:t>
            </w:r>
            <w:r w:rsidRPr="00CC15CF">
              <w:t>diamond &amp;precious stone used</w:t>
            </w:r>
            <w:r w:rsidR="00FC73AE">
              <w:t>.</w:t>
            </w:r>
            <w:r w:rsidRPr="00CC15CF">
              <w:t xml:space="preserve">      </w:t>
            </w:r>
          </w:p>
          <w:p w:rsidR="00CC15CF" w:rsidRPr="00CC15CF" w:rsidRDefault="00CC15CF" w:rsidP="00CC15CF">
            <w:pPr>
              <w:numPr>
                <w:ilvl w:val="0"/>
                <w:numId w:val="23"/>
              </w:numPr>
              <w:jc w:val="both"/>
              <w:rPr>
                <w:u w:val="single"/>
              </w:rPr>
            </w:pPr>
            <w:r w:rsidRPr="00CC15CF">
              <w:t>Preparing detailed branch wise sales report by management requirement.</w:t>
            </w:r>
          </w:p>
          <w:p w:rsidR="00CC15CF" w:rsidRDefault="00CC15CF" w:rsidP="00CC15CF">
            <w:pPr>
              <w:numPr>
                <w:ilvl w:val="0"/>
                <w:numId w:val="23"/>
              </w:numPr>
              <w:jc w:val="both"/>
              <w:rPr>
                <w:u w:val="single"/>
              </w:rPr>
            </w:pPr>
            <w:r w:rsidRPr="00CC15CF">
              <w:t>Finalization of accounts.</w:t>
            </w:r>
          </w:p>
          <w:p w:rsidR="00CA029D" w:rsidRPr="00CC15CF" w:rsidRDefault="00CA029D" w:rsidP="00D04E93">
            <w:pPr>
              <w:rPr>
                <w:sz w:val="32"/>
                <w:szCs w:val="32"/>
                <w:u w:val="single"/>
              </w:rPr>
            </w:pPr>
          </w:p>
          <w:p w:rsidR="00CA029D" w:rsidRPr="00D30A3D" w:rsidRDefault="00CA029D" w:rsidP="00D04E93">
            <w:pPr>
              <w:rPr>
                <w:b/>
              </w:rPr>
            </w:pPr>
          </w:p>
          <w:p w:rsidR="00CA029D" w:rsidRPr="00D30A3D" w:rsidRDefault="00CA029D" w:rsidP="00D04E93">
            <w:pPr>
              <w:rPr>
                <w:b/>
              </w:rPr>
            </w:pPr>
          </w:p>
          <w:p w:rsidR="00CA029D" w:rsidRPr="00D30A3D" w:rsidRDefault="00CA029D" w:rsidP="00D04E93">
            <w:pPr>
              <w:rPr>
                <w:b/>
              </w:rPr>
            </w:pPr>
          </w:p>
          <w:p w:rsidR="00CA029D" w:rsidRPr="00D30A3D" w:rsidRDefault="00CA029D" w:rsidP="00D04E93">
            <w:pPr>
              <w:rPr>
                <w:b/>
              </w:rPr>
            </w:pPr>
          </w:p>
          <w:p w:rsidR="00CA029D" w:rsidRPr="00D30A3D" w:rsidRDefault="00CA029D" w:rsidP="00D04E93">
            <w:pPr>
              <w:rPr>
                <w:b/>
              </w:rPr>
            </w:pPr>
          </w:p>
          <w:p w:rsidR="00CA029D" w:rsidRPr="00D30A3D" w:rsidRDefault="00CA029D" w:rsidP="00D04E93">
            <w:pPr>
              <w:rPr>
                <w:b/>
              </w:rPr>
            </w:pPr>
          </w:p>
          <w:p w:rsidR="00CA029D" w:rsidRPr="00D30A3D" w:rsidRDefault="00CA029D" w:rsidP="00D04E93">
            <w:pPr>
              <w:rPr>
                <w:b/>
              </w:rPr>
            </w:pPr>
          </w:p>
          <w:p w:rsidR="00CA029D" w:rsidRPr="00D30A3D" w:rsidRDefault="00CA029D" w:rsidP="00D04E93">
            <w:pPr>
              <w:rPr>
                <w:b/>
              </w:rPr>
            </w:pPr>
          </w:p>
          <w:p w:rsidR="00CA029D" w:rsidRPr="00D30A3D" w:rsidRDefault="00CA029D" w:rsidP="00D04E93">
            <w:pPr>
              <w:rPr>
                <w:b/>
              </w:rPr>
            </w:pPr>
          </w:p>
          <w:p w:rsidR="00CA029D" w:rsidRPr="00D30A3D" w:rsidRDefault="00CA029D" w:rsidP="00D04E93">
            <w:pPr>
              <w:rPr>
                <w:b/>
              </w:rPr>
            </w:pPr>
          </w:p>
          <w:p w:rsidR="00CA029D" w:rsidRPr="00D30A3D" w:rsidRDefault="00CA029D" w:rsidP="00D04E93">
            <w:pPr>
              <w:rPr>
                <w:b/>
              </w:rPr>
            </w:pPr>
          </w:p>
          <w:p w:rsidR="00CA029D" w:rsidRPr="00D04E93" w:rsidRDefault="00CA029D" w:rsidP="00D04E93">
            <w:pPr>
              <w:rPr>
                <w:b/>
                <w:i/>
              </w:rPr>
            </w:pPr>
          </w:p>
          <w:p w:rsidR="00CA029D" w:rsidRPr="00D04E93" w:rsidRDefault="00CA029D" w:rsidP="00D04E93">
            <w:pPr>
              <w:rPr>
                <w:b/>
                <w:i/>
              </w:rPr>
            </w:pPr>
          </w:p>
          <w:p w:rsidR="00CA029D" w:rsidRPr="00D04E93" w:rsidRDefault="00CA029D" w:rsidP="00D04E93">
            <w:pPr>
              <w:rPr>
                <w:b/>
                <w:i/>
              </w:rPr>
            </w:pPr>
          </w:p>
          <w:p w:rsidR="00CA029D" w:rsidRPr="00D04E93" w:rsidRDefault="00CA029D" w:rsidP="00D04E93">
            <w:pPr>
              <w:rPr>
                <w:b/>
                <w:i/>
              </w:rPr>
            </w:pPr>
          </w:p>
          <w:p w:rsidR="00CA029D" w:rsidRPr="00D04E93" w:rsidRDefault="00CA029D" w:rsidP="00D04E93">
            <w:pPr>
              <w:rPr>
                <w:b/>
                <w:i/>
              </w:rPr>
            </w:pPr>
          </w:p>
          <w:p w:rsidR="00CA029D" w:rsidRPr="00D04E93" w:rsidRDefault="00CA029D" w:rsidP="00D04E93">
            <w:pPr>
              <w:rPr>
                <w:b/>
                <w:i/>
              </w:rPr>
            </w:pPr>
          </w:p>
          <w:p w:rsidR="00CA029D" w:rsidRPr="00D04E93" w:rsidRDefault="00CA029D" w:rsidP="00D04E93">
            <w:pPr>
              <w:rPr>
                <w:b/>
                <w:i/>
              </w:rPr>
            </w:pPr>
          </w:p>
          <w:p w:rsidR="00CA029D" w:rsidRPr="00D04E93" w:rsidRDefault="00CA029D" w:rsidP="00D04E93">
            <w:pPr>
              <w:rPr>
                <w:b/>
                <w:i/>
              </w:rPr>
            </w:pPr>
          </w:p>
          <w:p w:rsidR="00570DB5" w:rsidRPr="00D04E93" w:rsidRDefault="00CA029D" w:rsidP="00D04E93">
            <w:pPr>
              <w:rPr>
                <w:i/>
              </w:rPr>
            </w:pPr>
            <w:r w:rsidRPr="00D04E93">
              <w:rPr>
                <w:b/>
                <w:i/>
              </w:rPr>
              <w:t xml:space="preserve"> </w:t>
            </w:r>
          </w:p>
          <w:p w:rsidR="00570DB5" w:rsidRPr="00D04E93" w:rsidRDefault="00570DB5" w:rsidP="00D04E93">
            <w:pPr>
              <w:rPr>
                <w:i/>
              </w:rPr>
            </w:pPr>
          </w:p>
          <w:p w:rsidR="00570DB5" w:rsidRPr="00D04E93" w:rsidRDefault="00570DB5" w:rsidP="00D04E93">
            <w:pPr>
              <w:rPr>
                <w:rFonts w:ascii="Bookman Old Style" w:hAnsi="Bookman Old Style"/>
                <w:b/>
                <w:i/>
                <w:caps/>
                <w:color w:val="000000"/>
              </w:rPr>
            </w:pPr>
          </w:p>
          <w:p w:rsidR="00570DB5" w:rsidRPr="00D04E93" w:rsidRDefault="00570DB5" w:rsidP="00D04E93">
            <w:pPr>
              <w:rPr>
                <w:rFonts w:ascii="Bookman Old Style" w:hAnsi="Bookman Old Style"/>
                <w:bCs/>
                <w:i/>
                <w:caps/>
                <w:color w:val="000000"/>
              </w:rPr>
            </w:pPr>
          </w:p>
          <w:p w:rsidR="00570DB5" w:rsidRPr="00D04E93" w:rsidRDefault="00570DB5" w:rsidP="00D04E93">
            <w:pPr>
              <w:rPr>
                <w:b/>
                <w:i/>
                <w:color w:val="000000"/>
              </w:rPr>
            </w:pPr>
            <w:r w:rsidRPr="00D04E93">
              <w:rPr>
                <w:rFonts w:ascii="Bookman Old Style" w:hAnsi="Bookman Old Style"/>
                <w:b/>
                <w:i/>
                <w:caps/>
                <w:color w:val="000000"/>
              </w:rPr>
              <w:tab/>
            </w:r>
          </w:p>
          <w:p w:rsidR="00570DB5" w:rsidRPr="00D04E93" w:rsidRDefault="00570DB5" w:rsidP="00D04E93">
            <w:pPr>
              <w:rPr>
                <w:b/>
                <w:i/>
                <w:color w:val="000000"/>
              </w:rPr>
            </w:pPr>
          </w:p>
          <w:p w:rsidR="00570DB5" w:rsidRPr="00D04E93" w:rsidRDefault="00570DB5" w:rsidP="00D04E93">
            <w:pPr>
              <w:tabs>
                <w:tab w:val="left" w:pos="2232"/>
              </w:tabs>
              <w:jc w:val="both"/>
              <w:rPr>
                <w:rFonts w:ascii="Garamond" w:hAnsi="Garamond"/>
                <w:i/>
                <w:color w:val="000000"/>
              </w:rPr>
            </w:pPr>
          </w:p>
          <w:p w:rsidR="00570DB5" w:rsidRPr="00D04E93" w:rsidRDefault="00570DB5" w:rsidP="00D04E93">
            <w:pPr>
              <w:pStyle w:val="BodyText"/>
              <w:rPr>
                <w:i/>
                <w:color w:val="000000"/>
                <w:szCs w:val="22"/>
              </w:rPr>
            </w:pPr>
          </w:p>
        </w:tc>
      </w:tr>
    </w:tbl>
    <w:p w:rsidR="005E323E" w:rsidRPr="003D05C3" w:rsidRDefault="005E323E" w:rsidP="005E323E">
      <w:pPr>
        <w:rPr>
          <w:b/>
          <w:bCs/>
          <w:sz w:val="22"/>
          <w:szCs w:val="22"/>
          <w:u w:val="single"/>
        </w:rPr>
      </w:pPr>
      <w:r w:rsidRPr="003D05C3">
        <w:rPr>
          <w:b/>
          <w:bCs/>
          <w:u w:val="single"/>
        </w:rPr>
        <w:lastRenderedPageBreak/>
        <w:t xml:space="preserve">From September 2009 </w:t>
      </w:r>
      <w:proofErr w:type="gramStart"/>
      <w:r w:rsidRPr="003D05C3">
        <w:rPr>
          <w:b/>
          <w:bCs/>
          <w:u w:val="single"/>
        </w:rPr>
        <w:t>To</w:t>
      </w:r>
      <w:proofErr w:type="gramEnd"/>
      <w:r w:rsidRPr="003D05C3">
        <w:rPr>
          <w:b/>
          <w:bCs/>
          <w:u w:val="single"/>
        </w:rPr>
        <w:t xml:space="preserve"> October 2012</w:t>
      </w:r>
      <w:r w:rsidRPr="003D05C3">
        <w:rPr>
          <w:b/>
          <w:bCs/>
          <w:sz w:val="22"/>
          <w:szCs w:val="22"/>
          <w:u w:val="single"/>
        </w:rPr>
        <w:t>:</w:t>
      </w:r>
    </w:p>
    <w:p w:rsidR="005E323E" w:rsidRPr="00211F23" w:rsidRDefault="005E323E" w:rsidP="005E323E">
      <w:pPr>
        <w:rPr>
          <w:b/>
          <w:bCs/>
          <w:sz w:val="28"/>
          <w:szCs w:val="28"/>
          <w:u w:val="single"/>
        </w:rPr>
      </w:pPr>
      <w:proofErr w:type="spellStart"/>
      <w:proofErr w:type="gramStart"/>
      <w:r w:rsidRPr="00211F23">
        <w:rPr>
          <w:b/>
          <w:bCs/>
          <w:sz w:val="28"/>
          <w:szCs w:val="28"/>
          <w:u w:val="single"/>
        </w:rPr>
        <w:t>Barakat</w:t>
      </w:r>
      <w:proofErr w:type="spellEnd"/>
      <w:r w:rsidRPr="00211F23">
        <w:rPr>
          <w:b/>
          <w:bCs/>
          <w:sz w:val="28"/>
          <w:szCs w:val="28"/>
          <w:u w:val="single"/>
        </w:rPr>
        <w:t xml:space="preserve"> Gold </w:t>
      </w:r>
      <w:proofErr w:type="spellStart"/>
      <w:r w:rsidRPr="00211F23">
        <w:rPr>
          <w:b/>
          <w:bCs/>
          <w:sz w:val="28"/>
          <w:szCs w:val="28"/>
          <w:u w:val="single"/>
        </w:rPr>
        <w:t>Jewellery</w:t>
      </w:r>
      <w:proofErr w:type="spellEnd"/>
      <w:r w:rsidRPr="00211F23">
        <w:rPr>
          <w:b/>
          <w:bCs/>
          <w:sz w:val="28"/>
          <w:szCs w:val="28"/>
          <w:u w:val="single"/>
        </w:rPr>
        <w:t xml:space="preserve"> LLC,</w:t>
      </w:r>
      <w:r w:rsidR="00CA4876" w:rsidRPr="00211F23">
        <w:rPr>
          <w:b/>
          <w:bCs/>
          <w:sz w:val="28"/>
          <w:szCs w:val="28"/>
          <w:u w:val="single"/>
        </w:rPr>
        <w:t xml:space="preserve"> </w:t>
      </w:r>
      <w:r w:rsidRPr="00211F23">
        <w:rPr>
          <w:b/>
          <w:bCs/>
          <w:sz w:val="28"/>
          <w:szCs w:val="28"/>
          <w:u w:val="single"/>
        </w:rPr>
        <w:t>Dubai.</w:t>
      </w:r>
      <w:proofErr w:type="gramEnd"/>
    </w:p>
    <w:p w:rsidR="005E323E" w:rsidRPr="003D05C3" w:rsidRDefault="005E323E" w:rsidP="005E323E">
      <w:pPr>
        <w:rPr>
          <w:b/>
          <w:bCs/>
          <w:sz w:val="22"/>
          <w:szCs w:val="22"/>
        </w:rPr>
      </w:pPr>
      <w:r w:rsidRPr="003D05C3">
        <w:rPr>
          <w:b/>
          <w:bCs/>
          <w:sz w:val="22"/>
          <w:szCs w:val="22"/>
        </w:rPr>
        <w:t xml:space="preserve">This is a reputed </w:t>
      </w:r>
      <w:proofErr w:type="spellStart"/>
      <w:r w:rsidRPr="003D05C3">
        <w:rPr>
          <w:b/>
          <w:bCs/>
          <w:sz w:val="22"/>
          <w:szCs w:val="22"/>
        </w:rPr>
        <w:t>jewellery</w:t>
      </w:r>
      <w:proofErr w:type="spellEnd"/>
      <w:r w:rsidRPr="003D05C3">
        <w:rPr>
          <w:b/>
          <w:bCs/>
          <w:sz w:val="22"/>
          <w:szCs w:val="22"/>
        </w:rPr>
        <w:t xml:space="preserve"> group in Dubai it’s having branches in A</w:t>
      </w:r>
      <w:r w:rsidR="009E7D0B" w:rsidRPr="003D05C3">
        <w:rPr>
          <w:b/>
          <w:bCs/>
          <w:sz w:val="22"/>
          <w:szCs w:val="22"/>
        </w:rPr>
        <w:t>ustralia, whi</w:t>
      </w:r>
      <w:r w:rsidR="00CA4876" w:rsidRPr="003D05C3">
        <w:rPr>
          <w:b/>
          <w:bCs/>
          <w:sz w:val="22"/>
          <w:szCs w:val="22"/>
        </w:rPr>
        <w:t xml:space="preserve">ch </w:t>
      </w:r>
      <w:r w:rsidRPr="003D05C3">
        <w:rPr>
          <w:b/>
          <w:bCs/>
          <w:sz w:val="22"/>
          <w:szCs w:val="22"/>
        </w:rPr>
        <w:t xml:space="preserve">dealing with 18K gold and diamond </w:t>
      </w:r>
      <w:proofErr w:type="spellStart"/>
      <w:r w:rsidRPr="003D05C3">
        <w:rPr>
          <w:b/>
          <w:bCs/>
          <w:sz w:val="22"/>
          <w:szCs w:val="22"/>
        </w:rPr>
        <w:t>jewellery</w:t>
      </w:r>
      <w:proofErr w:type="spellEnd"/>
      <w:r w:rsidRPr="003D05C3">
        <w:rPr>
          <w:b/>
          <w:bCs/>
          <w:sz w:val="22"/>
          <w:szCs w:val="22"/>
        </w:rPr>
        <w:t xml:space="preserve"> as well as various kinds of precious and semiprecious stones.</w:t>
      </w:r>
    </w:p>
    <w:p w:rsidR="00211F23" w:rsidRDefault="00211F23" w:rsidP="005E323E">
      <w:pPr>
        <w:jc w:val="both"/>
        <w:rPr>
          <w:b/>
          <w:sz w:val="22"/>
          <w:szCs w:val="22"/>
        </w:rPr>
      </w:pPr>
    </w:p>
    <w:p w:rsidR="005E323E" w:rsidRPr="003D05C3" w:rsidRDefault="002954FD" w:rsidP="005E323E">
      <w:pPr>
        <w:jc w:val="both"/>
        <w:rPr>
          <w:b/>
          <w:bCs/>
          <w:sz w:val="22"/>
          <w:szCs w:val="22"/>
          <w:u w:val="single"/>
        </w:rPr>
      </w:pPr>
      <w:r w:rsidRPr="003D05C3">
        <w:rPr>
          <w:b/>
          <w:bCs/>
          <w:sz w:val="22"/>
          <w:szCs w:val="22"/>
          <w:u w:val="single"/>
        </w:rPr>
        <w:t>As</w:t>
      </w:r>
      <w:r w:rsidR="00FC73AE" w:rsidRPr="003D05C3">
        <w:rPr>
          <w:b/>
          <w:bCs/>
          <w:sz w:val="22"/>
          <w:szCs w:val="22"/>
          <w:u w:val="single"/>
        </w:rPr>
        <w:t xml:space="preserve"> an Accountant</w:t>
      </w:r>
      <w:r w:rsidR="005E323E" w:rsidRPr="003D05C3">
        <w:rPr>
          <w:b/>
          <w:bCs/>
          <w:sz w:val="22"/>
          <w:szCs w:val="22"/>
          <w:u w:val="single"/>
        </w:rPr>
        <w:t>:</w:t>
      </w:r>
    </w:p>
    <w:p w:rsidR="00FC73AE" w:rsidRPr="00211F23" w:rsidRDefault="00FC73AE" w:rsidP="00FC73AE">
      <w:pPr>
        <w:pStyle w:val="ListParagraph"/>
        <w:numPr>
          <w:ilvl w:val="0"/>
          <w:numId w:val="25"/>
        </w:numPr>
      </w:pPr>
      <w:r w:rsidRPr="00211F23">
        <w:rPr>
          <w:bCs/>
        </w:rPr>
        <w:t>Passing necessary journal entries for material transfer and vouch the bills and other documents related to the purchasing and transfer of materials and make payment to the suppliers as per the terms and condition</w:t>
      </w:r>
    </w:p>
    <w:p w:rsidR="00FC73AE" w:rsidRPr="00211F23" w:rsidRDefault="00FC73AE" w:rsidP="00FC73AE">
      <w:pPr>
        <w:numPr>
          <w:ilvl w:val="0"/>
          <w:numId w:val="23"/>
        </w:numPr>
        <w:jc w:val="both"/>
        <w:rPr>
          <w:u w:val="single"/>
        </w:rPr>
      </w:pPr>
      <w:r w:rsidRPr="00211F23">
        <w:t>Co-operating with auditing work, by giving detailed information about any doubt or query.</w:t>
      </w:r>
    </w:p>
    <w:p w:rsidR="00FC73AE" w:rsidRPr="00211F23" w:rsidRDefault="00FC73AE" w:rsidP="00FC73AE">
      <w:pPr>
        <w:numPr>
          <w:ilvl w:val="0"/>
          <w:numId w:val="20"/>
        </w:numPr>
        <w:rPr>
          <w:u w:val="single"/>
        </w:rPr>
      </w:pPr>
      <w:r w:rsidRPr="00211F23">
        <w:t>Bank reconciliation, coordinating inter branch transaction</w:t>
      </w:r>
    </w:p>
    <w:p w:rsidR="00FC73AE" w:rsidRPr="00211F23" w:rsidRDefault="00FC73AE" w:rsidP="00FC73AE">
      <w:pPr>
        <w:numPr>
          <w:ilvl w:val="0"/>
          <w:numId w:val="23"/>
        </w:numPr>
        <w:jc w:val="both"/>
        <w:rPr>
          <w:u w:val="single"/>
        </w:rPr>
      </w:pPr>
      <w:r w:rsidRPr="00211F23">
        <w:t xml:space="preserve">Passing manufacturing entries regarding metal, diamond &amp;precious stone used      </w:t>
      </w:r>
    </w:p>
    <w:p w:rsidR="00FC73AE" w:rsidRPr="00211F23" w:rsidRDefault="00FC73AE" w:rsidP="00FC73AE">
      <w:pPr>
        <w:numPr>
          <w:ilvl w:val="0"/>
          <w:numId w:val="23"/>
        </w:numPr>
        <w:jc w:val="both"/>
        <w:rPr>
          <w:u w:val="single"/>
        </w:rPr>
      </w:pPr>
      <w:r w:rsidRPr="00211F23">
        <w:t>Preparing detailed branch wise sales report by management requirement.</w:t>
      </w:r>
    </w:p>
    <w:p w:rsidR="00FC73AE" w:rsidRPr="00211F23" w:rsidRDefault="00FC73AE" w:rsidP="00FC73AE">
      <w:pPr>
        <w:numPr>
          <w:ilvl w:val="0"/>
          <w:numId w:val="23"/>
        </w:numPr>
        <w:jc w:val="both"/>
        <w:rPr>
          <w:u w:val="single"/>
        </w:rPr>
      </w:pPr>
      <w:r w:rsidRPr="00211F23">
        <w:t>Finalization of accounts.</w:t>
      </w:r>
    </w:p>
    <w:p w:rsidR="005E323E" w:rsidRPr="00211F23" w:rsidRDefault="00FC73AE" w:rsidP="00FC73AE">
      <w:pPr>
        <w:numPr>
          <w:ilvl w:val="0"/>
          <w:numId w:val="23"/>
        </w:numPr>
        <w:jc w:val="both"/>
        <w:rPr>
          <w:u w:val="single"/>
        </w:rPr>
      </w:pPr>
      <w:r w:rsidRPr="00211F23">
        <w:t>Controlling branch wise stock taking and giving report to the</w:t>
      </w:r>
      <w:r w:rsidRPr="00211F23">
        <w:rPr>
          <w:b/>
        </w:rPr>
        <w:t xml:space="preserve"> </w:t>
      </w:r>
      <w:r w:rsidRPr="00211F23">
        <w:t>management regarding shortage and excess of items</w:t>
      </w:r>
    </w:p>
    <w:p w:rsidR="005E323E" w:rsidRPr="003D05C3" w:rsidRDefault="005E323E" w:rsidP="00496A2D">
      <w:pPr>
        <w:rPr>
          <w:b/>
          <w:bCs/>
          <w:sz w:val="22"/>
          <w:szCs w:val="22"/>
          <w:u w:val="single"/>
        </w:rPr>
      </w:pPr>
    </w:p>
    <w:p w:rsidR="00496A2D" w:rsidRPr="003D05C3" w:rsidRDefault="00496A2D" w:rsidP="00496A2D">
      <w:pPr>
        <w:rPr>
          <w:b/>
          <w:bCs/>
          <w:u w:val="single"/>
        </w:rPr>
      </w:pPr>
      <w:r w:rsidRPr="003D05C3">
        <w:rPr>
          <w:b/>
          <w:bCs/>
          <w:u w:val="single"/>
        </w:rPr>
        <w:t xml:space="preserve">From December 2003 </w:t>
      </w:r>
      <w:proofErr w:type="gramStart"/>
      <w:r w:rsidRPr="003D05C3">
        <w:rPr>
          <w:b/>
          <w:bCs/>
          <w:u w:val="single"/>
        </w:rPr>
        <w:t>To</w:t>
      </w:r>
      <w:proofErr w:type="gramEnd"/>
      <w:r w:rsidRPr="003D05C3">
        <w:rPr>
          <w:b/>
          <w:bCs/>
          <w:u w:val="single"/>
        </w:rPr>
        <w:t xml:space="preserve"> Jan 2009:</w:t>
      </w:r>
    </w:p>
    <w:p w:rsidR="00496A2D" w:rsidRPr="003D05C3" w:rsidRDefault="00496A2D" w:rsidP="00496A2D">
      <w:pPr>
        <w:rPr>
          <w:sz w:val="32"/>
          <w:szCs w:val="32"/>
          <w:u w:val="single"/>
        </w:rPr>
      </w:pPr>
      <w:proofErr w:type="spellStart"/>
      <w:r w:rsidRPr="003D05C3">
        <w:rPr>
          <w:b/>
          <w:bCs/>
          <w:sz w:val="32"/>
          <w:szCs w:val="32"/>
          <w:u w:val="single"/>
        </w:rPr>
        <w:t>Jagjivan</w:t>
      </w:r>
      <w:proofErr w:type="spellEnd"/>
      <w:r w:rsidRPr="003D05C3">
        <w:rPr>
          <w:b/>
          <w:bCs/>
          <w:sz w:val="32"/>
          <w:szCs w:val="32"/>
          <w:u w:val="single"/>
        </w:rPr>
        <w:t xml:space="preserve"> </w:t>
      </w:r>
      <w:proofErr w:type="spellStart"/>
      <w:r w:rsidRPr="003D05C3">
        <w:rPr>
          <w:b/>
          <w:bCs/>
          <w:sz w:val="32"/>
          <w:szCs w:val="32"/>
          <w:u w:val="single"/>
        </w:rPr>
        <w:t>Ranchhod</w:t>
      </w:r>
      <w:proofErr w:type="spellEnd"/>
      <w:r w:rsidRPr="003D05C3">
        <w:rPr>
          <w:b/>
          <w:bCs/>
          <w:sz w:val="32"/>
          <w:szCs w:val="32"/>
          <w:u w:val="single"/>
        </w:rPr>
        <w:t xml:space="preserve"> Goldsmith </w:t>
      </w:r>
      <w:proofErr w:type="spellStart"/>
      <w:r w:rsidRPr="003D05C3">
        <w:rPr>
          <w:b/>
          <w:bCs/>
          <w:sz w:val="32"/>
          <w:szCs w:val="32"/>
          <w:u w:val="single"/>
        </w:rPr>
        <w:t>LLc</w:t>
      </w:r>
      <w:proofErr w:type="spellEnd"/>
      <w:r w:rsidRPr="003D05C3">
        <w:rPr>
          <w:b/>
          <w:bCs/>
          <w:sz w:val="32"/>
          <w:szCs w:val="32"/>
          <w:u w:val="single"/>
        </w:rPr>
        <w:t>, Dubai.</w:t>
      </w:r>
    </w:p>
    <w:p w:rsidR="00496A2D" w:rsidRPr="003D05C3" w:rsidRDefault="00496A2D" w:rsidP="00496A2D">
      <w:pPr>
        <w:rPr>
          <w:b/>
          <w:bCs/>
          <w:sz w:val="22"/>
          <w:szCs w:val="22"/>
        </w:rPr>
      </w:pPr>
      <w:r w:rsidRPr="003D05C3">
        <w:rPr>
          <w:sz w:val="22"/>
          <w:szCs w:val="22"/>
        </w:rPr>
        <w:t xml:space="preserve"> </w:t>
      </w:r>
      <w:r w:rsidRPr="003D05C3">
        <w:rPr>
          <w:b/>
          <w:bCs/>
          <w:sz w:val="22"/>
          <w:szCs w:val="22"/>
        </w:rPr>
        <w:t xml:space="preserve">This is a reputed </w:t>
      </w:r>
      <w:proofErr w:type="spellStart"/>
      <w:r w:rsidRPr="003D05C3">
        <w:rPr>
          <w:b/>
          <w:bCs/>
          <w:sz w:val="22"/>
          <w:szCs w:val="22"/>
        </w:rPr>
        <w:t>jewellery</w:t>
      </w:r>
      <w:proofErr w:type="spellEnd"/>
      <w:r w:rsidRPr="003D05C3">
        <w:rPr>
          <w:b/>
          <w:bCs/>
          <w:sz w:val="22"/>
          <w:szCs w:val="22"/>
        </w:rPr>
        <w:t xml:space="preserve"> shop in Dubai, which is dealing with large collection of 18k gold and diamond </w:t>
      </w:r>
      <w:proofErr w:type="spellStart"/>
      <w:r w:rsidRPr="003D05C3">
        <w:rPr>
          <w:b/>
          <w:bCs/>
          <w:sz w:val="22"/>
          <w:szCs w:val="22"/>
        </w:rPr>
        <w:t>jewellery</w:t>
      </w:r>
      <w:proofErr w:type="spellEnd"/>
      <w:r w:rsidRPr="003D05C3">
        <w:rPr>
          <w:b/>
          <w:bCs/>
          <w:sz w:val="22"/>
          <w:szCs w:val="22"/>
        </w:rPr>
        <w:t>.</w:t>
      </w:r>
    </w:p>
    <w:p w:rsidR="00C600FD" w:rsidRPr="003D05C3" w:rsidRDefault="00BD4FCE" w:rsidP="00C600FD">
      <w:pPr>
        <w:jc w:val="both"/>
        <w:rPr>
          <w:b/>
          <w:bCs/>
          <w:u w:val="single"/>
        </w:rPr>
      </w:pPr>
      <w:proofErr w:type="gramStart"/>
      <w:r w:rsidRPr="003D05C3">
        <w:rPr>
          <w:b/>
          <w:bCs/>
          <w:u w:val="single"/>
        </w:rPr>
        <w:t>As  sales</w:t>
      </w:r>
      <w:proofErr w:type="gramEnd"/>
      <w:r w:rsidRPr="003D05C3">
        <w:rPr>
          <w:b/>
          <w:bCs/>
          <w:u w:val="single"/>
        </w:rPr>
        <w:t xml:space="preserve"> executive</w:t>
      </w:r>
      <w:r w:rsidR="00C600FD" w:rsidRPr="003D05C3">
        <w:rPr>
          <w:b/>
          <w:bCs/>
          <w:u w:val="single"/>
        </w:rPr>
        <w:t>:</w:t>
      </w:r>
    </w:p>
    <w:p w:rsidR="00C600FD" w:rsidRPr="00211F23" w:rsidRDefault="00C600FD" w:rsidP="00C600FD">
      <w:pPr>
        <w:numPr>
          <w:ilvl w:val="0"/>
          <w:numId w:val="19"/>
        </w:numPr>
      </w:pPr>
      <w:r w:rsidRPr="00211F23">
        <w:rPr>
          <w:bCs/>
        </w:rPr>
        <w:t>Establish and maintain excellent working relationship with customers and procure their needs</w:t>
      </w:r>
      <w:r w:rsidR="004416BC" w:rsidRPr="00211F23">
        <w:rPr>
          <w:bCs/>
        </w:rPr>
        <w:t>.</w:t>
      </w:r>
    </w:p>
    <w:p w:rsidR="00C600FD" w:rsidRPr="00211F23" w:rsidRDefault="00C600FD" w:rsidP="004416BC">
      <w:pPr>
        <w:numPr>
          <w:ilvl w:val="0"/>
          <w:numId w:val="17"/>
        </w:numPr>
        <w:rPr>
          <w:bCs/>
          <w:u w:val="single"/>
        </w:rPr>
      </w:pPr>
      <w:r w:rsidRPr="00211F23">
        <w:rPr>
          <w:bCs/>
        </w:rPr>
        <w:t xml:space="preserve">Responsible for arrangement of </w:t>
      </w:r>
      <w:proofErr w:type="spellStart"/>
      <w:r w:rsidRPr="00211F23">
        <w:rPr>
          <w:bCs/>
        </w:rPr>
        <w:t>jewellery</w:t>
      </w:r>
      <w:proofErr w:type="spellEnd"/>
      <w:r w:rsidRPr="00211F23">
        <w:rPr>
          <w:bCs/>
        </w:rPr>
        <w:t xml:space="preserve"> and make sure that all items are in proper order.</w:t>
      </w:r>
      <w:r w:rsidR="004416BC" w:rsidRPr="00211F23">
        <w:rPr>
          <w:bCs/>
        </w:rPr>
        <w:t xml:space="preserve"> </w:t>
      </w:r>
      <w:r w:rsidRPr="00211F23">
        <w:rPr>
          <w:bCs/>
        </w:rPr>
        <w:t>Checking of stock and requesting of goods depending upon the stocks available in the showroom.</w:t>
      </w:r>
    </w:p>
    <w:p w:rsidR="00C600FD" w:rsidRPr="00211F23" w:rsidRDefault="00C600FD" w:rsidP="00C600FD">
      <w:pPr>
        <w:numPr>
          <w:ilvl w:val="0"/>
          <w:numId w:val="18"/>
        </w:numPr>
        <w:tabs>
          <w:tab w:val="left" w:pos="2880"/>
          <w:tab w:val="left" w:pos="3060"/>
        </w:tabs>
        <w:rPr>
          <w:bCs/>
          <w:u w:val="single"/>
        </w:rPr>
      </w:pPr>
      <w:r w:rsidRPr="00211F23">
        <w:rPr>
          <w:bCs/>
        </w:rPr>
        <w:t>Report on product movement as per brands.</w:t>
      </w:r>
    </w:p>
    <w:p w:rsidR="00211F23" w:rsidRDefault="00C600FD" w:rsidP="007C1837">
      <w:pPr>
        <w:numPr>
          <w:ilvl w:val="0"/>
          <w:numId w:val="18"/>
        </w:numPr>
        <w:tabs>
          <w:tab w:val="left" w:pos="2880"/>
          <w:tab w:val="left" w:pos="3060"/>
        </w:tabs>
        <w:rPr>
          <w:bCs/>
          <w:u w:val="single"/>
        </w:rPr>
      </w:pPr>
      <w:r w:rsidRPr="00211F23">
        <w:rPr>
          <w:bCs/>
        </w:rPr>
        <w:t xml:space="preserve"> Maintain cleanliness and </w:t>
      </w:r>
      <w:r w:rsidR="00761F67" w:rsidRPr="00211F23">
        <w:rPr>
          <w:bCs/>
        </w:rPr>
        <w:t>orderliness</w:t>
      </w:r>
    </w:p>
    <w:p w:rsidR="007C1837" w:rsidRPr="007C1837" w:rsidRDefault="007C1837" w:rsidP="007C1837">
      <w:pPr>
        <w:tabs>
          <w:tab w:val="left" w:pos="2880"/>
          <w:tab w:val="left" w:pos="3060"/>
        </w:tabs>
        <w:ind w:left="360"/>
        <w:rPr>
          <w:bCs/>
          <w:u w:val="single"/>
        </w:rPr>
      </w:pPr>
    </w:p>
    <w:p w:rsidR="004416BC" w:rsidRPr="003D05C3" w:rsidRDefault="00C600FD" w:rsidP="004416BC">
      <w:pPr>
        <w:rPr>
          <w:b/>
          <w:bCs/>
          <w:sz w:val="22"/>
          <w:szCs w:val="22"/>
          <w:u w:val="single"/>
        </w:rPr>
      </w:pPr>
      <w:r w:rsidRPr="003D05C3">
        <w:rPr>
          <w:b/>
          <w:bCs/>
          <w:u w:val="single"/>
        </w:rPr>
        <w:t>From august 1999 To 2003 November</w:t>
      </w:r>
      <w:r w:rsidRPr="003D05C3">
        <w:rPr>
          <w:b/>
          <w:bCs/>
          <w:sz w:val="22"/>
          <w:szCs w:val="22"/>
          <w:u w:val="single"/>
        </w:rPr>
        <w:t>:</w:t>
      </w:r>
    </w:p>
    <w:p w:rsidR="00C600FD" w:rsidRPr="003D05C3" w:rsidRDefault="00C600FD" w:rsidP="004416BC">
      <w:pPr>
        <w:rPr>
          <w:b/>
          <w:sz w:val="32"/>
          <w:szCs w:val="32"/>
          <w:u w:val="thick"/>
        </w:rPr>
      </w:pPr>
      <w:proofErr w:type="gramStart"/>
      <w:r w:rsidRPr="00211F23">
        <w:rPr>
          <w:b/>
          <w:sz w:val="28"/>
          <w:szCs w:val="28"/>
          <w:u w:val="thick"/>
        </w:rPr>
        <w:t>Nati</w:t>
      </w:r>
      <w:r w:rsidR="004416BC" w:rsidRPr="00211F23">
        <w:rPr>
          <w:b/>
          <w:sz w:val="28"/>
          <w:szCs w:val="28"/>
          <w:u w:val="thick"/>
        </w:rPr>
        <w:t>onal Radio Electronics, Kerala,</w:t>
      </w:r>
      <w:r w:rsidR="007F1EB4" w:rsidRPr="00211F23">
        <w:rPr>
          <w:b/>
          <w:sz w:val="28"/>
          <w:szCs w:val="28"/>
          <w:u w:val="thick"/>
        </w:rPr>
        <w:t xml:space="preserve"> </w:t>
      </w:r>
      <w:r w:rsidRPr="00211F23">
        <w:rPr>
          <w:b/>
          <w:sz w:val="28"/>
          <w:szCs w:val="28"/>
          <w:u w:val="thick"/>
        </w:rPr>
        <w:t>India</w:t>
      </w:r>
      <w:r w:rsidRPr="003D05C3">
        <w:rPr>
          <w:b/>
          <w:sz w:val="32"/>
          <w:szCs w:val="32"/>
          <w:u w:val="thick"/>
        </w:rPr>
        <w:t>.</w:t>
      </w:r>
      <w:proofErr w:type="gramEnd"/>
    </w:p>
    <w:p w:rsidR="00C600FD" w:rsidRPr="003D05C3" w:rsidRDefault="00C600FD" w:rsidP="00C600FD">
      <w:pPr>
        <w:pStyle w:val="BodyText2"/>
        <w:framePr w:wrap="around"/>
        <w:rPr>
          <w:rFonts w:ascii="Times New Roman" w:hAnsi="Times New Roman"/>
          <w:b/>
          <w:bCs/>
        </w:rPr>
      </w:pPr>
      <w:r w:rsidRPr="003D05C3">
        <w:rPr>
          <w:rFonts w:ascii="Times New Roman" w:hAnsi="Times New Roman"/>
          <w:b/>
          <w:bCs/>
        </w:rPr>
        <w:t>It is a company, which is dealing with large collection of Electronic home appliances and assembling</w:t>
      </w:r>
      <w:r w:rsidRPr="003D05C3">
        <w:rPr>
          <w:rFonts w:ascii="Times New Roman" w:hAnsi="Times New Roman"/>
          <w:b/>
        </w:rPr>
        <w:t xml:space="preserve"> </w:t>
      </w:r>
      <w:r w:rsidRPr="003D05C3">
        <w:rPr>
          <w:rFonts w:ascii="Times New Roman" w:hAnsi="Times New Roman"/>
          <w:b/>
          <w:bCs/>
        </w:rPr>
        <w:t>unit.</w:t>
      </w:r>
    </w:p>
    <w:p w:rsidR="00C600FD" w:rsidRPr="003D05C3" w:rsidRDefault="00C600FD" w:rsidP="00C600FD">
      <w:pPr>
        <w:rPr>
          <w:b/>
          <w:u w:val="single"/>
        </w:rPr>
      </w:pPr>
      <w:r w:rsidRPr="003D05C3">
        <w:rPr>
          <w:b/>
          <w:u w:val="single"/>
        </w:rPr>
        <w:t>As an accountant cum Storekeeper:</w:t>
      </w:r>
    </w:p>
    <w:p w:rsidR="00C600FD" w:rsidRPr="00211F23" w:rsidRDefault="00C600FD" w:rsidP="00C600FD">
      <w:pPr>
        <w:numPr>
          <w:ilvl w:val="0"/>
          <w:numId w:val="20"/>
        </w:numPr>
        <w:rPr>
          <w:u w:val="single"/>
        </w:rPr>
      </w:pPr>
      <w:r w:rsidRPr="00211F23">
        <w:rPr>
          <w:bCs/>
        </w:rPr>
        <w:t>Maintaining stock register, stock inward and stock outward register.</w:t>
      </w:r>
    </w:p>
    <w:p w:rsidR="00C600FD" w:rsidRPr="00211F23" w:rsidRDefault="00C600FD" w:rsidP="00C600FD">
      <w:pPr>
        <w:numPr>
          <w:ilvl w:val="0"/>
          <w:numId w:val="20"/>
        </w:numPr>
        <w:rPr>
          <w:u w:val="single"/>
        </w:rPr>
      </w:pPr>
      <w:r w:rsidRPr="00211F23">
        <w:rPr>
          <w:bCs/>
        </w:rPr>
        <w:t>Preparing sales ledger, purchas</w:t>
      </w:r>
      <w:r w:rsidR="001E405E" w:rsidRPr="00211F23">
        <w:rPr>
          <w:bCs/>
        </w:rPr>
        <w:t xml:space="preserve">e ledger and delivery </w:t>
      </w:r>
      <w:r w:rsidRPr="00211F23">
        <w:rPr>
          <w:bCs/>
        </w:rPr>
        <w:t>details.</w:t>
      </w:r>
    </w:p>
    <w:p w:rsidR="00C600FD" w:rsidRPr="00211F23" w:rsidRDefault="00C600FD" w:rsidP="001E405E">
      <w:pPr>
        <w:numPr>
          <w:ilvl w:val="0"/>
          <w:numId w:val="20"/>
        </w:numPr>
        <w:rPr>
          <w:u w:val="single"/>
        </w:rPr>
      </w:pPr>
      <w:r w:rsidRPr="00211F23">
        <w:rPr>
          <w:bCs/>
        </w:rPr>
        <w:t xml:space="preserve"> Receiving materials from the factory and recording and check the supporting documents.</w:t>
      </w:r>
      <w:r w:rsidR="001E405E" w:rsidRPr="00211F23">
        <w:rPr>
          <w:bCs/>
        </w:rPr>
        <w:t xml:space="preserve"> </w:t>
      </w:r>
      <w:r w:rsidRPr="00211F23">
        <w:rPr>
          <w:bCs/>
        </w:rPr>
        <w:t>Preparing stock register of spare parts and distribution to the repairing</w:t>
      </w:r>
      <w:r w:rsidR="001E405E" w:rsidRPr="00211F23">
        <w:rPr>
          <w:bCs/>
        </w:rPr>
        <w:t xml:space="preserve"> and maintenance </w:t>
      </w:r>
      <w:r w:rsidRPr="00211F23">
        <w:rPr>
          <w:bCs/>
        </w:rPr>
        <w:t xml:space="preserve"> unit</w:t>
      </w:r>
    </w:p>
    <w:p w:rsidR="00C600FD" w:rsidRPr="007C1837" w:rsidRDefault="00C600FD" w:rsidP="007C1837">
      <w:pPr>
        <w:numPr>
          <w:ilvl w:val="0"/>
          <w:numId w:val="20"/>
        </w:numPr>
        <w:rPr>
          <w:u w:val="single"/>
        </w:rPr>
      </w:pPr>
      <w:r w:rsidRPr="00211F23">
        <w:rPr>
          <w:bCs/>
        </w:rPr>
        <w:t>Passing necessary journal entries for maintenan</w:t>
      </w:r>
      <w:r w:rsidR="007C1837">
        <w:rPr>
          <w:bCs/>
        </w:rPr>
        <w:t>ce report and material transfer.</w:t>
      </w:r>
    </w:p>
    <w:p w:rsidR="00C600FD" w:rsidRPr="00211F23" w:rsidRDefault="00C600FD" w:rsidP="00C600FD">
      <w:pPr>
        <w:numPr>
          <w:ilvl w:val="0"/>
          <w:numId w:val="20"/>
        </w:numPr>
        <w:rPr>
          <w:u w:val="single"/>
        </w:rPr>
      </w:pPr>
      <w:r w:rsidRPr="00211F23">
        <w:rPr>
          <w:bCs/>
        </w:rPr>
        <w:t>Verifyin</w:t>
      </w:r>
      <w:r w:rsidR="001E405E" w:rsidRPr="00211F23">
        <w:rPr>
          <w:bCs/>
        </w:rPr>
        <w:t xml:space="preserve">g purchase invoices for </w:t>
      </w:r>
      <w:r w:rsidR="004416BC" w:rsidRPr="00211F23">
        <w:rPr>
          <w:bCs/>
        </w:rPr>
        <w:t>spare parts</w:t>
      </w:r>
      <w:r w:rsidRPr="00211F23">
        <w:rPr>
          <w:bCs/>
        </w:rPr>
        <w:t>, petrol, diesel and other service activities for the delivery vehicle and accounting the same.</w:t>
      </w:r>
    </w:p>
    <w:p w:rsidR="00C600FD" w:rsidRPr="003D05C3" w:rsidRDefault="00C600FD" w:rsidP="00C600FD">
      <w:pPr>
        <w:numPr>
          <w:ilvl w:val="0"/>
          <w:numId w:val="20"/>
        </w:numPr>
        <w:jc w:val="both"/>
        <w:rPr>
          <w:bCs/>
          <w:sz w:val="22"/>
          <w:szCs w:val="22"/>
        </w:rPr>
      </w:pPr>
      <w:r w:rsidRPr="00211F23">
        <w:rPr>
          <w:bCs/>
        </w:rPr>
        <w:t>Handling petty cash for the division and keeping track on all the eligible petty cash holders’ account and also preparing petty cash statement for proper acco</w:t>
      </w:r>
      <w:r w:rsidR="007F1EB4" w:rsidRPr="00211F23">
        <w:rPr>
          <w:bCs/>
        </w:rPr>
        <w:t>unting</w:t>
      </w:r>
      <w:r w:rsidR="007F1EB4" w:rsidRPr="003D05C3">
        <w:rPr>
          <w:bCs/>
          <w:sz w:val="22"/>
          <w:szCs w:val="22"/>
        </w:rPr>
        <w:t>.</w:t>
      </w:r>
    </w:p>
    <w:p w:rsidR="00C600FD" w:rsidRPr="003D05C3" w:rsidRDefault="00C600FD" w:rsidP="00CA4876">
      <w:pPr>
        <w:ind w:left="360"/>
        <w:rPr>
          <w:rFonts w:ascii="Garamond" w:hAnsi="Garamond" w:cs="AngsanaUPC"/>
          <w:bCs/>
          <w:iCs/>
          <w:color w:val="FF0000"/>
          <w:sz w:val="22"/>
          <w:szCs w:val="22"/>
          <w:lang w:bidi="th-TH"/>
        </w:rPr>
      </w:pPr>
    </w:p>
    <w:p w:rsidR="00C600FD" w:rsidRPr="003D05C3" w:rsidRDefault="00C600FD" w:rsidP="00C600FD">
      <w:pPr>
        <w:ind w:left="720"/>
        <w:jc w:val="both"/>
        <w:rPr>
          <w:b/>
          <w:bCs/>
          <w:sz w:val="22"/>
          <w:szCs w:val="22"/>
        </w:rPr>
      </w:pPr>
    </w:p>
    <w:p w:rsidR="004F045B" w:rsidRPr="003D05C3" w:rsidRDefault="004F045B">
      <w:pPr>
        <w:rPr>
          <w:sz w:val="22"/>
          <w:szCs w:val="22"/>
        </w:rPr>
      </w:pPr>
    </w:p>
    <w:sectPr w:rsidR="004F045B" w:rsidRPr="003D05C3" w:rsidSect="00D14D64">
      <w:pgSz w:w="12240" w:h="15840"/>
      <w:pgMar w:top="1440" w:right="175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6C1" w:rsidRDefault="00C426C1" w:rsidP="007E227F">
      <w:r>
        <w:separator/>
      </w:r>
    </w:p>
  </w:endnote>
  <w:endnote w:type="continuationSeparator" w:id="0">
    <w:p w:rsidR="00C426C1" w:rsidRDefault="00C426C1" w:rsidP="007E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6C1" w:rsidRDefault="00C426C1" w:rsidP="007E227F">
      <w:r>
        <w:separator/>
      </w:r>
    </w:p>
  </w:footnote>
  <w:footnote w:type="continuationSeparator" w:id="0">
    <w:p w:rsidR="00C426C1" w:rsidRDefault="00C426C1" w:rsidP="007E2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07F"/>
    <w:multiLevelType w:val="hybridMultilevel"/>
    <w:tmpl w:val="F878A79E"/>
    <w:lvl w:ilvl="0" w:tplc="3DCE5602">
      <w:start w:val="1"/>
      <w:numFmt w:val="bullet"/>
      <w:lvlText w:val=""/>
      <w:lvlJc w:val="left"/>
      <w:pPr>
        <w:tabs>
          <w:tab w:val="num" w:pos="720"/>
        </w:tabs>
        <w:ind w:left="72" w:firstLine="288"/>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BE3BA3"/>
    <w:multiLevelType w:val="hybridMultilevel"/>
    <w:tmpl w:val="206C5050"/>
    <w:lvl w:ilvl="0" w:tplc="041CFFA6">
      <w:start w:val="1"/>
      <w:numFmt w:val="bullet"/>
      <w:lvlText w:val=""/>
      <w:lvlJc w:val="left"/>
      <w:pPr>
        <w:tabs>
          <w:tab w:val="num" w:pos="720"/>
        </w:tabs>
        <w:ind w:left="72" w:firstLine="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81CCC"/>
    <w:multiLevelType w:val="hybridMultilevel"/>
    <w:tmpl w:val="206C5050"/>
    <w:lvl w:ilvl="0" w:tplc="DE3C46F8">
      <w:start w:val="1"/>
      <w:numFmt w:val="bullet"/>
      <w:lvlText w:val=""/>
      <w:lvlJc w:val="left"/>
      <w:pPr>
        <w:tabs>
          <w:tab w:val="num" w:pos="720"/>
        </w:tabs>
        <w:ind w:left="72" w:firstLine="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956F1"/>
    <w:multiLevelType w:val="hybridMultilevel"/>
    <w:tmpl w:val="2FDED3B0"/>
    <w:lvl w:ilvl="0" w:tplc="04090009">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1BAF49C3"/>
    <w:multiLevelType w:val="hybridMultilevel"/>
    <w:tmpl w:val="ED06962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20F53A1"/>
    <w:multiLevelType w:val="hybridMultilevel"/>
    <w:tmpl w:val="33546AB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450C0E"/>
    <w:multiLevelType w:val="hybridMultilevel"/>
    <w:tmpl w:val="0948717C"/>
    <w:lvl w:ilvl="0" w:tplc="50B247EA">
      <w:start w:val="1"/>
      <w:numFmt w:val="bullet"/>
      <w:lvlText w:val=""/>
      <w:lvlJc w:val="left"/>
      <w:pPr>
        <w:tabs>
          <w:tab w:val="num" w:pos="720"/>
        </w:tabs>
        <w:ind w:left="72" w:firstLine="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FB5B61"/>
    <w:multiLevelType w:val="hybridMultilevel"/>
    <w:tmpl w:val="B2CCAC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C71CB"/>
    <w:multiLevelType w:val="hybridMultilevel"/>
    <w:tmpl w:val="7534EF8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327192B"/>
    <w:multiLevelType w:val="hybridMultilevel"/>
    <w:tmpl w:val="9656056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DA027C"/>
    <w:multiLevelType w:val="hybridMultilevel"/>
    <w:tmpl w:val="206C5050"/>
    <w:lvl w:ilvl="0" w:tplc="66B493D2">
      <w:start w:val="1"/>
      <w:numFmt w:val="bullet"/>
      <w:lvlText w:val=""/>
      <w:lvlJc w:val="left"/>
      <w:pPr>
        <w:tabs>
          <w:tab w:val="num" w:pos="720"/>
        </w:tabs>
        <w:ind w:left="72" w:firstLine="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FC7760"/>
    <w:multiLevelType w:val="hybridMultilevel"/>
    <w:tmpl w:val="F878A79E"/>
    <w:lvl w:ilvl="0" w:tplc="3B4ADE30">
      <w:start w:val="1"/>
      <w:numFmt w:val="bullet"/>
      <w:lvlText w:val=""/>
      <w:lvlJc w:val="left"/>
      <w:pPr>
        <w:tabs>
          <w:tab w:val="num" w:pos="720"/>
        </w:tabs>
        <w:ind w:left="72" w:firstLine="288"/>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7A0270C"/>
    <w:multiLevelType w:val="hybridMultilevel"/>
    <w:tmpl w:val="8D36B5BE"/>
    <w:lvl w:ilvl="0" w:tplc="EC60A5A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6405DB"/>
    <w:multiLevelType w:val="hybridMultilevel"/>
    <w:tmpl w:val="A1E075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B427FC"/>
    <w:multiLevelType w:val="hybridMultilevel"/>
    <w:tmpl w:val="634CD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B461A"/>
    <w:multiLevelType w:val="hybridMultilevel"/>
    <w:tmpl w:val="F878A79E"/>
    <w:lvl w:ilvl="0" w:tplc="373C45E4">
      <w:start w:val="1"/>
      <w:numFmt w:val="bullet"/>
      <w:lvlText w:val=""/>
      <w:lvlJc w:val="left"/>
      <w:pPr>
        <w:tabs>
          <w:tab w:val="num" w:pos="720"/>
        </w:tabs>
        <w:ind w:left="72" w:firstLine="288"/>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65A7641"/>
    <w:multiLevelType w:val="hybridMultilevel"/>
    <w:tmpl w:val="C6D8EB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AC2DB7"/>
    <w:multiLevelType w:val="hybridMultilevel"/>
    <w:tmpl w:val="FC9C81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3435B3"/>
    <w:multiLevelType w:val="hybridMultilevel"/>
    <w:tmpl w:val="B352DA0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DEA06FA"/>
    <w:multiLevelType w:val="hybridMultilevel"/>
    <w:tmpl w:val="206C5050"/>
    <w:lvl w:ilvl="0" w:tplc="86002A54">
      <w:start w:val="1"/>
      <w:numFmt w:val="bullet"/>
      <w:lvlText w:val=""/>
      <w:lvlJc w:val="left"/>
      <w:pPr>
        <w:tabs>
          <w:tab w:val="num" w:pos="720"/>
        </w:tabs>
        <w:ind w:left="72" w:firstLine="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635FB2"/>
    <w:multiLevelType w:val="hybridMultilevel"/>
    <w:tmpl w:val="E6D0696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C17D04"/>
    <w:multiLevelType w:val="hybridMultilevel"/>
    <w:tmpl w:val="B6CE9BB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A7465D"/>
    <w:multiLevelType w:val="hybridMultilevel"/>
    <w:tmpl w:val="335EEA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85937A4"/>
    <w:multiLevelType w:val="hybridMultilevel"/>
    <w:tmpl w:val="806637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E711AF"/>
    <w:multiLevelType w:val="hybridMultilevel"/>
    <w:tmpl w:val="2C1A4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6"/>
  </w:num>
  <w:num w:numId="5">
    <w:abstractNumId w:val="10"/>
  </w:num>
  <w:num w:numId="6">
    <w:abstractNumId w:val="2"/>
  </w:num>
  <w:num w:numId="7">
    <w:abstractNumId w:val="1"/>
  </w:num>
  <w:num w:numId="8">
    <w:abstractNumId w:val="19"/>
  </w:num>
  <w:num w:numId="9">
    <w:abstractNumId w:val="22"/>
  </w:num>
  <w:num w:numId="10">
    <w:abstractNumId w:val="9"/>
  </w:num>
  <w:num w:numId="11">
    <w:abstractNumId w:val="24"/>
  </w:num>
  <w:num w:numId="12">
    <w:abstractNumId w:val="14"/>
  </w:num>
  <w:num w:numId="13">
    <w:abstractNumId w:val="7"/>
  </w:num>
  <w:num w:numId="14">
    <w:abstractNumId w:val="5"/>
  </w:num>
  <w:num w:numId="15">
    <w:abstractNumId w:val="13"/>
  </w:num>
  <w:num w:numId="16">
    <w:abstractNumId w:val="18"/>
  </w:num>
  <w:num w:numId="17">
    <w:abstractNumId w:val="20"/>
  </w:num>
  <w:num w:numId="18">
    <w:abstractNumId w:val="21"/>
  </w:num>
  <w:num w:numId="19">
    <w:abstractNumId w:val="16"/>
  </w:num>
  <w:num w:numId="20">
    <w:abstractNumId w:val="12"/>
  </w:num>
  <w:num w:numId="21">
    <w:abstractNumId w:val="8"/>
  </w:num>
  <w:num w:numId="22">
    <w:abstractNumId w:val="4"/>
  </w:num>
  <w:num w:numId="23">
    <w:abstractNumId w:val="17"/>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B5"/>
    <w:rsid w:val="000843CD"/>
    <w:rsid w:val="000A1AD8"/>
    <w:rsid w:val="000A41AE"/>
    <w:rsid w:val="000B0C2C"/>
    <w:rsid w:val="000B4E97"/>
    <w:rsid w:val="001257B2"/>
    <w:rsid w:val="001300A0"/>
    <w:rsid w:val="0013020F"/>
    <w:rsid w:val="001432EA"/>
    <w:rsid w:val="0014421E"/>
    <w:rsid w:val="001C3B18"/>
    <w:rsid w:val="001E405E"/>
    <w:rsid w:val="001E577C"/>
    <w:rsid w:val="001F0081"/>
    <w:rsid w:val="001F7100"/>
    <w:rsid w:val="002119B9"/>
    <w:rsid w:val="00211F23"/>
    <w:rsid w:val="0023048C"/>
    <w:rsid w:val="00257A43"/>
    <w:rsid w:val="00281F84"/>
    <w:rsid w:val="002954FD"/>
    <w:rsid w:val="002A11C5"/>
    <w:rsid w:val="002A6155"/>
    <w:rsid w:val="002C7BCD"/>
    <w:rsid w:val="00317B53"/>
    <w:rsid w:val="00326111"/>
    <w:rsid w:val="00343845"/>
    <w:rsid w:val="00355555"/>
    <w:rsid w:val="00361466"/>
    <w:rsid w:val="00384AD1"/>
    <w:rsid w:val="0039013C"/>
    <w:rsid w:val="003D05C3"/>
    <w:rsid w:val="003E5625"/>
    <w:rsid w:val="003E5B76"/>
    <w:rsid w:val="004235DA"/>
    <w:rsid w:val="004360C1"/>
    <w:rsid w:val="004416BC"/>
    <w:rsid w:val="004769A6"/>
    <w:rsid w:val="00496A2D"/>
    <w:rsid w:val="004E06D3"/>
    <w:rsid w:val="004F045B"/>
    <w:rsid w:val="004F7925"/>
    <w:rsid w:val="0054065A"/>
    <w:rsid w:val="0056014E"/>
    <w:rsid w:val="00570DB5"/>
    <w:rsid w:val="0057488E"/>
    <w:rsid w:val="00580DA9"/>
    <w:rsid w:val="005E323E"/>
    <w:rsid w:val="005E54C4"/>
    <w:rsid w:val="00605628"/>
    <w:rsid w:val="006119F1"/>
    <w:rsid w:val="00613317"/>
    <w:rsid w:val="006153EA"/>
    <w:rsid w:val="006504B4"/>
    <w:rsid w:val="00654E22"/>
    <w:rsid w:val="00677603"/>
    <w:rsid w:val="006876BB"/>
    <w:rsid w:val="006A2EDE"/>
    <w:rsid w:val="00737359"/>
    <w:rsid w:val="007564DC"/>
    <w:rsid w:val="00761F67"/>
    <w:rsid w:val="00767D30"/>
    <w:rsid w:val="00777F3F"/>
    <w:rsid w:val="0079304A"/>
    <w:rsid w:val="007C1837"/>
    <w:rsid w:val="007E21E7"/>
    <w:rsid w:val="007E227F"/>
    <w:rsid w:val="007F1EB4"/>
    <w:rsid w:val="007F4EBE"/>
    <w:rsid w:val="007F56FB"/>
    <w:rsid w:val="00822020"/>
    <w:rsid w:val="00871F4A"/>
    <w:rsid w:val="008906A1"/>
    <w:rsid w:val="008B3133"/>
    <w:rsid w:val="008C007B"/>
    <w:rsid w:val="008D66CE"/>
    <w:rsid w:val="009344E9"/>
    <w:rsid w:val="009E7240"/>
    <w:rsid w:val="009E7D0B"/>
    <w:rsid w:val="00A24E65"/>
    <w:rsid w:val="00A56B00"/>
    <w:rsid w:val="00A92D4F"/>
    <w:rsid w:val="00AE1C84"/>
    <w:rsid w:val="00B41770"/>
    <w:rsid w:val="00B769B6"/>
    <w:rsid w:val="00B914B0"/>
    <w:rsid w:val="00BB61CD"/>
    <w:rsid w:val="00BD4FCE"/>
    <w:rsid w:val="00BE6913"/>
    <w:rsid w:val="00C22E6B"/>
    <w:rsid w:val="00C426C1"/>
    <w:rsid w:val="00C5497A"/>
    <w:rsid w:val="00C600FD"/>
    <w:rsid w:val="00C60F10"/>
    <w:rsid w:val="00C74605"/>
    <w:rsid w:val="00C9036F"/>
    <w:rsid w:val="00C912AF"/>
    <w:rsid w:val="00CA029D"/>
    <w:rsid w:val="00CA4876"/>
    <w:rsid w:val="00CC15CF"/>
    <w:rsid w:val="00CD1A03"/>
    <w:rsid w:val="00CE4E0C"/>
    <w:rsid w:val="00CE5B92"/>
    <w:rsid w:val="00D04E93"/>
    <w:rsid w:val="00D14D64"/>
    <w:rsid w:val="00D30A3D"/>
    <w:rsid w:val="00D30DFF"/>
    <w:rsid w:val="00D5688D"/>
    <w:rsid w:val="00D7700A"/>
    <w:rsid w:val="00DA3B53"/>
    <w:rsid w:val="00E6552B"/>
    <w:rsid w:val="00E713A3"/>
    <w:rsid w:val="00E73438"/>
    <w:rsid w:val="00EC53BD"/>
    <w:rsid w:val="00F11BEE"/>
    <w:rsid w:val="00F2125D"/>
    <w:rsid w:val="00F2611D"/>
    <w:rsid w:val="00F34AA2"/>
    <w:rsid w:val="00F55CD6"/>
    <w:rsid w:val="00FA1AC8"/>
    <w:rsid w:val="00FA588D"/>
    <w:rsid w:val="00FB1A10"/>
    <w:rsid w:val="00FB4D45"/>
    <w:rsid w:val="00FC73AE"/>
    <w:rsid w:val="00FE0ADC"/>
    <w:rsid w:val="00FF1245"/>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0DB5"/>
    <w:pPr>
      <w:keepNext/>
      <w:outlineLvl w:val="0"/>
    </w:pPr>
    <w:rPr>
      <w:b/>
      <w:sz w:val="20"/>
      <w:szCs w:val="20"/>
    </w:rPr>
  </w:style>
  <w:style w:type="paragraph" w:styleId="Heading3">
    <w:name w:val="heading 3"/>
    <w:basedOn w:val="Normal"/>
    <w:next w:val="Normal"/>
    <w:link w:val="Heading3Char"/>
    <w:uiPriority w:val="9"/>
    <w:semiHidden/>
    <w:unhideWhenUsed/>
    <w:qFormat/>
    <w:rsid w:val="00570DB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570DB5"/>
    <w:pPr>
      <w:keepNext/>
      <w:framePr w:hSpace="180" w:wrap="around" w:vAnchor="text" w:hAnchor="margin" w:y="123"/>
      <w:spacing w:line="360" w:lineRule="auto"/>
      <w:outlineLvl w:val="4"/>
    </w:pPr>
    <w:rPr>
      <w:rFonts w:ascii="Garamond" w:hAnsi="Garamond"/>
      <w:b/>
      <w:sz w:val="22"/>
      <w:szCs w:val="22"/>
      <w:u w:val="single"/>
    </w:rPr>
  </w:style>
  <w:style w:type="paragraph" w:styleId="Heading6">
    <w:name w:val="heading 6"/>
    <w:basedOn w:val="Normal"/>
    <w:next w:val="Normal"/>
    <w:link w:val="Heading6Char"/>
    <w:qFormat/>
    <w:rsid w:val="00570DB5"/>
    <w:pPr>
      <w:keepNext/>
      <w:outlineLvl w:val="5"/>
    </w:pPr>
    <w:rPr>
      <w:b/>
      <w:sz w:val="20"/>
      <w:szCs w:val="20"/>
    </w:rPr>
  </w:style>
  <w:style w:type="paragraph" w:styleId="Heading7">
    <w:name w:val="heading 7"/>
    <w:basedOn w:val="Normal"/>
    <w:next w:val="Normal"/>
    <w:link w:val="Heading7Char"/>
    <w:qFormat/>
    <w:rsid w:val="00570DB5"/>
    <w:pPr>
      <w:keepNext/>
      <w:framePr w:hSpace="180" w:wrap="around" w:vAnchor="text" w:hAnchor="margin" w:y="123"/>
      <w:jc w:val="both"/>
      <w:outlineLvl w:val="6"/>
    </w:pPr>
    <w:rPr>
      <w:rFonts w:ascii="Garamond" w:hAnsi="Garamond"/>
      <w:b/>
      <w:bCs/>
      <w:i/>
      <w:i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DB5"/>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570DB5"/>
    <w:rPr>
      <w:rFonts w:ascii="Garamond" w:eastAsia="Times New Roman" w:hAnsi="Garamond" w:cs="Times New Roman"/>
      <w:b/>
      <w:u w:val="single"/>
    </w:rPr>
  </w:style>
  <w:style w:type="character" w:customStyle="1" w:styleId="Heading6Char">
    <w:name w:val="Heading 6 Char"/>
    <w:basedOn w:val="DefaultParagraphFont"/>
    <w:link w:val="Heading6"/>
    <w:rsid w:val="00570DB5"/>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570DB5"/>
    <w:rPr>
      <w:rFonts w:ascii="Garamond" w:eastAsia="Times New Roman" w:hAnsi="Garamond" w:cs="Times New Roman"/>
      <w:b/>
      <w:bCs/>
      <w:i/>
      <w:iCs/>
      <w:color w:val="000000"/>
      <w:u w:val="single"/>
    </w:rPr>
  </w:style>
  <w:style w:type="paragraph" w:styleId="BodyText">
    <w:name w:val="Body Text"/>
    <w:basedOn w:val="Normal"/>
    <w:link w:val="BodyTextChar"/>
    <w:semiHidden/>
    <w:rsid w:val="00570DB5"/>
    <w:pPr>
      <w:jc w:val="both"/>
    </w:pPr>
    <w:rPr>
      <w:rFonts w:ascii="Garamond" w:hAnsi="Garamond"/>
      <w:sz w:val="22"/>
      <w:szCs w:val="20"/>
    </w:rPr>
  </w:style>
  <w:style w:type="character" w:customStyle="1" w:styleId="BodyTextChar">
    <w:name w:val="Body Text Char"/>
    <w:basedOn w:val="DefaultParagraphFont"/>
    <w:link w:val="BodyText"/>
    <w:semiHidden/>
    <w:rsid w:val="00570DB5"/>
    <w:rPr>
      <w:rFonts w:ascii="Garamond" w:eastAsia="Times New Roman" w:hAnsi="Garamond" w:cs="Times New Roman"/>
      <w:szCs w:val="20"/>
    </w:rPr>
  </w:style>
  <w:style w:type="paragraph" w:styleId="BodyText2">
    <w:name w:val="Body Text 2"/>
    <w:basedOn w:val="Normal"/>
    <w:link w:val="BodyText2Char"/>
    <w:semiHidden/>
    <w:rsid w:val="00570DB5"/>
    <w:pPr>
      <w:framePr w:hSpace="180" w:wrap="around" w:vAnchor="text" w:hAnchor="margin" w:y="123"/>
    </w:pPr>
    <w:rPr>
      <w:rFonts w:ascii="Garamond" w:hAnsi="Garamond"/>
      <w:sz w:val="22"/>
      <w:szCs w:val="22"/>
    </w:rPr>
  </w:style>
  <w:style w:type="character" w:customStyle="1" w:styleId="BodyText2Char">
    <w:name w:val="Body Text 2 Char"/>
    <w:basedOn w:val="DefaultParagraphFont"/>
    <w:link w:val="BodyText2"/>
    <w:semiHidden/>
    <w:rsid w:val="00570DB5"/>
    <w:rPr>
      <w:rFonts w:ascii="Garamond" w:eastAsia="Times New Roman" w:hAnsi="Garamond" w:cs="Times New Roman"/>
    </w:rPr>
  </w:style>
  <w:style w:type="paragraph" w:styleId="BodyText3">
    <w:name w:val="Body Text 3"/>
    <w:basedOn w:val="Normal"/>
    <w:link w:val="BodyText3Char"/>
    <w:semiHidden/>
    <w:rsid w:val="00570DB5"/>
    <w:pPr>
      <w:framePr w:hSpace="180" w:wrap="around" w:vAnchor="text" w:hAnchor="margin" w:y="123"/>
      <w:jc w:val="both"/>
    </w:pPr>
    <w:rPr>
      <w:color w:val="000000"/>
      <w:szCs w:val="22"/>
    </w:rPr>
  </w:style>
  <w:style w:type="character" w:customStyle="1" w:styleId="BodyText3Char">
    <w:name w:val="Body Text 3 Char"/>
    <w:basedOn w:val="DefaultParagraphFont"/>
    <w:link w:val="BodyText3"/>
    <w:semiHidden/>
    <w:rsid w:val="00570DB5"/>
    <w:rPr>
      <w:rFonts w:ascii="Times New Roman" w:eastAsia="Times New Roman" w:hAnsi="Times New Roman" w:cs="Times New Roman"/>
      <w:color w:val="000000"/>
      <w:sz w:val="24"/>
    </w:rPr>
  </w:style>
  <w:style w:type="character" w:customStyle="1" w:styleId="Heading3Char">
    <w:name w:val="Heading 3 Char"/>
    <w:basedOn w:val="DefaultParagraphFont"/>
    <w:link w:val="Heading3"/>
    <w:uiPriority w:val="9"/>
    <w:semiHidden/>
    <w:rsid w:val="00570DB5"/>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uiPriority w:val="99"/>
    <w:semiHidden/>
    <w:unhideWhenUsed/>
    <w:rsid w:val="002A11C5"/>
    <w:pPr>
      <w:spacing w:after="120"/>
      <w:ind w:left="360"/>
    </w:pPr>
  </w:style>
  <w:style w:type="character" w:customStyle="1" w:styleId="BodyTextIndentChar">
    <w:name w:val="Body Text Indent Char"/>
    <w:basedOn w:val="DefaultParagraphFont"/>
    <w:link w:val="BodyTextIndent"/>
    <w:uiPriority w:val="99"/>
    <w:semiHidden/>
    <w:rsid w:val="002A11C5"/>
    <w:rPr>
      <w:rFonts w:ascii="Times New Roman" w:eastAsia="Times New Roman" w:hAnsi="Times New Roman" w:cs="Times New Roman"/>
      <w:sz w:val="24"/>
      <w:szCs w:val="24"/>
    </w:rPr>
  </w:style>
  <w:style w:type="paragraph" w:styleId="ListParagraph">
    <w:name w:val="List Paragraph"/>
    <w:basedOn w:val="Normal"/>
    <w:uiPriority w:val="34"/>
    <w:qFormat/>
    <w:rsid w:val="0054065A"/>
    <w:pPr>
      <w:ind w:left="720"/>
      <w:contextualSpacing/>
    </w:pPr>
  </w:style>
  <w:style w:type="paragraph" w:styleId="BalloonText">
    <w:name w:val="Balloon Text"/>
    <w:basedOn w:val="Normal"/>
    <w:link w:val="BalloonTextChar"/>
    <w:uiPriority w:val="99"/>
    <w:semiHidden/>
    <w:unhideWhenUsed/>
    <w:rsid w:val="00FB1A10"/>
    <w:rPr>
      <w:rFonts w:ascii="Tahoma" w:hAnsi="Tahoma" w:cs="Tahoma"/>
      <w:sz w:val="16"/>
      <w:szCs w:val="16"/>
    </w:rPr>
  </w:style>
  <w:style w:type="character" w:customStyle="1" w:styleId="BalloonTextChar">
    <w:name w:val="Balloon Text Char"/>
    <w:basedOn w:val="DefaultParagraphFont"/>
    <w:link w:val="BalloonText"/>
    <w:uiPriority w:val="99"/>
    <w:semiHidden/>
    <w:rsid w:val="00FB1A10"/>
    <w:rPr>
      <w:rFonts w:ascii="Tahoma" w:eastAsia="Times New Roman" w:hAnsi="Tahoma" w:cs="Tahoma"/>
      <w:sz w:val="16"/>
      <w:szCs w:val="16"/>
    </w:rPr>
  </w:style>
  <w:style w:type="paragraph" w:styleId="Header">
    <w:name w:val="header"/>
    <w:basedOn w:val="Normal"/>
    <w:link w:val="HeaderChar"/>
    <w:uiPriority w:val="99"/>
    <w:unhideWhenUsed/>
    <w:rsid w:val="007E227F"/>
    <w:pPr>
      <w:tabs>
        <w:tab w:val="center" w:pos="4513"/>
        <w:tab w:val="right" w:pos="9026"/>
      </w:tabs>
    </w:pPr>
  </w:style>
  <w:style w:type="character" w:customStyle="1" w:styleId="HeaderChar">
    <w:name w:val="Header Char"/>
    <w:basedOn w:val="DefaultParagraphFont"/>
    <w:link w:val="Header"/>
    <w:uiPriority w:val="99"/>
    <w:rsid w:val="007E22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227F"/>
    <w:pPr>
      <w:tabs>
        <w:tab w:val="center" w:pos="4513"/>
        <w:tab w:val="right" w:pos="9026"/>
      </w:tabs>
    </w:pPr>
  </w:style>
  <w:style w:type="character" w:customStyle="1" w:styleId="FooterChar">
    <w:name w:val="Footer Char"/>
    <w:basedOn w:val="DefaultParagraphFont"/>
    <w:link w:val="Footer"/>
    <w:uiPriority w:val="99"/>
    <w:rsid w:val="007E227F"/>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43845"/>
  </w:style>
  <w:style w:type="character" w:styleId="Hyperlink">
    <w:name w:val="Hyperlink"/>
    <w:basedOn w:val="DefaultParagraphFont"/>
    <w:uiPriority w:val="99"/>
    <w:unhideWhenUsed/>
    <w:rsid w:val="004E06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0DB5"/>
    <w:pPr>
      <w:keepNext/>
      <w:outlineLvl w:val="0"/>
    </w:pPr>
    <w:rPr>
      <w:b/>
      <w:sz w:val="20"/>
      <w:szCs w:val="20"/>
    </w:rPr>
  </w:style>
  <w:style w:type="paragraph" w:styleId="Heading3">
    <w:name w:val="heading 3"/>
    <w:basedOn w:val="Normal"/>
    <w:next w:val="Normal"/>
    <w:link w:val="Heading3Char"/>
    <w:uiPriority w:val="9"/>
    <w:semiHidden/>
    <w:unhideWhenUsed/>
    <w:qFormat/>
    <w:rsid w:val="00570DB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570DB5"/>
    <w:pPr>
      <w:keepNext/>
      <w:framePr w:hSpace="180" w:wrap="around" w:vAnchor="text" w:hAnchor="margin" w:y="123"/>
      <w:spacing w:line="360" w:lineRule="auto"/>
      <w:outlineLvl w:val="4"/>
    </w:pPr>
    <w:rPr>
      <w:rFonts w:ascii="Garamond" w:hAnsi="Garamond"/>
      <w:b/>
      <w:sz w:val="22"/>
      <w:szCs w:val="22"/>
      <w:u w:val="single"/>
    </w:rPr>
  </w:style>
  <w:style w:type="paragraph" w:styleId="Heading6">
    <w:name w:val="heading 6"/>
    <w:basedOn w:val="Normal"/>
    <w:next w:val="Normal"/>
    <w:link w:val="Heading6Char"/>
    <w:qFormat/>
    <w:rsid w:val="00570DB5"/>
    <w:pPr>
      <w:keepNext/>
      <w:outlineLvl w:val="5"/>
    </w:pPr>
    <w:rPr>
      <w:b/>
      <w:sz w:val="20"/>
      <w:szCs w:val="20"/>
    </w:rPr>
  </w:style>
  <w:style w:type="paragraph" w:styleId="Heading7">
    <w:name w:val="heading 7"/>
    <w:basedOn w:val="Normal"/>
    <w:next w:val="Normal"/>
    <w:link w:val="Heading7Char"/>
    <w:qFormat/>
    <w:rsid w:val="00570DB5"/>
    <w:pPr>
      <w:keepNext/>
      <w:framePr w:hSpace="180" w:wrap="around" w:vAnchor="text" w:hAnchor="margin" w:y="123"/>
      <w:jc w:val="both"/>
      <w:outlineLvl w:val="6"/>
    </w:pPr>
    <w:rPr>
      <w:rFonts w:ascii="Garamond" w:hAnsi="Garamond"/>
      <w:b/>
      <w:bCs/>
      <w:i/>
      <w:i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DB5"/>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570DB5"/>
    <w:rPr>
      <w:rFonts w:ascii="Garamond" w:eastAsia="Times New Roman" w:hAnsi="Garamond" w:cs="Times New Roman"/>
      <w:b/>
      <w:u w:val="single"/>
    </w:rPr>
  </w:style>
  <w:style w:type="character" w:customStyle="1" w:styleId="Heading6Char">
    <w:name w:val="Heading 6 Char"/>
    <w:basedOn w:val="DefaultParagraphFont"/>
    <w:link w:val="Heading6"/>
    <w:rsid w:val="00570DB5"/>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570DB5"/>
    <w:rPr>
      <w:rFonts w:ascii="Garamond" w:eastAsia="Times New Roman" w:hAnsi="Garamond" w:cs="Times New Roman"/>
      <w:b/>
      <w:bCs/>
      <w:i/>
      <w:iCs/>
      <w:color w:val="000000"/>
      <w:u w:val="single"/>
    </w:rPr>
  </w:style>
  <w:style w:type="paragraph" w:styleId="BodyText">
    <w:name w:val="Body Text"/>
    <w:basedOn w:val="Normal"/>
    <w:link w:val="BodyTextChar"/>
    <w:semiHidden/>
    <w:rsid w:val="00570DB5"/>
    <w:pPr>
      <w:jc w:val="both"/>
    </w:pPr>
    <w:rPr>
      <w:rFonts w:ascii="Garamond" w:hAnsi="Garamond"/>
      <w:sz w:val="22"/>
      <w:szCs w:val="20"/>
    </w:rPr>
  </w:style>
  <w:style w:type="character" w:customStyle="1" w:styleId="BodyTextChar">
    <w:name w:val="Body Text Char"/>
    <w:basedOn w:val="DefaultParagraphFont"/>
    <w:link w:val="BodyText"/>
    <w:semiHidden/>
    <w:rsid w:val="00570DB5"/>
    <w:rPr>
      <w:rFonts w:ascii="Garamond" w:eastAsia="Times New Roman" w:hAnsi="Garamond" w:cs="Times New Roman"/>
      <w:szCs w:val="20"/>
    </w:rPr>
  </w:style>
  <w:style w:type="paragraph" w:styleId="BodyText2">
    <w:name w:val="Body Text 2"/>
    <w:basedOn w:val="Normal"/>
    <w:link w:val="BodyText2Char"/>
    <w:semiHidden/>
    <w:rsid w:val="00570DB5"/>
    <w:pPr>
      <w:framePr w:hSpace="180" w:wrap="around" w:vAnchor="text" w:hAnchor="margin" w:y="123"/>
    </w:pPr>
    <w:rPr>
      <w:rFonts w:ascii="Garamond" w:hAnsi="Garamond"/>
      <w:sz w:val="22"/>
      <w:szCs w:val="22"/>
    </w:rPr>
  </w:style>
  <w:style w:type="character" w:customStyle="1" w:styleId="BodyText2Char">
    <w:name w:val="Body Text 2 Char"/>
    <w:basedOn w:val="DefaultParagraphFont"/>
    <w:link w:val="BodyText2"/>
    <w:semiHidden/>
    <w:rsid w:val="00570DB5"/>
    <w:rPr>
      <w:rFonts w:ascii="Garamond" w:eastAsia="Times New Roman" w:hAnsi="Garamond" w:cs="Times New Roman"/>
    </w:rPr>
  </w:style>
  <w:style w:type="paragraph" w:styleId="BodyText3">
    <w:name w:val="Body Text 3"/>
    <w:basedOn w:val="Normal"/>
    <w:link w:val="BodyText3Char"/>
    <w:semiHidden/>
    <w:rsid w:val="00570DB5"/>
    <w:pPr>
      <w:framePr w:hSpace="180" w:wrap="around" w:vAnchor="text" w:hAnchor="margin" w:y="123"/>
      <w:jc w:val="both"/>
    </w:pPr>
    <w:rPr>
      <w:color w:val="000000"/>
      <w:szCs w:val="22"/>
    </w:rPr>
  </w:style>
  <w:style w:type="character" w:customStyle="1" w:styleId="BodyText3Char">
    <w:name w:val="Body Text 3 Char"/>
    <w:basedOn w:val="DefaultParagraphFont"/>
    <w:link w:val="BodyText3"/>
    <w:semiHidden/>
    <w:rsid w:val="00570DB5"/>
    <w:rPr>
      <w:rFonts w:ascii="Times New Roman" w:eastAsia="Times New Roman" w:hAnsi="Times New Roman" w:cs="Times New Roman"/>
      <w:color w:val="000000"/>
      <w:sz w:val="24"/>
    </w:rPr>
  </w:style>
  <w:style w:type="character" w:customStyle="1" w:styleId="Heading3Char">
    <w:name w:val="Heading 3 Char"/>
    <w:basedOn w:val="DefaultParagraphFont"/>
    <w:link w:val="Heading3"/>
    <w:uiPriority w:val="9"/>
    <w:semiHidden/>
    <w:rsid w:val="00570DB5"/>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uiPriority w:val="99"/>
    <w:semiHidden/>
    <w:unhideWhenUsed/>
    <w:rsid w:val="002A11C5"/>
    <w:pPr>
      <w:spacing w:after="120"/>
      <w:ind w:left="360"/>
    </w:pPr>
  </w:style>
  <w:style w:type="character" w:customStyle="1" w:styleId="BodyTextIndentChar">
    <w:name w:val="Body Text Indent Char"/>
    <w:basedOn w:val="DefaultParagraphFont"/>
    <w:link w:val="BodyTextIndent"/>
    <w:uiPriority w:val="99"/>
    <w:semiHidden/>
    <w:rsid w:val="002A11C5"/>
    <w:rPr>
      <w:rFonts w:ascii="Times New Roman" w:eastAsia="Times New Roman" w:hAnsi="Times New Roman" w:cs="Times New Roman"/>
      <w:sz w:val="24"/>
      <w:szCs w:val="24"/>
    </w:rPr>
  </w:style>
  <w:style w:type="paragraph" w:styleId="ListParagraph">
    <w:name w:val="List Paragraph"/>
    <w:basedOn w:val="Normal"/>
    <w:uiPriority w:val="34"/>
    <w:qFormat/>
    <w:rsid w:val="0054065A"/>
    <w:pPr>
      <w:ind w:left="720"/>
      <w:contextualSpacing/>
    </w:pPr>
  </w:style>
  <w:style w:type="paragraph" w:styleId="BalloonText">
    <w:name w:val="Balloon Text"/>
    <w:basedOn w:val="Normal"/>
    <w:link w:val="BalloonTextChar"/>
    <w:uiPriority w:val="99"/>
    <w:semiHidden/>
    <w:unhideWhenUsed/>
    <w:rsid w:val="00FB1A10"/>
    <w:rPr>
      <w:rFonts w:ascii="Tahoma" w:hAnsi="Tahoma" w:cs="Tahoma"/>
      <w:sz w:val="16"/>
      <w:szCs w:val="16"/>
    </w:rPr>
  </w:style>
  <w:style w:type="character" w:customStyle="1" w:styleId="BalloonTextChar">
    <w:name w:val="Balloon Text Char"/>
    <w:basedOn w:val="DefaultParagraphFont"/>
    <w:link w:val="BalloonText"/>
    <w:uiPriority w:val="99"/>
    <w:semiHidden/>
    <w:rsid w:val="00FB1A10"/>
    <w:rPr>
      <w:rFonts w:ascii="Tahoma" w:eastAsia="Times New Roman" w:hAnsi="Tahoma" w:cs="Tahoma"/>
      <w:sz w:val="16"/>
      <w:szCs w:val="16"/>
    </w:rPr>
  </w:style>
  <w:style w:type="paragraph" w:styleId="Header">
    <w:name w:val="header"/>
    <w:basedOn w:val="Normal"/>
    <w:link w:val="HeaderChar"/>
    <w:uiPriority w:val="99"/>
    <w:unhideWhenUsed/>
    <w:rsid w:val="007E227F"/>
    <w:pPr>
      <w:tabs>
        <w:tab w:val="center" w:pos="4513"/>
        <w:tab w:val="right" w:pos="9026"/>
      </w:tabs>
    </w:pPr>
  </w:style>
  <w:style w:type="character" w:customStyle="1" w:styleId="HeaderChar">
    <w:name w:val="Header Char"/>
    <w:basedOn w:val="DefaultParagraphFont"/>
    <w:link w:val="Header"/>
    <w:uiPriority w:val="99"/>
    <w:rsid w:val="007E22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227F"/>
    <w:pPr>
      <w:tabs>
        <w:tab w:val="center" w:pos="4513"/>
        <w:tab w:val="right" w:pos="9026"/>
      </w:tabs>
    </w:pPr>
  </w:style>
  <w:style w:type="character" w:customStyle="1" w:styleId="FooterChar">
    <w:name w:val="Footer Char"/>
    <w:basedOn w:val="DefaultParagraphFont"/>
    <w:link w:val="Footer"/>
    <w:uiPriority w:val="99"/>
    <w:rsid w:val="007E227F"/>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43845"/>
  </w:style>
  <w:style w:type="character" w:styleId="Hyperlink">
    <w:name w:val="Hyperlink"/>
    <w:basedOn w:val="DefaultParagraphFont"/>
    <w:uiPriority w:val="99"/>
    <w:unhideWhenUsed/>
    <w:rsid w:val="004E06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IJITH.329026@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7E026-A637-4FB1-ABFC-2AD9738D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ranjith</dc:creator>
  <cp:lastModifiedBy>602HRDESK</cp:lastModifiedBy>
  <cp:revision>27</cp:revision>
  <dcterms:created xsi:type="dcterms:W3CDTF">2013-11-01T07:48:00Z</dcterms:created>
  <dcterms:modified xsi:type="dcterms:W3CDTF">2017-08-23T11:09:00Z</dcterms:modified>
</cp:coreProperties>
</file>