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7" w:rsidRPr="0019034A" w:rsidRDefault="005B6497" w:rsidP="005B649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07104F" wp14:editId="0D0978D3">
            <wp:simplePos x="0" y="0"/>
            <wp:positionH relativeFrom="column">
              <wp:posOffset>4733925</wp:posOffset>
            </wp:positionH>
            <wp:positionV relativeFrom="paragraph">
              <wp:posOffset>63500</wp:posOffset>
            </wp:positionV>
            <wp:extent cx="1257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ight>
            <wp:docPr id="1" name="Picture 1" descr="DSC_0641 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41 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34A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5B6497" w:rsidRPr="0019034A" w:rsidRDefault="005B6497" w:rsidP="005B649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C0C0C0"/>
        </w:rPr>
      </w:pPr>
    </w:p>
    <w:p w:rsidR="005B6497" w:rsidRDefault="005B6497" w:rsidP="005B6497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9034A">
        <w:rPr>
          <w:rFonts w:ascii="Calibri" w:eastAsia="Calibri" w:hAnsi="Calibri" w:cs="Calibri"/>
          <w:b/>
          <w:sz w:val="24"/>
          <w:szCs w:val="24"/>
        </w:rPr>
        <w:t>NAME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19034A">
        <w:rPr>
          <w:rFonts w:ascii="Calibri" w:eastAsia="Calibri" w:hAnsi="Calibri" w:cs="Calibri"/>
          <w:sz w:val="24"/>
          <w:szCs w:val="24"/>
        </w:rPr>
        <w:t xml:space="preserve"> 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NDONG </w:t>
      </w:r>
    </w:p>
    <w:p w:rsidR="00C21A5A" w:rsidRPr="0019034A" w:rsidRDefault="00C21A5A" w:rsidP="005B6497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                                  :</w:t>
      </w:r>
      <w:r w:rsidR="00922F39">
        <w:rPr>
          <w:rFonts w:ascii="Calibri" w:eastAsia="Calibri" w:hAnsi="Calibri" w:cs="Calibri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Pr="00656F3A">
          <w:rPr>
            <w:rStyle w:val="Hyperlink"/>
            <w:rFonts w:ascii="Calibri" w:eastAsia="Calibri" w:hAnsi="Calibri" w:cs="Calibri"/>
            <w:b/>
            <w:sz w:val="24"/>
            <w:szCs w:val="24"/>
          </w:rPr>
          <w:t>NDONG.329157@2freemail.com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B6497" w:rsidRPr="0019034A" w:rsidRDefault="005B6497" w:rsidP="005B64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9034A">
        <w:rPr>
          <w:rFonts w:ascii="Calibri" w:eastAsia="Calibri" w:hAnsi="Calibri" w:cs="Calibri"/>
          <w:b/>
          <w:sz w:val="24"/>
          <w:szCs w:val="24"/>
        </w:rPr>
        <w:t>SEX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FEMALE</w:t>
      </w:r>
    </w:p>
    <w:p w:rsidR="005B6497" w:rsidRPr="0019034A" w:rsidRDefault="005B6497" w:rsidP="005B6497">
      <w:pPr>
        <w:pStyle w:val="NoSpacing"/>
        <w:spacing w:line="360" w:lineRule="auto"/>
      </w:pPr>
      <w:r w:rsidRPr="0019034A">
        <w:t xml:space="preserve">DATE OF BIRTH       </w:t>
      </w:r>
      <w:r>
        <w:t xml:space="preserve">      </w:t>
      </w:r>
      <w:r w:rsidRPr="0019034A">
        <w:t xml:space="preserve">  </w:t>
      </w:r>
      <w:r>
        <w:t xml:space="preserve"> </w:t>
      </w:r>
      <w:r w:rsidRPr="0019034A">
        <w:t xml:space="preserve">:         </w:t>
      </w:r>
      <w:r>
        <w:t xml:space="preserve">   </w:t>
      </w:r>
      <w:r w:rsidRPr="0019034A">
        <w:t xml:space="preserve"> </w:t>
      </w:r>
      <w:r>
        <w:t>18/MAY/1980</w:t>
      </w:r>
      <w:r w:rsidRPr="0019034A">
        <w:tab/>
      </w:r>
    </w:p>
    <w:p w:rsidR="005B6497" w:rsidRPr="0019034A" w:rsidRDefault="005B6497" w:rsidP="005B6497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000000"/>
        </w:rPr>
      </w:pPr>
      <w:r w:rsidRPr="0019034A">
        <w:rPr>
          <w:rFonts w:ascii="Calibri" w:eastAsia="Calibri" w:hAnsi="Calibri" w:cs="Calibri"/>
          <w:b/>
          <w:sz w:val="24"/>
          <w:szCs w:val="24"/>
        </w:rPr>
        <w:t>VISA STATUS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sz w:val="24"/>
          <w:szCs w:val="24"/>
        </w:rPr>
        <w:t>TOURIST VISA</w:t>
      </w:r>
      <w:r w:rsidR="008E6E85">
        <w:rPr>
          <w:rFonts w:ascii="Calibri" w:eastAsia="Calibri" w:hAnsi="Calibri" w:cs="Calibri"/>
          <w:sz w:val="24"/>
          <w:szCs w:val="24"/>
        </w:rPr>
        <w:t>(3months)</w:t>
      </w:r>
    </w:p>
    <w:p w:rsidR="005B6497" w:rsidRPr="0019034A" w:rsidRDefault="005B6497" w:rsidP="005B64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9034A">
        <w:rPr>
          <w:rFonts w:ascii="Calibri" w:eastAsia="Calibri" w:hAnsi="Calibri" w:cs="Calibri"/>
          <w:b/>
          <w:sz w:val="24"/>
          <w:szCs w:val="24"/>
        </w:rPr>
        <w:t>NATIONALITY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  <w:r w:rsidRPr="0019034A">
        <w:rPr>
          <w:rFonts w:ascii="Calibri" w:eastAsia="Calibri" w:hAnsi="Calibri" w:cs="Calibri"/>
          <w:sz w:val="24"/>
          <w:szCs w:val="24"/>
        </w:rPr>
        <w:t>CAMEROONIAN</w:t>
      </w:r>
      <w:r w:rsidRPr="0019034A">
        <w:rPr>
          <w:rFonts w:ascii="Calibri" w:eastAsia="Calibri" w:hAnsi="Calibri" w:cs="Calibri"/>
          <w:b/>
          <w:sz w:val="24"/>
          <w:szCs w:val="24"/>
        </w:rPr>
        <w:tab/>
      </w:r>
    </w:p>
    <w:p w:rsidR="00AF410C" w:rsidRDefault="00AF410C" w:rsidP="00AF410C">
      <w:pPr>
        <w:tabs>
          <w:tab w:val="right" w:pos="9072"/>
        </w:tabs>
      </w:pPr>
      <w:r>
        <w:tab/>
      </w:r>
    </w:p>
    <w:p w:rsidR="003A7893" w:rsidRDefault="003A7893" w:rsidP="0033467E">
      <w:pPr>
        <w:rPr>
          <w:sz w:val="40"/>
        </w:rPr>
      </w:pPr>
      <w:r>
        <w:tab/>
      </w:r>
      <w:r>
        <w:tab/>
      </w:r>
      <w:r>
        <w:tab/>
      </w:r>
      <w:r>
        <w:tab/>
      </w:r>
      <w:r w:rsidRPr="003A7893">
        <w:rPr>
          <w:sz w:val="40"/>
        </w:rPr>
        <w:t>Position: NURSE</w:t>
      </w:r>
    </w:p>
    <w:p w:rsidR="006A7E64" w:rsidRPr="006A7E64" w:rsidRDefault="006A7E64" w:rsidP="003346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BF3">
        <w:rPr>
          <w:rFonts w:ascii="Times New Roman" w:hAnsi="Times New Roman" w:cs="Times New Roman"/>
          <w:b/>
          <w:sz w:val="24"/>
          <w:szCs w:val="24"/>
          <w:u w:val="single"/>
        </w:rPr>
        <w:t>PERSONAL SUMMARY</w:t>
      </w:r>
    </w:p>
    <w:p w:rsidR="0033467E" w:rsidRPr="002659BE" w:rsidRDefault="00C4719D" w:rsidP="006A7E64">
      <w:pPr>
        <w:ind w:firstLine="708"/>
      </w:pPr>
      <w:proofErr w:type="gramStart"/>
      <w:r w:rsidRPr="00C4719D">
        <w:t>An experienced and fully qua</w:t>
      </w:r>
      <w:r w:rsidR="00B71398">
        <w:t>lified</w:t>
      </w:r>
      <w:r w:rsidR="00AD4B07">
        <w:t xml:space="preserve"> nurse with </w:t>
      </w:r>
      <w:r w:rsidRPr="00C4719D">
        <w:t>5</w:t>
      </w:r>
      <w:r>
        <w:t>+</w:t>
      </w:r>
      <w:r w:rsidRPr="00C4719D">
        <w:t xml:space="preserve"> years of experience of working in </w:t>
      </w:r>
      <w:r w:rsidR="00B65E0C">
        <w:t xml:space="preserve">a </w:t>
      </w:r>
      <w:r w:rsidRPr="00C4719D">
        <w:t>busy hospi</w:t>
      </w:r>
      <w:r>
        <w:t xml:space="preserve">tal environments in both the government </w:t>
      </w:r>
      <w:r w:rsidRPr="00C4719D">
        <w:t>and priva</w:t>
      </w:r>
      <w:r>
        <w:t>te sector.</w:t>
      </w:r>
      <w:proofErr w:type="gramEnd"/>
      <w:r>
        <w:t xml:space="preserve"> Able to work on my</w:t>
      </w:r>
      <w:r w:rsidRPr="00C4719D">
        <w:t xml:space="preserve"> own initiative</w:t>
      </w:r>
      <w:r w:rsidR="007D57DF">
        <w:t>,</w:t>
      </w:r>
      <w:r w:rsidRPr="00C4719D">
        <w:t xml:space="preserve"> or in support of other healthcare professionals, whilst ensuring that at all times patient care procedures and practices are adhered to. </w:t>
      </w:r>
      <w:r w:rsidR="0033467E" w:rsidRPr="002659BE">
        <w:t xml:space="preserve">Looking for a challenging position where I can prove my worth, and expertise in the nursing </w:t>
      </w:r>
      <w:r w:rsidR="002E2358" w:rsidRPr="002659BE">
        <w:t>arena,</w:t>
      </w:r>
      <w:r w:rsidR="0033467E" w:rsidRPr="002659BE">
        <w:t xml:space="preserve"> all geared towards enabling the company to attain its desired goals.</w:t>
      </w:r>
      <w:r w:rsidR="00B71398">
        <w:t xml:space="preserve"> HAAD in process.</w:t>
      </w:r>
    </w:p>
    <w:p w:rsidR="00950616" w:rsidRDefault="005F6BDD" w:rsidP="001C626D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HISTORY</w:t>
      </w:r>
      <w:r w:rsidR="001C626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E3511" w:rsidRPr="007D79CE" w:rsidRDefault="009C06B3" w:rsidP="00950616">
      <w:pPr>
        <w:rPr>
          <w:b/>
        </w:rPr>
      </w:pPr>
      <w:r w:rsidRPr="007D79CE">
        <w:rPr>
          <w:b/>
        </w:rPr>
        <w:t xml:space="preserve"> Registered Nurse (RN</w:t>
      </w:r>
      <w:r w:rsidR="00950616" w:rsidRPr="007D79CE">
        <w:rPr>
          <w:b/>
        </w:rPr>
        <w:t xml:space="preserve">) - </w:t>
      </w:r>
      <w:proofErr w:type="spellStart"/>
      <w:r w:rsidR="00950616" w:rsidRPr="007D79CE">
        <w:rPr>
          <w:b/>
        </w:rPr>
        <w:t>Medicalized</w:t>
      </w:r>
      <w:proofErr w:type="spellEnd"/>
      <w:r w:rsidR="00950616" w:rsidRPr="007D79CE">
        <w:rPr>
          <w:b/>
        </w:rPr>
        <w:t xml:space="preserve"> Health Center </w:t>
      </w:r>
      <w:proofErr w:type="spellStart"/>
      <w:r w:rsidR="00950616" w:rsidRPr="007D79CE">
        <w:rPr>
          <w:b/>
        </w:rPr>
        <w:t>Nkwen</w:t>
      </w:r>
      <w:proofErr w:type="spellEnd"/>
      <w:r w:rsidR="00950616" w:rsidRPr="007D79CE">
        <w:rPr>
          <w:b/>
        </w:rPr>
        <w:t xml:space="preserve">/ Maternal and Child health Advocacy </w:t>
      </w:r>
      <w:r w:rsidR="00AD3A1B" w:rsidRPr="007D79CE">
        <w:rPr>
          <w:b/>
        </w:rPr>
        <w:t>Internationa</w:t>
      </w:r>
      <w:r w:rsidR="001064FB" w:rsidRPr="007D79CE">
        <w:rPr>
          <w:b/>
        </w:rPr>
        <w:t>l</w:t>
      </w:r>
      <w:r w:rsidR="00950616" w:rsidRPr="007D79CE">
        <w:rPr>
          <w:b/>
        </w:rPr>
        <w:t xml:space="preserve"> </w:t>
      </w:r>
      <w:r w:rsidR="001064FB" w:rsidRPr="007D79CE">
        <w:rPr>
          <w:b/>
        </w:rPr>
        <w:t xml:space="preserve">- </w:t>
      </w:r>
      <w:proofErr w:type="spellStart"/>
      <w:r w:rsidR="00950616" w:rsidRPr="007D79CE">
        <w:rPr>
          <w:b/>
        </w:rPr>
        <w:t>Nkwen</w:t>
      </w:r>
      <w:proofErr w:type="spellEnd"/>
      <w:r w:rsidR="00AD4B07" w:rsidRPr="007D79CE">
        <w:rPr>
          <w:b/>
        </w:rPr>
        <w:t xml:space="preserve"> </w:t>
      </w:r>
      <w:r w:rsidR="00A7284A" w:rsidRPr="007D79CE">
        <w:rPr>
          <w:b/>
        </w:rPr>
        <w:t>(MCAI</w:t>
      </w:r>
      <w:r w:rsidR="00AD4B07" w:rsidRPr="007D79CE">
        <w:rPr>
          <w:b/>
        </w:rPr>
        <w:t>).</w:t>
      </w:r>
    </w:p>
    <w:p w:rsidR="006E3511" w:rsidRDefault="006E3511" w:rsidP="008B26A3">
      <w:r>
        <w:t xml:space="preserve">January </w:t>
      </w:r>
      <w:r w:rsidR="00AD4B07">
        <w:t>2011</w:t>
      </w:r>
      <w:r w:rsidR="007D79CE">
        <w:t>- November 2016</w:t>
      </w:r>
      <w:r>
        <w:t>.</w:t>
      </w:r>
    </w:p>
    <w:p w:rsidR="00AD4B07" w:rsidRDefault="00AD4B07" w:rsidP="00AD4B07">
      <w:pPr>
        <w:pStyle w:val="ListParagraph"/>
        <w:numPr>
          <w:ilvl w:val="0"/>
          <w:numId w:val="19"/>
        </w:numPr>
      </w:pPr>
      <w:r>
        <w:t>Having to communicate in a caring manner with patients and their family members.</w:t>
      </w:r>
    </w:p>
    <w:p w:rsidR="00AD4B07" w:rsidRDefault="00AD4B07" w:rsidP="009D2986">
      <w:pPr>
        <w:pStyle w:val="ListParagraph"/>
        <w:numPr>
          <w:ilvl w:val="0"/>
          <w:numId w:val="19"/>
        </w:numPr>
      </w:pPr>
      <w:r>
        <w:t xml:space="preserve"> Carrying out administrative duties like updating a</w:t>
      </w:r>
      <w:r w:rsidR="009D2986">
        <w:t xml:space="preserve">nd maintaining patient records in hospital wards, </w:t>
      </w:r>
      <w:r>
        <w:t>administering daily drug and medicine prescriptions to patients via injection or orally.</w:t>
      </w:r>
    </w:p>
    <w:p w:rsidR="008B26A3" w:rsidRDefault="008B26A3" w:rsidP="008B26A3">
      <w:pPr>
        <w:pStyle w:val="ListParagraph"/>
        <w:numPr>
          <w:ilvl w:val="0"/>
          <w:numId w:val="19"/>
        </w:numPr>
      </w:pPr>
      <w:r>
        <w:t>Supervising and mentoring student and newly qualified nurses.</w:t>
      </w:r>
    </w:p>
    <w:p w:rsidR="008B26A3" w:rsidRDefault="008B26A3" w:rsidP="00950616">
      <w:pPr>
        <w:pStyle w:val="ListParagraph"/>
        <w:numPr>
          <w:ilvl w:val="0"/>
          <w:numId w:val="19"/>
        </w:numPr>
      </w:pPr>
      <w:r>
        <w:t>Involved in the administration procedures for a patient’s admission and also their discharge.</w:t>
      </w:r>
    </w:p>
    <w:p w:rsidR="008B26A3" w:rsidRDefault="00950616" w:rsidP="00950616">
      <w:pPr>
        <w:pStyle w:val="ListParagraph"/>
        <w:numPr>
          <w:ilvl w:val="0"/>
          <w:numId w:val="19"/>
        </w:numPr>
      </w:pPr>
      <w:r>
        <w:t>Making patients aware of their treatment to ensure they are fully informed and consent to their treatment.</w:t>
      </w:r>
    </w:p>
    <w:p w:rsidR="00A4625C" w:rsidRDefault="000E4857" w:rsidP="00A4625C">
      <w:pPr>
        <w:pStyle w:val="ListParagraph"/>
        <w:numPr>
          <w:ilvl w:val="0"/>
          <w:numId w:val="19"/>
        </w:numPr>
      </w:pPr>
      <w:r>
        <w:t>Educating patients on matters of hygiene.</w:t>
      </w:r>
    </w:p>
    <w:p w:rsidR="00CA5BF2" w:rsidRDefault="00A4625C" w:rsidP="00A4625C">
      <w:pPr>
        <w:pStyle w:val="ListParagraph"/>
        <w:numPr>
          <w:ilvl w:val="0"/>
          <w:numId w:val="19"/>
        </w:numPr>
      </w:pPr>
      <w:r w:rsidRPr="00A4625C">
        <w:t xml:space="preserve"> In charge of the PMTCT unit in the hospital</w:t>
      </w:r>
    </w:p>
    <w:p w:rsidR="008A6C38" w:rsidRDefault="008A6C38" w:rsidP="00CA5BF2">
      <w:pPr>
        <w:pStyle w:val="ListParagraph"/>
        <w:numPr>
          <w:ilvl w:val="0"/>
          <w:numId w:val="19"/>
        </w:numPr>
      </w:pPr>
      <w:r w:rsidRPr="008A6C38">
        <w:t>Recr</w:t>
      </w:r>
      <w:r>
        <w:t>u</w:t>
      </w:r>
      <w:r w:rsidR="0016543E">
        <w:t xml:space="preserve">itment and </w:t>
      </w:r>
      <w:r w:rsidRPr="008A6C38">
        <w:t xml:space="preserve"> </w:t>
      </w:r>
      <w:r>
        <w:t xml:space="preserve">Drug adherence </w:t>
      </w:r>
      <w:r w:rsidR="0016543E">
        <w:t>/nutritional c</w:t>
      </w:r>
      <w:r>
        <w:t xml:space="preserve">ounseling of </w:t>
      </w:r>
      <w:r w:rsidR="0016543E">
        <w:t xml:space="preserve">HIV </w:t>
      </w:r>
      <w:r>
        <w:t>positive mothers</w:t>
      </w:r>
      <w:r w:rsidR="0016543E">
        <w:t xml:space="preserve"> at first ANC, and </w:t>
      </w:r>
      <w:r>
        <w:t xml:space="preserve"> </w:t>
      </w:r>
      <w:r w:rsidR="009C06B3">
        <w:t>post-natal</w:t>
      </w:r>
    </w:p>
    <w:p w:rsidR="008A6C38" w:rsidRDefault="00816FCC" w:rsidP="008A6C38">
      <w:pPr>
        <w:pStyle w:val="ListParagraph"/>
        <w:numPr>
          <w:ilvl w:val="0"/>
          <w:numId w:val="5"/>
        </w:numPr>
      </w:pPr>
      <w:r>
        <w:t>Follow up of HIV exposed babies</w:t>
      </w:r>
    </w:p>
    <w:p w:rsidR="008A6C38" w:rsidRDefault="0016543E" w:rsidP="0016543E">
      <w:pPr>
        <w:pStyle w:val="ListParagraph"/>
        <w:numPr>
          <w:ilvl w:val="0"/>
          <w:numId w:val="5"/>
        </w:numPr>
      </w:pPr>
      <w:r>
        <w:t xml:space="preserve">Ensure </w:t>
      </w:r>
      <w:r w:rsidR="008A6C38">
        <w:t xml:space="preserve">PCR and </w:t>
      </w:r>
      <w:r w:rsidR="00FF2B8F">
        <w:t>rapid</w:t>
      </w:r>
      <w:r w:rsidR="008A6C38">
        <w:t xml:space="preserve"> testing of exposed babies at the appropriate ages.</w:t>
      </w:r>
    </w:p>
    <w:p w:rsidR="008A6C38" w:rsidRDefault="008A6C38" w:rsidP="008A6C38">
      <w:pPr>
        <w:pStyle w:val="ListParagraph"/>
        <w:numPr>
          <w:ilvl w:val="0"/>
          <w:numId w:val="5"/>
        </w:numPr>
      </w:pPr>
      <w:r>
        <w:t>Health educati</w:t>
      </w:r>
      <w:r w:rsidR="0016543E">
        <w:t xml:space="preserve">on in support group meetings </w:t>
      </w:r>
    </w:p>
    <w:p w:rsidR="00FF2B8F" w:rsidRDefault="00FF2B8F" w:rsidP="008A6C38">
      <w:pPr>
        <w:pStyle w:val="ListParagraph"/>
        <w:numPr>
          <w:ilvl w:val="0"/>
          <w:numId w:val="5"/>
        </w:numPr>
      </w:pPr>
      <w:r>
        <w:t>Home visit of lost to follow up clients</w:t>
      </w:r>
    </w:p>
    <w:p w:rsidR="0016543E" w:rsidRDefault="00BA7A01" w:rsidP="0016543E">
      <w:pPr>
        <w:pStyle w:val="ListParagraph"/>
        <w:numPr>
          <w:ilvl w:val="0"/>
          <w:numId w:val="5"/>
        </w:numPr>
      </w:pPr>
      <w:r>
        <w:t>Monthly and quarterly reporting to the hierarchy</w:t>
      </w:r>
    </w:p>
    <w:p w:rsidR="001C626D" w:rsidRDefault="001C626D" w:rsidP="0029718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1A9D" w:rsidRDefault="00F31A9D" w:rsidP="0029718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7186" w:rsidRPr="00297186" w:rsidRDefault="00297186" w:rsidP="0029718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7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PROFESSIONAL EXPERIENCE</w:t>
      </w:r>
    </w:p>
    <w:p w:rsidR="0016543E" w:rsidRPr="0016543E" w:rsidRDefault="00D97491" w:rsidP="00297186">
      <w:pPr>
        <w:pStyle w:val="ListParagraph"/>
        <w:numPr>
          <w:ilvl w:val="0"/>
          <w:numId w:val="20"/>
        </w:numPr>
      </w:pPr>
      <w:r w:rsidRPr="00297186">
        <w:rPr>
          <w:rFonts w:ascii="Times New Roman" w:eastAsia="Times New Roman" w:hAnsi="Times New Roman" w:cs="Times New Roman"/>
          <w:sz w:val="24"/>
          <w:szCs w:val="24"/>
        </w:rPr>
        <w:t>Able to contribute in practical ways to the success of my team and to hospital targets.</w:t>
      </w:r>
    </w:p>
    <w:p w:rsidR="0016543E" w:rsidRPr="0016543E" w:rsidRDefault="00D97491" w:rsidP="0016543E">
      <w:pPr>
        <w:pStyle w:val="ListParagraph"/>
        <w:numPr>
          <w:ilvl w:val="0"/>
          <w:numId w:val="5"/>
        </w:numPr>
      </w:pPr>
      <w:r w:rsidRPr="0016543E">
        <w:rPr>
          <w:rFonts w:ascii="Times New Roman" w:eastAsia="Times New Roman" w:hAnsi="Times New Roman" w:cs="Times New Roman"/>
          <w:sz w:val="24"/>
          <w:szCs w:val="24"/>
        </w:rPr>
        <w:t>Involved in providing direct patient care, including assessing their needs and discussing their treatment and medical care with hospital doctors and consultants. </w:t>
      </w:r>
    </w:p>
    <w:p w:rsidR="0016543E" w:rsidRPr="0016543E" w:rsidRDefault="00D97491" w:rsidP="0016543E">
      <w:pPr>
        <w:pStyle w:val="ListParagraph"/>
        <w:numPr>
          <w:ilvl w:val="0"/>
          <w:numId w:val="5"/>
        </w:numPr>
      </w:pPr>
      <w:r w:rsidRPr="0016543E">
        <w:rPr>
          <w:rFonts w:ascii="Times New Roman" w:eastAsia="Times New Roman" w:hAnsi="Times New Roman" w:cs="Times New Roman"/>
          <w:sz w:val="24"/>
          <w:szCs w:val="24"/>
        </w:rPr>
        <w:t>Making sure the working environment is safe in a busy environment that is under pressure.</w:t>
      </w:r>
    </w:p>
    <w:p w:rsidR="0016543E" w:rsidRPr="0016543E" w:rsidRDefault="00D97491" w:rsidP="0016543E">
      <w:pPr>
        <w:pStyle w:val="ListParagraph"/>
        <w:numPr>
          <w:ilvl w:val="0"/>
          <w:numId w:val="5"/>
        </w:numPr>
      </w:pPr>
      <w:r w:rsidRPr="0016543E">
        <w:rPr>
          <w:rFonts w:ascii="Times New Roman" w:eastAsia="Times New Roman" w:hAnsi="Times New Roman" w:cs="Times New Roman"/>
          <w:sz w:val="24"/>
          <w:szCs w:val="24"/>
        </w:rPr>
        <w:t xml:space="preserve">To varying degrees have worked in very busy </w:t>
      </w:r>
      <w:proofErr w:type="spellStart"/>
      <w:r w:rsidRPr="0016543E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16543E">
        <w:rPr>
          <w:rFonts w:ascii="Times New Roman" w:eastAsia="Times New Roman" w:hAnsi="Times New Roman" w:cs="Times New Roman"/>
          <w:sz w:val="24"/>
          <w:szCs w:val="24"/>
        </w:rPr>
        <w:t>/delivery and post-natal clinics.</w:t>
      </w:r>
    </w:p>
    <w:p w:rsidR="0016543E" w:rsidRPr="0016543E" w:rsidRDefault="00D97491" w:rsidP="0016543E">
      <w:pPr>
        <w:pStyle w:val="ListParagraph"/>
        <w:numPr>
          <w:ilvl w:val="0"/>
          <w:numId w:val="5"/>
        </w:numPr>
      </w:pPr>
      <w:r w:rsidRPr="0016543E">
        <w:rPr>
          <w:rFonts w:ascii="Times New Roman" w:eastAsia="Times New Roman" w:hAnsi="Times New Roman" w:cs="Times New Roman"/>
          <w:sz w:val="24"/>
          <w:szCs w:val="24"/>
        </w:rPr>
        <w:t>Ability to remain calm in difficult situations whilst at the same time being observant, adaptable and firm with patients.</w:t>
      </w:r>
    </w:p>
    <w:p w:rsidR="000E553E" w:rsidRPr="000E553E" w:rsidRDefault="00D97491" w:rsidP="000E553E">
      <w:pPr>
        <w:pStyle w:val="ListParagraph"/>
        <w:numPr>
          <w:ilvl w:val="0"/>
          <w:numId w:val="5"/>
        </w:numPr>
      </w:pPr>
      <w:r w:rsidRPr="0016543E">
        <w:rPr>
          <w:rFonts w:ascii="Times New Roman" w:eastAsia="Times New Roman" w:hAnsi="Times New Roman" w:cs="Times New Roman"/>
          <w:sz w:val="24"/>
          <w:szCs w:val="24"/>
        </w:rPr>
        <w:t>Experience of creating individual patient care systems that look after a patient’s physical, mental and social need.</w:t>
      </w:r>
    </w:p>
    <w:p w:rsidR="000E553E" w:rsidRPr="000E553E" w:rsidRDefault="00D97491" w:rsidP="000E553E">
      <w:pPr>
        <w:pStyle w:val="ListParagraph"/>
        <w:numPr>
          <w:ilvl w:val="0"/>
          <w:numId w:val="5"/>
        </w:numPr>
      </w:pPr>
      <w:r w:rsidRPr="000E553E">
        <w:rPr>
          <w:rFonts w:ascii="Times New Roman" w:eastAsia="Times New Roman" w:hAnsi="Times New Roman" w:cs="Times New Roman"/>
          <w:sz w:val="24"/>
          <w:szCs w:val="24"/>
        </w:rPr>
        <w:t>Ability to respond quickly to emergencies.</w:t>
      </w:r>
    </w:p>
    <w:p w:rsidR="000E553E" w:rsidRPr="000E553E" w:rsidRDefault="00D97491" w:rsidP="000E553E">
      <w:pPr>
        <w:pStyle w:val="ListParagraph"/>
        <w:numPr>
          <w:ilvl w:val="0"/>
          <w:numId w:val="5"/>
        </w:numPr>
      </w:pPr>
      <w:r w:rsidRPr="000E553E">
        <w:rPr>
          <w:rFonts w:ascii="Times New Roman" w:eastAsia="Times New Roman" w:hAnsi="Times New Roman" w:cs="Times New Roman"/>
          <w:sz w:val="24"/>
          <w:szCs w:val="24"/>
        </w:rPr>
        <w:t>Excellent organizational skills and having the ability to prioritize urgent treatments.</w:t>
      </w:r>
    </w:p>
    <w:p w:rsidR="000E553E" w:rsidRPr="000E553E" w:rsidRDefault="00D97491" w:rsidP="000E553E">
      <w:pPr>
        <w:pStyle w:val="ListParagraph"/>
        <w:numPr>
          <w:ilvl w:val="0"/>
          <w:numId w:val="5"/>
        </w:numPr>
      </w:pPr>
      <w:r w:rsidRPr="000E553E">
        <w:rPr>
          <w:rFonts w:ascii="Times New Roman" w:eastAsia="Times New Roman" w:hAnsi="Times New Roman" w:cs="Times New Roman"/>
          <w:sz w:val="24"/>
          <w:szCs w:val="24"/>
        </w:rPr>
        <w:t>Having excellent communication skills, ability to empathize to gain a patients trust and confidence.</w:t>
      </w:r>
    </w:p>
    <w:p w:rsidR="000E553E" w:rsidRPr="000E553E" w:rsidRDefault="00D97491" w:rsidP="000E553E">
      <w:pPr>
        <w:pStyle w:val="ListParagraph"/>
        <w:numPr>
          <w:ilvl w:val="0"/>
          <w:numId w:val="5"/>
        </w:numPr>
      </w:pPr>
      <w:r w:rsidRPr="000E553E">
        <w:rPr>
          <w:rFonts w:ascii="Times New Roman" w:eastAsia="Times New Roman" w:hAnsi="Times New Roman" w:cs="Times New Roman"/>
          <w:sz w:val="24"/>
          <w:szCs w:val="24"/>
        </w:rPr>
        <w:t>Able to prioritize busy workloads.</w:t>
      </w:r>
    </w:p>
    <w:p w:rsidR="00D97491" w:rsidRPr="000E553E" w:rsidRDefault="00D97491" w:rsidP="000E553E">
      <w:pPr>
        <w:pStyle w:val="ListParagraph"/>
        <w:numPr>
          <w:ilvl w:val="0"/>
          <w:numId w:val="5"/>
        </w:numPr>
      </w:pPr>
      <w:r w:rsidRPr="000E553E">
        <w:rPr>
          <w:rFonts w:ascii="Times New Roman" w:eastAsia="Times New Roman" w:hAnsi="Times New Roman" w:cs="Times New Roman"/>
          <w:sz w:val="24"/>
          <w:szCs w:val="24"/>
        </w:rPr>
        <w:t>Experience of collecting an</w:t>
      </w:r>
      <w:r w:rsidR="0016543E" w:rsidRPr="000E553E">
        <w:rPr>
          <w:rFonts w:ascii="Times New Roman" w:eastAsia="Times New Roman" w:hAnsi="Times New Roman" w:cs="Times New Roman"/>
          <w:sz w:val="24"/>
          <w:szCs w:val="24"/>
        </w:rPr>
        <w:t xml:space="preserve">d recording </w:t>
      </w:r>
      <w:r w:rsidRPr="000E553E">
        <w:rPr>
          <w:rFonts w:ascii="Times New Roman" w:eastAsia="Times New Roman" w:hAnsi="Times New Roman" w:cs="Times New Roman"/>
          <w:sz w:val="24"/>
          <w:szCs w:val="24"/>
        </w:rPr>
        <w:t>Blood Pressure,</w:t>
      </w:r>
      <w:r w:rsidR="0016543E" w:rsidRPr="000E553E">
        <w:rPr>
          <w:rFonts w:ascii="Times New Roman" w:eastAsia="Times New Roman" w:hAnsi="Times New Roman" w:cs="Times New Roman"/>
          <w:sz w:val="24"/>
          <w:szCs w:val="24"/>
        </w:rPr>
        <w:t xml:space="preserve"> pulse, temperature, </w:t>
      </w:r>
      <w:r w:rsidR="007716DA"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0016543E" w:rsidRPr="000E553E">
        <w:rPr>
          <w:rFonts w:ascii="Times New Roman" w:eastAsia="Times New Roman" w:hAnsi="Times New Roman" w:cs="Times New Roman"/>
          <w:sz w:val="24"/>
          <w:szCs w:val="24"/>
        </w:rPr>
        <w:t>and respiration.</w:t>
      </w:r>
      <w:r w:rsidRPr="000E55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427A" w:rsidRPr="00A4427A" w:rsidRDefault="00A4427A" w:rsidP="00A4427A">
      <w:r w:rsidRPr="00A4427A">
        <w:rPr>
          <w:b/>
          <w:bCs/>
          <w:u w:val="single"/>
        </w:rPr>
        <w:t>KEY COMPETENCIES AND SKILLS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501"/>
        <w:gridCol w:w="2071"/>
        <w:gridCol w:w="2391"/>
      </w:tblGrid>
      <w:tr w:rsidR="007F29A0" w:rsidRPr="00A4427A" w:rsidTr="00A4427A">
        <w:trPr>
          <w:tblCellSpacing w:w="0" w:type="dxa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7"/>
              </w:numPr>
              <w:spacing w:after="0"/>
            </w:pPr>
            <w:r w:rsidRPr="00A4427A">
              <w:t>Nursing audits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8"/>
              </w:numPr>
              <w:spacing w:after="0"/>
            </w:pPr>
            <w:r w:rsidRPr="00A4427A">
              <w:t>Care management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9"/>
              </w:numPr>
              <w:spacing w:after="0"/>
            </w:pPr>
            <w:r w:rsidRPr="00A4427A">
              <w:t>Patient counseling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0"/>
              </w:numPr>
              <w:spacing w:after="0"/>
            </w:pPr>
            <w:r w:rsidRPr="00A4427A">
              <w:t>Administrative skills</w:t>
            </w:r>
          </w:p>
        </w:tc>
      </w:tr>
      <w:tr w:rsidR="007F29A0" w:rsidRPr="00A4427A" w:rsidTr="00A4427A">
        <w:trPr>
          <w:tblCellSpacing w:w="0" w:type="dxa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1"/>
              </w:numPr>
              <w:spacing w:after="0"/>
            </w:pPr>
            <w:r>
              <w:t>Duty call attendance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2"/>
              </w:numPr>
              <w:spacing w:after="0"/>
            </w:pPr>
            <w:r w:rsidRPr="00A4427A">
              <w:t>Ward management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3"/>
              </w:numPr>
              <w:spacing w:after="0"/>
            </w:pPr>
            <w:r w:rsidRPr="00A4427A">
              <w:t>Emergency assessments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4"/>
              </w:numPr>
              <w:spacing w:after="0"/>
            </w:pPr>
            <w:r w:rsidRPr="00A4427A">
              <w:t>Wound dressing</w:t>
            </w:r>
          </w:p>
        </w:tc>
      </w:tr>
      <w:tr w:rsidR="007F29A0" w:rsidRPr="00A4427A" w:rsidTr="00A4427A">
        <w:trPr>
          <w:tblCellSpacing w:w="0" w:type="dxa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5"/>
              </w:numPr>
              <w:spacing w:after="0"/>
            </w:pPr>
            <w:r>
              <w:t xml:space="preserve">Medication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6"/>
              </w:numPr>
              <w:spacing w:after="0"/>
            </w:pPr>
            <w:r w:rsidRPr="00A4427A">
              <w:t>Communication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A4427A" w:rsidP="00F064D9">
            <w:pPr>
              <w:numPr>
                <w:ilvl w:val="0"/>
                <w:numId w:val="17"/>
              </w:numPr>
              <w:spacing w:after="0"/>
            </w:pPr>
            <w:r>
              <w:t>Fast learner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27A" w:rsidRPr="00A4427A" w:rsidRDefault="007F29A0" w:rsidP="00F064D9">
            <w:pPr>
              <w:numPr>
                <w:ilvl w:val="0"/>
                <w:numId w:val="18"/>
              </w:numPr>
              <w:spacing w:after="0"/>
            </w:pPr>
            <w:r>
              <w:t xml:space="preserve">Conduct </w:t>
            </w:r>
            <w:r w:rsidRPr="007F29A0">
              <w:t>deliveries</w:t>
            </w:r>
          </w:p>
        </w:tc>
      </w:tr>
      <w:tr w:rsidR="00A4427A" w:rsidRPr="00A4427A" w:rsidTr="00A4427A">
        <w:trPr>
          <w:tblCellSpacing w:w="0" w:type="dxa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27A" w:rsidRDefault="00A4427A" w:rsidP="007F29A0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27A" w:rsidRPr="00A4427A" w:rsidRDefault="00A4427A" w:rsidP="00A4427A">
            <w:pPr>
              <w:ind w:left="360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27A" w:rsidRDefault="00A4427A" w:rsidP="00A4427A">
            <w:pPr>
              <w:ind w:left="720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27A" w:rsidRPr="00A4427A" w:rsidRDefault="00A4427A" w:rsidP="00A4427A"/>
        </w:tc>
      </w:tr>
    </w:tbl>
    <w:p w:rsidR="00F70D57" w:rsidRPr="001C626D" w:rsidRDefault="00F70D57" w:rsidP="00F70D57">
      <w:r w:rsidRPr="002E2358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</w:t>
      </w:r>
    </w:p>
    <w:p w:rsidR="00F70D57" w:rsidRPr="002659BE" w:rsidRDefault="004B254D" w:rsidP="004B254D">
      <w:pPr>
        <w:ind w:firstLine="450"/>
      </w:pPr>
      <w:r>
        <w:t>2009 – 2010    :</w:t>
      </w:r>
      <w:r>
        <w:tab/>
      </w:r>
      <w:r w:rsidR="00F70D57" w:rsidRPr="002659BE">
        <w:t xml:space="preserve">Bachelor of Technology in </w:t>
      </w:r>
      <w:r>
        <w:t>Nursing, National</w:t>
      </w:r>
      <w:r w:rsidR="008718CC">
        <w:t xml:space="preserve"> Polytechnic </w:t>
      </w:r>
      <w:proofErr w:type="spellStart"/>
      <w:r w:rsidR="00F70D57" w:rsidRPr="002659BE">
        <w:t>Bambui</w:t>
      </w:r>
      <w:proofErr w:type="spellEnd"/>
      <w:r w:rsidR="00F70D57" w:rsidRPr="002659BE">
        <w:t xml:space="preserve"> Cameroon</w:t>
      </w:r>
    </w:p>
    <w:p w:rsidR="00F70D57" w:rsidRPr="002659BE" w:rsidRDefault="004B254D" w:rsidP="004B254D">
      <w:pPr>
        <w:ind w:firstLine="450"/>
      </w:pPr>
      <w:r>
        <w:t>2006 – 2009    :</w:t>
      </w:r>
      <w:r>
        <w:tab/>
      </w:r>
      <w:r w:rsidR="00F70D57" w:rsidRPr="002659BE">
        <w:t xml:space="preserve">Higher </w:t>
      </w:r>
      <w:r>
        <w:t xml:space="preserve">National Diploma in Nursing, </w:t>
      </w:r>
      <w:r w:rsidRPr="002659BE">
        <w:t>National</w:t>
      </w:r>
      <w:r w:rsidR="00F70D57" w:rsidRPr="002659BE">
        <w:t xml:space="preserve"> Polytechnic </w:t>
      </w:r>
      <w:proofErr w:type="spellStart"/>
      <w:r w:rsidR="00F70D57" w:rsidRPr="002659BE">
        <w:t>Bambui</w:t>
      </w:r>
      <w:proofErr w:type="spellEnd"/>
      <w:r w:rsidR="00F70D57" w:rsidRPr="002659BE">
        <w:t xml:space="preserve"> Cameroon</w:t>
      </w:r>
    </w:p>
    <w:p w:rsidR="00F70D57" w:rsidRPr="002659BE" w:rsidRDefault="004B254D" w:rsidP="004B254D">
      <w:pPr>
        <w:ind w:firstLine="450"/>
      </w:pPr>
      <w:r>
        <w:t>1996 – 1998    :</w:t>
      </w:r>
      <w:r>
        <w:tab/>
        <w:t>Advanced Level GCE Cameroon</w:t>
      </w:r>
    </w:p>
    <w:p w:rsidR="002659BE" w:rsidRDefault="004B254D" w:rsidP="004B254D">
      <w:pPr>
        <w:ind w:firstLine="450"/>
      </w:pPr>
      <w:r>
        <w:t>1991 – 1996    :</w:t>
      </w:r>
      <w:r>
        <w:tab/>
        <w:t>Ordinary Level GCE Cameroon</w:t>
      </w:r>
    </w:p>
    <w:p w:rsidR="00F70D57" w:rsidRPr="002E2358" w:rsidRDefault="000B38C0" w:rsidP="00F70D57">
      <w:pPr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LANGUAGE SKILLS</w:t>
      </w:r>
    </w:p>
    <w:p w:rsidR="000B38C0" w:rsidRPr="002659BE" w:rsidRDefault="000B38C0" w:rsidP="000B38C0">
      <w:pPr>
        <w:pStyle w:val="ListParagraph"/>
        <w:numPr>
          <w:ilvl w:val="0"/>
          <w:numId w:val="3"/>
        </w:numPr>
      </w:pPr>
      <w:r w:rsidRPr="002659BE">
        <w:t>English: Excellent</w:t>
      </w:r>
    </w:p>
    <w:p w:rsidR="000B38C0" w:rsidRPr="002659BE" w:rsidRDefault="000B38C0" w:rsidP="000B38C0">
      <w:pPr>
        <w:pStyle w:val="ListParagraph"/>
        <w:numPr>
          <w:ilvl w:val="0"/>
          <w:numId w:val="3"/>
        </w:numPr>
      </w:pPr>
      <w:r w:rsidRPr="002659BE">
        <w:t>French: Good</w:t>
      </w:r>
    </w:p>
    <w:p w:rsidR="007F29A0" w:rsidRDefault="000B38C0" w:rsidP="000B38C0">
      <w:pPr>
        <w:rPr>
          <w:rFonts w:ascii="Times New Roman" w:hAnsi="Times New Roman" w:cs="Times New Roman"/>
          <w:b/>
          <w:sz w:val="24"/>
          <w:szCs w:val="24"/>
        </w:rPr>
      </w:pPr>
      <w:r w:rsidRPr="000A533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B38C0" w:rsidRPr="002659BE" w:rsidRDefault="000B38C0" w:rsidP="00BD6EFF">
      <w:r w:rsidRPr="002659BE">
        <w:t xml:space="preserve"> Available on request</w:t>
      </w:r>
    </w:p>
    <w:sectPr w:rsidR="000B38C0" w:rsidRPr="002659BE" w:rsidSect="00B0596F">
      <w:pgSz w:w="11906" w:h="16838"/>
      <w:pgMar w:top="90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A3E"/>
    <w:multiLevelType w:val="hybridMultilevel"/>
    <w:tmpl w:val="8A22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E7C"/>
    <w:multiLevelType w:val="multilevel"/>
    <w:tmpl w:val="14D4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1F9D"/>
    <w:multiLevelType w:val="multilevel"/>
    <w:tmpl w:val="21C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BA9"/>
    <w:multiLevelType w:val="hybridMultilevel"/>
    <w:tmpl w:val="156E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73BD"/>
    <w:multiLevelType w:val="multilevel"/>
    <w:tmpl w:val="BE14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46C4F"/>
    <w:multiLevelType w:val="multilevel"/>
    <w:tmpl w:val="B0E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E75C0"/>
    <w:multiLevelType w:val="multilevel"/>
    <w:tmpl w:val="175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001F5"/>
    <w:multiLevelType w:val="multilevel"/>
    <w:tmpl w:val="A1E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E5113"/>
    <w:multiLevelType w:val="multilevel"/>
    <w:tmpl w:val="D10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decimal"/>
      <w:lvlText w:val="%2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640E4"/>
    <w:multiLevelType w:val="multilevel"/>
    <w:tmpl w:val="476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C7EB2"/>
    <w:multiLevelType w:val="hybridMultilevel"/>
    <w:tmpl w:val="7130A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5EBE"/>
    <w:multiLevelType w:val="hybridMultilevel"/>
    <w:tmpl w:val="D92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D0F34"/>
    <w:multiLevelType w:val="hybridMultilevel"/>
    <w:tmpl w:val="E3526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0BC5"/>
    <w:multiLevelType w:val="multilevel"/>
    <w:tmpl w:val="4DC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53131"/>
    <w:multiLevelType w:val="hybridMultilevel"/>
    <w:tmpl w:val="DB82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E65E4"/>
    <w:multiLevelType w:val="multilevel"/>
    <w:tmpl w:val="65B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427C2"/>
    <w:multiLevelType w:val="multilevel"/>
    <w:tmpl w:val="EBC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31E03"/>
    <w:multiLevelType w:val="multilevel"/>
    <w:tmpl w:val="39A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2264F"/>
    <w:multiLevelType w:val="multilevel"/>
    <w:tmpl w:val="DC2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30DE9"/>
    <w:multiLevelType w:val="hybridMultilevel"/>
    <w:tmpl w:val="9F5E4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16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7E"/>
    <w:rsid w:val="00090FDE"/>
    <w:rsid w:val="000A533E"/>
    <w:rsid w:val="000B38C0"/>
    <w:rsid w:val="000E4857"/>
    <w:rsid w:val="000E553E"/>
    <w:rsid w:val="001064FB"/>
    <w:rsid w:val="0016543E"/>
    <w:rsid w:val="001C626D"/>
    <w:rsid w:val="002659BE"/>
    <w:rsid w:val="00297186"/>
    <w:rsid w:val="002C1241"/>
    <w:rsid w:val="002E2358"/>
    <w:rsid w:val="0033467E"/>
    <w:rsid w:val="003A7893"/>
    <w:rsid w:val="003C5331"/>
    <w:rsid w:val="003D669B"/>
    <w:rsid w:val="004156D7"/>
    <w:rsid w:val="004B254D"/>
    <w:rsid w:val="004C7598"/>
    <w:rsid w:val="00527CD2"/>
    <w:rsid w:val="005B6497"/>
    <w:rsid w:val="005D1501"/>
    <w:rsid w:val="005F6BDD"/>
    <w:rsid w:val="006A7E64"/>
    <w:rsid w:val="006E227F"/>
    <w:rsid w:val="006E3511"/>
    <w:rsid w:val="007716DA"/>
    <w:rsid w:val="007D57DF"/>
    <w:rsid w:val="007D79CE"/>
    <w:rsid w:val="007F29A0"/>
    <w:rsid w:val="00807651"/>
    <w:rsid w:val="00816FCC"/>
    <w:rsid w:val="00817203"/>
    <w:rsid w:val="008718CC"/>
    <w:rsid w:val="008A6C38"/>
    <w:rsid w:val="008A7602"/>
    <w:rsid w:val="008B26A3"/>
    <w:rsid w:val="008E6E85"/>
    <w:rsid w:val="00922F39"/>
    <w:rsid w:val="00950616"/>
    <w:rsid w:val="009C06B3"/>
    <w:rsid w:val="009D2986"/>
    <w:rsid w:val="00A4427A"/>
    <w:rsid w:val="00A4625C"/>
    <w:rsid w:val="00A7284A"/>
    <w:rsid w:val="00AD3A1B"/>
    <w:rsid w:val="00AD4B07"/>
    <w:rsid w:val="00AF410C"/>
    <w:rsid w:val="00B0596F"/>
    <w:rsid w:val="00B65E0C"/>
    <w:rsid w:val="00B71398"/>
    <w:rsid w:val="00BA7A01"/>
    <w:rsid w:val="00BD6EFF"/>
    <w:rsid w:val="00C21A5A"/>
    <w:rsid w:val="00C371C8"/>
    <w:rsid w:val="00C4294E"/>
    <w:rsid w:val="00C4719D"/>
    <w:rsid w:val="00CA5BF2"/>
    <w:rsid w:val="00D050F6"/>
    <w:rsid w:val="00D97491"/>
    <w:rsid w:val="00DD3BF3"/>
    <w:rsid w:val="00E5108D"/>
    <w:rsid w:val="00E7507F"/>
    <w:rsid w:val="00F061F4"/>
    <w:rsid w:val="00F064D9"/>
    <w:rsid w:val="00F31A9D"/>
    <w:rsid w:val="00F70D57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53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DefaultParagraphFont"/>
    <w:rsid w:val="000A533E"/>
  </w:style>
  <w:style w:type="paragraph" w:styleId="NoSpacing">
    <w:name w:val="No Spacing"/>
    <w:uiPriority w:val="1"/>
    <w:qFormat/>
    <w:rsid w:val="005B649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B6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53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DefaultParagraphFont"/>
    <w:rsid w:val="000A533E"/>
  </w:style>
  <w:style w:type="paragraph" w:styleId="NoSpacing">
    <w:name w:val="No Spacing"/>
    <w:uiPriority w:val="1"/>
    <w:qFormat/>
    <w:rsid w:val="005B649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B6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ONG.3291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Cyber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784812338</cp:lastModifiedBy>
  <cp:revision>58</cp:revision>
  <dcterms:created xsi:type="dcterms:W3CDTF">2016-12-10T16:18:00Z</dcterms:created>
  <dcterms:modified xsi:type="dcterms:W3CDTF">2017-11-25T09:59:00Z</dcterms:modified>
</cp:coreProperties>
</file>