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4C" w:rsidRDefault="00A5594C" w:rsidP="00A5594C">
      <w:pPr>
        <w:jc w:val="right"/>
        <w:rPr>
          <w:rFonts w:asciiTheme="minorHAnsi" w:hAnsiTheme="minorHAnsi" w:cs="Calibri"/>
          <w:b/>
          <w:sz w:val="22"/>
          <w:szCs w:val="22"/>
          <w:u w:val="single"/>
        </w:rPr>
      </w:pPr>
      <w:r>
        <w:rPr>
          <w:rFonts w:asciiTheme="minorHAnsi" w:hAnsiTheme="minorHAnsi" w:cs="Calibri"/>
          <w:b/>
          <w:noProof/>
          <w:sz w:val="22"/>
          <w:szCs w:val="22"/>
        </w:rPr>
        <w:drawing>
          <wp:inline distT="0" distB="0" distL="0" distR="0">
            <wp:extent cx="790575" cy="8763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357"/>
                    <a:stretch>
                      <a:fillRect/>
                    </a:stretch>
                  </pic:blipFill>
                  <pic:spPr bwMode="auto">
                    <a:xfrm>
                      <a:off x="0" y="0"/>
                      <a:ext cx="790575" cy="876300"/>
                    </a:xfrm>
                    <a:prstGeom prst="rect">
                      <a:avLst/>
                    </a:prstGeom>
                    <a:noFill/>
                    <a:ln w="19050" cmpd="sng">
                      <a:solidFill>
                        <a:srgbClr val="000000"/>
                      </a:solidFill>
                      <a:miter lim="800000"/>
                      <a:headEnd/>
                      <a:tailEnd/>
                    </a:ln>
                    <a:effectLst/>
                  </pic:spPr>
                </pic:pic>
              </a:graphicData>
            </a:graphic>
          </wp:inline>
        </w:drawing>
      </w:r>
    </w:p>
    <w:p w:rsidR="00A5594C" w:rsidRPr="0053756D" w:rsidRDefault="00A5594C" w:rsidP="00A5594C">
      <w:pPr>
        <w:tabs>
          <w:tab w:val="left" w:pos="0"/>
        </w:tabs>
        <w:ind w:left="2160" w:hanging="2160"/>
        <w:rPr>
          <w:rFonts w:asciiTheme="minorHAnsi" w:hAnsiTheme="minorHAnsi" w:cs="Calibri"/>
          <w:b/>
          <w:sz w:val="22"/>
          <w:szCs w:val="22"/>
        </w:rPr>
      </w:pPr>
    </w:p>
    <w:tbl>
      <w:tblPr>
        <w:tblW w:w="9451" w:type="dxa"/>
        <w:tblLayout w:type="fixed"/>
        <w:tblLook w:val="04A0" w:firstRow="1" w:lastRow="0" w:firstColumn="1" w:lastColumn="0" w:noHBand="0" w:noVBand="1"/>
      </w:tblPr>
      <w:tblGrid>
        <w:gridCol w:w="9451"/>
      </w:tblGrid>
      <w:tr w:rsidR="00A5594C" w:rsidRPr="0053756D" w:rsidTr="0097359E">
        <w:trPr>
          <w:cantSplit/>
          <w:trHeight w:val="650"/>
        </w:trPr>
        <w:tc>
          <w:tcPr>
            <w:tcW w:w="9451" w:type="dxa"/>
            <w:hideMark/>
          </w:tcPr>
          <w:p w:rsidR="00A5594C" w:rsidRPr="00D6030F" w:rsidRDefault="00A5594C" w:rsidP="00A5594C">
            <w:pPr>
              <w:pBdr>
                <w:top w:val="single" w:sz="18" w:space="1" w:color="auto"/>
              </w:pBdr>
              <w:shd w:val="clear" w:color="auto" w:fill="D9D9D9"/>
              <w:spacing w:line="276" w:lineRule="auto"/>
              <w:jc w:val="center"/>
              <w:rPr>
                <w:rFonts w:asciiTheme="minorHAnsi" w:hAnsiTheme="minorHAnsi" w:cstheme="minorHAnsi"/>
                <w:b/>
                <w:sz w:val="28"/>
                <w:szCs w:val="28"/>
              </w:rPr>
            </w:pPr>
            <w:r w:rsidRPr="00D6030F">
              <w:rPr>
                <w:rFonts w:asciiTheme="minorHAnsi" w:hAnsiTheme="minorHAnsi" w:cstheme="minorHAnsi"/>
                <w:b/>
                <w:sz w:val="28"/>
                <w:szCs w:val="28"/>
              </w:rPr>
              <w:t>INTRODUCTION AND CAREER OBJECTIVES</w:t>
            </w:r>
          </w:p>
        </w:tc>
      </w:tr>
      <w:tr w:rsidR="00A5594C" w:rsidTr="0097359E">
        <w:trPr>
          <w:trHeight w:val="882"/>
        </w:trPr>
        <w:tc>
          <w:tcPr>
            <w:tcW w:w="9451" w:type="dxa"/>
            <w:hideMark/>
          </w:tcPr>
          <w:p w:rsidR="00A5594C" w:rsidRDefault="00A04F9E" w:rsidP="0097359E">
            <w:pPr>
              <w:rPr>
                <w:rFonts w:asciiTheme="minorHAnsi" w:hAnsiTheme="minorHAnsi" w:cstheme="minorHAnsi"/>
                <w:sz w:val="22"/>
                <w:szCs w:val="22"/>
              </w:rPr>
            </w:pPr>
            <w:r>
              <w:rPr>
                <w:rFonts w:asciiTheme="minorHAnsi" w:hAnsiTheme="minorHAnsi" w:cstheme="minorHAnsi"/>
                <w:sz w:val="22"/>
                <w:szCs w:val="22"/>
              </w:rPr>
              <w:t>To utilize my A</w:t>
            </w:r>
            <w:r w:rsidR="0097359E" w:rsidRPr="0097359E">
              <w:rPr>
                <w:rFonts w:asciiTheme="minorHAnsi" w:hAnsiTheme="minorHAnsi" w:cstheme="minorHAnsi"/>
                <w:sz w:val="22"/>
                <w:szCs w:val="22"/>
              </w:rPr>
              <w:t>ccounting</w:t>
            </w:r>
            <w:r>
              <w:rPr>
                <w:rFonts w:asciiTheme="minorHAnsi" w:hAnsiTheme="minorHAnsi" w:cstheme="minorHAnsi"/>
                <w:sz w:val="22"/>
                <w:szCs w:val="22"/>
              </w:rPr>
              <w:t xml:space="preserve">, </w:t>
            </w:r>
            <w:r w:rsidR="000936BE">
              <w:rPr>
                <w:rFonts w:asciiTheme="minorHAnsi" w:hAnsiTheme="minorHAnsi" w:cstheme="minorHAnsi"/>
                <w:sz w:val="22"/>
                <w:szCs w:val="22"/>
              </w:rPr>
              <w:t>Financial &amp;</w:t>
            </w:r>
            <w:r>
              <w:rPr>
                <w:rFonts w:asciiTheme="minorHAnsi" w:hAnsiTheme="minorHAnsi" w:cstheme="minorHAnsi"/>
                <w:sz w:val="22"/>
                <w:szCs w:val="22"/>
              </w:rPr>
              <w:t xml:space="preserve"> Auditing</w:t>
            </w:r>
            <w:r w:rsidR="0097359E" w:rsidRPr="0097359E">
              <w:rPr>
                <w:rFonts w:asciiTheme="minorHAnsi" w:hAnsiTheme="minorHAnsi" w:cstheme="minorHAnsi"/>
                <w:sz w:val="22"/>
                <w:szCs w:val="22"/>
              </w:rPr>
              <w:t xml:space="preserve"> experience of various profile and strong work ethics to contribute to the success of the Organization, its employees and customers.</w:t>
            </w:r>
          </w:p>
          <w:p w:rsidR="0097359E" w:rsidRDefault="0097359E" w:rsidP="0097359E">
            <w:pPr>
              <w:rPr>
                <w:rFonts w:asciiTheme="minorHAnsi" w:hAnsiTheme="minorHAnsi"/>
              </w:rPr>
            </w:pPr>
          </w:p>
          <w:p w:rsidR="00A5594C" w:rsidRDefault="00A5594C">
            <w:pPr>
              <w:pBdr>
                <w:top w:val="single" w:sz="18" w:space="1" w:color="auto"/>
              </w:pBdr>
              <w:shd w:val="clear" w:color="auto" w:fill="D9D9D9"/>
              <w:spacing w:line="276" w:lineRule="auto"/>
              <w:jc w:val="center"/>
              <w:rPr>
                <w:rFonts w:asciiTheme="minorHAnsi" w:hAnsiTheme="minorHAnsi" w:cstheme="minorHAnsi"/>
                <w:sz w:val="28"/>
                <w:szCs w:val="28"/>
              </w:rPr>
            </w:pPr>
            <w:r>
              <w:rPr>
                <w:rFonts w:asciiTheme="minorHAnsi" w:hAnsiTheme="minorHAnsi" w:cstheme="minorHAnsi"/>
                <w:b/>
                <w:sz w:val="28"/>
                <w:szCs w:val="28"/>
              </w:rPr>
              <w:t>PERSONAL  SUMMARY</w:t>
            </w:r>
          </w:p>
        </w:tc>
      </w:tr>
    </w:tbl>
    <w:p w:rsidR="00A5594C" w:rsidRDefault="00A5594C" w:rsidP="00A5594C">
      <w:pPr>
        <w:jc w:val="both"/>
        <w:rPr>
          <w:rFonts w:asciiTheme="minorHAnsi" w:hAnsiTheme="minorHAnsi"/>
          <w:iCs/>
          <w:sz w:val="22"/>
          <w:szCs w:val="22"/>
        </w:rPr>
      </w:pPr>
    </w:p>
    <w:p w:rsidR="00A5594C" w:rsidRDefault="00C87CE3" w:rsidP="00A5594C">
      <w:pPr>
        <w:jc w:val="both"/>
        <w:rPr>
          <w:rFonts w:asciiTheme="minorHAnsi" w:hAnsiTheme="minorHAnsi"/>
          <w:sz w:val="22"/>
          <w:szCs w:val="22"/>
          <w:lang w:eastAsia="en-AU"/>
        </w:rPr>
      </w:pPr>
      <w:r>
        <w:rPr>
          <w:rFonts w:asciiTheme="minorHAnsi" w:hAnsiTheme="minorHAnsi"/>
          <w:iCs/>
          <w:sz w:val="22"/>
          <w:szCs w:val="22"/>
        </w:rPr>
        <w:t>Working Post Qualification E</w:t>
      </w:r>
      <w:r w:rsidR="00A5594C">
        <w:rPr>
          <w:rFonts w:asciiTheme="minorHAnsi" w:hAnsiTheme="minorHAnsi"/>
          <w:iCs/>
          <w:sz w:val="22"/>
          <w:szCs w:val="22"/>
        </w:rPr>
        <w:t xml:space="preserve">xperience of </w:t>
      </w:r>
      <w:r w:rsidR="00A5594C">
        <w:rPr>
          <w:rFonts w:asciiTheme="minorHAnsi" w:hAnsiTheme="minorHAnsi"/>
          <w:b/>
          <w:iCs/>
          <w:sz w:val="22"/>
          <w:szCs w:val="22"/>
        </w:rPr>
        <w:t xml:space="preserve">“9” </w:t>
      </w:r>
      <w:r w:rsidR="00A5594C">
        <w:rPr>
          <w:rFonts w:asciiTheme="minorHAnsi" w:hAnsiTheme="minorHAnsi"/>
          <w:iCs/>
          <w:sz w:val="22"/>
          <w:szCs w:val="22"/>
        </w:rPr>
        <w:t xml:space="preserve">(Nine Years) </w:t>
      </w:r>
      <w:r w:rsidR="00FB2238">
        <w:rPr>
          <w:rFonts w:asciiTheme="minorHAnsi" w:hAnsiTheme="minorHAnsi"/>
          <w:iCs/>
          <w:sz w:val="22"/>
          <w:szCs w:val="22"/>
        </w:rPr>
        <w:t xml:space="preserve">in Finance, Internal/External </w:t>
      </w:r>
      <w:r w:rsidR="00A5594C">
        <w:rPr>
          <w:rFonts w:asciiTheme="minorHAnsi" w:hAnsiTheme="minorHAnsi"/>
          <w:iCs/>
          <w:sz w:val="22"/>
          <w:szCs w:val="22"/>
        </w:rPr>
        <w:t>Audit.</w:t>
      </w:r>
      <w:r w:rsidR="00A5594C">
        <w:rPr>
          <w:rFonts w:asciiTheme="minorHAnsi" w:hAnsiTheme="minorHAnsi"/>
          <w:sz w:val="22"/>
          <w:szCs w:val="22"/>
          <w:lang w:eastAsia="en-AU"/>
        </w:rPr>
        <w:t xml:space="preserve"> Working to add value to organizational performance by providing high quality auditing and review services that result in reduced costs, gains in operational efficiencies, strengthened internal controls, effective governance systems, risk control and improved operational and corporate policy. </w:t>
      </w:r>
    </w:p>
    <w:p w:rsidR="00A5594C" w:rsidRDefault="00A5594C" w:rsidP="00A5594C">
      <w:pPr>
        <w:rPr>
          <w:rFonts w:ascii="Georgia" w:hAnsi="Georgia"/>
        </w:rPr>
      </w:pPr>
    </w:p>
    <w:p w:rsidR="00A5594C" w:rsidRDefault="00A5594C" w:rsidP="00A5594C">
      <w:pPr>
        <w:pBdr>
          <w:top w:val="single" w:sz="18" w:space="1" w:color="auto"/>
        </w:pBdr>
        <w:shd w:val="clear" w:color="auto" w:fill="D9D9D9"/>
        <w:jc w:val="center"/>
        <w:rPr>
          <w:rFonts w:asciiTheme="minorHAnsi" w:hAnsiTheme="minorHAnsi" w:cstheme="minorHAnsi"/>
          <w:b/>
          <w:sz w:val="28"/>
          <w:szCs w:val="28"/>
        </w:rPr>
      </w:pPr>
      <w:r>
        <w:rPr>
          <w:rFonts w:asciiTheme="minorHAnsi" w:hAnsiTheme="minorHAnsi" w:cstheme="minorHAnsi"/>
          <w:b/>
          <w:sz w:val="28"/>
          <w:szCs w:val="28"/>
        </w:rPr>
        <w:t>EDUCATIONAL CREDENTIALS</w:t>
      </w:r>
    </w:p>
    <w:p w:rsidR="00A5594C" w:rsidRDefault="00A5594C" w:rsidP="00A5594C">
      <w:pPr>
        <w:autoSpaceDE w:val="0"/>
        <w:autoSpaceDN w:val="0"/>
        <w:adjustRightInd w:val="0"/>
        <w:jc w:val="both"/>
        <w:rPr>
          <w:rFonts w:asciiTheme="minorHAnsi" w:eastAsiaTheme="minorHAnsi" w:hAnsiTheme="minorHAnsi" w:cs="Calibri"/>
          <w:sz w:val="22"/>
          <w:szCs w:val="22"/>
        </w:rPr>
      </w:pPr>
    </w:p>
    <w:p w:rsidR="009B71DA" w:rsidRPr="009B71DA" w:rsidRDefault="009B71DA" w:rsidP="00A5594C">
      <w:pPr>
        <w:pStyle w:val="ListParagraph"/>
        <w:numPr>
          <w:ilvl w:val="0"/>
          <w:numId w:val="1"/>
        </w:numPr>
        <w:autoSpaceDE w:val="0"/>
        <w:autoSpaceDN w:val="0"/>
        <w:adjustRightInd w:val="0"/>
        <w:contextualSpacing/>
        <w:jc w:val="both"/>
        <w:rPr>
          <w:rFonts w:asciiTheme="minorHAnsi" w:eastAsiaTheme="minorHAnsi" w:hAnsiTheme="minorHAnsi" w:cs="Calibri"/>
          <w:sz w:val="22"/>
          <w:szCs w:val="22"/>
        </w:rPr>
      </w:pPr>
      <w:r w:rsidRPr="009B71DA">
        <w:rPr>
          <w:rFonts w:asciiTheme="minorHAnsi" w:hAnsiTheme="minorHAnsi"/>
          <w:b/>
          <w:sz w:val="22"/>
          <w:szCs w:val="22"/>
        </w:rPr>
        <w:t xml:space="preserve">Bachelor of Commerce </w:t>
      </w:r>
      <w:r w:rsidRPr="009B71DA">
        <w:rPr>
          <w:rFonts w:asciiTheme="minorHAnsi" w:hAnsiTheme="minorHAnsi"/>
          <w:sz w:val="22"/>
          <w:szCs w:val="22"/>
        </w:rPr>
        <w:t>from Mumbai University , 2004</w:t>
      </w:r>
    </w:p>
    <w:p w:rsidR="00A5594C" w:rsidRDefault="00A5594C" w:rsidP="00A5594C">
      <w:pPr>
        <w:pStyle w:val="ListParagraph"/>
        <w:numPr>
          <w:ilvl w:val="0"/>
          <w:numId w:val="1"/>
        </w:numPr>
        <w:contextualSpacing/>
        <w:jc w:val="both"/>
        <w:rPr>
          <w:rFonts w:asciiTheme="minorHAnsi" w:hAnsiTheme="minorHAnsi"/>
          <w:b/>
          <w:sz w:val="22"/>
          <w:szCs w:val="22"/>
        </w:rPr>
      </w:pPr>
      <w:r>
        <w:rPr>
          <w:rFonts w:asciiTheme="minorHAnsi" w:hAnsiTheme="minorHAnsi"/>
          <w:b/>
          <w:sz w:val="22"/>
          <w:szCs w:val="22"/>
        </w:rPr>
        <w:t xml:space="preserve">Masters of Commerce </w:t>
      </w:r>
      <w:r>
        <w:rPr>
          <w:rFonts w:asciiTheme="minorHAnsi" w:hAnsiTheme="minorHAnsi"/>
          <w:sz w:val="22"/>
          <w:szCs w:val="22"/>
        </w:rPr>
        <w:t>from Mumbai University, 2006</w:t>
      </w:r>
    </w:p>
    <w:p w:rsidR="009B71DA" w:rsidRDefault="009B71DA" w:rsidP="009B71DA">
      <w:pPr>
        <w:contextualSpacing/>
        <w:jc w:val="both"/>
        <w:rPr>
          <w:rFonts w:asciiTheme="minorHAnsi" w:hAnsiTheme="minorHAnsi"/>
          <w:sz w:val="22"/>
          <w:szCs w:val="22"/>
        </w:rPr>
      </w:pPr>
    </w:p>
    <w:p w:rsidR="009B71DA" w:rsidRDefault="009B71DA" w:rsidP="009B71DA">
      <w:pPr>
        <w:pBdr>
          <w:top w:val="single" w:sz="18" w:space="1" w:color="auto"/>
        </w:pBdr>
        <w:shd w:val="clear" w:color="auto" w:fill="D9D9D9"/>
        <w:jc w:val="center"/>
        <w:rPr>
          <w:rFonts w:asciiTheme="minorHAnsi" w:hAnsiTheme="minorHAnsi" w:cstheme="minorHAnsi"/>
          <w:b/>
          <w:sz w:val="28"/>
          <w:szCs w:val="28"/>
        </w:rPr>
      </w:pPr>
      <w:r>
        <w:rPr>
          <w:rFonts w:asciiTheme="minorHAnsi" w:hAnsiTheme="minorHAnsi" w:cstheme="minorHAnsi"/>
          <w:b/>
          <w:sz w:val="28"/>
          <w:szCs w:val="28"/>
        </w:rPr>
        <w:t>PROFESSIONAL CREDENTIALS</w:t>
      </w:r>
    </w:p>
    <w:p w:rsidR="009B71DA" w:rsidRPr="009B71DA" w:rsidRDefault="009B71DA" w:rsidP="009B71DA">
      <w:pPr>
        <w:contextualSpacing/>
        <w:jc w:val="both"/>
        <w:rPr>
          <w:rFonts w:asciiTheme="minorHAnsi" w:hAnsiTheme="minorHAnsi"/>
          <w:sz w:val="22"/>
          <w:szCs w:val="22"/>
        </w:rPr>
      </w:pPr>
    </w:p>
    <w:p w:rsidR="009B71DA" w:rsidRDefault="009B71DA" w:rsidP="009B71DA">
      <w:pPr>
        <w:pStyle w:val="ListParagraph"/>
        <w:numPr>
          <w:ilvl w:val="0"/>
          <w:numId w:val="1"/>
        </w:numPr>
        <w:contextualSpacing/>
        <w:jc w:val="both"/>
        <w:rPr>
          <w:rFonts w:asciiTheme="minorHAnsi" w:hAnsiTheme="minorHAnsi"/>
          <w:b/>
          <w:sz w:val="22"/>
          <w:szCs w:val="22"/>
        </w:rPr>
      </w:pPr>
      <w:r>
        <w:rPr>
          <w:rFonts w:asciiTheme="minorHAnsi" w:hAnsiTheme="minorHAnsi"/>
          <w:b/>
          <w:sz w:val="22"/>
          <w:szCs w:val="22"/>
        </w:rPr>
        <w:t>Chartered Accountant Intermediate,</w:t>
      </w:r>
      <w:r>
        <w:rPr>
          <w:rFonts w:asciiTheme="minorHAnsi" w:hAnsiTheme="minorHAnsi"/>
          <w:sz w:val="22"/>
          <w:szCs w:val="22"/>
        </w:rPr>
        <w:t xml:space="preserve"> from Institute of Chartered Accountants of India, 2007</w:t>
      </w:r>
    </w:p>
    <w:p w:rsidR="009B71DA" w:rsidRPr="009B71DA" w:rsidRDefault="009B71DA" w:rsidP="009B71DA">
      <w:pPr>
        <w:pStyle w:val="ListParagraph"/>
        <w:numPr>
          <w:ilvl w:val="0"/>
          <w:numId w:val="1"/>
        </w:numPr>
        <w:contextualSpacing/>
        <w:jc w:val="both"/>
        <w:rPr>
          <w:rFonts w:asciiTheme="minorHAnsi" w:hAnsiTheme="minorHAnsi"/>
          <w:b/>
          <w:sz w:val="22"/>
          <w:szCs w:val="22"/>
        </w:rPr>
      </w:pPr>
      <w:r>
        <w:rPr>
          <w:rFonts w:asciiTheme="minorHAnsi" w:hAnsiTheme="minorHAnsi"/>
          <w:b/>
          <w:sz w:val="22"/>
          <w:szCs w:val="22"/>
        </w:rPr>
        <w:t>Company Secretary Intermediate</w:t>
      </w:r>
      <w:r>
        <w:rPr>
          <w:rFonts w:asciiTheme="minorHAnsi" w:hAnsiTheme="minorHAnsi"/>
          <w:sz w:val="22"/>
          <w:szCs w:val="22"/>
        </w:rPr>
        <w:t>, from Institute of Company Secretaries of India ,2010</w:t>
      </w:r>
    </w:p>
    <w:p w:rsidR="009B71DA" w:rsidRPr="005815DF" w:rsidRDefault="00A04F9E" w:rsidP="009B71DA">
      <w:pPr>
        <w:pStyle w:val="ListParagraph"/>
        <w:numPr>
          <w:ilvl w:val="0"/>
          <w:numId w:val="1"/>
        </w:numPr>
        <w:spacing w:line="245" w:lineRule="atLeast"/>
        <w:contextualSpacing/>
        <w:jc w:val="both"/>
        <w:rPr>
          <w:rFonts w:asciiTheme="minorHAnsi" w:hAnsiTheme="minorHAnsi" w:cs="Arial"/>
          <w:b/>
          <w:bCs/>
          <w:color w:val="000000"/>
          <w:sz w:val="22"/>
          <w:szCs w:val="22"/>
          <w:shd w:val="clear" w:color="auto" w:fill="FFFFFF"/>
        </w:rPr>
      </w:pPr>
      <w:r w:rsidRPr="005815DF">
        <w:rPr>
          <w:rFonts w:asciiTheme="minorHAnsi" w:hAnsiTheme="minorHAnsi"/>
          <w:b/>
          <w:sz w:val="22"/>
          <w:szCs w:val="22"/>
        </w:rPr>
        <w:t xml:space="preserve">Pursuing </w:t>
      </w:r>
      <w:r w:rsidR="009B71DA" w:rsidRPr="005815DF">
        <w:rPr>
          <w:rFonts w:asciiTheme="minorHAnsi" w:hAnsiTheme="minorHAnsi"/>
          <w:b/>
          <w:sz w:val="22"/>
          <w:szCs w:val="22"/>
        </w:rPr>
        <w:t xml:space="preserve"> CIA ( Certified Internal Auditor) </w:t>
      </w:r>
      <w:r w:rsidR="009B71DA" w:rsidRPr="005815DF">
        <w:rPr>
          <w:rFonts w:asciiTheme="minorHAnsi" w:hAnsiTheme="minorHAnsi"/>
          <w:sz w:val="22"/>
          <w:szCs w:val="22"/>
        </w:rPr>
        <w:t>from Institute of Internal Auditors, Membership number-</w:t>
      </w:r>
      <w:bookmarkStart w:id="0" w:name="_GoBack"/>
      <w:bookmarkEnd w:id="0"/>
    </w:p>
    <w:p w:rsidR="00A5594C" w:rsidRDefault="00A5594C" w:rsidP="00A5594C">
      <w:pPr>
        <w:pBdr>
          <w:top w:val="single" w:sz="18" w:space="1" w:color="auto"/>
        </w:pBdr>
        <w:shd w:val="clear" w:color="auto" w:fill="D9D9D9"/>
        <w:jc w:val="center"/>
        <w:rPr>
          <w:rFonts w:asciiTheme="minorHAnsi" w:hAnsiTheme="minorHAnsi" w:cstheme="minorHAnsi"/>
          <w:b/>
          <w:sz w:val="28"/>
          <w:szCs w:val="28"/>
        </w:rPr>
      </w:pPr>
      <w:r>
        <w:rPr>
          <w:rFonts w:asciiTheme="minorHAnsi" w:hAnsiTheme="minorHAnsi" w:cstheme="minorHAnsi"/>
          <w:b/>
          <w:sz w:val="28"/>
          <w:szCs w:val="28"/>
        </w:rPr>
        <w:t>ORGANISATIONAL EXPERIENCE</w:t>
      </w:r>
    </w:p>
    <w:p w:rsidR="00A5594C" w:rsidRDefault="00A5594C" w:rsidP="00A5594C">
      <w:pPr>
        <w:jc w:val="both"/>
        <w:rPr>
          <w:rFonts w:asciiTheme="minorHAnsi" w:hAnsiTheme="minorHAnsi"/>
          <w:b/>
          <w:sz w:val="22"/>
          <w:szCs w:val="22"/>
        </w:rPr>
      </w:pPr>
    </w:p>
    <w:p w:rsidR="00A5594C" w:rsidRDefault="00A5594C" w:rsidP="00A5594C">
      <w:pPr>
        <w:jc w:val="both"/>
        <w:rPr>
          <w:rStyle w:val="dispn"/>
          <w:rFonts w:asciiTheme="minorHAnsi" w:hAnsiTheme="minorHAnsi"/>
          <w:sz w:val="22"/>
          <w:szCs w:val="22"/>
        </w:rPr>
      </w:pPr>
      <w:r>
        <w:rPr>
          <w:rStyle w:val="dispn"/>
          <w:rFonts w:asciiTheme="minorHAnsi" w:hAnsiTheme="minorHAnsi"/>
          <w:b/>
          <w:sz w:val="22"/>
          <w:szCs w:val="22"/>
        </w:rPr>
        <w:t>Company</w:t>
      </w:r>
      <w:r>
        <w:rPr>
          <w:rStyle w:val="dispn"/>
          <w:rFonts w:asciiTheme="minorHAnsi" w:hAnsiTheme="minorHAnsi"/>
          <w:sz w:val="22"/>
          <w:szCs w:val="22"/>
        </w:rPr>
        <w:tab/>
      </w:r>
      <w:r>
        <w:rPr>
          <w:rStyle w:val="dispn"/>
          <w:rFonts w:asciiTheme="minorHAnsi" w:hAnsiTheme="minorHAnsi"/>
          <w:sz w:val="22"/>
          <w:szCs w:val="22"/>
        </w:rPr>
        <w:tab/>
        <w:t>EROS GROUP</w:t>
      </w:r>
    </w:p>
    <w:p w:rsidR="00A5594C" w:rsidRDefault="00A5594C" w:rsidP="00A5594C">
      <w:pPr>
        <w:ind w:hanging="630"/>
        <w:jc w:val="both"/>
        <w:rPr>
          <w:rStyle w:val="dispn"/>
          <w:rFonts w:asciiTheme="minorHAnsi" w:hAnsiTheme="minorHAnsi"/>
          <w:sz w:val="22"/>
          <w:szCs w:val="22"/>
        </w:rPr>
      </w:pPr>
      <w:r>
        <w:rPr>
          <w:rStyle w:val="dispn"/>
          <w:rFonts w:asciiTheme="minorHAnsi" w:hAnsiTheme="minorHAnsi"/>
          <w:sz w:val="22"/>
          <w:szCs w:val="22"/>
        </w:rPr>
        <w:tab/>
      </w:r>
      <w:r>
        <w:rPr>
          <w:rStyle w:val="dispn"/>
          <w:rFonts w:asciiTheme="minorHAnsi" w:hAnsiTheme="minorHAnsi"/>
          <w:b/>
          <w:sz w:val="22"/>
          <w:szCs w:val="22"/>
        </w:rPr>
        <w:t>Location</w:t>
      </w:r>
      <w:r>
        <w:rPr>
          <w:rStyle w:val="dispn"/>
          <w:rFonts w:asciiTheme="minorHAnsi" w:hAnsiTheme="minorHAnsi"/>
          <w:sz w:val="22"/>
          <w:szCs w:val="22"/>
        </w:rPr>
        <w:tab/>
      </w:r>
      <w:r>
        <w:rPr>
          <w:rStyle w:val="dispn"/>
          <w:rFonts w:asciiTheme="minorHAnsi" w:hAnsiTheme="minorHAnsi"/>
          <w:sz w:val="22"/>
          <w:szCs w:val="22"/>
        </w:rPr>
        <w:tab/>
        <w:t>Dubai, United Arab Emirates</w:t>
      </w:r>
    </w:p>
    <w:p w:rsidR="00A5594C" w:rsidRDefault="00A5594C" w:rsidP="00A5594C">
      <w:pPr>
        <w:ind w:hanging="630"/>
        <w:jc w:val="both"/>
        <w:rPr>
          <w:rStyle w:val="dispn"/>
          <w:rFonts w:asciiTheme="minorHAnsi" w:hAnsiTheme="minorHAnsi"/>
          <w:sz w:val="22"/>
          <w:szCs w:val="22"/>
        </w:rPr>
      </w:pPr>
      <w:r>
        <w:rPr>
          <w:rStyle w:val="dispn"/>
          <w:rFonts w:asciiTheme="minorHAnsi" w:hAnsiTheme="minorHAnsi"/>
          <w:sz w:val="22"/>
          <w:szCs w:val="22"/>
        </w:rPr>
        <w:tab/>
      </w:r>
      <w:r>
        <w:rPr>
          <w:rStyle w:val="dispn"/>
          <w:rFonts w:asciiTheme="minorHAnsi" w:hAnsiTheme="minorHAnsi"/>
          <w:b/>
          <w:sz w:val="22"/>
          <w:szCs w:val="22"/>
        </w:rPr>
        <w:t>Position</w:t>
      </w:r>
      <w:r>
        <w:rPr>
          <w:rStyle w:val="dispn"/>
          <w:rFonts w:asciiTheme="minorHAnsi" w:hAnsiTheme="minorHAnsi"/>
          <w:sz w:val="22"/>
          <w:szCs w:val="22"/>
        </w:rPr>
        <w:tab/>
      </w:r>
      <w:r>
        <w:rPr>
          <w:rStyle w:val="dispn"/>
          <w:rFonts w:asciiTheme="minorHAnsi" w:hAnsiTheme="minorHAnsi"/>
          <w:sz w:val="22"/>
          <w:szCs w:val="22"/>
        </w:rPr>
        <w:tab/>
        <w:t>Senior Internal Auditor</w:t>
      </w:r>
    </w:p>
    <w:p w:rsidR="00A5594C" w:rsidRDefault="00A5594C" w:rsidP="00A5594C">
      <w:pPr>
        <w:ind w:hanging="630"/>
        <w:jc w:val="both"/>
        <w:rPr>
          <w:rStyle w:val="dispn"/>
          <w:rFonts w:asciiTheme="minorHAnsi" w:hAnsiTheme="minorHAnsi"/>
          <w:sz w:val="22"/>
          <w:szCs w:val="22"/>
        </w:rPr>
      </w:pPr>
      <w:r>
        <w:rPr>
          <w:rStyle w:val="dispn"/>
          <w:rFonts w:asciiTheme="minorHAnsi" w:hAnsiTheme="minorHAnsi"/>
          <w:sz w:val="22"/>
          <w:szCs w:val="22"/>
        </w:rPr>
        <w:tab/>
      </w:r>
      <w:r>
        <w:rPr>
          <w:rStyle w:val="dispn"/>
          <w:rFonts w:asciiTheme="minorHAnsi" w:hAnsiTheme="minorHAnsi"/>
          <w:b/>
          <w:sz w:val="22"/>
          <w:szCs w:val="22"/>
        </w:rPr>
        <w:t>Team handling</w:t>
      </w:r>
      <w:r>
        <w:rPr>
          <w:rStyle w:val="dispn"/>
          <w:rFonts w:asciiTheme="minorHAnsi" w:hAnsiTheme="minorHAnsi"/>
          <w:sz w:val="22"/>
          <w:szCs w:val="22"/>
        </w:rPr>
        <w:tab/>
        <w:t xml:space="preserve"> </w:t>
      </w:r>
      <w:r>
        <w:rPr>
          <w:rStyle w:val="dispn"/>
          <w:rFonts w:asciiTheme="minorHAnsi" w:hAnsiTheme="minorHAnsi"/>
          <w:sz w:val="22"/>
          <w:szCs w:val="22"/>
        </w:rPr>
        <w:tab/>
        <w:t>2 employees</w:t>
      </w:r>
      <w:r>
        <w:rPr>
          <w:rStyle w:val="dispn"/>
          <w:rFonts w:asciiTheme="minorHAnsi" w:hAnsiTheme="minorHAnsi"/>
          <w:sz w:val="22"/>
          <w:szCs w:val="22"/>
        </w:rPr>
        <w:tab/>
      </w:r>
    </w:p>
    <w:p w:rsidR="00A5594C" w:rsidRDefault="00A5594C" w:rsidP="00A5594C">
      <w:pPr>
        <w:ind w:hanging="630"/>
        <w:jc w:val="both"/>
        <w:rPr>
          <w:rStyle w:val="dispn"/>
          <w:rFonts w:asciiTheme="minorHAnsi" w:hAnsiTheme="minorHAnsi"/>
          <w:sz w:val="22"/>
          <w:szCs w:val="22"/>
        </w:rPr>
      </w:pPr>
      <w:r>
        <w:rPr>
          <w:rStyle w:val="dispn"/>
          <w:rFonts w:asciiTheme="minorHAnsi" w:hAnsiTheme="minorHAnsi"/>
          <w:sz w:val="22"/>
          <w:szCs w:val="22"/>
        </w:rPr>
        <w:tab/>
      </w:r>
      <w:r>
        <w:rPr>
          <w:rStyle w:val="dispn"/>
          <w:rFonts w:asciiTheme="minorHAnsi" w:hAnsiTheme="minorHAnsi"/>
          <w:b/>
          <w:sz w:val="22"/>
          <w:szCs w:val="22"/>
        </w:rPr>
        <w:t>Period</w:t>
      </w:r>
      <w:r>
        <w:rPr>
          <w:rStyle w:val="dispn"/>
          <w:rFonts w:asciiTheme="minorHAnsi" w:hAnsiTheme="minorHAnsi"/>
          <w:b/>
          <w:sz w:val="22"/>
          <w:szCs w:val="22"/>
        </w:rPr>
        <w:tab/>
      </w:r>
      <w:r w:rsidR="0092739D">
        <w:rPr>
          <w:rStyle w:val="dispn"/>
          <w:rFonts w:asciiTheme="minorHAnsi" w:hAnsiTheme="minorHAnsi"/>
          <w:sz w:val="22"/>
          <w:szCs w:val="22"/>
        </w:rPr>
        <w:tab/>
      </w:r>
      <w:r w:rsidR="0092739D">
        <w:rPr>
          <w:rStyle w:val="dispn"/>
          <w:rFonts w:asciiTheme="minorHAnsi" w:hAnsiTheme="minorHAnsi"/>
          <w:sz w:val="22"/>
          <w:szCs w:val="22"/>
        </w:rPr>
        <w:tab/>
        <w:t>February’2012 till May’2016</w:t>
      </w:r>
    </w:p>
    <w:p w:rsidR="00A04F9E" w:rsidRDefault="00A5594C" w:rsidP="00A5594C">
      <w:pPr>
        <w:ind w:hanging="630"/>
        <w:jc w:val="both"/>
        <w:rPr>
          <w:rStyle w:val="dispn"/>
          <w:rFonts w:asciiTheme="minorHAnsi" w:hAnsiTheme="minorHAnsi"/>
          <w:b/>
          <w:sz w:val="22"/>
          <w:szCs w:val="22"/>
          <w:u w:val="single"/>
        </w:rPr>
      </w:pPr>
      <w:r>
        <w:rPr>
          <w:rStyle w:val="dispn"/>
          <w:rFonts w:asciiTheme="minorHAnsi" w:hAnsiTheme="minorHAnsi"/>
          <w:sz w:val="22"/>
          <w:szCs w:val="22"/>
        </w:rPr>
        <w:tab/>
      </w:r>
      <w:r>
        <w:rPr>
          <w:rStyle w:val="dispn"/>
          <w:rFonts w:asciiTheme="minorHAnsi" w:hAnsiTheme="minorHAnsi"/>
          <w:b/>
          <w:sz w:val="22"/>
          <w:szCs w:val="22"/>
        </w:rPr>
        <w:t>Reporting to</w:t>
      </w:r>
      <w:r>
        <w:rPr>
          <w:rStyle w:val="dispn"/>
          <w:rFonts w:asciiTheme="minorHAnsi" w:hAnsiTheme="minorHAnsi"/>
          <w:b/>
          <w:sz w:val="22"/>
          <w:szCs w:val="22"/>
        </w:rPr>
        <w:tab/>
      </w:r>
      <w:r w:rsidR="0053756D">
        <w:rPr>
          <w:rStyle w:val="dispn"/>
          <w:rFonts w:asciiTheme="minorHAnsi" w:hAnsiTheme="minorHAnsi"/>
          <w:sz w:val="22"/>
          <w:szCs w:val="22"/>
        </w:rPr>
        <w:tab/>
      </w:r>
      <w:r w:rsidR="00F6354D">
        <w:rPr>
          <w:rStyle w:val="dispn"/>
          <w:rFonts w:asciiTheme="minorHAnsi" w:hAnsiTheme="minorHAnsi"/>
          <w:sz w:val="22"/>
          <w:szCs w:val="22"/>
        </w:rPr>
        <w:t>Deputy Manager-Internal Audit, CEO &amp; Deputy CEO</w:t>
      </w:r>
    </w:p>
    <w:p w:rsidR="00A5594C" w:rsidRDefault="00A5594C" w:rsidP="00A5594C">
      <w:pPr>
        <w:jc w:val="both"/>
        <w:rPr>
          <w:rStyle w:val="dispn"/>
          <w:rFonts w:asciiTheme="minorHAnsi" w:hAnsiTheme="minorHAnsi"/>
          <w:b/>
          <w:sz w:val="22"/>
          <w:szCs w:val="22"/>
          <w:u w:val="single"/>
        </w:rPr>
      </w:pPr>
    </w:p>
    <w:p w:rsidR="00FB2238" w:rsidRDefault="00A5594C" w:rsidP="00A5594C">
      <w:pPr>
        <w:jc w:val="both"/>
        <w:rPr>
          <w:rStyle w:val="dispn"/>
          <w:rFonts w:asciiTheme="minorHAnsi" w:hAnsiTheme="minorHAnsi"/>
          <w:b/>
          <w:sz w:val="22"/>
          <w:szCs w:val="22"/>
        </w:rPr>
      </w:pPr>
      <w:r>
        <w:rPr>
          <w:rStyle w:val="dispn"/>
          <w:rFonts w:asciiTheme="minorHAnsi" w:hAnsiTheme="minorHAnsi"/>
          <w:b/>
          <w:sz w:val="22"/>
          <w:szCs w:val="22"/>
        </w:rPr>
        <w:t>JOB RESPONSIBILITIES</w:t>
      </w:r>
    </w:p>
    <w:p w:rsidR="000936BE" w:rsidRDefault="000936BE" w:rsidP="00A5594C">
      <w:pPr>
        <w:jc w:val="both"/>
        <w:rPr>
          <w:rStyle w:val="dispn"/>
          <w:rFonts w:asciiTheme="minorHAnsi" w:hAnsiTheme="minorHAnsi"/>
          <w:b/>
          <w:sz w:val="22"/>
          <w:szCs w:val="22"/>
        </w:rPr>
      </w:pPr>
    </w:p>
    <w:p w:rsidR="00FB2238" w:rsidRDefault="00FB2238" w:rsidP="00A5594C">
      <w:pPr>
        <w:jc w:val="both"/>
        <w:rPr>
          <w:rStyle w:val="dispn"/>
          <w:rFonts w:asciiTheme="minorHAnsi" w:hAnsiTheme="minorHAnsi"/>
          <w:b/>
          <w:sz w:val="22"/>
          <w:szCs w:val="22"/>
        </w:rPr>
      </w:pPr>
    </w:p>
    <w:p w:rsidR="00FB2238" w:rsidRDefault="00FB2238" w:rsidP="00A5594C">
      <w:pPr>
        <w:jc w:val="both"/>
        <w:rPr>
          <w:rStyle w:val="dispn"/>
          <w:rFonts w:asciiTheme="minorHAnsi" w:hAnsiTheme="minorHAnsi"/>
          <w:b/>
          <w:sz w:val="22"/>
          <w:szCs w:val="22"/>
        </w:rPr>
      </w:pPr>
      <w:r>
        <w:rPr>
          <w:rStyle w:val="dispn"/>
          <w:rFonts w:asciiTheme="minorHAnsi" w:hAnsiTheme="minorHAnsi"/>
          <w:b/>
          <w:sz w:val="22"/>
          <w:szCs w:val="22"/>
        </w:rPr>
        <w:t>Process &amp; Operational Audit:</w:t>
      </w:r>
    </w:p>
    <w:p w:rsidR="00E44AFF" w:rsidRDefault="00E44AFF" w:rsidP="00A5594C">
      <w:pPr>
        <w:jc w:val="both"/>
        <w:rPr>
          <w:rStyle w:val="dispn"/>
          <w:rFonts w:asciiTheme="minorHAnsi" w:hAnsiTheme="minorHAnsi"/>
          <w:b/>
          <w:sz w:val="22"/>
          <w:szCs w:val="22"/>
        </w:rPr>
      </w:pPr>
    </w:p>
    <w:p w:rsidR="00E44AFF" w:rsidRPr="000936BE" w:rsidRDefault="00E44AFF" w:rsidP="00A5594C">
      <w:pPr>
        <w:numPr>
          <w:ilvl w:val="0"/>
          <w:numId w:val="4"/>
        </w:numPr>
        <w:jc w:val="both"/>
        <w:rPr>
          <w:rStyle w:val="dispn"/>
          <w:rFonts w:asciiTheme="minorHAnsi" w:hAnsiTheme="minorHAnsi" w:cstheme="minorHAnsi"/>
          <w:b/>
          <w:sz w:val="22"/>
          <w:szCs w:val="22"/>
        </w:rPr>
      </w:pPr>
      <w:r w:rsidRPr="000936BE">
        <w:rPr>
          <w:rFonts w:asciiTheme="minorHAnsi" w:hAnsiTheme="minorHAnsi" w:cstheme="minorHAnsi"/>
          <w:sz w:val="22"/>
          <w:szCs w:val="22"/>
        </w:rPr>
        <w:t>To review that all department is functioning as per the norms, policies and procedures accordance with departmental standards &amp; Execute Audit in a professional manner as per audit programme/standard</w:t>
      </w:r>
    </w:p>
    <w:p w:rsidR="00E44AFF" w:rsidRPr="000936BE" w:rsidRDefault="00E44AFF" w:rsidP="00E44AFF">
      <w:pPr>
        <w:pStyle w:val="ListParagraph"/>
        <w:numPr>
          <w:ilvl w:val="0"/>
          <w:numId w:val="37"/>
        </w:numPr>
        <w:jc w:val="both"/>
        <w:rPr>
          <w:rStyle w:val="remarkable-pre-marked"/>
          <w:rFonts w:asciiTheme="minorHAnsi" w:hAnsiTheme="minorHAnsi" w:cstheme="minorHAnsi"/>
          <w:b/>
          <w:sz w:val="22"/>
          <w:szCs w:val="22"/>
        </w:rPr>
      </w:pPr>
      <w:r w:rsidRPr="000936BE">
        <w:rPr>
          <w:rStyle w:val="remarkable-pre-marked"/>
          <w:rFonts w:asciiTheme="minorHAnsi" w:hAnsiTheme="minorHAnsi" w:cstheme="minorHAnsi"/>
          <w:color w:val="333333"/>
          <w:sz w:val="22"/>
          <w:szCs w:val="22"/>
          <w:shd w:val="clear" w:color="auto" w:fill="FFFFFF"/>
        </w:rPr>
        <w:lastRenderedPageBreak/>
        <w:t xml:space="preserve">Managing the execution </w:t>
      </w:r>
      <w:r w:rsidRPr="000936BE">
        <w:rPr>
          <w:rStyle w:val="remarkable-pre-marked"/>
          <w:rFonts w:asciiTheme="minorHAnsi" w:hAnsiTheme="minorHAnsi" w:cstheme="minorHAnsi"/>
          <w:color w:val="333333"/>
          <w:sz w:val="22"/>
          <w:szCs w:val="22"/>
        </w:rPr>
        <w:t>of</w:t>
      </w:r>
      <w:r w:rsidRPr="000936BE">
        <w:rPr>
          <w:rStyle w:val="apple-converted-space"/>
          <w:rFonts w:asciiTheme="minorHAnsi" w:hAnsiTheme="minorHAnsi" w:cstheme="minorHAnsi"/>
          <w:color w:val="333333"/>
          <w:sz w:val="22"/>
          <w:szCs w:val="22"/>
        </w:rPr>
        <w:t> </w:t>
      </w:r>
      <w:r w:rsidRPr="000936BE">
        <w:rPr>
          <w:rStyle w:val="remarkable-pre-marked"/>
          <w:rFonts w:asciiTheme="minorHAnsi" w:hAnsiTheme="minorHAnsi" w:cstheme="minorHAnsi"/>
          <w:color w:val="333333"/>
          <w:sz w:val="22"/>
          <w:szCs w:val="22"/>
        </w:rPr>
        <w:t>audit</w:t>
      </w:r>
      <w:r w:rsidRPr="000936BE">
        <w:rPr>
          <w:rStyle w:val="apple-converted-space"/>
          <w:rFonts w:asciiTheme="minorHAnsi" w:hAnsiTheme="minorHAnsi" w:cstheme="minorHAnsi"/>
          <w:color w:val="333333"/>
          <w:sz w:val="22"/>
          <w:szCs w:val="22"/>
        </w:rPr>
        <w:t> </w:t>
      </w:r>
      <w:r w:rsidRPr="000936BE">
        <w:rPr>
          <w:rStyle w:val="remarkable-pre-marked"/>
          <w:rFonts w:asciiTheme="minorHAnsi" w:hAnsiTheme="minorHAnsi" w:cstheme="minorHAnsi"/>
          <w:color w:val="333333"/>
          <w:sz w:val="22"/>
          <w:szCs w:val="22"/>
        </w:rPr>
        <w:t>from</w:t>
      </w:r>
      <w:r w:rsidRPr="000936BE">
        <w:rPr>
          <w:rStyle w:val="remarkable-pre-marked"/>
          <w:rFonts w:asciiTheme="minorHAnsi" w:hAnsiTheme="minorHAnsi" w:cstheme="minorHAnsi"/>
          <w:color w:val="333333"/>
          <w:sz w:val="22"/>
          <w:szCs w:val="22"/>
          <w:shd w:val="clear" w:color="auto" w:fill="FFFFFF"/>
        </w:rPr>
        <w:t xml:space="preserve"> the initiation of engagement advice to the issuance of</w:t>
      </w:r>
      <w:r w:rsidRPr="000936BE">
        <w:rPr>
          <w:rStyle w:val="apple-converted-space"/>
          <w:rFonts w:asciiTheme="minorHAnsi" w:hAnsiTheme="minorHAnsi" w:cstheme="minorHAnsi"/>
          <w:color w:val="333333"/>
          <w:sz w:val="22"/>
          <w:szCs w:val="22"/>
          <w:shd w:val="clear" w:color="auto" w:fill="FFFFFF"/>
        </w:rPr>
        <w:t> </w:t>
      </w:r>
      <w:r w:rsidRPr="000936BE">
        <w:rPr>
          <w:rStyle w:val="remarkable-pre-marked"/>
          <w:rFonts w:asciiTheme="minorHAnsi" w:hAnsiTheme="minorHAnsi" w:cstheme="minorHAnsi"/>
          <w:color w:val="333333"/>
          <w:sz w:val="22"/>
          <w:szCs w:val="22"/>
        </w:rPr>
        <w:t>audit r</w:t>
      </w:r>
      <w:r w:rsidRPr="000936BE">
        <w:rPr>
          <w:rStyle w:val="remarkable-pre-marked"/>
          <w:rFonts w:asciiTheme="minorHAnsi" w:hAnsiTheme="minorHAnsi" w:cstheme="minorHAnsi"/>
          <w:color w:val="333333"/>
          <w:sz w:val="22"/>
          <w:szCs w:val="22"/>
          <w:shd w:val="clear" w:color="auto" w:fill="FFFFFF"/>
        </w:rPr>
        <w:t>eport and executive summary</w:t>
      </w:r>
    </w:p>
    <w:p w:rsidR="00E44AFF" w:rsidRPr="000936BE" w:rsidRDefault="00E44AFF" w:rsidP="00E44AFF">
      <w:pPr>
        <w:pStyle w:val="ListParagraph"/>
        <w:numPr>
          <w:ilvl w:val="0"/>
          <w:numId w:val="37"/>
        </w:numPr>
        <w:jc w:val="both"/>
        <w:rPr>
          <w:rFonts w:asciiTheme="minorHAnsi" w:hAnsiTheme="minorHAnsi" w:cstheme="minorHAnsi"/>
          <w:b/>
          <w:sz w:val="22"/>
          <w:szCs w:val="22"/>
        </w:rPr>
      </w:pPr>
      <w:r w:rsidRPr="000936BE">
        <w:rPr>
          <w:rFonts w:asciiTheme="minorHAnsi" w:hAnsiTheme="minorHAnsi" w:cstheme="minorHAnsi"/>
          <w:sz w:val="22"/>
          <w:szCs w:val="22"/>
        </w:rPr>
        <w:t>Plans and executes  financial audit and related assignments in the process and operations area in accordance with the approved Internal Audit work plan</w:t>
      </w:r>
    </w:p>
    <w:p w:rsidR="00E44AFF" w:rsidRPr="000936BE" w:rsidRDefault="00E44AFF" w:rsidP="00FB2238">
      <w:pPr>
        <w:numPr>
          <w:ilvl w:val="0"/>
          <w:numId w:val="37"/>
        </w:numPr>
        <w:jc w:val="both"/>
        <w:rPr>
          <w:rStyle w:val="remarkable-pre-marked"/>
          <w:rFonts w:asciiTheme="minorHAnsi" w:hAnsiTheme="minorHAnsi" w:cstheme="minorHAnsi"/>
          <w:b/>
          <w:sz w:val="22"/>
          <w:szCs w:val="22"/>
        </w:rPr>
      </w:pPr>
      <w:r w:rsidRPr="000936BE">
        <w:rPr>
          <w:rFonts w:asciiTheme="minorHAnsi" w:hAnsiTheme="minorHAnsi" w:cstheme="minorHAnsi"/>
          <w:sz w:val="22"/>
          <w:szCs w:val="22"/>
        </w:rPr>
        <w:t>Compile Audit working papers file for all Audit reviews, as an evidence of audit observations, to facilitate easy review by ISO/External Auditor.</w:t>
      </w:r>
    </w:p>
    <w:p w:rsidR="0064524E" w:rsidRDefault="0064524E" w:rsidP="00FB2238">
      <w:pPr>
        <w:jc w:val="both"/>
        <w:rPr>
          <w:rFonts w:asciiTheme="minorHAnsi" w:hAnsiTheme="minorHAnsi"/>
          <w:sz w:val="22"/>
          <w:szCs w:val="22"/>
        </w:rPr>
      </w:pPr>
    </w:p>
    <w:p w:rsidR="00FB2238" w:rsidRPr="00FB2238" w:rsidRDefault="00A04F9E" w:rsidP="00FB2238">
      <w:pPr>
        <w:jc w:val="both"/>
        <w:rPr>
          <w:rFonts w:asciiTheme="minorHAnsi" w:hAnsiTheme="minorHAnsi"/>
          <w:b/>
        </w:rPr>
      </w:pPr>
      <w:r>
        <w:rPr>
          <w:rFonts w:asciiTheme="minorHAnsi" w:hAnsiTheme="minorHAnsi"/>
          <w:b/>
          <w:sz w:val="22"/>
          <w:szCs w:val="22"/>
        </w:rPr>
        <w:t>Financial &amp; Transactions Audit</w:t>
      </w:r>
      <w:r w:rsidR="00FB2238" w:rsidRPr="00FB2238">
        <w:rPr>
          <w:rFonts w:asciiTheme="minorHAnsi" w:hAnsiTheme="minorHAnsi"/>
          <w:b/>
        </w:rPr>
        <w:t>:</w:t>
      </w:r>
    </w:p>
    <w:p w:rsidR="00FB2238" w:rsidRDefault="00FB2238" w:rsidP="00FB2238">
      <w:pPr>
        <w:jc w:val="both"/>
        <w:rPr>
          <w:rFonts w:asciiTheme="minorHAnsi" w:hAnsiTheme="minorHAnsi"/>
          <w:sz w:val="22"/>
          <w:szCs w:val="22"/>
        </w:rPr>
      </w:pPr>
    </w:p>
    <w:p w:rsidR="00FB2238" w:rsidRPr="000936BE" w:rsidRDefault="008B381B"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 xml:space="preserve">Coordinating with all other departments (HR, Payroll, Sales, Credit control,  Inventories, Logistics and Purchase) </w:t>
      </w:r>
      <w:r w:rsidRPr="000936BE">
        <w:rPr>
          <w:rStyle w:val="remarkable-pre-marked"/>
          <w:rFonts w:asciiTheme="minorHAnsi" w:hAnsiTheme="minorHAnsi" w:cstheme="minorHAnsi"/>
          <w:color w:val="333333"/>
          <w:sz w:val="22"/>
          <w:szCs w:val="22"/>
        </w:rPr>
        <w:t>for</w:t>
      </w:r>
      <w:r w:rsidRPr="000936BE">
        <w:rPr>
          <w:rStyle w:val="apple-converted-space"/>
          <w:rFonts w:asciiTheme="minorHAnsi" w:hAnsiTheme="minorHAnsi" w:cstheme="minorHAnsi"/>
          <w:color w:val="333333"/>
          <w:sz w:val="22"/>
          <w:szCs w:val="22"/>
        </w:rPr>
        <w:t> </w:t>
      </w:r>
      <w:r w:rsidRPr="000936BE">
        <w:rPr>
          <w:rStyle w:val="remarkable-pre-marked"/>
          <w:rFonts w:asciiTheme="minorHAnsi" w:hAnsiTheme="minorHAnsi" w:cstheme="minorHAnsi"/>
          <w:color w:val="333333"/>
          <w:sz w:val="22"/>
          <w:szCs w:val="22"/>
        </w:rPr>
        <w:t>finance</w:t>
      </w:r>
      <w:r w:rsidRPr="000936BE">
        <w:rPr>
          <w:rStyle w:val="apple-converted-space"/>
          <w:rFonts w:asciiTheme="minorHAnsi" w:hAnsiTheme="minorHAnsi" w:cstheme="minorHAnsi"/>
          <w:color w:val="333333"/>
          <w:sz w:val="22"/>
          <w:szCs w:val="22"/>
          <w:shd w:val="clear" w:color="auto" w:fill="FFFFFF"/>
        </w:rPr>
        <w:t> </w:t>
      </w:r>
      <w:r w:rsidRPr="000936BE">
        <w:rPr>
          <w:rStyle w:val="remarkable-pre-marked"/>
          <w:rFonts w:asciiTheme="minorHAnsi" w:hAnsiTheme="minorHAnsi" w:cstheme="minorHAnsi"/>
          <w:color w:val="333333"/>
          <w:sz w:val="22"/>
          <w:szCs w:val="22"/>
          <w:shd w:val="clear" w:color="auto" w:fill="FFFFFF"/>
        </w:rPr>
        <w:t>and other reporting issues</w:t>
      </w:r>
    </w:p>
    <w:p w:rsidR="008B381B" w:rsidRPr="000936BE" w:rsidRDefault="008B381B"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Approval of incentive claims by sales team including Salesmen, Branch &amp; Product Heads</w:t>
      </w:r>
    </w:p>
    <w:p w:rsidR="008B381B" w:rsidRPr="000936BE" w:rsidRDefault="008B381B"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Circulation of executive summary to the management on monthly basis, mentioning the open audit points and its reply by the auditee</w:t>
      </w:r>
    </w:p>
    <w:p w:rsidR="008B381B" w:rsidRPr="000936BE" w:rsidRDefault="008B381B"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Compilation &amp; Analysis of financial statements &amp; various MIS reports relating to daily, weekly &amp; monthly Sales/ Overheads/ Profitability/ Receivables &amp; Stock related reports.</w:t>
      </w:r>
    </w:p>
    <w:p w:rsidR="008B381B" w:rsidRPr="000936BE" w:rsidRDefault="008B381B"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Supporting the preparation of Annual Sales &amp; Overheads Budgets and Rolling Forecasts along with periodic performance review for entire Group.</w:t>
      </w:r>
    </w:p>
    <w:p w:rsidR="00FB2238" w:rsidRPr="000936BE" w:rsidRDefault="00FB2238"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Receive &amp; Send invoices after complete verification from material receipts &amp; issued  </w:t>
      </w:r>
      <w:r w:rsidRPr="000936BE">
        <w:rPr>
          <w:rFonts w:asciiTheme="minorHAnsi" w:hAnsiTheme="minorHAnsi" w:cstheme="minorHAnsi"/>
          <w:sz w:val="22"/>
          <w:szCs w:val="22"/>
        </w:rPr>
        <w:br/>
      </w:r>
      <w:r w:rsidRPr="000936BE">
        <w:rPr>
          <w:rStyle w:val="remarkable-pre-marked"/>
          <w:rFonts w:asciiTheme="minorHAnsi" w:hAnsiTheme="minorHAnsi" w:cstheme="minorHAnsi"/>
          <w:color w:val="333333"/>
          <w:sz w:val="22"/>
          <w:szCs w:val="22"/>
          <w:shd w:val="clear" w:color="auto" w:fill="FFFFFF"/>
        </w:rPr>
        <w:t>Reports, and supervise if booked in accounting systems</w:t>
      </w:r>
    </w:p>
    <w:p w:rsidR="00FB2238" w:rsidRPr="000936BE" w:rsidRDefault="008B381B" w:rsidP="000936BE">
      <w:pPr>
        <w:pStyle w:val="ListParagraph"/>
        <w:numPr>
          <w:ilvl w:val="0"/>
          <w:numId w:val="41"/>
        </w:numPr>
        <w:jc w:val="both"/>
        <w:rPr>
          <w:rFonts w:asciiTheme="minorHAnsi" w:hAnsiTheme="minorHAnsi" w:cstheme="minorHAnsi"/>
          <w:sz w:val="22"/>
          <w:szCs w:val="22"/>
        </w:rPr>
      </w:pPr>
      <w:r w:rsidRPr="000936BE">
        <w:rPr>
          <w:rStyle w:val="remarkable-pre-marked"/>
          <w:rFonts w:asciiTheme="minorHAnsi" w:hAnsiTheme="minorHAnsi" w:cstheme="minorHAnsi"/>
          <w:color w:val="333333"/>
          <w:sz w:val="22"/>
          <w:szCs w:val="22"/>
          <w:shd w:val="clear" w:color="auto" w:fill="FFFFFF"/>
        </w:rPr>
        <w:t>Fort-nightly review of receivables aging and timely actions on overdue outstanding </w:t>
      </w:r>
    </w:p>
    <w:p w:rsidR="00FB2238" w:rsidRPr="000936BE" w:rsidRDefault="00FB2238"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Assisting Fixed Asset supervisor to prepare the company fixed assets register</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Monitoring of GIT on weekly basis and coordinate with logistics team for timely GRN and to keep GIT within the acceptable days.</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Monitoring and review of trouble code stock aging at WH and coordinate with logistic team to clear trouble aging.</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Scheduling of stock counts at least twice a year for territory and ensuring stock counts are conducted as per schedule to Complain group SOP</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Review and analysis of Stock take result with reasons and providing necessary approvals to post the results. </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Drew up corrective action plan to reduce shrinkage and timely monitoring the agreed action plan to control further shrinkage.</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 xml:space="preserve">Review of aging stock on monthly basis and comparison with budged </w:t>
      </w:r>
      <w:r>
        <w:rPr>
          <w:rStyle w:val="remarkable-pre-marked"/>
          <w:rFonts w:asciiTheme="minorHAnsi" w:hAnsiTheme="minorHAnsi" w:cstheme="minorHAnsi"/>
          <w:color w:val="333333"/>
          <w:sz w:val="22"/>
          <w:szCs w:val="22"/>
          <w:shd w:val="clear" w:color="auto" w:fill="FFFFFF"/>
        </w:rPr>
        <w:t>levels of inventory.</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Controlling of damage inventory and ensuring damage write off is within the acceptable limits.</w:t>
      </w:r>
    </w:p>
    <w:p w:rsidR="000936BE" w:rsidRPr="000936BE" w:rsidRDefault="000936BE"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Review of stock adjustments and ensuring all adjustments are corrective and sign off from GM.</w:t>
      </w:r>
    </w:p>
    <w:p w:rsidR="00FB2238" w:rsidRPr="000936BE" w:rsidRDefault="00CC2766" w:rsidP="000936BE">
      <w:pPr>
        <w:pStyle w:val="ListParagraph"/>
        <w:numPr>
          <w:ilvl w:val="0"/>
          <w:numId w:val="41"/>
        </w:numPr>
        <w:jc w:val="both"/>
        <w:rPr>
          <w:rStyle w:val="remarkable-pre-marked"/>
          <w:rFonts w:asciiTheme="minorHAnsi" w:hAnsiTheme="minorHAnsi" w:cstheme="minorHAnsi"/>
          <w:color w:val="333333"/>
          <w:sz w:val="22"/>
          <w:szCs w:val="22"/>
          <w:shd w:val="clear" w:color="auto" w:fill="FFFFFF"/>
        </w:rPr>
      </w:pPr>
      <w:r w:rsidRPr="000936BE">
        <w:rPr>
          <w:rStyle w:val="remarkable-pre-marked"/>
          <w:rFonts w:asciiTheme="minorHAnsi" w:hAnsiTheme="minorHAnsi" w:cstheme="minorHAnsi"/>
          <w:color w:val="333333"/>
          <w:sz w:val="22"/>
          <w:szCs w:val="22"/>
          <w:shd w:val="clear" w:color="auto" w:fill="FFFFFF"/>
        </w:rPr>
        <w:t>To check the monthly</w:t>
      </w:r>
      <w:r w:rsidR="00FB2238" w:rsidRPr="000936BE">
        <w:rPr>
          <w:rStyle w:val="remarkable-pre-marked"/>
          <w:rFonts w:asciiTheme="minorHAnsi" w:hAnsiTheme="minorHAnsi" w:cstheme="minorHAnsi"/>
          <w:color w:val="333333"/>
          <w:sz w:val="22"/>
          <w:szCs w:val="22"/>
          <w:shd w:val="clear" w:color="auto" w:fill="FFFFFF"/>
        </w:rPr>
        <w:t xml:space="preserve"> payroll reports which generate from the software</w:t>
      </w:r>
      <w:r w:rsidRPr="000936BE">
        <w:rPr>
          <w:rStyle w:val="remarkable-pre-marked"/>
          <w:rFonts w:asciiTheme="minorHAnsi" w:hAnsiTheme="minorHAnsi" w:cstheme="minorHAnsi"/>
          <w:color w:val="333333"/>
          <w:sz w:val="22"/>
          <w:szCs w:val="22"/>
          <w:shd w:val="clear" w:color="auto" w:fill="FFFFFF"/>
        </w:rPr>
        <w:t xml:space="preserve"> and verify if salary paid to employees if as per the agreed terms.</w:t>
      </w:r>
    </w:p>
    <w:p w:rsidR="000936BE" w:rsidRPr="000936BE" w:rsidRDefault="000936BE" w:rsidP="000936BE">
      <w:pPr>
        <w:pStyle w:val="ListParagraph"/>
        <w:numPr>
          <w:ilvl w:val="0"/>
          <w:numId w:val="41"/>
        </w:numPr>
        <w:jc w:val="both"/>
        <w:rPr>
          <w:rStyle w:val="remarkable-pre-marked"/>
          <w:rFonts w:asciiTheme="minorHAnsi" w:hAnsiTheme="minorHAnsi" w:cstheme="minorHAnsi"/>
          <w:sz w:val="22"/>
          <w:szCs w:val="22"/>
        </w:rPr>
      </w:pPr>
      <w:r w:rsidRPr="000936BE">
        <w:rPr>
          <w:rStyle w:val="remarkable-pre-marked"/>
          <w:rFonts w:asciiTheme="minorHAnsi" w:hAnsiTheme="minorHAnsi" w:cstheme="minorHAnsi"/>
          <w:color w:val="333333"/>
          <w:sz w:val="22"/>
          <w:szCs w:val="22"/>
          <w:shd w:val="clear" w:color="auto" w:fill="FFFFFF"/>
        </w:rPr>
        <w:t>Ensuring no revenue leakage through cash shortage, improper discounts, overrides.</w:t>
      </w:r>
    </w:p>
    <w:p w:rsidR="000936BE" w:rsidRPr="000936BE" w:rsidRDefault="000936BE" w:rsidP="000936BE">
      <w:pPr>
        <w:pStyle w:val="ListParagraph"/>
        <w:numPr>
          <w:ilvl w:val="0"/>
          <w:numId w:val="41"/>
        </w:numPr>
        <w:jc w:val="both"/>
        <w:rPr>
          <w:rStyle w:val="remarkable-pre-marked"/>
          <w:rFonts w:asciiTheme="minorHAnsi" w:hAnsiTheme="minorHAnsi" w:cstheme="minorHAnsi"/>
          <w:sz w:val="22"/>
          <w:szCs w:val="22"/>
        </w:rPr>
      </w:pPr>
      <w:r w:rsidRPr="000936BE">
        <w:rPr>
          <w:rStyle w:val="remarkable-pre-marked"/>
          <w:rFonts w:asciiTheme="minorHAnsi" w:hAnsiTheme="minorHAnsi" w:cstheme="minorHAnsi"/>
          <w:color w:val="333333"/>
          <w:sz w:val="22"/>
          <w:szCs w:val="22"/>
          <w:shd w:val="clear" w:color="auto" w:fill="FFFFFF"/>
        </w:rPr>
        <w:t>Monitoring and report on discounts, promotions, price revisions, markdowns and price overrides.</w:t>
      </w:r>
    </w:p>
    <w:p w:rsidR="00CD4F43" w:rsidRPr="000936BE" w:rsidRDefault="000936BE" w:rsidP="000936BE">
      <w:pPr>
        <w:pStyle w:val="ListParagraph"/>
        <w:numPr>
          <w:ilvl w:val="0"/>
          <w:numId w:val="41"/>
        </w:numPr>
        <w:jc w:val="both"/>
        <w:rPr>
          <w:rStyle w:val="remarkable-pre-marked"/>
          <w:rFonts w:asciiTheme="minorHAnsi" w:hAnsiTheme="minorHAnsi" w:cstheme="minorHAnsi"/>
          <w:sz w:val="22"/>
          <w:szCs w:val="22"/>
        </w:rPr>
      </w:pPr>
      <w:r w:rsidRPr="000936BE">
        <w:rPr>
          <w:rStyle w:val="remarkable-pre-marked"/>
          <w:rFonts w:asciiTheme="minorHAnsi" w:hAnsiTheme="minorHAnsi" w:cstheme="minorHAnsi"/>
          <w:color w:val="333333"/>
          <w:sz w:val="22"/>
          <w:szCs w:val="22"/>
          <w:shd w:val="clear" w:color="auto" w:fill="FFFFFF"/>
        </w:rPr>
        <w:t>Ensuring all tenders Cash, credit, credit note, gift vouchers and loyalty points are reconciled on timely basis and no revenue leakage/shortages are recovered and correct accounting of tenders. </w:t>
      </w:r>
    </w:p>
    <w:p w:rsidR="00FB2238" w:rsidRPr="004561EE" w:rsidRDefault="00FB2238" w:rsidP="000936BE">
      <w:pPr>
        <w:pStyle w:val="ListParagraph"/>
        <w:numPr>
          <w:ilvl w:val="0"/>
          <w:numId w:val="41"/>
        </w:numPr>
        <w:jc w:val="both"/>
        <w:rPr>
          <w:rStyle w:val="remarkable-pre-marked"/>
          <w:rFonts w:asciiTheme="minorHAnsi" w:hAnsiTheme="minorHAnsi" w:cstheme="minorHAnsi"/>
          <w:sz w:val="22"/>
          <w:szCs w:val="22"/>
        </w:rPr>
      </w:pPr>
      <w:r w:rsidRPr="004561EE">
        <w:rPr>
          <w:rStyle w:val="apple-converted-space"/>
          <w:rFonts w:asciiTheme="minorHAnsi" w:hAnsiTheme="minorHAnsi" w:cstheme="minorHAnsi"/>
          <w:color w:val="333333"/>
          <w:sz w:val="22"/>
          <w:szCs w:val="22"/>
          <w:shd w:val="clear" w:color="auto" w:fill="FFFFFF"/>
        </w:rPr>
        <w:t> </w:t>
      </w:r>
      <w:r w:rsidRPr="004561EE">
        <w:rPr>
          <w:rStyle w:val="remarkable-pre-marked"/>
          <w:rFonts w:asciiTheme="minorHAnsi" w:hAnsiTheme="minorHAnsi" w:cstheme="minorHAnsi"/>
          <w:color w:val="333333"/>
          <w:sz w:val="22"/>
          <w:szCs w:val="22"/>
          <w:shd w:val="clear" w:color="auto" w:fill="FFFFFF"/>
        </w:rPr>
        <w:t>Analysis of monthly expenditure and revenue figures based on trend and seasonality</w:t>
      </w:r>
      <w:r w:rsidR="00CC2766" w:rsidRPr="004561EE">
        <w:rPr>
          <w:rStyle w:val="remarkable-pre-marked"/>
          <w:rFonts w:asciiTheme="minorHAnsi" w:hAnsiTheme="minorHAnsi" w:cstheme="minorHAnsi"/>
          <w:color w:val="333333"/>
          <w:sz w:val="22"/>
          <w:szCs w:val="22"/>
          <w:shd w:val="clear" w:color="auto" w:fill="FFFFFF"/>
        </w:rPr>
        <w:t>,</w:t>
      </w:r>
      <w:r w:rsidRPr="004561EE">
        <w:rPr>
          <w:rStyle w:val="remarkable-pre-marked"/>
          <w:rFonts w:asciiTheme="minorHAnsi" w:hAnsiTheme="minorHAnsi" w:cstheme="minorHAnsi"/>
          <w:color w:val="333333"/>
          <w:sz w:val="22"/>
          <w:szCs w:val="22"/>
          <w:shd w:val="clear" w:color="auto" w:fill="FFFFFF"/>
        </w:rPr>
        <w:t> </w:t>
      </w:r>
      <w:r w:rsidRPr="004561EE">
        <w:rPr>
          <w:rFonts w:asciiTheme="minorHAnsi" w:hAnsiTheme="minorHAnsi" w:cstheme="minorHAnsi"/>
          <w:color w:val="333333"/>
          <w:sz w:val="22"/>
          <w:szCs w:val="22"/>
        </w:rPr>
        <w:br/>
      </w:r>
      <w:r w:rsidRPr="004561EE">
        <w:rPr>
          <w:rStyle w:val="remarkable-pre-marked"/>
          <w:rFonts w:asciiTheme="minorHAnsi" w:hAnsiTheme="minorHAnsi" w:cstheme="minorHAnsi"/>
          <w:color w:val="333333"/>
          <w:sz w:val="22"/>
          <w:szCs w:val="22"/>
          <w:shd w:val="clear" w:color="auto" w:fill="FFFFFF"/>
        </w:rPr>
        <w:t>reconciliation for whole group with balance confirmations of subsidiaries </w:t>
      </w:r>
      <w:r w:rsidRPr="004561EE">
        <w:rPr>
          <w:rFonts w:asciiTheme="minorHAnsi" w:hAnsiTheme="minorHAnsi" w:cstheme="minorHAnsi"/>
          <w:color w:val="333333"/>
          <w:sz w:val="22"/>
          <w:szCs w:val="22"/>
        </w:rPr>
        <w:br/>
      </w:r>
      <w:r w:rsidRPr="004561EE">
        <w:rPr>
          <w:rStyle w:val="remarkable-pre-marked"/>
          <w:rFonts w:asciiTheme="minorHAnsi" w:hAnsiTheme="minorHAnsi" w:cstheme="minorHAnsi"/>
          <w:color w:val="333333"/>
          <w:sz w:val="22"/>
          <w:szCs w:val="22"/>
          <w:shd w:val="clear" w:color="auto" w:fill="FFFFFF"/>
        </w:rPr>
        <w:t>including raising Invoices/Debit notes/Credit notes.</w:t>
      </w:r>
    </w:p>
    <w:p w:rsidR="00FB2238" w:rsidRDefault="00FB2238" w:rsidP="0064524E">
      <w:pPr>
        <w:pBdr>
          <w:bottom w:val="single" w:sz="4" w:space="1" w:color="auto"/>
        </w:pBdr>
        <w:jc w:val="both"/>
        <w:rPr>
          <w:rFonts w:asciiTheme="minorHAnsi" w:hAnsiTheme="minorHAnsi"/>
          <w:sz w:val="22"/>
          <w:szCs w:val="22"/>
        </w:rPr>
      </w:pPr>
    </w:p>
    <w:p w:rsidR="00A5594C" w:rsidRDefault="00A5594C" w:rsidP="0064524E">
      <w:pPr>
        <w:ind w:left="360"/>
        <w:jc w:val="both"/>
        <w:rPr>
          <w:rFonts w:asciiTheme="minorHAnsi" w:hAnsiTheme="minorHAnsi"/>
          <w:sz w:val="22"/>
          <w:szCs w:val="22"/>
        </w:rPr>
      </w:pPr>
    </w:p>
    <w:p w:rsidR="00A5594C" w:rsidRDefault="00A5594C" w:rsidP="00A5594C">
      <w:pPr>
        <w:jc w:val="both"/>
        <w:rPr>
          <w:rStyle w:val="dispn"/>
          <w:b/>
        </w:rPr>
      </w:pPr>
      <w:r>
        <w:rPr>
          <w:rStyle w:val="dispn"/>
          <w:rFonts w:asciiTheme="minorHAnsi" w:hAnsiTheme="minorHAnsi"/>
          <w:b/>
          <w:sz w:val="22"/>
          <w:szCs w:val="22"/>
        </w:rPr>
        <w:t>Company</w:t>
      </w:r>
      <w:r w:rsidR="00CE7EEE">
        <w:rPr>
          <w:rStyle w:val="dispn"/>
          <w:rFonts w:asciiTheme="minorHAnsi" w:hAnsiTheme="minorHAnsi"/>
          <w:b/>
          <w:sz w:val="22"/>
          <w:szCs w:val="22"/>
        </w:rPr>
        <w:tab/>
      </w:r>
      <w:r>
        <w:rPr>
          <w:rStyle w:val="dispn"/>
          <w:rFonts w:asciiTheme="minorHAnsi" w:hAnsiTheme="minorHAnsi"/>
          <w:b/>
          <w:sz w:val="22"/>
          <w:szCs w:val="22"/>
        </w:rPr>
        <w:tab/>
      </w:r>
      <w:r w:rsidR="00CE7EEE">
        <w:rPr>
          <w:rStyle w:val="dispn"/>
          <w:rFonts w:asciiTheme="minorHAnsi" w:hAnsiTheme="minorHAnsi"/>
          <w:b/>
          <w:sz w:val="22"/>
          <w:szCs w:val="22"/>
        </w:rPr>
        <w:t xml:space="preserve">   </w:t>
      </w:r>
      <w:r>
        <w:rPr>
          <w:rStyle w:val="dispn"/>
          <w:rFonts w:asciiTheme="minorHAnsi" w:hAnsiTheme="minorHAnsi"/>
          <w:sz w:val="22"/>
          <w:szCs w:val="22"/>
        </w:rPr>
        <w:t>N.R.Doshi &amp; Partners (CPA firm)</w:t>
      </w:r>
    </w:p>
    <w:p w:rsidR="00A5594C" w:rsidRDefault="00A5594C" w:rsidP="00A5594C">
      <w:pPr>
        <w:jc w:val="both"/>
        <w:rPr>
          <w:rStyle w:val="dispn"/>
          <w:rFonts w:asciiTheme="minorHAnsi" w:hAnsiTheme="minorHAnsi"/>
          <w:sz w:val="22"/>
          <w:szCs w:val="22"/>
        </w:rPr>
      </w:pPr>
      <w:r>
        <w:rPr>
          <w:rStyle w:val="dispn"/>
          <w:rFonts w:asciiTheme="minorHAnsi" w:hAnsiTheme="minorHAnsi"/>
          <w:b/>
          <w:sz w:val="22"/>
          <w:szCs w:val="22"/>
        </w:rPr>
        <w:t>Location</w:t>
      </w:r>
      <w:r w:rsidR="00CE7EEE">
        <w:rPr>
          <w:rStyle w:val="dispn"/>
          <w:rFonts w:asciiTheme="minorHAnsi" w:hAnsiTheme="minorHAnsi"/>
          <w:b/>
          <w:sz w:val="22"/>
          <w:szCs w:val="22"/>
        </w:rPr>
        <w:tab/>
      </w:r>
      <w:r>
        <w:rPr>
          <w:rStyle w:val="dispn"/>
          <w:rFonts w:asciiTheme="minorHAnsi" w:hAnsiTheme="minorHAnsi"/>
          <w:b/>
          <w:sz w:val="22"/>
          <w:szCs w:val="22"/>
        </w:rPr>
        <w:tab/>
      </w:r>
      <w:r w:rsidR="00CE7EEE">
        <w:rPr>
          <w:rStyle w:val="dispn"/>
          <w:rFonts w:asciiTheme="minorHAnsi" w:hAnsiTheme="minorHAnsi"/>
          <w:b/>
          <w:sz w:val="22"/>
          <w:szCs w:val="22"/>
        </w:rPr>
        <w:t xml:space="preserve">   </w:t>
      </w:r>
      <w:r>
        <w:rPr>
          <w:rStyle w:val="dispn"/>
          <w:rFonts w:asciiTheme="minorHAnsi" w:hAnsiTheme="minorHAnsi"/>
          <w:sz w:val="22"/>
          <w:szCs w:val="22"/>
        </w:rPr>
        <w:t>Kinshasa, Democratic Republic of Congo (DRC) &amp; Dubai, United Arab Emirates</w:t>
      </w:r>
    </w:p>
    <w:p w:rsidR="00A5594C" w:rsidRDefault="00A5594C" w:rsidP="00A5594C">
      <w:pPr>
        <w:jc w:val="both"/>
        <w:rPr>
          <w:rStyle w:val="dispn"/>
          <w:rFonts w:asciiTheme="minorHAnsi" w:hAnsiTheme="minorHAnsi"/>
          <w:sz w:val="22"/>
          <w:szCs w:val="22"/>
        </w:rPr>
      </w:pPr>
      <w:r>
        <w:rPr>
          <w:rStyle w:val="dispn"/>
          <w:rFonts w:asciiTheme="minorHAnsi" w:hAnsiTheme="minorHAnsi"/>
          <w:b/>
          <w:sz w:val="22"/>
          <w:szCs w:val="22"/>
        </w:rPr>
        <w:t>Position</w:t>
      </w:r>
      <w:r w:rsidR="00CE7EEE">
        <w:rPr>
          <w:rStyle w:val="dispn"/>
          <w:rFonts w:asciiTheme="minorHAnsi" w:hAnsiTheme="minorHAnsi"/>
          <w:sz w:val="22"/>
          <w:szCs w:val="22"/>
        </w:rPr>
        <w:tab/>
      </w:r>
      <w:r w:rsidR="00CE7EEE">
        <w:rPr>
          <w:rStyle w:val="dispn"/>
          <w:rFonts w:asciiTheme="minorHAnsi" w:hAnsiTheme="minorHAnsi"/>
          <w:sz w:val="22"/>
          <w:szCs w:val="22"/>
        </w:rPr>
        <w:tab/>
        <w:t xml:space="preserve">  </w:t>
      </w:r>
      <w:r w:rsidR="00C068C8">
        <w:rPr>
          <w:rStyle w:val="dispn"/>
          <w:rFonts w:asciiTheme="minorHAnsi" w:hAnsiTheme="minorHAnsi"/>
          <w:sz w:val="22"/>
          <w:szCs w:val="22"/>
        </w:rPr>
        <w:t xml:space="preserve">Senior </w:t>
      </w:r>
      <w:r>
        <w:rPr>
          <w:rStyle w:val="dispn"/>
          <w:rFonts w:asciiTheme="minorHAnsi" w:hAnsiTheme="minorHAnsi"/>
          <w:sz w:val="22"/>
          <w:szCs w:val="22"/>
        </w:rPr>
        <w:t>Auditor</w:t>
      </w:r>
    </w:p>
    <w:p w:rsidR="00A5594C" w:rsidRDefault="00A5594C" w:rsidP="00A5594C">
      <w:pPr>
        <w:jc w:val="both"/>
        <w:rPr>
          <w:rStyle w:val="dispn"/>
          <w:rFonts w:asciiTheme="minorHAnsi" w:hAnsiTheme="minorHAnsi"/>
          <w:sz w:val="22"/>
          <w:szCs w:val="22"/>
        </w:rPr>
      </w:pPr>
      <w:r>
        <w:rPr>
          <w:rStyle w:val="dispn"/>
          <w:rFonts w:asciiTheme="minorHAnsi" w:hAnsiTheme="minorHAnsi"/>
          <w:b/>
          <w:sz w:val="22"/>
          <w:szCs w:val="22"/>
        </w:rPr>
        <w:lastRenderedPageBreak/>
        <w:t>Period</w:t>
      </w:r>
      <w:r w:rsidR="00CE7EEE">
        <w:rPr>
          <w:rStyle w:val="dispn"/>
          <w:rFonts w:asciiTheme="minorHAnsi" w:hAnsiTheme="minorHAnsi"/>
          <w:b/>
          <w:sz w:val="22"/>
          <w:szCs w:val="22"/>
        </w:rPr>
        <w:tab/>
      </w:r>
      <w:r>
        <w:rPr>
          <w:rStyle w:val="dispn"/>
          <w:rFonts w:asciiTheme="minorHAnsi" w:hAnsiTheme="minorHAnsi"/>
          <w:b/>
          <w:sz w:val="22"/>
          <w:szCs w:val="22"/>
        </w:rPr>
        <w:tab/>
      </w:r>
      <w:r>
        <w:rPr>
          <w:rStyle w:val="dispn"/>
          <w:rFonts w:asciiTheme="minorHAnsi" w:hAnsiTheme="minorHAnsi"/>
          <w:sz w:val="22"/>
          <w:szCs w:val="22"/>
        </w:rPr>
        <w:tab/>
      </w:r>
      <w:r w:rsidR="00CE7EEE">
        <w:rPr>
          <w:rStyle w:val="dispn"/>
          <w:rFonts w:asciiTheme="minorHAnsi" w:hAnsiTheme="minorHAnsi"/>
          <w:sz w:val="22"/>
          <w:szCs w:val="22"/>
        </w:rPr>
        <w:t xml:space="preserve">  </w:t>
      </w:r>
      <w:r>
        <w:rPr>
          <w:rStyle w:val="dispn"/>
          <w:rFonts w:asciiTheme="minorHAnsi" w:hAnsiTheme="minorHAnsi"/>
          <w:sz w:val="22"/>
          <w:szCs w:val="22"/>
        </w:rPr>
        <w:t>March 2011 to December 2011</w:t>
      </w:r>
    </w:p>
    <w:p w:rsidR="00A5594C" w:rsidRDefault="00A5594C" w:rsidP="00A5594C">
      <w:pPr>
        <w:jc w:val="both"/>
        <w:rPr>
          <w:rStyle w:val="dispn"/>
          <w:rFonts w:asciiTheme="minorHAnsi" w:hAnsiTheme="minorHAnsi"/>
          <w:sz w:val="22"/>
          <w:szCs w:val="22"/>
        </w:rPr>
      </w:pPr>
      <w:r>
        <w:rPr>
          <w:rStyle w:val="dispn"/>
          <w:rFonts w:asciiTheme="minorHAnsi" w:hAnsiTheme="minorHAnsi"/>
          <w:b/>
          <w:sz w:val="22"/>
          <w:szCs w:val="22"/>
        </w:rPr>
        <w:t>Reporting to</w:t>
      </w:r>
      <w:r w:rsidR="00CE7EEE">
        <w:rPr>
          <w:rStyle w:val="dispn"/>
          <w:rFonts w:asciiTheme="minorHAnsi" w:hAnsiTheme="minorHAnsi"/>
          <w:b/>
          <w:sz w:val="22"/>
          <w:szCs w:val="22"/>
        </w:rPr>
        <w:tab/>
      </w:r>
      <w:r>
        <w:rPr>
          <w:rStyle w:val="dispn"/>
          <w:rFonts w:asciiTheme="minorHAnsi" w:hAnsiTheme="minorHAnsi"/>
          <w:sz w:val="22"/>
          <w:szCs w:val="22"/>
        </w:rPr>
        <w:tab/>
      </w:r>
      <w:r w:rsidR="00CE7EEE">
        <w:rPr>
          <w:rStyle w:val="dispn"/>
          <w:rFonts w:asciiTheme="minorHAnsi" w:hAnsiTheme="minorHAnsi"/>
          <w:sz w:val="22"/>
          <w:szCs w:val="22"/>
        </w:rPr>
        <w:t xml:space="preserve">  </w:t>
      </w:r>
      <w:r>
        <w:rPr>
          <w:rStyle w:val="dispn"/>
          <w:rFonts w:asciiTheme="minorHAnsi" w:hAnsiTheme="minorHAnsi"/>
          <w:sz w:val="22"/>
          <w:szCs w:val="22"/>
        </w:rPr>
        <w:t>Partner &amp; Supervisor</w:t>
      </w:r>
    </w:p>
    <w:p w:rsidR="00935B8B" w:rsidRPr="00CE7EEE" w:rsidRDefault="00935B8B" w:rsidP="00A5594C">
      <w:pPr>
        <w:jc w:val="both"/>
        <w:rPr>
          <w:rStyle w:val="dispn"/>
          <w:rFonts w:asciiTheme="minorHAnsi" w:hAnsiTheme="minorHAnsi"/>
          <w:b/>
          <w:sz w:val="22"/>
          <w:szCs w:val="22"/>
        </w:rPr>
      </w:pPr>
      <w:r w:rsidRPr="00935B8B">
        <w:rPr>
          <w:rStyle w:val="dispn"/>
          <w:rFonts w:asciiTheme="minorHAnsi" w:hAnsiTheme="minorHAnsi"/>
          <w:b/>
          <w:sz w:val="22"/>
          <w:szCs w:val="22"/>
        </w:rPr>
        <w:t>Client handled</w:t>
      </w:r>
      <w:r>
        <w:rPr>
          <w:rStyle w:val="dispn"/>
          <w:rFonts w:asciiTheme="minorHAnsi" w:hAnsiTheme="minorHAnsi"/>
          <w:sz w:val="22"/>
          <w:szCs w:val="22"/>
        </w:rPr>
        <w:t xml:space="preserve"> </w:t>
      </w:r>
      <w:r w:rsidR="00CE7EEE">
        <w:rPr>
          <w:rStyle w:val="dispn"/>
          <w:rFonts w:asciiTheme="minorHAnsi" w:hAnsiTheme="minorHAnsi"/>
          <w:sz w:val="22"/>
          <w:szCs w:val="22"/>
        </w:rPr>
        <w:tab/>
      </w:r>
      <w:r w:rsidR="00CE7EEE">
        <w:rPr>
          <w:rStyle w:val="dispn"/>
          <w:rFonts w:asciiTheme="minorHAnsi" w:hAnsiTheme="minorHAnsi"/>
          <w:sz w:val="22"/>
          <w:szCs w:val="22"/>
        </w:rPr>
        <w:tab/>
      </w:r>
      <w:r w:rsidRPr="00CE7EEE">
        <w:rPr>
          <w:rStyle w:val="dispn"/>
          <w:rFonts w:asciiTheme="minorHAnsi" w:hAnsiTheme="minorHAnsi"/>
          <w:b/>
          <w:sz w:val="22"/>
          <w:szCs w:val="22"/>
        </w:rPr>
        <w:t xml:space="preserve"> </w:t>
      </w:r>
      <w:r w:rsidR="00CE7EEE" w:rsidRPr="00CE7EEE">
        <w:rPr>
          <w:rStyle w:val="dispn"/>
          <w:rFonts w:asciiTheme="minorHAnsi" w:hAnsiTheme="minorHAnsi"/>
          <w:b/>
          <w:sz w:val="22"/>
          <w:szCs w:val="22"/>
        </w:rPr>
        <w:t xml:space="preserve"> </w:t>
      </w:r>
      <w:r w:rsidRPr="00CE7EEE">
        <w:rPr>
          <w:rStyle w:val="dispn"/>
          <w:rFonts w:asciiTheme="minorHAnsi" w:hAnsiTheme="minorHAnsi"/>
          <w:b/>
          <w:sz w:val="22"/>
          <w:szCs w:val="22"/>
        </w:rPr>
        <w:t>R.A.W Group (Kinshasa, Democratic Republic of Congo)</w:t>
      </w:r>
    </w:p>
    <w:p w:rsidR="00F46892" w:rsidRPr="00CE7EEE" w:rsidRDefault="00F46892" w:rsidP="00A5594C">
      <w:pPr>
        <w:jc w:val="both"/>
        <w:rPr>
          <w:rStyle w:val="dispn"/>
          <w:rFonts w:asciiTheme="minorHAnsi" w:hAnsiTheme="minorHAnsi"/>
          <w:b/>
          <w:sz w:val="22"/>
          <w:szCs w:val="22"/>
        </w:rPr>
      </w:pPr>
    </w:p>
    <w:p w:rsidR="00DD0D31" w:rsidRPr="00F46892" w:rsidRDefault="00F46892" w:rsidP="00A5594C">
      <w:pPr>
        <w:jc w:val="both"/>
        <w:rPr>
          <w:rStyle w:val="dispn"/>
          <w:rFonts w:asciiTheme="minorHAnsi" w:hAnsiTheme="minorHAnsi"/>
          <w:b/>
          <w:sz w:val="22"/>
          <w:szCs w:val="22"/>
        </w:rPr>
      </w:pPr>
      <w:r w:rsidRPr="00F46892">
        <w:rPr>
          <w:rStyle w:val="dispn"/>
          <w:rFonts w:asciiTheme="minorHAnsi" w:hAnsiTheme="minorHAnsi"/>
          <w:b/>
          <w:sz w:val="22"/>
          <w:szCs w:val="22"/>
        </w:rPr>
        <w:t>JOB RESPONSIBILITIES</w:t>
      </w:r>
    </w:p>
    <w:p w:rsidR="00A5594C" w:rsidRDefault="00A5594C" w:rsidP="00A5594C">
      <w:pPr>
        <w:jc w:val="both"/>
        <w:rPr>
          <w:rStyle w:val="dispn"/>
          <w:rFonts w:asciiTheme="minorHAnsi" w:hAnsiTheme="minorHAnsi"/>
          <w:b/>
          <w:sz w:val="22"/>
          <w:szCs w:val="22"/>
        </w:rPr>
      </w:pPr>
    </w:p>
    <w:p w:rsidR="00A5594C" w:rsidRPr="004561EE" w:rsidRDefault="00A5594C" w:rsidP="00A5594C">
      <w:pPr>
        <w:pStyle w:val="ListParagraph"/>
        <w:numPr>
          <w:ilvl w:val="0"/>
          <w:numId w:val="8"/>
        </w:numPr>
        <w:tabs>
          <w:tab w:val="left" w:pos="0"/>
          <w:tab w:val="left" w:pos="360"/>
        </w:tabs>
        <w:jc w:val="both"/>
        <w:rPr>
          <w:rFonts w:asciiTheme="minorHAnsi" w:hAnsiTheme="minorHAnsi" w:cstheme="minorHAnsi"/>
          <w:sz w:val="22"/>
          <w:szCs w:val="22"/>
        </w:rPr>
      </w:pPr>
      <w:r w:rsidRPr="004561EE">
        <w:rPr>
          <w:rFonts w:asciiTheme="minorHAnsi" w:hAnsiTheme="minorHAnsi" w:cstheme="minorHAnsi"/>
          <w:sz w:val="22"/>
          <w:szCs w:val="22"/>
        </w:rPr>
        <w:t>Assist the Internal Audit Supervisor, in long term and short term audit planning, at the entity level.</w:t>
      </w:r>
    </w:p>
    <w:p w:rsidR="00DD0D31" w:rsidRPr="004561EE" w:rsidRDefault="00E2482D" w:rsidP="00A5594C">
      <w:pPr>
        <w:pStyle w:val="ListParagraph"/>
        <w:numPr>
          <w:ilvl w:val="0"/>
          <w:numId w:val="8"/>
        </w:numPr>
        <w:tabs>
          <w:tab w:val="left" w:pos="0"/>
          <w:tab w:val="left" w:pos="360"/>
        </w:tabs>
        <w:jc w:val="both"/>
        <w:rPr>
          <w:rStyle w:val="remarkable-pre-marked"/>
          <w:rFonts w:asciiTheme="minorHAnsi" w:hAnsiTheme="minorHAnsi" w:cstheme="minorHAnsi"/>
          <w:sz w:val="22"/>
          <w:szCs w:val="22"/>
        </w:rPr>
      </w:pPr>
      <w:r>
        <w:rPr>
          <w:rStyle w:val="remarkable-pre-marked"/>
          <w:rFonts w:asciiTheme="minorHAnsi" w:hAnsiTheme="minorHAnsi" w:cstheme="minorHAnsi"/>
          <w:color w:val="333333"/>
          <w:sz w:val="22"/>
          <w:szCs w:val="22"/>
          <w:shd w:val="clear" w:color="auto" w:fill="FFFFFF"/>
        </w:rPr>
        <w:t>Handled</w:t>
      </w:r>
      <w:r w:rsidR="00DD0D31" w:rsidRPr="004561EE">
        <w:rPr>
          <w:rStyle w:val="remarkable-pre-marked"/>
          <w:rFonts w:asciiTheme="minorHAnsi" w:hAnsiTheme="minorHAnsi" w:cstheme="minorHAnsi"/>
          <w:color w:val="333333"/>
          <w:sz w:val="22"/>
          <w:szCs w:val="22"/>
          <w:shd w:val="clear" w:color="auto" w:fill="FFFFFF"/>
        </w:rPr>
        <w:t xml:space="preserve"> audit engagements from planning to finalization. These engagements are performed on companies using International Financial Reporting Standards (IFRS)</w:t>
      </w:r>
    </w:p>
    <w:p w:rsidR="00DD0D31" w:rsidRPr="004561EE" w:rsidRDefault="00E2482D" w:rsidP="00A5594C">
      <w:pPr>
        <w:pStyle w:val="ListParagraph"/>
        <w:numPr>
          <w:ilvl w:val="0"/>
          <w:numId w:val="8"/>
        </w:numPr>
        <w:tabs>
          <w:tab w:val="left" w:pos="0"/>
          <w:tab w:val="left" w:pos="360"/>
        </w:tabs>
        <w:jc w:val="both"/>
        <w:rPr>
          <w:rStyle w:val="remarkable-pre-marked"/>
          <w:rFonts w:asciiTheme="minorHAnsi" w:hAnsiTheme="minorHAnsi" w:cstheme="minorHAnsi"/>
          <w:sz w:val="22"/>
          <w:szCs w:val="22"/>
        </w:rPr>
      </w:pPr>
      <w:r>
        <w:rPr>
          <w:rStyle w:val="remarkable-pre-marked"/>
          <w:rFonts w:asciiTheme="minorHAnsi" w:hAnsiTheme="minorHAnsi" w:cstheme="minorHAnsi"/>
          <w:color w:val="333333"/>
          <w:sz w:val="22"/>
          <w:szCs w:val="22"/>
          <w:shd w:val="clear" w:color="auto" w:fill="FFFFFF"/>
        </w:rPr>
        <w:t>Performed</w:t>
      </w:r>
      <w:r w:rsidR="00DD0D31" w:rsidRPr="004561EE">
        <w:rPr>
          <w:rStyle w:val="remarkable-pre-marked"/>
          <w:rFonts w:asciiTheme="minorHAnsi" w:hAnsiTheme="minorHAnsi" w:cstheme="minorHAnsi"/>
          <w:color w:val="333333"/>
          <w:sz w:val="22"/>
          <w:szCs w:val="22"/>
          <w:shd w:val="clear" w:color="auto" w:fill="FFFFFF"/>
        </w:rPr>
        <w:t xml:space="preserve"> a walkthrough procedure to understand the business processes of the audit client.</w:t>
      </w:r>
    </w:p>
    <w:p w:rsidR="00DD0D31" w:rsidRPr="004561EE" w:rsidRDefault="00DD0D31" w:rsidP="00A5594C">
      <w:pPr>
        <w:pStyle w:val="ListParagraph"/>
        <w:numPr>
          <w:ilvl w:val="0"/>
          <w:numId w:val="8"/>
        </w:numPr>
        <w:tabs>
          <w:tab w:val="left" w:pos="0"/>
          <w:tab w:val="left" w:pos="360"/>
        </w:tabs>
        <w:jc w:val="both"/>
        <w:rPr>
          <w:rStyle w:val="remarkable-pre-marked"/>
          <w:rFonts w:asciiTheme="minorHAnsi" w:hAnsiTheme="minorHAnsi" w:cstheme="minorHAnsi"/>
          <w:sz w:val="22"/>
          <w:szCs w:val="22"/>
        </w:rPr>
      </w:pPr>
      <w:r w:rsidRPr="004561EE">
        <w:rPr>
          <w:rStyle w:val="remarkable-pre-marked"/>
          <w:rFonts w:asciiTheme="minorHAnsi" w:hAnsiTheme="minorHAnsi" w:cstheme="minorHAnsi"/>
          <w:color w:val="333333"/>
          <w:sz w:val="22"/>
          <w:szCs w:val="22"/>
          <w:shd w:val="clear" w:color="auto" w:fill="FFFFFF"/>
        </w:rPr>
        <w:t>Handled agreed upon engagements which includes performance of agreed upon procedures on financial due diligence audit and detailed process verification.</w:t>
      </w:r>
    </w:p>
    <w:p w:rsidR="00DD0D31" w:rsidRPr="004561EE" w:rsidRDefault="00E2482D" w:rsidP="00A5594C">
      <w:pPr>
        <w:pStyle w:val="ListParagraph"/>
        <w:numPr>
          <w:ilvl w:val="0"/>
          <w:numId w:val="8"/>
        </w:numPr>
        <w:tabs>
          <w:tab w:val="left" w:pos="0"/>
          <w:tab w:val="left" w:pos="360"/>
        </w:tabs>
        <w:jc w:val="both"/>
        <w:rPr>
          <w:rStyle w:val="remarkable-pre-marked"/>
          <w:rFonts w:asciiTheme="minorHAnsi" w:hAnsiTheme="minorHAnsi" w:cstheme="minorHAnsi"/>
          <w:sz w:val="22"/>
          <w:szCs w:val="22"/>
        </w:rPr>
      </w:pPr>
      <w:r>
        <w:rPr>
          <w:rStyle w:val="remarkable-pre-marked"/>
          <w:rFonts w:asciiTheme="minorHAnsi" w:hAnsiTheme="minorHAnsi" w:cstheme="minorHAnsi"/>
          <w:color w:val="333333"/>
          <w:sz w:val="22"/>
          <w:szCs w:val="22"/>
          <w:shd w:val="clear" w:color="auto" w:fill="FFFFFF"/>
        </w:rPr>
        <w:t>Performed</w:t>
      </w:r>
      <w:r w:rsidR="00DD0D31" w:rsidRPr="004561EE">
        <w:rPr>
          <w:rStyle w:val="remarkable-pre-marked"/>
          <w:rFonts w:asciiTheme="minorHAnsi" w:hAnsiTheme="minorHAnsi" w:cstheme="minorHAnsi"/>
          <w:color w:val="333333"/>
          <w:sz w:val="22"/>
          <w:szCs w:val="22"/>
          <w:shd w:val="clear" w:color="auto" w:fill="FFFFFF"/>
        </w:rPr>
        <w:t xml:space="preserve"> consolidation working papers of subsidiaries for financial reporting purposes.</w:t>
      </w:r>
    </w:p>
    <w:p w:rsidR="00DD0D31" w:rsidRPr="004561EE" w:rsidRDefault="00DD0D31" w:rsidP="00DD0D31">
      <w:pPr>
        <w:pStyle w:val="ListParagraph"/>
        <w:numPr>
          <w:ilvl w:val="0"/>
          <w:numId w:val="42"/>
        </w:numPr>
        <w:tabs>
          <w:tab w:val="left" w:pos="0"/>
          <w:tab w:val="left" w:pos="360"/>
        </w:tabs>
        <w:jc w:val="both"/>
        <w:rPr>
          <w:rStyle w:val="remarkable-pre-marked"/>
          <w:rFonts w:asciiTheme="minorHAnsi" w:hAnsiTheme="minorHAnsi" w:cstheme="minorHAnsi"/>
          <w:color w:val="333333"/>
          <w:sz w:val="22"/>
          <w:szCs w:val="22"/>
          <w:shd w:val="clear" w:color="auto" w:fill="FFFFFF"/>
        </w:rPr>
      </w:pPr>
      <w:r w:rsidRPr="004561EE">
        <w:rPr>
          <w:rStyle w:val="remarkable-pre-marked"/>
          <w:rFonts w:asciiTheme="minorHAnsi" w:hAnsiTheme="minorHAnsi" w:cstheme="minorHAnsi"/>
          <w:color w:val="333333"/>
          <w:sz w:val="22"/>
          <w:szCs w:val="22"/>
          <w:shd w:val="clear" w:color="auto" w:fill="FFFFFF"/>
        </w:rPr>
        <w:t>Identifies significant issues, informs the client and manager regarding the audit issues in a timely manner and develop solutions to the issues identified for approval by the Manager or Partner.</w:t>
      </w:r>
    </w:p>
    <w:p w:rsidR="00DD0D31" w:rsidRPr="004561EE" w:rsidRDefault="004561EE" w:rsidP="00DD0D31">
      <w:pPr>
        <w:pStyle w:val="ListParagraph"/>
        <w:numPr>
          <w:ilvl w:val="0"/>
          <w:numId w:val="42"/>
        </w:numPr>
        <w:tabs>
          <w:tab w:val="left" w:pos="0"/>
          <w:tab w:val="left" w:pos="360"/>
        </w:tabs>
        <w:jc w:val="both"/>
        <w:rPr>
          <w:rStyle w:val="remarkable-pre-marked"/>
          <w:rFonts w:asciiTheme="minorHAnsi" w:hAnsiTheme="minorHAnsi" w:cstheme="minorHAnsi"/>
          <w:color w:val="333333"/>
          <w:sz w:val="22"/>
          <w:szCs w:val="22"/>
          <w:shd w:val="clear" w:color="auto" w:fill="FFFFFF"/>
        </w:rPr>
      </w:pPr>
      <w:r>
        <w:rPr>
          <w:rStyle w:val="remarkable-pre-marked"/>
          <w:rFonts w:asciiTheme="minorHAnsi" w:hAnsiTheme="minorHAnsi" w:cstheme="minorHAnsi"/>
          <w:color w:val="333333"/>
          <w:sz w:val="22"/>
          <w:szCs w:val="22"/>
          <w:shd w:val="clear" w:color="auto" w:fill="FFFFFF"/>
        </w:rPr>
        <w:t>Provided</w:t>
      </w:r>
      <w:r w:rsidR="00DD0D31" w:rsidRPr="004561EE">
        <w:rPr>
          <w:rStyle w:val="remarkable-pre-marked"/>
          <w:rFonts w:asciiTheme="minorHAnsi" w:hAnsiTheme="minorHAnsi" w:cstheme="minorHAnsi"/>
          <w:color w:val="333333"/>
          <w:sz w:val="22"/>
          <w:szCs w:val="22"/>
          <w:shd w:val="clear" w:color="auto" w:fill="FFFFFF"/>
        </w:rPr>
        <w:t xml:space="preserve"> suggestions and recommendations to improve </w:t>
      </w:r>
      <w:r w:rsidR="00DD0D31" w:rsidRPr="004561EE">
        <w:rPr>
          <w:rStyle w:val="remarkable-pre-marked"/>
          <w:rFonts w:asciiTheme="minorHAnsi" w:hAnsiTheme="minorHAnsi" w:cstheme="minorHAnsi"/>
          <w:color w:val="333333"/>
          <w:sz w:val="22"/>
          <w:szCs w:val="22"/>
        </w:rPr>
        <w:t>clients’</w:t>
      </w:r>
      <w:r w:rsidR="00DD0D31" w:rsidRPr="004561EE">
        <w:rPr>
          <w:rStyle w:val="apple-converted-space"/>
          <w:rFonts w:asciiTheme="minorHAnsi" w:hAnsiTheme="minorHAnsi" w:cstheme="minorHAnsi"/>
          <w:color w:val="333333"/>
          <w:sz w:val="22"/>
          <w:szCs w:val="22"/>
        </w:rPr>
        <w:t> </w:t>
      </w:r>
      <w:r w:rsidR="00DD0D31" w:rsidRPr="004561EE">
        <w:rPr>
          <w:rStyle w:val="remarkable-pre-marked"/>
          <w:rFonts w:asciiTheme="minorHAnsi" w:hAnsiTheme="minorHAnsi" w:cstheme="minorHAnsi"/>
          <w:color w:val="333333"/>
          <w:sz w:val="22"/>
          <w:szCs w:val="22"/>
        </w:rPr>
        <w:t>internal</w:t>
      </w:r>
      <w:r w:rsidR="00DD0D31" w:rsidRPr="004561EE">
        <w:rPr>
          <w:rStyle w:val="apple-converted-space"/>
          <w:rFonts w:asciiTheme="minorHAnsi" w:hAnsiTheme="minorHAnsi" w:cstheme="minorHAnsi"/>
          <w:color w:val="333333"/>
          <w:sz w:val="22"/>
          <w:szCs w:val="22"/>
          <w:shd w:val="clear" w:color="auto" w:fill="FFFFFF"/>
        </w:rPr>
        <w:t> </w:t>
      </w:r>
      <w:r w:rsidR="00DD0D31" w:rsidRPr="004561EE">
        <w:rPr>
          <w:rStyle w:val="remarkable-pre-marked"/>
          <w:rFonts w:asciiTheme="minorHAnsi" w:hAnsiTheme="minorHAnsi" w:cstheme="minorHAnsi"/>
          <w:color w:val="333333"/>
          <w:sz w:val="22"/>
          <w:szCs w:val="22"/>
          <w:shd w:val="clear" w:color="auto" w:fill="FFFFFF"/>
        </w:rPr>
        <w:t>controls, accounting policies/procedures and risk management processes.</w:t>
      </w:r>
    </w:p>
    <w:p w:rsidR="00DD0D31" w:rsidRPr="004561EE" w:rsidRDefault="00DD0D31" w:rsidP="00DD0D31">
      <w:pPr>
        <w:pStyle w:val="ListParagraph"/>
        <w:numPr>
          <w:ilvl w:val="0"/>
          <w:numId w:val="42"/>
        </w:numPr>
        <w:tabs>
          <w:tab w:val="left" w:pos="0"/>
          <w:tab w:val="left" w:pos="360"/>
        </w:tabs>
        <w:jc w:val="both"/>
        <w:rPr>
          <w:rFonts w:asciiTheme="minorHAnsi" w:hAnsiTheme="minorHAnsi" w:cstheme="minorHAnsi"/>
          <w:sz w:val="22"/>
          <w:szCs w:val="22"/>
        </w:rPr>
      </w:pPr>
      <w:r w:rsidRPr="004561EE">
        <w:rPr>
          <w:rStyle w:val="remarkable-pre-marked"/>
          <w:rFonts w:asciiTheme="minorHAnsi" w:hAnsiTheme="minorHAnsi" w:cstheme="minorHAnsi"/>
          <w:color w:val="333333"/>
          <w:sz w:val="22"/>
          <w:szCs w:val="22"/>
          <w:shd w:val="clear" w:color="auto" w:fill="FFFFFF"/>
        </w:rPr>
        <w:t>Prepare and review audited financial statements on base on IFRS (International Financial Reporting Standards).  </w:t>
      </w:r>
    </w:p>
    <w:p w:rsidR="00A5594C" w:rsidRPr="004561EE" w:rsidRDefault="00A5594C" w:rsidP="00A5594C">
      <w:pPr>
        <w:pStyle w:val="ListParagraph"/>
        <w:numPr>
          <w:ilvl w:val="0"/>
          <w:numId w:val="8"/>
        </w:numPr>
        <w:jc w:val="both"/>
        <w:rPr>
          <w:rFonts w:asciiTheme="minorHAnsi" w:hAnsiTheme="minorHAnsi" w:cstheme="minorHAnsi"/>
          <w:spacing w:val="12"/>
          <w:sz w:val="22"/>
          <w:szCs w:val="22"/>
        </w:rPr>
      </w:pPr>
      <w:r w:rsidRPr="004561EE">
        <w:rPr>
          <w:rFonts w:asciiTheme="minorHAnsi" w:hAnsiTheme="minorHAnsi" w:cstheme="minorHAnsi"/>
          <w:sz w:val="22"/>
          <w:szCs w:val="22"/>
        </w:rPr>
        <w:t xml:space="preserve">Conducting audits, analyzing existing systems for proposing improvisation measures. </w:t>
      </w:r>
    </w:p>
    <w:p w:rsidR="00A5594C" w:rsidRPr="004561EE" w:rsidRDefault="00A5594C" w:rsidP="00F46892">
      <w:pPr>
        <w:pStyle w:val="ListParagraph"/>
        <w:numPr>
          <w:ilvl w:val="0"/>
          <w:numId w:val="8"/>
        </w:numPr>
        <w:jc w:val="both"/>
        <w:rPr>
          <w:rFonts w:asciiTheme="minorHAnsi" w:hAnsiTheme="minorHAnsi" w:cstheme="minorHAnsi"/>
          <w:sz w:val="22"/>
          <w:szCs w:val="22"/>
        </w:rPr>
      </w:pPr>
      <w:r w:rsidRPr="004561EE">
        <w:rPr>
          <w:rFonts w:asciiTheme="minorHAnsi" w:hAnsiTheme="minorHAnsi" w:cstheme="minorHAnsi"/>
          <w:sz w:val="22"/>
          <w:szCs w:val="22"/>
        </w:rPr>
        <w:t>Compile and consolidate audit reports with key findings &amp; observation and present it to the senior management.</w:t>
      </w:r>
    </w:p>
    <w:p w:rsidR="009355EE" w:rsidRPr="009355EE" w:rsidRDefault="009355EE" w:rsidP="009355EE">
      <w:pPr>
        <w:pStyle w:val="ListParagraph"/>
        <w:ind w:left="360"/>
        <w:jc w:val="both"/>
        <w:rPr>
          <w:rFonts w:asciiTheme="minorHAnsi" w:hAnsiTheme="minorHAnsi"/>
          <w:sz w:val="22"/>
          <w:szCs w:val="22"/>
        </w:rPr>
      </w:pPr>
    </w:p>
    <w:p w:rsidR="009355EE" w:rsidRPr="009355EE" w:rsidRDefault="009355EE" w:rsidP="009355EE">
      <w:pPr>
        <w:jc w:val="both"/>
        <w:rPr>
          <w:rFonts w:asciiTheme="minorHAnsi" w:hAnsiTheme="minorHAnsi"/>
          <w:sz w:val="22"/>
          <w:szCs w:val="22"/>
        </w:rPr>
      </w:pPr>
      <w:r w:rsidRPr="00C068C8">
        <w:rPr>
          <w:rFonts w:asciiTheme="minorHAnsi" w:hAnsiTheme="minorHAnsi" w:cstheme="minorHAnsi"/>
          <w:b/>
          <w:sz w:val="22"/>
          <w:szCs w:val="22"/>
        </w:rPr>
        <w:t>Achievement:</w:t>
      </w:r>
      <w:r>
        <w:rPr>
          <w:rFonts w:asciiTheme="minorHAnsi" w:hAnsiTheme="minorHAnsi" w:cstheme="minorHAnsi"/>
          <w:sz w:val="22"/>
          <w:szCs w:val="22"/>
        </w:rPr>
        <w:t xml:space="preserve">  Got selected for IFRS audit assignment for Kinshasa, Democratic Republic of Congo among the team of 45 audit members</w:t>
      </w:r>
    </w:p>
    <w:p w:rsidR="00A5594C" w:rsidRPr="00A5594C" w:rsidRDefault="00A5594C" w:rsidP="00A5594C">
      <w:pPr>
        <w:pBdr>
          <w:bottom w:val="single" w:sz="4" w:space="1" w:color="auto"/>
        </w:pBdr>
        <w:jc w:val="both"/>
        <w:rPr>
          <w:rFonts w:asciiTheme="minorHAnsi" w:hAnsiTheme="minorHAnsi"/>
          <w:sz w:val="22"/>
          <w:szCs w:val="22"/>
        </w:rPr>
      </w:pPr>
    </w:p>
    <w:p w:rsidR="0001693D" w:rsidRDefault="00A5594C" w:rsidP="0001693D">
      <w:pPr>
        <w:jc w:val="both"/>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p w:rsidR="00A5594C" w:rsidRDefault="00A5594C" w:rsidP="0001693D">
      <w:pPr>
        <w:jc w:val="both"/>
        <w:rPr>
          <w:rStyle w:val="dispn"/>
          <w:rFonts w:asciiTheme="minorHAnsi" w:hAnsiTheme="minorHAnsi"/>
          <w:sz w:val="22"/>
          <w:szCs w:val="22"/>
        </w:rPr>
      </w:pPr>
      <w:r>
        <w:rPr>
          <w:rStyle w:val="dispn"/>
          <w:rFonts w:asciiTheme="minorHAnsi" w:hAnsiTheme="minorHAnsi"/>
          <w:b/>
          <w:sz w:val="22"/>
          <w:szCs w:val="22"/>
        </w:rPr>
        <w:t>Company</w:t>
      </w:r>
      <w:r>
        <w:rPr>
          <w:rStyle w:val="dispn"/>
          <w:rFonts w:asciiTheme="minorHAnsi" w:hAnsiTheme="minorHAnsi"/>
          <w:b/>
          <w:sz w:val="22"/>
          <w:szCs w:val="22"/>
        </w:rPr>
        <w:tab/>
      </w:r>
      <w:r>
        <w:rPr>
          <w:rStyle w:val="dispn"/>
          <w:rFonts w:asciiTheme="minorHAnsi" w:hAnsiTheme="minorHAnsi"/>
          <w:sz w:val="22"/>
          <w:szCs w:val="22"/>
        </w:rPr>
        <w:t>CA</w:t>
      </w:r>
      <w:r>
        <w:rPr>
          <w:rStyle w:val="dispn"/>
          <w:rFonts w:asciiTheme="minorHAnsi" w:hAnsiTheme="minorHAnsi"/>
          <w:b/>
          <w:sz w:val="22"/>
          <w:szCs w:val="22"/>
        </w:rPr>
        <w:t xml:space="preserve"> </w:t>
      </w:r>
      <w:proofErr w:type="spellStart"/>
      <w:r>
        <w:rPr>
          <w:rStyle w:val="dispn"/>
          <w:rFonts w:asciiTheme="minorHAnsi" w:hAnsiTheme="minorHAnsi"/>
          <w:sz w:val="22"/>
          <w:szCs w:val="22"/>
        </w:rPr>
        <w:t>Talati</w:t>
      </w:r>
      <w:proofErr w:type="spellEnd"/>
      <w:r>
        <w:rPr>
          <w:rStyle w:val="dispn"/>
          <w:rFonts w:asciiTheme="minorHAnsi" w:hAnsiTheme="minorHAnsi"/>
          <w:sz w:val="22"/>
          <w:szCs w:val="22"/>
        </w:rPr>
        <w:t xml:space="preserve"> &amp; </w:t>
      </w:r>
      <w:proofErr w:type="spellStart"/>
      <w:r>
        <w:rPr>
          <w:rStyle w:val="dispn"/>
          <w:rFonts w:asciiTheme="minorHAnsi" w:hAnsiTheme="minorHAnsi"/>
          <w:sz w:val="22"/>
          <w:szCs w:val="22"/>
        </w:rPr>
        <w:t>Talati</w:t>
      </w:r>
      <w:proofErr w:type="spellEnd"/>
      <w:r>
        <w:rPr>
          <w:rStyle w:val="dispn"/>
          <w:rFonts w:asciiTheme="minorHAnsi" w:hAnsiTheme="minorHAnsi"/>
          <w:sz w:val="22"/>
          <w:szCs w:val="22"/>
        </w:rPr>
        <w:t xml:space="preserve"> &amp; CA Arpan Shah</w:t>
      </w:r>
    </w:p>
    <w:p w:rsidR="00A5594C" w:rsidRDefault="00A5594C" w:rsidP="00A5594C">
      <w:pPr>
        <w:tabs>
          <w:tab w:val="left" w:pos="270"/>
        </w:tabs>
        <w:jc w:val="both"/>
        <w:rPr>
          <w:rStyle w:val="dispn"/>
          <w:rFonts w:asciiTheme="minorHAnsi" w:hAnsiTheme="minorHAnsi"/>
          <w:b/>
          <w:sz w:val="22"/>
          <w:szCs w:val="22"/>
        </w:rPr>
      </w:pPr>
      <w:r>
        <w:rPr>
          <w:rStyle w:val="dispn"/>
          <w:rFonts w:asciiTheme="minorHAnsi" w:hAnsiTheme="minorHAnsi"/>
          <w:b/>
          <w:sz w:val="22"/>
          <w:szCs w:val="22"/>
        </w:rPr>
        <w:t>Location</w:t>
      </w:r>
      <w:r>
        <w:rPr>
          <w:rStyle w:val="dispn"/>
          <w:rFonts w:asciiTheme="minorHAnsi" w:hAnsiTheme="minorHAnsi"/>
          <w:sz w:val="22"/>
          <w:szCs w:val="22"/>
        </w:rPr>
        <w:tab/>
        <w:t>Ahmedabad, India</w:t>
      </w:r>
    </w:p>
    <w:p w:rsidR="00A5594C" w:rsidRDefault="00A5594C" w:rsidP="00A5594C">
      <w:pPr>
        <w:tabs>
          <w:tab w:val="left" w:pos="270"/>
        </w:tabs>
        <w:jc w:val="both"/>
        <w:rPr>
          <w:rStyle w:val="dispn"/>
          <w:rFonts w:asciiTheme="minorHAnsi" w:hAnsiTheme="minorHAnsi"/>
          <w:sz w:val="22"/>
          <w:szCs w:val="22"/>
        </w:rPr>
      </w:pPr>
      <w:r>
        <w:rPr>
          <w:rStyle w:val="dispn"/>
          <w:rFonts w:asciiTheme="minorHAnsi" w:hAnsiTheme="minorHAnsi"/>
          <w:b/>
          <w:sz w:val="22"/>
          <w:szCs w:val="22"/>
        </w:rPr>
        <w:t>Period</w:t>
      </w:r>
      <w:r>
        <w:rPr>
          <w:rStyle w:val="dispn"/>
          <w:rFonts w:asciiTheme="minorHAnsi" w:hAnsiTheme="minorHAnsi"/>
          <w:b/>
          <w:sz w:val="22"/>
          <w:szCs w:val="22"/>
        </w:rPr>
        <w:tab/>
      </w:r>
      <w:r>
        <w:rPr>
          <w:rStyle w:val="dispn"/>
          <w:rFonts w:asciiTheme="minorHAnsi" w:hAnsiTheme="minorHAnsi"/>
          <w:b/>
          <w:sz w:val="22"/>
          <w:szCs w:val="22"/>
        </w:rPr>
        <w:tab/>
      </w:r>
      <w:r>
        <w:rPr>
          <w:rStyle w:val="dispn"/>
          <w:rFonts w:asciiTheme="minorHAnsi" w:hAnsiTheme="minorHAnsi"/>
          <w:sz w:val="22"/>
          <w:szCs w:val="22"/>
        </w:rPr>
        <w:t>August 2007- December 2010</w:t>
      </w:r>
    </w:p>
    <w:p w:rsidR="00A5594C" w:rsidRDefault="00A5594C" w:rsidP="00A5594C">
      <w:pPr>
        <w:tabs>
          <w:tab w:val="left" w:pos="270"/>
        </w:tabs>
        <w:jc w:val="both"/>
        <w:rPr>
          <w:rStyle w:val="dispn"/>
          <w:rFonts w:asciiTheme="minorHAnsi" w:hAnsiTheme="minorHAnsi"/>
          <w:sz w:val="22"/>
          <w:szCs w:val="22"/>
        </w:rPr>
      </w:pPr>
      <w:r>
        <w:rPr>
          <w:rStyle w:val="dispn"/>
          <w:rFonts w:asciiTheme="minorHAnsi" w:hAnsiTheme="minorHAnsi"/>
          <w:b/>
          <w:sz w:val="22"/>
          <w:szCs w:val="22"/>
        </w:rPr>
        <w:t>Position</w:t>
      </w:r>
      <w:r w:rsidR="00BA4C36">
        <w:rPr>
          <w:rStyle w:val="dispn"/>
          <w:rFonts w:asciiTheme="minorHAnsi" w:hAnsiTheme="minorHAnsi"/>
          <w:sz w:val="22"/>
          <w:szCs w:val="22"/>
        </w:rPr>
        <w:tab/>
        <w:t>Auditor</w:t>
      </w:r>
    </w:p>
    <w:p w:rsidR="0001693D" w:rsidRDefault="00A5594C" w:rsidP="00A5594C">
      <w:pPr>
        <w:tabs>
          <w:tab w:val="left" w:pos="270"/>
        </w:tabs>
        <w:jc w:val="both"/>
        <w:rPr>
          <w:rStyle w:val="dispn"/>
          <w:rFonts w:asciiTheme="minorHAnsi" w:hAnsiTheme="minorHAnsi"/>
          <w:sz w:val="22"/>
          <w:szCs w:val="22"/>
        </w:rPr>
      </w:pPr>
      <w:r>
        <w:rPr>
          <w:rStyle w:val="dispn"/>
          <w:rFonts w:asciiTheme="minorHAnsi" w:hAnsiTheme="minorHAnsi"/>
          <w:b/>
          <w:sz w:val="22"/>
          <w:szCs w:val="22"/>
        </w:rPr>
        <w:t>Reporting to</w:t>
      </w:r>
      <w:r>
        <w:rPr>
          <w:rStyle w:val="dispn"/>
          <w:rFonts w:asciiTheme="minorHAnsi" w:hAnsiTheme="minorHAnsi"/>
          <w:sz w:val="22"/>
          <w:szCs w:val="22"/>
        </w:rPr>
        <w:tab/>
        <w:t>Partner/ Proprietor/Supervisor</w:t>
      </w:r>
    </w:p>
    <w:p w:rsidR="0001693D" w:rsidRDefault="0001693D" w:rsidP="00A5594C">
      <w:pPr>
        <w:tabs>
          <w:tab w:val="left" w:pos="270"/>
        </w:tabs>
        <w:jc w:val="both"/>
        <w:rPr>
          <w:rStyle w:val="dispn"/>
          <w:rFonts w:asciiTheme="minorHAnsi" w:hAnsiTheme="minorHAnsi"/>
          <w:sz w:val="22"/>
          <w:szCs w:val="22"/>
        </w:rPr>
      </w:pPr>
    </w:p>
    <w:p w:rsidR="00A5594C" w:rsidRDefault="00A5594C" w:rsidP="00A5594C">
      <w:pPr>
        <w:jc w:val="both"/>
        <w:rPr>
          <w:rStyle w:val="apple-style-span"/>
          <w:rFonts w:asciiTheme="minorHAnsi" w:hAnsiTheme="minorHAnsi" w:cs="Arial"/>
          <w:b/>
          <w:color w:val="333333"/>
          <w:sz w:val="22"/>
          <w:szCs w:val="22"/>
        </w:rPr>
      </w:pPr>
      <w:r>
        <w:rPr>
          <w:rStyle w:val="apple-style-span"/>
          <w:rFonts w:asciiTheme="minorHAnsi" w:hAnsiTheme="minorHAnsi" w:cs="Arial"/>
          <w:b/>
          <w:color w:val="333333"/>
          <w:sz w:val="22"/>
          <w:szCs w:val="22"/>
        </w:rPr>
        <w:t>JOB RESPONSIBILITIES</w:t>
      </w:r>
    </w:p>
    <w:p w:rsidR="0001693D" w:rsidRDefault="0001693D" w:rsidP="00A5594C">
      <w:pPr>
        <w:jc w:val="both"/>
        <w:rPr>
          <w:rStyle w:val="apple-style-span"/>
          <w:rFonts w:asciiTheme="minorHAnsi" w:hAnsiTheme="minorHAnsi" w:cs="Arial"/>
          <w:b/>
          <w:color w:val="333333"/>
          <w:sz w:val="22"/>
          <w:szCs w:val="22"/>
        </w:rPr>
      </w:pPr>
    </w:p>
    <w:p w:rsidR="00B17E39" w:rsidRPr="00B17E39" w:rsidRDefault="00B17E39" w:rsidP="00B17E39">
      <w:pPr>
        <w:numPr>
          <w:ilvl w:val="0"/>
          <w:numId w:val="25"/>
        </w:numPr>
        <w:jc w:val="both"/>
        <w:rPr>
          <w:rFonts w:asciiTheme="minorHAnsi" w:hAnsiTheme="minorHAnsi" w:cstheme="minorHAnsi"/>
          <w:sz w:val="22"/>
          <w:szCs w:val="22"/>
        </w:rPr>
      </w:pPr>
      <w:r w:rsidRPr="00B17E39">
        <w:rPr>
          <w:rFonts w:asciiTheme="minorHAnsi" w:hAnsiTheme="minorHAnsi" w:cstheme="minorHAnsi"/>
          <w:sz w:val="22"/>
          <w:szCs w:val="22"/>
        </w:rPr>
        <w:t>Carrying out finalization of accounts, maintenance of cash book, bank book, ledgers, Petty cash books</w:t>
      </w:r>
    </w:p>
    <w:p w:rsidR="00B17E39" w:rsidRPr="00B17E39" w:rsidRDefault="00B17E39" w:rsidP="00B17E39">
      <w:pPr>
        <w:numPr>
          <w:ilvl w:val="0"/>
          <w:numId w:val="25"/>
        </w:numPr>
        <w:jc w:val="both"/>
        <w:rPr>
          <w:rFonts w:asciiTheme="minorHAnsi" w:hAnsiTheme="minorHAnsi" w:cstheme="minorHAnsi"/>
          <w:sz w:val="22"/>
          <w:szCs w:val="22"/>
        </w:rPr>
      </w:pPr>
      <w:r w:rsidRPr="00B17E39">
        <w:rPr>
          <w:rFonts w:asciiTheme="minorHAnsi" w:hAnsiTheme="minorHAnsi" w:cstheme="minorHAnsi"/>
          <w:sz w:val="22"/>
          <w:szCs w:val="22"/>
        </w:rPr>
        <w:t>Liaison with banks, Income tax offices and developed income tax, Service Tax, VAT returns of Different Assesses.</w:t>
      </w:r>
    </w:p>
    <w:p w:rsidR="00B17E39" w:rsidRPr="00935B8B" w:rsidRDefault="00B17E39" w:rsidP="00B17E39">
      <w:pPr>
        <w:numPr>
          <w:ilvl w:val="0"/>
          <w:numId w:val="25"/>
        </w:numPr>
        <w:jc w:val="both"/>
        <w:rPr>
          <w:rFonts w:asciiTheme="minorHAnsi" w:hAnsiTheme="minorHAnsi" w:cstheme="minorHAnsi"/>
          <w:sz w:val="22"/>
          <w:szCs w:val="22"/>
        </w:rPr>
      </w:pPr>
      <w:r w:rsidRPr="00935B8B">
        <w:rPr>
          <w:rFonts w:asciiTheme="minorHAnsi" w:hAnsiTheme="minorHAnsi" w:cstheme="minorHAnsi"/>
          <w:sz w:val="22"/>
          <w:szCs w:val="22"/>
        </w:rPr>
        <w:t>Conversant with company accounts, Statements of capital gain, Short term &amp; Long term gain etc.</w:t>
      </w:r>
    </w:p>
    <w:p w:rsidR="00935B8B" w:rsidRPr="00935B8B" w:rsidRDefault="00935B8B" w:rsidP="00935B8B">
      <w:pPr>
        <w:pStyle w:val="ListParagraph"/>
        <w:numPr>
          <w:ilvl w:val="0"/>
          <w:numId w:val="32"/>
        </w:numPr>
        <w:rPr>
          <w:rFonts w:asciiTheme="minorHAnsi" w:hAnsiTheme="minorHAnsi" w:cstheme="minorHAnsi"/>
          <w:sz w:val="22"/>
          <w:szCs w:val="22"/>
          <w:lang w:val="en-GB" w:eastAsia="en-GB"/>
        </w:rPr>
      </w:pPr>
      <w:r w:rsidRPr="00935B8B">
        <w:rPr>
          <w:rFonts w:asciiTheme="minorHAnsi" w:hAnsiTheme="minorHAnsi" w:cstheme="minorHAnsi"/>
          <w:sz w:val="22"/>
          <w:szCs w:val="22"/>
          <w:lang w:val="en-GB" w:eastAsia="en-GB"/>
        </w:rPr>
        <w:t xml:space="preserve">Played a key role in preparation of computation Income of Individuals, Partnership firm, Private Limited and Limited Companies and filing the returns of income </w:t>
      </w:r>
    </w:p>
    <w:p w:rsidR="00935B8B" w:rsidRPr="00935B8B" w:rsidRDefault="00935B8B" w:rsidP="00935B8B">
      <w:pPr>
        <w:pStyle w:val="ListParagraph"/>
        <w:numPr>
          <w:ilvl w:val="0"/>
          <w:numId w:val="32"/>
        </w:numPr>
        <w:rPr>
          <w:rFonts w:asciiTheme="minorHAnsi" w:hAnsiTheme="minorHAnsi" w:cstheme="minorHAnsi"/>
          <w:sz w:val="22"/>
          <w:szCs w:val="22"/>
          <w:lang w:val="en-GB" w:eastAsia="en-GB"/>
        </w:rPr>
      </w:pPr>
      <w:r w:rsidRPr="00935B8B">
        <w:rPr>
          <w:rFonts w:asciiTheme="minorHAnsi" w:hAnsiTheme="minorHAnsi" w:cstheme="minorHAnsi"/>
          <w:sz w:val="22"/>
          <w:szCs w:val="22"/>
          <w:lang w:val="en-GB" w:eastAsia="en-GB"/>
        </w:rPr>
        <w:t>Finalized VAT Audits of various private companies, partnership firms and individuals.</w:t>
      </w:r>
    </w:p>
    <w:p w:rsidR="00935B8B" w:rsidRPr="00935B8B" w:rsidRDefault="00935B8B" w:rsidP="00935B8B">
      <w:pPr>
        <w:pStyle w:val="ListParagraph"/>
        <w:numPr>
          <w:ilvl w:val="0"/>
          <w:numId w:val="32"/>
        </w:numPr>
        <w:rPr>
          <w:rFonts w:asciiTheme="minorHAnsi" w:hAnsiTheme="minorHAnsi" w:cstheme="minorHAnsi"/>
          <w:sz w:val="22"/>
          <w:szCs w:val="22"/>
          <w:lang w:val="en-GB" w:eastAsia="en-GB"/>
        </w:rPr>
      </w:pPr>
      <w:r w:rsidRPr="00935B8B">
        <w:rPr>
          <w:rFonts w:asciiTheme="minorHAnsi" w:hAnsiTheme="minorHAnsi" w:cstheme="minorHAnsi"/>
          <w:sz w:val="22"/>
          <w:szCs w:val="22"/>
          <w:lang w:val="en-GB" w:eastAsia="en-GB"/>
        </w:rPr>
        <w:t>Assisted Audit Manager in Internal Audit of:</w:t>
      </w:r>
    </w:p>
    <w:p w:rsidR="00935B8B" w:rsidRPr="00935B8B" w:rsidRDefault="00935B8B" w:rsidP="00935B8B">
      <w:pPr>
        <w:pStyle w:val="ListParagraph"/>
        <w:numPr>
          <w:ilvl w:val="0"/>
          <w:numId w:val="33"/>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Mother Dairy (A unit of GCMMF)</w:t>
      </w:r>
    </w:p>
    <w:p w:rsidR="00935B8B" w:rsidRPr="00935B8B" w:rsidRDefault="00935B8B" w:rsidP="00935B8B">
      <w:pPr>
        <w:pStyle w:val="ListParagraph"/>
        <w:numPr>
          <w:ilvl w:val="0"/>
          <w:numId w:val="33"/>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Macro Polymers Pvt. Ltd.</w:t>
      </w:r>
    </w:p>
    <w:p w:rsidR="00935B8B" w:rsidRPr="00935B8B" w:rsidRDefault="00935B8B" w:rsidP="00935B8B">
      <w:pPr>
        <w:pStyle w:val="ListParagraph"/>
        <w:numPr>
          <w:ilvl w:val="0"/>
          <w:numId w:val="32"/>
        </w:numPr>
        <w:rPr>
          <w:rFonts w:asciiTheme="minorHAnsi" w:hAnsiTheme="minorHAnsi" w:cstheme="minorHAnsi"/>
          <w:sz w:val="22"/>
          <w:szCs w:val="22"/>
        </w:rPr>
      </w:pPr>
      <w:r w:rsidRPr="00935B8B">
        <w:rPr>
          <w:rFonts w:asciiTheme="minorHAnsi" w:hAnsiTheme="minorHAnsi" w:cstheme="minorHAnsi"/>
          <w:sz w:val="22"/>
          <w:szCs w:val="22"/>
          <w:lang w:val="en-GB" w:eastAsia="en-GB"/>
        </w:rPr>
        <w:t>Accomplished Statutory audits for:</w:t>
      </w:r>
    </w:p>
    <w:p w:rsidR="00935B8B" w:rsidRPr="00935B8B" w:rsidRDefault="00935B8B" w:rsidP="00935B8B">
      <w:pPr>
        <w:pStyle w:val="ListParagraph"/>
        <w:numPr>
          <w:ilvl w:val="0"/>
          <w:numId w:val="34"/>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Eimco Elecon Engineering Ltd.</w:t>
      </w:r>
    </w:p>
    <w:p w:rsidR="00935B8B" w:rsidRPr="00935B8B" w:rsidRDefault="00935B8B" w:rsidP="00935B8B">
      <w:pPr>
        <w:pStyle w:val="ListParagraph"/>
        <w:numPr>
          <w:ilvl w:val="0"/>
          <w:numId w:val="34"/>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AIA Engineering Ltd.</w:t>
      </w:r>
    </w:p>
    <w:p w:rsidR="00935B8B" w:rsidRPr="00935B8B" w:rsidRDefault="00935B8B" w:rsidP="00935B8B">
      <w:pPr>
        <w:pStyle w:val="ListParagraph"/>
        <w:numPr>
          <w:ilvl w:val="0"/>
          <w:numId w:val="34"/>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lastRenderedPageBreak/>
        <w:t>Spinning King (India) Ltd.</w:t>
      </w:r>
    </w:p>
    <w:p w:rsidR="00935B8B" w:rsidRPr="00935B8B" w:rsidRDefault="00935B8B" w:rsidP="00935B8B">
      <w:pPr>
        <w:pStyle w:val="ListParagraph"/>
        <w:numPr>
          <w:ilvl w:val="0"/>
          <w:numId w:val="32"/>
        </w:numPr>
        <w:rPr>
          <w:rFonts w:asciiTheme="minorHAnsi" w:hAnsiTheme="minorHAnsi" w:cstheme="minorHAnsi"/>
          <w:sz w:val="22"/>
          <w:szCs w:val="22"/>
          <w:lang w:val="en-GB" w:eastAsia="en-GB"/>
        </w:rPr>
      </w:pPr>
      <w:r w:rsidRPr="00935B8B">
        <w:rPr>
          <w:rFonts w:asciiTheme="minorHAnsi" w:hAnsiTheme="minorHAnsi" w:cstheme="minorHAnsi"/>
          <w:sz w:val="22"/>
          <w:szCs w:val="22"/>
          <w:lang w:val="en-GB" w:eastAsia="en-GB"/>
        </w:rPr>
        <w:t>Finalized Tax audits of:</w:t>
      </w:r>
    </w:p>
    <w:p w:rsidR="00935B8B" w:rsidRPr="00935B8B" w:rsidRDefault="00935B8B" w:rsidP="00935B8B">
      <w:pPr>
        <w:pStyle w:val="ListParagraph"/>
        <w:numPr>
          <w:ilvl w:val="0"/>
          <w:numId w:val="35"/>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Manibhai &amp; Brothers Group.</w:t>
      </w:r>
    </w:p>
    <w:p w:rsidR="00935B8B" w:rsidRPr="00935B8B" w:rsidRDefault="00935B8B" w:rsidP="00935B8B">
      <w:pPr>
        <w:pStyle w:val="ListParagraph"/>
        <w:numPr>
          <w:ilvl w:val="0"/>
          <w:numId w:val="35"/>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National Textile Corporation</w:t>
      </w:r>
    </w:p>
    <w:p w:rsidR="00935B8B" w:rsidRPr="00935B8B" w:rsidRDefault="00935B8B" w:rsidP="00935B8B">
      <w:pPr>
        <w:pStyle w:val="ListParagraph"/>
        <w:numPr>
          <w:ilvl w:val="0"/>
          <w:numId w:val="35"/>
        </w:numPr>
        <w:rPr>
          <w:rFonts w:asciiTheme="minorHAnsi" w:hAnsiTheme="minorHAnsi" w:cstheme="minorHAnsi"/>
          <w:b/>
          <w:sz w:val="22"/>
          <w:szCs w:val="22"/>
          <w:lang w:val="en-GB" w:eastAsia="en-GB"/>
        </w:rPr>
      </w:pPr>
      <w:r w:rsidRPr="00935B8B">
        <w:rPr>
          <w:rFonts w:asciiTheme="minorHAnsi" w:hAnsiTheme="minorHAnsi" w:cstheme="minorHAnsi"/>
          <w:b/>
          <w:sz w:val="22"/>
          <w:szCs w:val="22"/>
          <w:lang w:val="en-GB" w:eastAsia="en-GB"/>
        </w:rPr>
        <w:t>Amrita Travels Pvt. Ltd.</w:t>
      </w:r>
    </w:p>
    <w:p w:rsidR="00541A97" w:rsidRPr="00B17E39" w:rsidRDefault="00541A97" w:rsidP="00541A97">
      <w:pPr>
        <w:ind w:left="360"/>
        <w:jc w:val="both"/>
        <w:rPr>
          <w:rFonts w:asciiTheme="minorHAnsi" w:hAnsiTheme="minorHAnsi" w:cstheme="minorHAnsi"/>
          <w:sz w:val="22"/>
          <w:szCs w:val="22"/>
        </w:rPr>
      </w:pPr>
    </w:p>
    <w:p w:rsidR="00A5594C" w:rsidRDefault="00A5594C" w:rsidP="00A5594C">
      <w:pPr>
        <w:pBdr>
          <w:top w:val="single" w:sz="18" w:space="1" w:color="auto"/>
        </w:pBdr>
        <w:shd w:val="clear" w:color="auto" w:fill="D9D9D9"/>
        <w:jc w:val="center"/>
        <w:rPr>
          <w:rFonts w:asciiTheme="minorHAnsi" w:hAnsiTheme="minorHAnsi" w:cstheme="minorHAnsi"/>
          <w:b/>
          <w:sz w:val="28"/>
          <w:szCs w:val="28"/>
        </w:rPr>
      </w:pPr>
      <w:r>
        <w:rPr>
          <w:rFonts w:asciiTheme="minorHAnsi" w:hAnsiTheme="minorHAnsi" w:cstheme="minorHAnsi"/>
          <w:b/>
          <w:sz w:val="28"/>
          <w:szCs w:val="28"/>
        </w:rPr>
        <w:t>COMPUTER &amp; OTHER SKILLS</w:t>
      </w:r>
    </w:p>
    <w:p w:rsidR="00A5594C" w:rsidRDefault="00A5594C" w:rsidP="00A5594C">
      <w:pPr>
        <w:autoSpaceDE w:val="0"/>
        <w:autoSpaceDN w:val="0"/>
        <w:adjustRightInd w:val="0"/>
        <w:rPr>
          <w:rFonts w:asciiTheme="minorHAnsi" w:eastAsiaTheme="minorHAnsi" w:hAnsiTheme="minorHAnsi" w:cs="Calibri,Bold"/>
          <w:b/>
          <w:bCs/>
          <w:sz w:val="22"/>
          <w:szCs w:val="22"/>
        </w:rPr>
      </w:pPr>
    </w:p>
    <w:p w:rsidR="00A5594C" w:rsidRDefault="00A5594C" w:rsidP="00A5594C">
      <w:pPr>
        <w:pStyle w:val="ListParagraph"/>
        <w:numPr>
          <w:ilvl w:val="0"/>
          <w:numId w:val="10"/>
        </w:numPr>
        <w:autoSpaceDE w:val="0"/>
        <w:autoSpaceDN w:val="0"/>
        <w:adjustRightInd w:val="0"/>
        <w:jc w:val="both"/>
        <w:rPr>
          <w:rFonts w:asciiTheme="minorHAnsi" w:eastAsiaTheme="minorHAnsi" w:hAnsiTheme="minorHAnsi" w:cs="Calibri"/>
          <w:sz w:val="22"/>
          <w:szCs w:val="22"/>
        </w:rPr>
      </w:pPr>
      <w:r>
        <w:rPr>
          <w:rFonts w:asciiTheme="minorHAnsi" w:eastAsiaTheme="minorHAnsi" w:hAnsiTheme="minorHAnsi" w:cs="Calibri"/>
          <w:sz w:val="22"/>
          <w:szCs w:val="22"/>
        </w:rPr>
        <w:t>Excellent PC skills including the ability to produce complex reports, spreadsheets and presentations to an excellent quality through MS office, suitable for review at Senior Manager Level.</w:t>
      </w:r>
    </w:p>
    <w:p w:rsidR="00FB2238" w:rsidRPr="00FB2238" w:rsidRDefault="00A5594C" w:rsidP="00FB2238">
      <w:pPr>
        <w:pStyle w:val="ListParagraph"/>
        <w:numPr>
          <w:ilvl w:val="0"/>
          <w:numId w:val="10"/>
        </w:numPr>
        <w:autoSpaceDE w:val="0"/>
        <w:autoSpaceDN w:val="0"/>
        <w:adjustRightInd w:val="0"/>
        <w:jc w:val="both"/>
        <w:rPr>
          <w:rFonts w:asciiTheme="minorHAnsi" w:eastAsiaTheme="minorHAnsi" w:hAnsiTheme="minorHAnsi" w:cs="Calibri"/>
          <w:sz w:val="22"/>
          <w:szCs w:val="22"/>
        </w:rPr>
      </w:pPr>
      <w:r w:rsidRPr="00FB2238">
        <w:rPr>
          <w:rFonts w:asciiTheme="minorHAnsi" w:eastAsiaTheme="minorHAnsi" w:hAnsiTheme="minorHAnsi" w:cs="Calibri"/>
          <w:sz w:val="22"/>
          <w:szCs w:val="22"/>
        </w:rPr>
        <w:t>Oracle - ERP, COGNOS, DISCOVERER,</w:t>
      </w:r>
      <w:r w:rsidR="005674E0" w:rsidRPr="00FB2238">
        <w:rPr>
          <w:rFonts w:asciiTheme="minorHAnsi" w:eastAsiaTheme="minorHAnsi" w:hAnsiTheme="minorHAnsi" w:cs="Calibri"/>
          <w:sz w:val="22"/>
          <w:szCs w:val="22"/>
        </w:rPr>
        <w:t xml:space="preserve"> </w:t>
      </w:r>
      <w:r w:rsidR="0053756D" w:rsidRPr="00FB2238">
        <w:rPr>
          <w:rFonts w:asciiTheme="minorHAnsi" w:eastAsiaTheme="minorHAnsi" w:hAnsiTheme="minorHAnsi" w:cs="Calibri"/>
          <w:sz w:val="22"/>
          <w:szCs w:val="22"/>
        </w:rPr>
        <w:t>ACL, IDEA,</w:t>
      </w:r>
      <w:r w:rsidRPr="00FB2238">
        <w:rPr>
          <w:rFonts w:asciiTheme="minorHAnsi" w:eastAsiaTheme="minorHAnsi" w:hAnsiTheme="minorHAnsi" w:cs="Calibri"/>
          <w:sz w:val="22"/>
          <w:szCs w:val="22"/>
        </w:rPr>
        <w:t xml:space="preserve"> MS OFFICE, Windows, Tally ERP.9 &amp; Internet Applications.</w:t>
      </w:r>
    </w:p>
    <w:p w:rsidR="00F46892" w:rsidRDefault="00F46892" w:rsidP="00F46892">
      <w:pPr>
        <w:pStyle w:val="ListParagraph"/>
        <w:autoSpaceDE w:val="0"/>
        <w:autoSpaceDN w:val="0"/>
        <w:adjustRightInd w:val="0"/>
        <w:ind w:left="360"/>
        <w:jc w:val="both"/>
        <w:rPr>
          <w:rFonts w:asciiTheme="minorHAnsi" w:eastAsiaTheme="minorHAnsi" w:hAnsiTheme="minorHAnsi" w:cs="Calibri"/>
          <w:sz w:val="22"/>
          <w:szCs w:val="22"/>
        </w:rPr>
      </w:pPr>
    </w:p>
    <w:p w:rsidR="00A5594C" w:rsidRDefault="00A5594C" w:rsidP="00A5594C">
      <w:pPr>
        <w:pBdr>
          <w:top w:val="single" w:sz="18" w:space="0" w:color="auto"/>
        </w:pBdr>
        <w:shd w:val="clear" w:color="auto" w:fill="D9D9D9"/>
        <w:jc w:val="center"/>
        <w:rPr>
          <w:rFonts w:asciiTheme="minorHAnsi" w:hAnsiTheme="minorHAnsi" w:cstheme="minorHAnsi"/>
          <w:b/>
          <w:sz w:val="28"/>
          <w:szCs w:val="28"/>
        </w:rPr>
      </w:pPr>
      <w:r>
        <w:rPr>
          <w:rFonts w:asciiTheme="minorHAnsi" w:hAnsiTheme="minorHAnsi" w:cstheme="minorHAnsi"/>
          <w:b/>
          <w:sz w:val="28"/>
          <w:szCs w:val="28"/>
        </w:rPr>
        <w:t>PERSONAL DETAILS</w:t>
      </w:r>
    </w:p>
    <w:p w:rsidR="00A5594C" w:rsidRDefault="00A5594C" w:rsidP="00A5594C">
      <w:pPr>
        <w:ind w:hanging="180"/>
        <w:jc w:val="both"/>
        <w:rPr>
          <w:rFonts w:asciiTheme="minorHAnsi" w:hAnsiTheme="minorHAnsi" w:cs="Calibri"/>
          <w:b/>
          <w:sz w:val="22"/>
          <w:szCs w:val="22"/>
          <w:u w:val="single"/>
        </w:rPr>
      </w:pPr>
    </w:p>
    <w:p w:rsidR="00A5594C" w:rsidRDefault="00A5594C" w:rsidP="00A5594C">
      <w:pPr>
        <w:pStyle w:val="ListParagraph"/>
        <w:numPr>
          <w:ilvl w:val="0"/>
          <w:numId w:val="11"/>
        </w:numPr>
        <w:jc w:val="both"/>
        <w:rPr>
          <w:rFonts w:asciiTheme="minorHAnsi" w:hAnsiTheme="minorHAnsi" w:cs="Calibri"/>
          <w:b/>
          <w:sz w:val="22"/>
          <w:szCs w:val="22"/>
        </w:rPr>
      </w:pPr>
      <w:r>
        <w:rPr>
          <w:rFonts w:asciiTheme="minorHAnsi" w:hAnsiTheme="minorHAnsi" w:cs="Calibri"/>
          <w:b/>
          <w:sz w:val="22"/>
          <w:szCs w:val="22"/>
        </w:rPr>
        <w:t>Marital Status</w:t>
      </w:r>
      <w:r>
        <w:rPr>
          <w:rFonts w:asciiTheme="minorHAnsi" w:hAnsiTheme="minorHAnsi" w:cs="Calibri"/>
          <w:sz w:val="22"/>
          <w:szCs w:val="22"/>
        </w:rPr>
        <w:tab/>
        <w:t>Married</w:t>
      </w:r>
    </w:p>
    <w:p w:rsidR="00A5594C" w:rsidRDefault="00A5594C" w:rsidP="00A5594C">
      <w:pPr>
        <w:pStyle w:val="ListParagraph"/>
        <w:numPr>
          <w:ilvl w:val="0"/>
          <w:numId w:val="11"/>
        </w:numPr>
        <w:jc w:val="both"/>
        <w:rPr>
          <w:rFonts w:asciiTheme="minorHAnsi" w:hAnsiTheme="minorHAnsi" w:cs="Calibri"/>
          <w:b/>
          <w:sz w:val="22"/>
          <w:szCs w:val="22"/>
        </w:rPr>
      </w:pPr>
      <w:r>
        <w:rPr>
          <w:rFonts w:asciiTheme="minorHAnsi" w:hAnsiTheme="minorHAnsi" w:cs="Calibri"/>
          <w:b/>
          <w:sz w:val="22"/>
          <w:szCs w:val="22"/>
        </w:rPr>
        <w:t>Languages known</w:t>
      </w:r>
      <w:r>
        <w:rPr>
          <w:rFonts w:asciiTheme="minorHAnsi" w:hAnsiTheme="minorHAnsi" w:cs="Calibri"/>
          <w:sz w:val="22"/>
          <w:szCs w:val="22"/>
        </w:rPr>
        <w:tab/>
        <w:t>English, Hindi &amp; Gujarati</w:t>
      </w:r>
    </w:p>
    <w:p w:rsidR="00A5594C" w:rsidRDefault="00A5594C" w:rsidP="00A5594C">
      <w:pPr>
        <w:pStyle w:val="ListParagraph"/>
        <w:numPr>
          <w:ilvl w:val="0"/>
          <w:numId w:val="11"/>
        </w:numPr>
        <w:jc w:val="both"/>
        <w:rPr>
          <w:rFonts w:asciiTheme="minorHAnsi" w:hAnsiTheme="minorHAnsi" w:cs="Calibri"/>
          <w:b/>
          <w:sz w:val="22"/>
          <w:szCs w:val="22"/>
        </w:rPr>
      </w:pPr>
      <w:r>
        <w:rPr>
          <w:rFonts w:asciiTheme="minorHAnsi" w:hAnsiTheme="minorHAnsi" w:cs="Calibri"/>
          <w:b/>
          <w:sz w:val="22"/>
          <w:szCs w:val="22"/>
        </w:rPr>
        <w:t>Abilities/Skills</w:t>
      </w:r>
      <w:r>
        <w:rPr>
          <w:rFonts w:asciiTheme="minorHAnsi" w:hAnsiTheme="minorHAnsi" w:cs="Calibri"/>
          <w:sz w:val="22"/>
          <w:szCs w:val="22"/>
        </w:rPr>
        <w:tab/>
        <w:t>Interpersonal skills and good convincing power</w:t>
      </w:r>
    </w:p>
    <w:p w:rsidR="00A5594C" w:rsidRDefault="00A5594C" w:rsidP="00A5594C">
      <w:pPr>
        <w:pStyle w:val="ListParagraph"/>
        <w:numPr>
          <w:ilvl w:val="0"/>
          <w:numId w:val="11"/>
        </w:numPr>
        <w:jc w:val="both"/>
        <w:rPr>
          <w:rFonts w:asciiTheme="minorHAnsi" w:hAnsiTheme="minorHAnsi" w:cs="Calibri"/>
          <w:b/>
          <w:sz w:val="22"/>
          <w:szCs w:val="22"/>
        </w:rPr>
      </w:pPr>
      <w:r>
        <w:rPr>
          <w:rFonts w:asciiTheme="minorHAnsi" w:hAnsiTheme="minorHAnsi" w:cs="Calibri"/>
          <w:b/>
          <w:sz w:val="22"/>
          <w:szCs w:val="22"/>
        </w:rPr>
        <w:t>Hobbies/Interest</w:t>
      </w:r>
      <w:r>
        <w:rPr>
          <w:rFonts w:asciiTheme="minorHAnsi" w:hAnsiTheme="minorHAnsi" w:cs="Calibri"/>
          <w:sz w:val="22"/>
          <w:szCs w:val="22"/>
        </w:rPr>
        <w:tab/>
        <w:t>Table Tennis, Cricket</w:t>
      </w:r>
      <w:r w:rsidR="008C4620">
        <w:rPr>
          <w:rFonts w:asciiTheme="minorHAnsi" w:hAnsiTheme="minorHAnsi" w:cs="Calibri"/>
          <w:sz w:val="22"/>
          <w:szCs w:val="22"/>
        </w:rPr>
        <w:t xml:space="preserve"> </w:t>
      </w:r>
      <w:r>
        <w:rPr>
          <w:rFonts w:asciiTheme="minorHAnsi" w:hAnsiTheme="minorHAnsi" w:cs="Calibri"/>
          <w:sz w:val="22"/>
          <w:szCs w:val="22"/>
        </w:rPr>
        <w:t>&amp; Swimming</w:t>
      </w:r>
    </w:p>
    <w:p w:rsidR="00A5594C" w:rsidRDefault="00A5594C" w:rsidP="00A5594C">
      <w:pPr>
        <w:pStyle w:val="ListParagraph"/>
        <w:numPr>
          <w:ilvl w:val="0"/>
          <w:numId w:val="11"/>
        </w:numPr>
        <w:jc w:val="both"/>
        <w:rPr>
          <w:rFonts w:asciiTheme="minorHAnsi" w:hAnsiTheme="minorHAnsi" w:cs="Calibri"/>
          <w:b/>
          <w:sz w:val="22"/>
          <w:szCs w:val="22"/>
          <w:u w:val="single"/>
        </w:rPr>
      </w:pPr>
      <w:r>
        <w:rPr>
          <w:rFonts w:asciiTheme="minorHAnsi" w:hAnsiTheme="minorHAnsi" w:cs="Calibri"/>
          <w:b/>
          <w:sz w:val="22"/>
          <w:szCs w:val="22"/>
        </w:rPr>
        <w:t>Date of Birth</w:t>
      </w:r>
      <w:r>
        <w:rPr>
          <w:rFonts w:asciiTheme="minorHAnsi" w:hAnsiTheme="minorHAnsi" w:cs="Calibri"/>
          <w:sz w:val="22"/>
          <w:szCs w:val="22"/>
        </w:rPr>
        <w:tab/>
        <w:t>24</w:t>
      </w:r>
      <w:r>
        <w:rPr>
          <w:rFonts w:asciiTheme="minorHAnsi" w:hAnsiTheme="minorHAnsi" w:cs="Calibri"/>
          <w:sz w:val="22"/>
          <w:szCs w:val="22"/>
          <w:vertAlign w:val="superscript"/>
        </w:rPr>
        <w:t>th</w:t>
      </w:r>
      <w:r>
        <w:rPr>
          <w:rFonts w:asciiTheme="minorHAnsi" w:hAnsiTheme="minorHAnsi" w:cs="Calibri"/>
          <w:sz w:val="22"/>
          <w:szCs w:val="22"/>
        </w:rPr>
        <w:t xml:space="preserve"> April 1983</w:t>
      </w:r>
    </w:p>
    <w:p w:rsidR="00A5594C" w:rsidRPr="00D6030F" w:rsidRDefault="00A5594C" w:rsidP="00A5594C">
      <w:pPr>
        <w:pStyle w:val="ListParagraph"/>
        <w:numPr>
          <w:ilvl w:val="0"/>
          <w:numId w:val="11"/>
        </w:numPr>
        <w:jc w:val="both"/>
        <w:rPr>
          <w:rFonts w:asciiTheme="minorHAnsi" w:hAnsiTheme="minorHAnsi" w:cs="Calibri"/>
          <w:b/>
          <w:sz w:val="22"/>
          <w:szCs w:val="22"/>
          <w:u w:val="single"/>
        </w:rPr>
      </w:pPr>
      <w:r>
        <w:rPr>
          <w:rFonts w:asciiTheme="minorHAnsi" w:hAnsiTheme="minorHAnsi" w:cs="Calibri"/>
          <w:b/>
          <w:sz w:val="22"/>
          <w:szCs w:val="22"/>
        </w:rPr>
        <w:t>Religion</w:t>
      </w:r>
      <w:r>
        <w:rPr>
          <w:rFonts w:asciiTheme="minorHAnsi" w:hAnsiTheme="minorHAnsi" w:cs="Calibri"/>
          <w:b/>
          <w:sz w:val="22"/>
          <w:szCs w:val="22"/>
        </w:rPr>
        <w:tab/>
      </w:r>
      <w:r>
        <w:rPr>
          <w:rFonts w:asciiTheme="minorHAnsi" w:hAnsiTheme="minorHAnsi" w:cs="Calibri"/>
          <w:b/>
          <w:sz w:val="22"/>
          <w:szCs w:val="22"/>
        </w:rPr>
        <w:tab/>
      </w:r>
      <w:r w:rsidR="005674E0">
        <w:rPr>
          <w:rFonts w:asciiTheme="minorHAnsi" w:hAnsiTheme="minorHAnsi" w:cs="Calibri"/>
          <w:sz w:val="22"/>
          <w:szCs w:val="22"/>
        </w:rPr>
        <w:t>Hindu, Thakkar</w:t>
      </w:r>
    </w:p>
    <w:sectPr w:rsidR="00A5594C" w:rsidRPr="00D6030F" w:rsidSect="009F4260">
      <w:headerReference w:type="default" r:id="rId9"/>
      <w:footerReference w:type="default" r:id="rId10"/>
      <w:pgSz w:w="12240" w:h="15840"/>
      <w:pgMar w:top="720" w:right="1440" w:bottom="1170" w:left="1440" w:header="99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9B" w:rsidRDefault="00C3079B" w:rsidP="0053756D">
      <w:r>
        <w:separator/>
      </w:r>
    </w:p>
  </w:endnote>
  <w:endnote w:type="continuationSeparator" w:id="0">
    <w:p w:rsidR="00C3079B" w:rsidRDefault="00C3079B" w:rsidP="0053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3F" w:rsidRPr="009355EE" w:rsidRDefault="009355EE">
    <w:pPr>
      <w:pStyle w:val="Footer"/>
      <w:rPr>
        <w:rFonts w:asciiTheme="minorHAnsi" w:hAnsiTheme="minorHAnsi" w:cstheme="minorHAnsi"/>
        <w:b/>
        <w:sz w:val="22"/>
        <w:szCs w:val="22"/>
      </w:rPr>
    </w:pPr>
    <w:r w:rsidRPr="009355EE">
      <w:rPr>
        <w:rFonts w:asciiTheme="minorHAnsi" w:hAnsiTheme="minorHAnsi" w:cstheme="minorHAnsi"/>
        <w:b/>
        <w:sz w:val="22"/>
        <w:szCs w:val="22"/>
      </w:rPr>
      <w:tab/>
    </w:r>
    <w:r w:rsidRPr="009355EE">
      <w:rPr>
        <w:rFonts w:asciiTheme="minorHAnsi" w:hAnsiTheme="minorHAnsi" w:cstheme="minorHAnsi"/>
        <w:b/>
        <w:sz w:val="22"/>
        <w:szCs w:val="22"/>
      </w:rPr>
      <w:ptab w:relativeTo="margin" w:alignment="center" w:leader="none"/>
    </w:r>
    <w:r w:rsidRPr="009355EE">
      <w:rPr>
        <w:rFonts w:asciiTheme="minorHAnsi" w:hAnsiTheme="minorHAnsi" w:cstheme="minorHAnsi"/>
        <w:b/>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9B" w:rsidRDefault="00C3079B" w:rsidP="0053756D">
      <w:r>
        <w:separator/>
      </w:r>
    </w:p>
  </w:footnote>
  <w:footnote w:type="continuationSeparator" w:id="0">
    <w:p w:rsidR="00C3079B" w:rsidRDefault="00C3079B" w:rsidP="0053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D3" w:rsidRPr="008A4BA4" w:rsidRDefault="002E34D3">
    <w:pPr>
      <w:pStyle w:val="Header"/>
      <w:rPr>
        <w:rFonts w:asciiTheme="minorHAnsi" w:hAnsiTheme="minorHAnsi" w:cstheme="minorHAnsi"/>
        <w:b/>
        <w:sz w:val="22"/>
        <w:szCs w:val="22"/>
      </w:rPr>
    </w:pPr>
    <w:r w:rsidRPr="008A4BA4">
      <w:rPr>
        <w:rFonts w:asciiTheme="minorHAnsi" w:hAnsiTheme="minorHAnsi" w:cstheme="minorHAnsi"/>
        <w:b/>
        <w:sz w:val="22"/>
        <w:szCs w:val="22"/>
      </w:rPr>
      <w:t>M.COM, C</w:t>
    </w:r>
    <w:r w:rsidR="00541A97" w:rsidRPr="008A4BA4">
      <w:rPr>
        <w:rFonts w:asciiTheme="minorHAnsi" w:hAnsiTheme="minorHAnsi" w:cstheme="minorHAnsi"/>
        <w:b/>
        <w:sz w:val="22"/>
        <w:szCs w:val="22"/>
      </w:rPr>
      <w:t>hartered Accountant (</w:t>
    </w:r>
    <w:r w:rsidRPr="008A4BA4">
      <w:rPr>
        <w:rFonts w:asciiTheme="minorHAnsi" w:hAnsiTheme="minorHAnsi" w:cstheme="minorHAnsi"/>
        <w:b/>
        <w:sz w:val="22"/>
        <w:szCs w:val="22"/>
      </w:rPr>
      <w:t>Inter) &amp; C</w:t>
    </w:r>
    <w:r w:rsidR="00541A97" w:rsidRPr="008A4BA4">
      <w:rPr>
        <w:rFonts w:asciiTheme="minorHAnsi" w:hAnsiTheme="minorHAnsi" w:cstheme="minorHAnsi"/>
        <w:b/>
        <w:sz w:val="22"/>
        <w:szCs w:val="22"/>
      </w:rPr>
      <w:t>ompany Secretary (</w:t>
    </w:r>
    <w:r w:rsidRPr="008A4BA4">
      <w:rPr>
        <w:rFonts w:asciiTheme="minorHAnsi" w:hAnsiTheme="minorHAnsi" w:cstheme="minorHAnsi"/>
        <w:b/>
        <w:sz w:val="22"/>
        <w:szCs w:val="22"/>
      </w:rPr>
      <w:t>Inter)</w:t>
    </w:r>
    <w:r w:rsidRPr="008A4BA4">
      <w:rPr>
        <w:rFonts w:asciiTheme="minorHAnsi" w:hAnsiTheme="minorHAnsi" w:cstheme="minorHAnsi"/>
        <w:b/>
        <w:sz w:val="22"/>
        <w:szCs w:val="22"/>
      </w:rPr>
      <w:tab/>
    </w:r>
    <w:r w:rsidRPr="008A4BA4">
      <w:rPr>
        <w:rFonts w:asciiTheme="minorHAnsi" w:hAnsiTheme="minorHAnsi" w:cstheme="minorHAnsi"/>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ullet_grey_circ" style="width:8.9pt;height:8.9pt;visibility:visible" o:bullet="t">
        <v:imagedata r:id="rId1" o:title="bullet_grey_circ"/>
      </v:shape>
    </w:pict>
  </w:numPicBullet>
  <w:abstractNum w:abstractNumId="0">
    <w:nsid w:val="01EB300B"/>
    <w:multiLevelType w:val="hybridMultilevel"/>
    <w:tmpl w:val="9AC60FD6"/>
    <w:lvl w:ilvl="0" w:tplc="40090003">
      <w:start w:val="1"/>
      <w:numFmt w:val="bullet"/>
      <w:lvlText w:val="o"/>
      <w:lvlJc w:val="left"/>
      <w:pPr>
        <w:ind w:left="716" w:hanging="360"/>
      </w:pPr>
      <w:rPr>
        <w:rFonts w:ascii="Courier New" w:hAnsi="Courier New" w:cs="Courier New"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nsid w:val="02094160"/>
    <w:multiLevelType w:val="hybridMultilevel"/>
    <w:tmpl w:val="A71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2C1F"/>
    <w:multiLevelType w:val="hybridMultilevel"/>
    <w:tmpl w:val="8D8CDBE8"/>
    <w:lvl w:ilvl="0" w:tplc="E2F8CD1C">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5E64"/>
    <w:multiLevelType w:val="hybridMultilevel"/>
    <w:tmpl w:val="3D007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C414784"/>
    <w:multiLevelType w:val="hybridMultilevel"/>
    <w:tmpl w:val="D0B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56EC9"/>
    <w:multiLevelType w:val="hybridMultilevel"/>
    <w:tmpl w:val="D9729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762A9"/>
    <w:multiLevelType w:val="hybridMultilevel"/>
    <w:tmpl w:val="F346605A"/>
    <w:lvl w:ilvl="0" w:tplc="40767EC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31D92"/>
    <w:multiLevelType w:val="hybridMultilevel"/>
    <w:tmpl w:val="11CC0A82"/>
    <w:lvl w:ilvl="0" w:tplc="A2D2D5F8">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6D4665A"/>
    <w:multiLevelType w:val="hybridMultilevel"/>
    <w:tmpl w:val="DC9CC5E2"/>
    <w:lvl w:ilvl="0" w:tplc="0914B902">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9F92048"/>
    <w:multiLevelType w:val="hybridMultilevel"/>
    <w:tmpl w:val="31969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D3D5A29"/>
    <w:multiLevelType w:val="hybridMultilevel"/>
    <w:tmpl w:val="22127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96148C"/>
    <w:multiLevelType w:val="hybridMultilevel"/>
    <w:tmpl w:val="53241A66"/>
    <w:lvl w:ilvl="0" w:tplc="06C401A4">
      <w:start w:val="1"/>
      <w:numFmt w:val="bullet"/>
      <w:lvlText w:val=""/>
      <w:lvlJc w:val="left"/>
      <w:pPr>
        <w:ind w:left="360" w:hanging="360"/>
      </w:pPr>
      <w:rPr>
        <w:rFonts w:ascii="Wingdings" w:hAnsi="Wingdings" w:hint="default"/>
        <w:b/>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ED74497"/>
    <w:multiLevelType w:val="hybridMultilevel"/>
    <w:tmpl w:val="3E68819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nsid w:val="21240DE9"/>
    <w:multiLevelType w:val="hybridMultilevel"/>
    <w:tmpl w:val="4694185C"/>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013D4E"/>
    <w:multiLevelType w:val="hybridMultilevel"/>
    <w:tmpl w:val="1D6C1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762A33"/>
    <w:multiLevelType w:val="hybridMultilevel"/>
    <w:tmpl w:val="3D703DF4"/>
    <w:lvl w:ilvl="0" w:tplc="0409000D">
      <w:start w:val="1"/>
      <w:numFmt w:val="bullet"/>
      <w:lvlText w:val=""/>
      <w:lvlJc w:val="left"/>
      <w:pPr>
        <w:ind w:left="360" w:hanging="360"/>
      </w:pPr>
      <w:rPr>
        <w:rFonts w:ascii="Wingdings" w:hAnsi="Wingdings"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31E32E4"/>
    <w:multiLevelType w:val="hybridMultilevel"/>
    <w:tmpl w:val="214E21C4"/>
    <w:lvl w:ilvl="0" w:tplc="A5CAD0E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4346256"/>
    <w:multiLevelType w:val="hybridMultilevel"/>
    <w:tmpl w:val="EC76E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73A6165"/>
    <w:multiLevelType w:val="hybridMultilevel"/>
    <w:tmpl w:val="5BF8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235C5"/>
    <w:multiLevelType w:val="hybridMultilevel"/>
    <w:tmpl w:val="EDBE28E4"/>
    <w:lvl w:ilvl="0" w:tplc="0409000D">
      <w:start w:val="1"/>
      <w:numFmt w:val="bullet"/>
      <w:lvlText w:val=""/>
      <w:lvlJc w:val="left"/>
      <w:pPr>
        <w:ind w:left="360" w:hanging="360"/>
      </w:pPr>
      <w:rPr>
        <w:rFonts w:ascii="Wingdings" w:hAnsi="Wingdings"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98A1BF7"/>
    <w:multiLevelType w:val="hybridMultilevel"/>
    <w:tmpl w:val="6DDC0986"/>
    <w:lvl w:ilvl="0" w:tplc="B2CCADE4">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2B31BB1"/>
    <w:multiLevelType w:val="hybridMultilevel"/>
    <w:tmpl w:val="05D4E52A"/>
    <w:lvl w:ilvl="0" w:tplc="40767EC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547AB7"/>
    <w:multiLevelType w:val="hybridMultilevel"/>
    <w:tmpl w:val="0A444162"/>
    <w:lvl w:ilvl="0" w:tplc="0409000D">
      <w:start w:val="1"/>
      <w:numFmt w:val="bullet"/>
      <w:lvlText w:val=""/>
      <w:lvlJc w:val="left"/>
      <w:pPr>
        <w:ind w:left="360" w:hanging="360"/>
      </w:pPr>
      <w:rPr>
        <w:rFonts w:ascii="Wingdings" w:hAnsi="Wingdings"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4E36BDE"/>
    <w:multiLevelType w:val="hybridMultilevel"/>
    <w:tmpl w:val="C9ECF2A6"/>
    <w:lvl w:ilvl="0" w:tplc="64AC8F1E">
      <w:start w:val="1"/>
      <w:numFmt w:val="bullet"/>
      <w:lvlText w:val=""/>
      <w:lvlJc w:val="left"/>
      <w:pPr>
        <w:ind w:left="45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481B19"/>
    <w:multiLevelType w:val="hybridMultilevel"/>
    <w:tmpl w:val="892A9910"/>
    <w:lvl w:ilvl="0" w:tplc="0409000D">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34CD0"/>
    <w:multiLevelType w:val="hybridMultilevel"/>
    <w:tmpl w:val="3C16769E"/>
    <w:lvl w:ilvl="0" w:tplc="0409000D">
      <w:start w:val="1"/>
      <w:numFmt w:val="bullet"/>
      <w:lvlText w:val=""/>
      <w:lvlJc w:val="left"/>
      <w:pPr>
        <w:ind w:left="360" w:hanging="360"/>
      </w:pPr>
      <w:rPr>
        <w:rFonts w:ascii="Wingdings" w:hAnsi="Wingdings"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64C10F9"/>
    <w:multiLevelType w:val="hybridMultilevel"/>
    <w:tmpl w:val="90D4A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77647C5"/>
    <w:multiLevelType w:val="hybridMultilevel"/>
    <w:tmpl w:val="220A5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0755C"/>
    <w:multiLevelType w:val="hybridMultilevel"/>
    <w:tmpl w:val="5C22E458"/>
    <w:lvl w:ilvl="0" w:tplc="40767EC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029D1"/>
    <w:multiLevelType w:val="hybridMultilevel"/>
    <w:tmpl w:val="ACFA92C4"/>
    <w:lvl w:ilvl="0" w:tplc="41E6A0C2">
      <w:numFmt w:val="bullet"/>
      <w:lvlText w:val="•"/>
      <w:lvlJc w:val="left"/>
      <w:pPr>
        <w:ind w:left="720" w:hanging="360"/>
      </w:pPr>
      <w:rPr>
        <w:rFonts w:ascii="Arial" w:eastAsia="Times New Roman" w:hAnsi="Arial" w:cs="Arial" w:hint="default"/>
        <w:b w:val="0"/>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D2921"/>
    <w:multiLevelType w:val="hybridMultilevel"/>
    <w:tmpl w:val="082A76F4"/>
    <w:lvl w:ilvl="0" w:tplc="0409000D">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F6E501C"/>
    <w:multiLevelType w:val="hybridMultilevel"/>
    <w:tmpl w:val="FD4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0E27D5F"/>
    <w:multiLevelType w:val="hybridMultilevel"/>
    <w:tmpl w:val="087A7AB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3">
    <w:nsid w:val="627D1F21"/>
    <w:multiLevelType w:val="hybridMultilevel"/>
    <w:tmpl w:val="7A64B8BA"/>
    <w:lvl w:ilvl="0" w:tplc="6CDCB20E">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67241"/>
    <w:multiLevelType w:val="hybridMultilevel"/>
    <w:tmpl w:val="40AEE682"/>
    <w:lvl w:ilvl="0" w:tplc="861C4F9C">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A63949"/>
    <w:multiLevelType w:val="hybridMultilevel"/>
    <w:tmpl w:val="B3F41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C16EE"/>
    <w:multiLevelType w:val="hybridMultilevel"/>
    <w:tmpl w:val="1996FEEC"/>
    <w:lvl w:ilvl="0" w:tplc="5B703B56">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11975"/>
    <w:multiLevelType w:val="hybridMultilevel"/>
    <w:tmpl w:val="A38225CE"/>
    <w:lvl w:ilvl="0" w:tplc="0409000D">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1F23092"/>
    <w:multiLevelType w:val="hybridMultilevel"/>
    <w:tmpl w:val="94F27104"/>
    <w:lvl w:ilvl="0" w:tplc="03A4F88A">
      <w:start w:val="1"/>
      <w:numFmt w:val="bullet"/>
      <w:lvlText w:val=""/>
      <w:lvlJc w:val="left"/>
      <w:pPr>
        <w:ind w:left="36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5A79D0"/>
    <w:multiLevelType w:val="hybridMultilevel"/>
    <w:tmpl w:val="F02EB7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70E70"/>
    <w:multiLevelType w:val="hybridMultilevel"/>
    <w:tmpl w:val="224AC5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F15CF1"/>
    <w:multiLevelType w:val="hybridMultilevel"/>
    <w:tmpl w:val="E93C3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8"/>
  </w:num>
  <w:num w:numId="2">
    <w:abstractNumId w:val="22"/>
  </w:num>
  <w:num w:numId="3">
    <w:abstractNumId w:val="23"/>
  </w:num>
  <w:num w:numId="4">
    <w:abstractNumId w:val="19"/>
  </w:num>
  <w:num w:numId="5">
    <w:abstractNumId w:val="30"/>
  </w:num>
  <w:num w:numId="6">
    <w:abstractNumId w:val="25"/>
  </w:num>
  <w:num w:numId="7">
    <w:abstractNumId w:val="37"/>
  </w:num>
  <w:num w:numId="8">
    <w:abstractNumId w:val="15"/>
  </w:num>
  <w:num w:numId="9">
    <w:abstractNumId w:val="8"/>
  </w:num>
  <w:num w:numId="10">
    <w:abstractNumId w:val="7"/>
  </w:num>
  <w:num w:numId="11">
    <w:abstractNumId w:val="11"/>
  </w:num>
  <w:num w:numId="12">
    <w:abstractNumId w:val="1"/>
  </w:num>
  <w:num w:numId="13">
    <w:abstractNumId w:val="27"/>
  </w:num>
  <w:num w:numId="14">
    <w:abstractNumId w:val="20"/>
  </w:num>
  <w:num w:numId="15">
    <w:abstractNumId w:val="40"/>
  </w:num>
  <w:num w:numId="16">
    <w:abstractNumId w:val="16"/>
  </w:num>
  <w:num w:numId="17">
    <w:abstractNumId w:val="3"/>
  </w:num>
  <w:num w:numId="18">
    <w:abstractNumId w:val="36"/>
  </w:num>
  <w:num w:numId="19">
    <w:abstractNumId w:val="9"/>
  </w:num>
  <w:num w:numId="20">
    <w:abstractNumId w:val="10"/>
  </w:num>
  <w:num w:numId="21">
    <w:abstractNumId w:val="41"/>
  </w:num>
  <w:num w:numId="22">
    <w:abstractNumId w:val="26"/>
  </w:num>
  <w:num w:numId="23">
    <w:abstractNumId w:val="14"/>
  </w:num>
  <w:num w:numId="24">
    <w:abstractNumId w:val="17"/>
  </w:num>
  <w:num w:numId="25">
    <w:abstractNumId w:val="6"/>
  </w:num>
  <w:num w:numId="26">
    <w:abstractNumId w:val="13"/>
  </w:num>
  <w:num w:numId="27">
    <w:abstractNumId w:val="0"/>
  </w:num>
  <w:num w:numId="28">
    <w:abstractNumId w:val="39"/>
  </w:num>
  <w:num w:numId="29">
    <w:abstractNumId w:val="21"/>
  </w:num>
  <w:num w:numId="30">
    <w:abstractNumId w:val="32"/>
  </w:num>
  <w:num w:numId="31">
    <w:abstractNumId w:val="12"/>
  </w:num>
  <w:num w:numId="32">
    <w:abstractNumId w:val="28"/>
  </w:num>
  <w:num w:numId="33">
    <w:abstractNumId w:val="4"/>
  </w:num>
  <w:num w:numId="34">
    <w:abstractNumId w:val="31"/>
  </w:num>
  <w:num w:numId="35">
    <w:abstractNumId w:val="18"/>
  </w:num>
  <w:num w:numId="36">
    <w:abstractNumId w:val="35"/>
  </w:num>
  <w:num w:numId="37">
    <w:abstractNumId w:val="33"/>
  </w:num>
  <w:num w:numId="38">
    <w:abstractNumId w:val="29"/>
  </w:num>
  <w:num w:numId="39">
    <w:abstractNumId w:val="24"/>
  </w:num>
  <w:num w:numId="40">
    <w:abstractNumId w:val="5"/>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12"/>
    <w:rsid w:val="0001693D"/>
    <w:rsid w:val="00070916"/>
    <w:rsid w:val="000936BE"/>
    <w:rsid w:val="00095BB6"/>
    <w:rsid w:val="000A329F"/>
    <w:rsid w:val="000E1718"/>
    <w:rsid w:val="0010507D"/>
    <w:rsid w:val="00152945"/>
    <w:rsid w:val="001806B8"/>
    <w:rsid w:val="00192AED"/>
    <w:rsid w:val="001E443C"/>
    <w:rsid w:val="001F0DA9"/>
    <w:rsid w:val="002E34D3"/>
    <w:rsid w:val="003238FC"/>
    <w:rsid w:val="003967A2"/>
    <w:rsid w:val="003D355A"/>
    <w:rsid w:val="004307F2"/>
    <w:rsid w:val="004561EE"/>
    <w:rsid w:val="0049002C"/>
    <w:rsid w:val="004C149D"/>
    <w:rsid w:val="004C7414"/>
    <w:rsid w:val="00524C15"/>
    <w:rsid w:val="0053756D"/>
    <w:rsid w:val="00541A97"/>
    <w:rsid w:val="005674E0"/>
    <w:rsid w:val="005815DF"/>
    <w:rsid w:val="00595EE5"/>
    <w:rsid w:val="005A27FF"/>
    <w:rsid w:val="0064524E"/>
    <w:rsid w:val="00680139"/>
    <w:rsid w:val="00712099"/>
    <w:rsid w:val="0080369D"/>
    <w:rsid w:val="00811607"/>
    <w:rsid w:val="00883CAA"/>
    <w:rsid w:val="00896294"/>
    <w:rsid w:val="008A4BA4"/>
    <w:rsid w:val="008B381B"/>
    <w:rsid w:val="008C4620"/>
    <w:rsid w:val="009255EE"/>
    <w:rsid w:val="0092739D"/>
    <w:rsid w:val="009355EE"/>
    <w:rsid w:val="00935B8B"/>
    <w:rsid w:val="009566F4"/>
    <w:rsid w:val="0097359E"/>
    <w:rsid w:val="00992EDC"/>
    <w:rsid w:val="009B71DA"/>
    <w:rsid w:val="009D75FB"/>
    <w:rsid w:val="009F4260"/>
    <w:rsid w:val="00A04F9E"/>
    <w:rsid w:val="00A11C12"/>
    <w:rsid w:val="00A47435"/>
    <w:rsid w:val="00A5594C"/>
    <w:rsid w:val="00A62F78"/>
    <w:rsid w:val="00A97B21"/>
    <w:rsid w:val="00AB7868"/>
    <w:rsid w:val="00AC4FA7"/>
    <w:rsid w:val="00B17E39"/>
    <w:rsid w:val="00B26D6A"/>
    <w:rsid w:val="00B61D79"/>
    <w:rsid w:val="00BA4C36"/>
    <w:rsid w:val="00BA5C18"/>
    <w:rsid w:val="00BE1BF6"/>
    <w:rsid w:val="00C068C8"/>
    <w:rsid w:val="00C3079B"/>
    <w:rsid w:val="00C75F51"/>
    <w:rsid w:val="00C87CE3"/>
    <w:rsid w:val="00CC2766"/>
    <w:rsid w:val="00CC6EFC"/>
    <w:rsid w:val="00CD4F43"/>
    <w:rsid w:val="00CD6C57"/>
    <w:rsid w:val="00CE2BE0"/>
    <w:rsid w:val="00CE7EEE"/>
    <w:rsid w:val="00D50231"/>
    <w:rsid w:val="00D56E3E"/>
    <w:rsid w:val="00D6030F"/>
    <w:rsid w:val="00D97412"/>
    <w:rsid w:val="00DB4A0B"/>
    <w:rsid w:val="00DD0D31"/>
    <w:rsid w:val="00DD531D"/>
    <w:rsid w:val="00E2344A"/>
    <w:rsid w:val="00E2482D"/>
    <w:rsid w:val="00E44AFF"/>
    <w:rsid w:val="00E4641A"/>
    <w:rsid w:val="00E464B4"/>
    <w:rsid w:val="00E71A65"/>
    <w:rsid w:val="00EB4D6B"/>
    <w:rsid w:val="00EB637A"/>
    <w:rsid w:val="00EE2B65"/>
    <w:rsid w:val="00F341F4"/>
    <w:rsid w:val="00F44A3F"/>
    <w:rsid w:val="00F46892"/>
    <w:rsid w:val="00F6354D"/>
    <w:rsid w:val="00FB0B5C"/>
    <w:rsid w:val="00FB2238"/>
    <w:rsid w:val="00FE34F3"/>
    <w:rsid w:val="00F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594C"/>
    <w:rPr>
      <w:color w:val="0000FF"/>
      <w:u w:val="single"/>
    </w:rPr>
  </w:style>
  <w:style w:type="paragraph" w:styleId="BodyText">
    <w:name w:val="Body Text"/>
    <w:basedOn w:val="Normal"/>
    <w:link w:val="BodyTextChar"/>
    <w:semiHidden/>
    <w:unhideWhenUsed/>
    <w:rsid w:val="00A5594C"/>
    <w:pPr>
      <w:spacing w:after="120"/>
    </w:pPr>
  </w:style>
  <w:style w:type="character" w:customStyle="1" w:styleId="BodyTextChar">
    <w:name w:val="Body Text Char"/>
    <w:basedOn w:val="DefaultParagraphFont"/>
    <w:link w:val="BodyText"/>
    <w:semiHidden/>
    <w:rsid w:val="00A5594C"/>
    <w:rPr>
      <w:rFonts w:ascii="Times New Roman" w:eastAsia="Times New Roman" w:hAnsi="Times New Roman" w:cs="Times New Roman"/>
      <w:sz w:val="24"/>
      <w:szCs w:val="24"/>
    </w:rPr>
  </w:style>
  <w:style w:type="paragraph" w:styleId="BodyText3">
    <w:name w:val="Body Text 3"/>
    <w:basedOn w:val="Normal"/>
    <w:link w:val="BodyText3Char"/>
    <w:unhideWhenUsed/>
    <w:rsid w:val="00A5594C"/>
    <w:pPr>
      <w:jc w:val="both"/>
    </w:pPr>
    <w:rPr>
      <w:szCs w:val="20"/>
      <w:lang w:val="en-AU"/>
    </w:rPr>
  </w:style>
  <w:style w:type="character" w:customStyle="1" w:styleId="BodyText3Char">
    <w:name w:val="Body Text 3 Char"/>
    <w:basedOn w:val="DefaultParagraphFont"/>
    <w:link w:val="BodyText3"/>
    <w:rsid w:val="00A5594C"/>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A5594C"/>
    <w:pPr>
      <w:ind w:left="720"/>
    </w:pPr>
  </w:style>
  <w:style w:type="character" w:customStyle="1" w:styleId="dispn">
    <w:name w:val="dispn"/>
    <w:basedOn w:val="DefaultParagraphFont"/>
    <w:rsid w:val="00A5594C"/>
  </w:style>
  <w:style w:type="character" w:customStyle="1" w:styleId="apple-style-span">
    <w:name w:val="apple-style-span"/>
    <w:basedOn w:val="DefaultParagraphFont"/>
    <w:rsid w:val="00A5594C"/>
  </w:style>
  <w:style w:type="paragraph" w:styleId="BalloonText">
    <w:name w:val="Balloon Text"/>
    <w:basedOn w:val="Normal"/>
    <w:link w:val="BalloonTextChar"/>
    <w:uiPriority w:val="99"/>
    <w:semiHidden/>
    <w:unhideWhenUsed/>
    <w:rsid w:val="00A5594C"/>
    <w:rPr>
      <w:rFonts w:ascii="Tahoma" w:hAnsi="Tahoma" w:cs="Tahoma"/>
      <w:sz w:val="16"/>
      <w:szCs w:val="16"/>
    </w:rPr>
  </w:style>
  <w:style w:type="character" w:customStyle="1" w:styleId="BalloonTextChar">
    <w:name w:val="Balloon Text Char"/>
    <w:basedOn w:val="DefaultParagraphFont"/>
    <w:link w:val="BalloonText"/>
    <w:uiPriority w:val="99"/>
    <w:semiHidden/>
    <w:rsid w:val="00A5594C"/>
    <w:rPr>
      <w:rFonts w:ascii="Tahoma" w:eastAsia="Times New Roman" w:hAnsi="Tahoma" w:cs="Tahoma"/>
      <w:sz w:val="16"/>
      <w:szCs w:val="16"/>
    </w:rPr>
  </w:style>
  <w:style w:type="paragraph" w:styleId="NoSpacing">
    <w:name w:val="No Spacing"/>
    <w:uiPriority w:val="1"/>
    <w:qFormat/>
    <w:rsid w:val="0053756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756D"/>
    <w:pPr>
      <w:tabs>
        <w:tab w:val="center" w:pos="4680"/>
        <w:tab w:val="right" w:pos="9360"/>
      </w:tabs>
    </w:pPr>
  </w:style>
  <w:style w:type="character" w:customStyle="1" w:styleId="HeaderChar">
    <w:name w:val="Header Char"/>
    <w:basedOn w:val="DefaultParagraphFont"/>
    <w:link w:val="Header"/>
    <w:uiPriority w:val="99"/>
    <w:rsid w:val="00537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56D"/>
    <w:pPr>
      <w:tabs>
        <w:tab w:val="center" w:pos="4680"/>
        <w:tab w:val="right" w:pos="9360"/>
      </w:tabs>
    </w:pPr>
  </w:style>
  <w:style w:type="character" w:customStyle="1" w:styleId="FooterChar">
    <w:name w:val="Footer Char"/>
    <w:basedOn w:val="DefaultParagraphFont"/>
    <w:link w:val="Footer"/>
    <w:uiPriority w:val="99"/>
    <w:rsid w:val="0053756D"/>
    <w:rPr>
      <w:rFonts w:ascii="Times New Roman" w:eastAsia="Times New Roman" w:hAnsi="Times New Roman" w:cs="Times New Roman"/>
      <w:sz w:val="24"/>
      <w:szCs w:val="24"/>
    </w:rPr>
  </w:style>
  <w:style w:type="character" w:customStyle="1" w:styleId="remarkable-pre-marked">
    <w:name w:val="remarkable-pre-marked"/>
    <w:basedOn w:val="DefaultParagraphFont"/>
    <w:rsid w:val="00E44AFF"/>
  </w:style>
  <w:style w:type="character" w:customStyle="1" w:styleId="apple-converted-space">
    <w:name w:val="apple-converted-space"/>
    <w:basedOn w:val="DefaultParagraphFont"/>
    <w:rsid w:val="00E44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594C"/>
    <w:rPr>
      <w:color w:val="0000FF"/>
      <w:u w:val="single"/>
    </w:rPr>
  </w:style>
  <w:style w:type="paragraph" w:styleId="BodyText">
    <w:name w:val="Body Text"/>
    <w:basedOn w:val="Normal"/>
    <w:link w:val="BodyTextChar"/>
    <w:semiHidden/>
    <w:unhideWhenUsed/>
    <w:rsid w:val="00A5594C"/>
    <w:pPr>
      <w:spacing w:after="120"/>
    </w:pPr>
  </w:style>
  <w:style w:type="character" w:customStyle="1" w:styleId="BodyTextChar">
    <w:name w:val="Body Text Char"/>
    <w:basedOn w:val="DefaultParagraphFont"/>
    <w:link w:val="BodyText"/>
    <w:semiHidden/>
    <w:rsid w:val="00A5594C"/>
    <w:rPr>
      <w:rFonts w:ascii="Times New Roman" w:eastAsia="Times New Roman" w:hAnsi="Times New Roman" w:cs="Times New Roman"/>
      <w:sz w:val="24"/>
      <w:szCs w:val="24"/>
    </w:rPr>
  </w:style>
  <w:style w:type="paragraph" w:styleId="BodyText3">
    <w:name w:val="Body Text 3"/>
    <w:basedOn w:val="Normal"/>
    <w:link w:val="BodyText3Char"/>
    <w:unhideWhenUsed/>
    <w:rsid w:val="00A5594C"/>
    <w:pPr>
      <w:jc w:val="both"/>
    </w:pPr>
    <w:rPr>
      <w:szCs w:val="20"/>
      <w:lang w:val="en-AU"/>
    </w:rPr>
  </w:style>
  <w:style w:type="character" w:customStyle="1" w:styleId="BodyText3Char">
    <w:name w:val="Body Text 3 Char"/>
    <w:basedOn w:val="DefaultParagraphFont"/>
    <w:link w:val="BodyText3"/>
    <w:rsid w:val="00A5594C"/>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A5594C"/>
    <w:pPr>
      <w:ind w:left="720"/>
    </w:pPr>
  </w:style>
  <w:style w:type="character" w:customStyle="1" w:styleId="dispn">
    <w:name w:val="dispn"/>
    <w:basedOn w:val="DefaultParagraphFont"/>
    <w:rsid w:val="00A5594C"/>
  </w:style>
  <w:style w:type="character" w:customStyle="1" w:styleId="apple-style-span">
    <w:name w:val="apple-style-span"/>
    <w:basedOn w:val="DefaultParagraphFont"/>
    <w:rsid w:val="00A5594C"/>
  </w:style>
  <w:style w:type="paragraph" w:styleId="BalloonText">
    <w:name w:val="Balloon Text"/>
    <w:basedOn w:val="Normal"/>
    <w:link w:val="BalloonTextChar"/>
    <w:uiPriority w:val="99"/>
    <w:semiHidden/>
    <w:unhideWhenUsed/>
    <w:rsid w:val="00A5594C"/>
    <w:rPr>
      <w:rFonts w:ascii="Tahoma" w:hAnsi="Tahoma" w:cs="Tahoma"/>
      <w:sz w:val="16"/>
      <w:szCs w:val="16"/>
    </w:rPr>
  </w:style>
  <w:style w:type="character" w:customStyle="1" w:styleId="BalloonTextChar">
    <w:name w:val="Balloon Text Char"/>
    <w:basedOn w:val="DefaultParagraphFont"/>
    <w:link w:val="BalloonText"/>
    <w:uiPriority w:val="99"/>
    <w:semiHidden/>
    <w:rsid w:val="00A5594C"/>
    <w:rPr>
      <w:rFonts w:ascii="Tahoma" w:eastAsia="Times New Roman" w:hAnsi="Tahoma" w:cs="Tahoma"/>
      <w:sz w:val="16"/>
      <w:szCs w:val="16"/>
    </w:rPr>
  </w:style>
  <w:style w:type="paragraph" w:styleId="NoSpacing">
    <w:name w:val="No Spacing"/>
    <w:uiPriority w:val="1"/>
    <w:qFormat/>
    <w:rsid w:val="0053756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756D"/>
    <w:pPr>
      <w:tabs>
        <w:tab w:val="center" w:pos="4680"/>
        <w:tab w:val="right" w:pos="9360"/>
      </w:tabs>
    </w:pPr>
  </w:style>
  <w:style w:type="character" w:customStyle="1" w:styleId="HeaderChar">
    <w:name w:val="Header Char"/>
    <w:basedOn w:val="DefaultParagraphFont"/>
    <w:link w:val="Header"/>
    <w:uiPriority w:val="99"/>
    <w:rsid w:val="00537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56D"/>
    <w:pPr>
      <w:tabs>
        <w:tab w:val="center" w:pos="4680"/>
        <w:tab w:val="right" w:pos="9360"/>
      </w:tabs>
    </w:pPr>
  </w:style>
  <w:style w:type="character" w:customStyle="1" w:styleId="FooterChar">
    <w:name w:val="Footer Char"/>
    <w:basedOn w:val="DefaultParagraphFont"/>
    <w:link w:val="Footer"/>
    <w:uiPriority w:val="99"/>
    <w:rsid w:val="0053756D"/>
    <w:rPr>
      <w:rFonts w:ascii="Times New Roman" w:eastAsia="Times New Roman" w:hAnsi="Times New Roman" w:cs="Times New Roman"/>
      <w:sz w:val="24"/>
      <w:szCs w:val="24"/>
    </w:rPr>
  </w:style>
  <w:style w:type="character" w:customStyle="1" w:styleId="remarkable-pre-marked">
    <w:name w:val="remarkable-pre-marked"/>
    <w:basedOn w:val="DefaultParagraphFont"/>
    <w:rsid w:val="00E44AFF"/>
  </w:style>
  <w:style w:type="character" w:customStyle="1" w:styleId="apple-converted-space">
    <w:name w:val="apple-converted-space"/>
    <w:basedOn w:val="DefaultParagraphFont"/>
    <w:rsid w:val="00E4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257">
      <w:bodyDiv w:val="1"/>
      <w:marLeft w:val="0"/>
      <w:marRight w:val="0"/>
      <w:marTop w:val="0"/>
      <w:marBottom w:val="0"/>
      <w:divBdr>
        <w:top w:val="none" w:sz="0" w:space="0" w:color="auto"/>
        <w:left w:val="none" w:sz="0" w:space="0" w:color="auto"/>
        <w:bottom w:val="none" w:sz="0" w:space="0" w:color="auto"/>
        <w:right w:val="none" w:sz="0" w:space="0" w:color="auto"/>
      </w:divBdr>
    </w:div>
    <w:div w:id="652291500">
      <w:bodyDiv w:val="1"/>
      <w:marLeft w:val="0"/>
      <w:marRight w:val="0"/>
      <w:marTop w:val="0"/>
      <w:marBottom w:val="0"/>
      <w:divBdr>
        <w:top w:val="none" w:sz="0" w:space="0" w:color="auto"/>
        <w:left w:val="none" w:sz="0" w:space="0" w:color="auto"/>
        <w:bottom w:val="none" w:sz="0" w:space="0" w:color="auto"/>
        <w:right w:val="none" w:sz="0" w:space="0" w:color="auto"/>
      </w:divBdr>
    </w:div>
    <w:div w:id="1911309168">
      <w:bodyDiv w:val="1"/>
      <w:marLeft w:val="0"/>
      <w:marRight w:val="0"/>
      <w:marTop w:val="0"/>
      <w:marBottom w:val="0"/>
      <w:divBdr>
        <w:top w:val="none" w:sz="0" w:space="0" w:color="auto"/>
        <w:left w:val="none" w:sz="0" w:space="0" w:color="auto"/>
        <w:bottom w:val="none" w:sz="0" w:space="0" w:color="auto"/>
        <w:right w:val="none" w:sz="0" w:space="0" w:color="auto"/>
      </w:divBdr>
    </w:div>
    <w:div w:id="1964342363">
      <w:bodyDiv w:val="1"/>
      <w:marLeft w:val="0"/>
      <w:marRight w:val="0"/>
      <w:marTop w:val="0"/>
      <w:marBottom w:val="0"/>
      <w:divBdr>
        <w:top w:val="none" w:sz="0" w:space="0" w:color="auto"/>
        <w:left w:val="none" w:sz="0" w:space="0" w:color="auto"/>
        <w:bottom w:val="none" w:sz="0" w:space="0" w:color="auto"/>
        <w:right w:val="none" w:sz="0" w:space="0" w:color="auto"/>
      </w:divBdr>
    </w:div>
    <w:div w:id="19748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manzilbhayani@gmail.com</dc:creator>
  <cp:lastModifiedBy>784812338</cp:lastModifiedBy>
  <cp:revision>59</cp:revision>
  <cp:lastPrinted>2016-12-20T08:36:00Z</cp:lastPrinted>
  <dcterms:created xsi:type="dcterms:W3CDTF">2016-10-22T05:56:00Z</dcterms:created>
  <dcterms:modified xsi:type="dcterms:W3CDTF">2017-09-07T14:27:00Z</dcterms:modified>
</cp:coreProperties>
</file>