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90" w:rsidRPr="00AC15A5" w:rsidRDefault="00E65442" w:rsidP="00EE1A0E">
      <w:pPr>
        <w:pStyle w:val="NoSpacing"/>
        <w:rPr>
          <w:rFonts w:ascii="Sylfaen" w:eastAsia="Arial Unicode MS" w:hAnsi="Sylfaen" w:cs="Arial Unicode MS"/>
          <w:b/>
          <w:sz w:val="30"/>
          <w:szCs w:val="30"/>
        </w:rPr>
      </w:pPr>
      <w:r>
        <w:rPr>
          <w:rFonts w:ascii="Sylfaen" w:eastAsia="Arial Unicode MS" w:hAnsi="Sylfaen" w:cs="Arial Unicode MS"/>
          <w:b/>
          <w:noProof/>
          <w:sz w:val="30"/>
          <w:szCs w:val="30"/>
        </w:rPr>
        <mc:AlternateContent>
          <mc:Choice Requires="wps">
            <w:drawing>
              <wp:anchor distT="0" distB="0" distL="114300" distR="114300" simplePos="0" relativeHeight="251660288" behindDoc="0" locked="0" layoutInCell="1" allowOverlap="1">
                <wp:simplePos x="0" y="0"/>
                <wp:positionH relativeFrom="column">
                  <wp:posOffset>3990340</wp:posOffset>
                </wp:positionH>
                <wp:positionV relativeFrom="paragraph">
                  <wp:posOffset>59690</wp:posOffset>
                </wp:positionV>
                <wp:extent cx="1282700" cy="1567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0" cy="1567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2D0D" w:rsidRDefault="00172D0D">
                            <w:r>
                              <w:rPr>
                                <w:noProof/>
                              </w:rPr>
                              <w:drawing>
                                <wp:inline distT="0" distB="0" distL="0" distR="0">
                                  <wp:extent cx="1294410" cy="1657121"/>
                                  <wp:effectExtent l="0" t="0" r="1270" b="635"/>
                                  <wp:docPr id="4" name="Picture 4" descr="C:\Users\SK\Desktop\asw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Desktop\aswath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410" cy="1657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14.2pt;margin-top:4.7pt;width:101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" fillcolor="white [3201]" stroked="f" strokeweight=".5pt">
                <v:path arrowok="t"/>
                <v:textbox>
                  <w:txbxContent>
                    <w:p w:rsidR="00172D0D" w:rsidRDefault="00172D0D">
                      <w:r>
                        <w:rPr>
                          <w:noProof/>
                        </w:rPr>
                        <w:drawing>
                          <wp:inline distT="0" distB="0" distL="0" distR="0">
                            <wp:extent cx="1294410" cy="1657121"/>
                            <wp:effectExtent l="0" t="0" r="1270" b="635"/>
                            <wp:docPr id="4" name="Picture 4" descr="C:\Users\SK\Desktop\asw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Desktop\aswath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410" cy="1657121"/>
                                    </a:xfrm>
                                    <a:prstGeom prst="rect">
                                      <a:avLst/>
                                    </a:prstGeom>
                                    <a:noFill/>
                                    <a:ln>
                                      <a:noFill/>
                                    </a:ln>
                                  </pic:spPr>
                                </pic:pic>
                              </a:graphicData>
                            </a:graphic>
                          </wp:inline>
                        </w:drawing>
                      </w:r>
                    </w:p>
                  </w:txbxContent>
                </v:textbox>
              </v:shape>
            </w:pict>
          </mc:Fallback>
        </mc:AlternateContent>
      </w:r>
    </w:p>
    <w:p w:rsidR="006910EA" w:rsidRPr="00AC15A5" w:rsidRDefault="006910EA" w:rsidP="00EE1A0E">
      <w:pPr>
        <w:pStyle w:val="NoSpacing"/>
        <w:rPr>
          <w:rFonts w:ascii="Sylfaen" w:eastAsia="Arial Unicode MS" w:hAnsi="Sylfaen" w:cs="Arial Unicode MS"/>
          <w:b/>
          <w:sz w:val="30"/>
          <w:szCs w:val="30"/>
        </w:rPr>
      </w:pPr>
    </w:p>
    <w:p w:rsidR="00EE1A0E" w:rsidRPr="00AC15A5" w:rsidRDefault="00274FCD" w:rsidP="00EE1A0E">
      <w:pPr>
        <w:pStyle w:val="NoSpacing"/>
        <w:rPr>
          <w:rFonts w:ascii="Sylfaen" w:eastAsia="Arial Unicode MS" w:hAnsi="Sylfaen" w:cs="Arial Unicode MS"/>
          <w:b/>
          <w:sz w:val="30"/>
          <w:szCs w:val="30"/>
        </w:rPr>
      </w:pPr>
      <w:r>
        <w:rPr>
          <w:rFonts w:ascii="Sylfaen" w:eastAsia="Arial Unicode MS" w:hAnsi="Sylfaen" w:cs="Arial Unicode MS"/>
          <w:b/>
          <w:sz w:val="30"/>
          <w:szCs w:val="30"/>
        </w:rPr>
        <w:t>ASWATHY</w:t>
      </w:r>
    </w:p>
    <w:p w:rsidR="009B77A5" w:rsidRDefault="009B77A5" w:rsidP="00EE1A0E">
      <w:pPr>
        <w:pStyle w:val="NoSpacing"/>
        <w:rPr>
          <w:rFonts w:ascii="Sylfaen" w:eastAsia="Arial Unicode MS" w:hAnsi="Sylfaen" w:cs="Arial Unicode MS"/>
          <w:sz w:val="30"/>
          <w:szCs w:val="30"/>
        </w:rPr>
      </w:pPr>
    </w:p>
    <w:p w:rsidR="00274FCD" w:rsidRPr="00AC15A5" w:rsidRDefault="00274FCD" w:rsidP="00274FCD">
      <w:pPr>
        <w:pStyle w:val="NoSpacing"/>
        <w:rPr>
          <w:rFonts w:ascii="Sylfaen" w:eastAsia="Arial Unicode MS" w:hAnsi="Sylfaen" w:cs="Arial Unicode MS"/>
          <w:b/>
          <w:sz w:val="30"/>
          <w:szCs w:val="30"/>
        </w:rPr>
      </w:pPr>
      <w:hyperlink r:id="rId9" w:history="1">
        <w:r w:rsidRPr="005203BF">
          <w:rPr>
            <w:rStyle w:val="Hyperlink"/>
            <w:rFonts w:ascii="Sylfaen" w:eastAsia="Arial Unicode MS" w:hAnsi="Sylfaen" w:cs="Arial Unicode MS"/>
            <w:b/>
            <w:sz w:val="30"/>
            <w:szCs w:val="30"/>
          </w:rPr>
          <w:t>ASWATHY.330487@2freemail.com</w:t>
        </w:r>
      </w:hyperlink>
      <w:r>
        <w:rPr>
          <w:rFonts w:ascii="Sylfaen" w:eastAsia="Arial Unicode MS" w:hAnsi="Sylfaen" w:cs="Arial Unicode MS"/>
          <w:b/>
          <w:sz w:val="30"/>
          <w:szCs w:val="30"/>
        </w:rPr>
        <w:t xml:space="preserve"> </w:t>
      </w:r>
    </w:p>
    <w:p w:rsidR="00274FCD" w:rsidRDefault="00274FCD" w:rsidP="00EE1A0E">
      <w:pPr>
        <w:pStyle w:val="NoSpacing"/>
        <w:rPr>
          <w:rFonts w:ascii="Sylfaen" w:eastAsia="Arial Unicode MS" w:hAnsi="Sylfaen" w:cs="Arial Unicode MS"/>
          <w:sz w:val="30"/>
          <w:szCs w:val="30"/>
        </w:rPr>
      </w:pPr>
    </w:p>
    <w:p w:rsidR="00CB41C4" w:rsidRPr="00AC15A5" w:rsidRDefault="009B77A5" w:rsidP="00EE1A0E">
      <w:pPr>
        <w:pStyle w:val="NoSpacing"/>
        <w:rPr>
          <w:rFonts w:ascii="Sylfaen" w:eastAsia="Arial Unicode MS" w:hAnsi="Sylfaen" w:cs="Arial Unicode MS"/>
          <w:sz w:val="30"/>
          <w:szCs w:val="30"/>
        </w:rPr>
      </w:pPr>
      <w:r>
        <w:rPr>
          <w:rFonts w:ascii="Sylfaen" w:eastAsia="Arial Unicode MS" w:hAnsi="Sylfaen" w:cs="Arial Unicode MS"/>
          <w:sz w:val="30"/>
          <w:szCs w:val="30"/>
        </w:rPr>
        <w:t>DUBAI, UAE</w:t>
      </w:r>
    </w:p>
    <w:p w:rsidR="00696F97" w:rsidRPr="00AC15A5" w:rsidRDefault="00696F97" w:rsidP="00EE1A0E">
      <w:pPr>
        <w:pStyle w:val="NoSpacing"/>
        <w:rPr>
          <w:rFonts w:ascii="Sylfaen" w:eastAsia="Arial Unicode MS" w:hAnsi="Sylfaen" w:cs="Arial Unicode MS"/>
          <w:sz w:val="30"/>
          <w:szCs w:val="30"/>
        </w:rPr>
      </w:pPr>
    </w:p>
    <w:p w:rsidR="00717BA9" w:rsidRDefault="00717BA9" w:rsidP="00EE1A0E">
      <w:pPr>
        <w:pStyle w:val="NoSpacing"/>
        <w:rPr>
          <w:rFonts w:ascii="Sylfaen" w:eastAsia="Arial Unicode MS" w:hAnsi="Sylfaen" w:cs="Arial Unicode MS"/>
          <w:b/>
          <w:sz w:val="28"/>
          <w:szCs w:val="30"/>
        </w:rPr>
      </w:pPr>
    </w:p>
    <w:p w:rsidR="006910EA" w:rsidRPr="00AC15A5" w:rsidRDefault="006910EA" w:rsidP="00EA12B7">
      <w:pPr>
        <w:rPr>
          <w:rFonts w:ascii="Sylfaen" w:eastAsia="Arial Unicode MS" w:hAnsi="Sylfaen" w:cs="Arial Unicode MS"/>
          <w:b/>
          <w:sz w:val="28"/>
          <w:szCs w:val="30"/>
        </w:rPr>
      </w:pPr>
    </w:p>
    <w:p w:rsidR="00293AB5" w:rsidRPr="00AC15A5" w:rsidRDefault="004B047E" w:rsidP="00EA12B7">
      <w:pPr>
        <w:rPr>
          <w:rFonts w:ascii="Sylfaen" w:eastAsia="Arial Unicode MS" w:hAnsi="Sylfaen" w:cs="Arial Unicode MS"/>
          <w:b/>
          <w:sz w:val="28"/>
          <w:szCs w:val="30"/>
        </w:rPr>
      </w:pPr>
      <w:r w:rsidRPr="00AC15A5">
        <w:rPr>
          <w:rFonts w:ascii="Sylfaen" w:eastAsia="Arial Unicode MS" w:hAnsi="Sylfaen" w:cs="Arial Unicode MS"/>
          <w:b/>
          <w:sz w:val="28"/>
          <w:szCs w:val="30"/>
        </w:rPr>
        <w:t>OBJECTIVE</w:t>
      </w:r>
      <w:r w:rsidR="00293AB5" w:rsidRPr="00AC15A5">
        <w:rPr>
          <w:rFonts w:ascii="Sylfaen" w:eastAsia="Arial Unicode MS" w:hAnsi="Sylfaen" w:cs="Arial Unicode MS"/>
          <w:b/>
          <w:sz w:val="28"/>
          <w:szCs w:val="30"/>
        </w:rPr>
        <w:t>:</w:t>
      </w:r>
    </w:p>
    <w:p w:rsidR="00EA12B7" w:rsidRPr="00AC15A5" w:rsidRDefault="00A935C8" w:rsidP="001D1141">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Seeking a challenging career that utilizes my skills in my area of competence and enriches my knowledge, and gives me a chance to be part of a team that contributes towards the growth of the organization, thereby yielding the twin benefits of job satisfaction and professional growth</w:t>
      </w:r>
      <w:r w:rsidR="003125C2" w:rsidRPr="00AC15A5">
        <w:rPr>
          <w:rFonts w:ascii="Sylfaen" w:eastAsia="Arial Unicode MS" w:hAnsi="Sylfaen" w:cs="Arial Unicode MS"/>
          <w:sz w:val="28"/>
          <w:szCs w:val="30"/>
        </w:rPr>
        <w:t>.</w:t>
      </w:r>
    </w:p>
    <w:p w:rsidR="001D1141" w:rsidRPr="00AC15A5" w:rsidRDefault="001D1141" w:rsidP="001D1141">
      <w:pPr>
        <w:pStyle w:val="NoSpacing"/>
        <w:rPr>
          <w:rFonts w:ascii="Sylfaen" w:eastAsia="Arial Unicode MS" w:hAnsi="Sylfaen" w:cs="Arial Unicode MS"/>
          <w:sz w:val="28"/>
          <w:szCs w:val="30"/>
        </w:rPr>
      </w:pPr>
    </w:p>
    <w:tbl>
      <w:tblPr>
        <w:tblStyle w:val="TableGrid"/>
        <w:tblpPr w:leftFromText="180" w:rightFromText="180" w:vertAnchor="text" w:horzAnchor="page" w:tblpX="1472" w:tblpY="644"/>
        <w:tblW w:w="10173" w:type="dxa"/>
        <w:tblLayout w:type="fixed"/>
        <w:tblLook w:val="04A0" w:firstRow="1" w:lastRow="0" w:firstColumn="1" w:lastColumn="0" w:noHBand="0" w:noVBand="1"/>
      </w:tblPr>
      <w:tblGrid>
        <w:gridCol w:w="2802"/>
        <w:gridCol w:w="4120"/>
        <w:gridCol w:w="1975"/>
        <w:gridCol w:w="1276"/>
      </w:tblGrid>
      <w:tr w:rsidR="007F68B8" w:rsidRPr="00AC15A5" w:rsidTr="00AC34BB">
        <w:trPr>
          <w:trHeight w:val="394"/>
        </w:trPr>
        <w:tc>
          <w:tcPr>
            <w:tcW w:w="2802" w:type="dxa"/>
          </w:tcPr>
          <w:p w:rsidR="007F68B8" w:rsidRPr="00AC15A5" w:rsidRDefault="007F68B8" w:rsidP="007F68B8">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Course</w:t>
            </w:r>
          </w:p>
        </w:tc>
        <w:tc>
          <w:tcPr>
            <w:tcW w:w="4120" w:type="dxa"/>
          </w:tcPr>
          <w:p w:rsidR="007F68B8" w:rsidRPr="00AC15A5" w:rsidRDefault="007F68B8" w:rsidP="007F68B8">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Institution</w:t>
            </w:r>
          </w:p>
        </w:tc>
        <w:tc>
          <w:tcPr>
            <w:tcW w:w="1975" w:type="dxa"/>
          </w:tcPr>
          <w:p w:rsidR="007F68B8" w:rsidRPr="00AC15A5" w:rsidRDefault="007F68B8" w:rsidP="007F68B8">
            <w:pPr>
              <w:pStyle w:val="NoSpacing"/>
              <w:jc w:val="center"/>
              <w:rPr>
                <w:rFonts w:ascii="Sylfaen" w:eastAsia="Arial Unicode MS" w:hAnsi="Sylfaen" w:cs="Arial Unicode MS"/>
                <w:b/>
                <w:sz w:val="28"/>
                <w:szCs w:val="30"/>
              </w:rPr>
            </w:pPr>
            <w:r w:rsidRPr="00AC15A5">
              <w:rPr>
                <w:rFonts w:ascii="Sylfaen" w:eastAsia="Arial Unicode MS" w:hAnsi="Sylfaen" w:cs="Arial Unicode MS"/>
                <w:b/>
                <w:sz w:val="28"/>
                <w:szCs w:val="30"/>
              </w:rPr>
              <w:t>Percentage of     marks</w:t>
            </w:r>
          </w:p>
        </w:tc>
        <w:tc>
          <w:tcPr>
            <w:tcW w:w="1276" w:type="dxa"/>
          </w:tcPr>
          <w:p w:rsidR="007F68B8" w:rsidRPr="00AC15A5" w:rsidRDefault="007F68B8" w:rsidP="007F68B8">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 xml:space="preserve">Year </w:t>
            </w:r>
          </w:p>
        </w:tc>
      </w:tr>
      <w:tr w:rsidR="007F68B8" w:rsidRPr="00AC15A5" w:rsidTr="00AC34BB">
        <w:trPr>
          <w:trHeight w:val="394"/>
        </w:trPr>
        <w:tc>
          <w:tcPr>
            <w:tcW w:w="2802" w:type="dxa"/>
          </w:tcPr>
          <w:p w:rsidR="007F68B8" w:rsidRPr="00AC15A5" w:rsidRDefault="007F68B8" w:rsidP="007F68B8">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M.COM</w:t>
            </w:r>
          </w:p>
        </w:tc>
        <w:tc>
          <w:tcPr>
            <w:tcW w:w="4120" w:type="dxa"/>
          </w:tcPr>
          <w:p w:rsidR="007F68B8" w:rsidRPr="00AC15A5" w:rsidRDefault="007F68B8" w:rsidP="007F68B8">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Stella Marris, Chennai</w:t>
            </w:r>
          </w:p>
        </w:tc>
        <w:tc>
          <w:tcPr>
            <w:tcW w:w="1975" w:type="dxa"/>
          </w:tcPr>
          <w:p w:rsidR="007F68B8" w:rsidRPr="00AC15A5" w:rsidRDefault="007F68B8" w:rsidP="00172D0D">
            <w:pPr>
              <w:pStyle w:val="NoSpacing"/>
              <w:jc w:val="center"/>
              <w:rPr>
                <w:rFonts w:ascii="Sylfaen" w:eastAsia="Arial Unicode MS" w:hAnsi="Sylfaen" w:cs="Arial Unicode MS"/>
                <w:sz w:val="28"/>
                <w:szCs w:val="30"/>
              </w:rPr>
            </w:pPr>
            <w:r w:rsidRPr="00AC15A5">
              <w:rPr>
                <w:rFonts w:ascii="Sylfaen" w:eastAsia="Arial Unicode MS" w:hAnsi="Sylfaen" w:cs="Arial Unicode MS"/>
                <w:sz w:val="28"/>
                <w:szCs w:val="30"/>
              </w:rPr>
              <w:t>74.8%</w:t>
            </w:r>
          </w:p>
        </w:tc>
        <w:tc>
          <w:tcPr>
            <w:tcW w:w="1276" w:type="dxa"/>
          </w:tcPr>
          <w:p w:rsidR="007F68B8" w:rsidRPr="00AC15A5" w:rsidRDefault="007F68B8" w:rsidP="00172D0D">
            <w:pPr>
              <w:pStyle w:val="NoSpacing"/>
              <w:jc w:val="center"/>
              <w:rPr>
                <w:rFonts w:ascii="Sylfaen" w:eastAsia="Arial Unicode MS" w:hAnsi="Sylfaen" w:cs="Arial Unicode MS"/>
                <w:sz w:val="28"/>
                <w:szCs w:val="30"/>
              </w:rPr>
            </w:pPr>
            <w:r w:rsidRPr="00AC15A5">
              <w:rPr>
                <w:rFonts w:ascii="Sylfaen" w:eastAsia="Arial Unicode MS" w:hAnsi="Sylfaen" w:cs="Arial Unicode MS"/>
                <w:sz w:val="28"/>
                <w:szCs w:val="30"/>
              </w:rPr>
              <w:t>April 2013</w:t>
            </w:r>
          </w:p>
        </w:tc>
      </w:tr>
      <w:tr w:rsidR="007F68B8" w:rsidRPr="00AC15A5" w:rsidTr="00AC34BB">
        <w:trPr>
          <w:trHeight w:val="394"/>
        </w:trPr>
        <w:tc>
          <w:tcPr>
            <w:tcW w:w="2802" w:type="dxa"/>
          </w:tcPr>
          <w:p w:rsidR="007F68B8" w:rsidRPr="00AC15A5" w:rsidRDefault="007F68B8" w:rsidP="007F68B8">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 xml:space="preserve">B.COM (Corporate </w:t>
            </w:r>
            <w:proofErr w:type="spellStart"/>
            <w:r w:rsidRPr="00AC15A5">
              <w:rPr>
                <w:rFonts w:ascii="Sylfaen" w:eastAsia="Arial Unicode MS" w:hAnsi="Sylfaen" w:cs="Arial Unicode MS"/>
                <w:sz w:val="28"/>
                <w:szCs w:val="30"/>
              </w:rPr>
              <w:t>Secretaryship</w:t>
            </w:r>
            <w:proofErr w:type="spellEnd"/>
            <w:r w:rsidRPr="00AC15A5">
              <w:rPr>
                <w:rFonts w:ascii="Sylfaen" w:eastAsia="Arial Unicode MS" w:hAnsi="Sylfaen" w:cs="Arial Unicode MS"/>
                <w:sz w:val="28"/>
                <w:szCs w:val="30"/>
              </w:rPr>
              <w:t>)</w:t>
            </w:r>
          </w:p>
        </w:tc>
        <w:tc>
          <w:tcPr>
            <w:tcW w:w="4120" w:type="dxa"/>
          </w:tcPr>
          <w:p w:rsidR="007F68B8" w:rsidRPr="00AC15A5" w:rsidRDefault="007F68B8" w:rsidP="007F68B8">
            <w:pPr>
              <w:pStyle w:val="NoSpacing"/>
              <w:rPr>
                <w:rFonts w:ascii="Sylfaen" w:eastAsia="Arial Unicode MS" w:hAnsi="Sylfaen" w:cs="Arial Unicode MS"/>
                <w:sz w:val="28"/>
                <w:szCs w:val="30"/>
              </w:rPr>
            </w:pPr>
            <w:proofErr w:type="spellStart"/>
            <w:r w:rsidRPr="00AC15A5">
              <w:rPr>
                <w:rFonts w:ascii="Sylfaen" w:eastAsia="Arial Unicode MS" w:hAnsi="Sylfaen" w:cs="Arial Unicode MS"/>
                <w:sz w:val="28"/>
                <w:szCs w:val="30"/>
              </w:rPr>
              <w:t>Ethiraj</w:t>
            </w:r>
            <w:proofErr w:type="spellEnd"/>
            <w:r w:rsidRPr="00AC15A5">
              <w:rPr>
                <w:rFonts w:ascii="Sylfaen" w:eastAsia="Arial Unicode MS" w:hAnsi="Sylfaen" w:cs="Arial Unicode MS"/>
                <w:sz w:val="28"/>
                <w:szCs w:val="30"/>
              </w:rPr>
              <w:t xml:space="preserve"> College for Women, Chennai</w:t>
            </w:r>
          </w:p>
        </w:tc>
        <w:tc>
          <w:tcPr>
            <w:tcW w:w="1975" w:type="dxa"/>
          </w:tcPr>
          <w:p w:rsidR="007F68B8" w:rsidRPr="00AC15A5" w:rsidRDefault="007F68B8" w:rsidP="00172D0D">
            <w:pPr>
              <w:pStyle w:val="NoSpacing"/>
              <w:jc w:val="center"/>
              <w:rPr>
                <w:rFonts w:ascii="Sylfaen" w:eastAsia="Arial Unicode MS" w:hAnsi="Sylfaen" w:cs="Arial Unicode MS"/>
                <w:sz w:val="28"/>
                <w:szCs w:val="30"/>
              </w:rPr>
            </w:pPr>
            <w:r w:rsidRPr="00AC15A5">
              <w:rPr>
                <w:rFonts w:ascii="Sylfaen" w:eastAsia="Arial Unicode MS" w:hAnsi="Sylfaen" w:cs="Arial Unicode MS"/>
                <w:sz w:val="28"/>
                <w:szCs w:val="30"/>
              </w:rPr>
              <w:t>81.4%</w:t>
            </w:r>
          </w:p>
        </w:tc>
        <w:tc>
          <w:tcPr>
            <w:tcW w:w="1276" w:type="dxa"/>
          </w:tcPr>
          <w:p w:rsidR="007F68B8" w:rsidRPr="00AC15A5" w:rsidRDefault="007F68B8" w:rsidP="00172D0D">
            <w:pPr>
              <w:pStyle w:val="NoSpacing"/>
              <w:jc w:val="center"/>
              <w:rPr>
                <w:rFonts w:ascii="Sylfaen" w:eastAsia="Arial Unicode MS" w:hAnsi="Sylfaen" w:cs="Arial Unicode MS"/>
                <w:sz w:val="28"/>
                <w:szCs w:val="30"/>
              </w:rPr>
            </w:pPr>
            <w:r w:rsidRPr="00AC15A5">
              <w:rPr>
                <w:rFonts w:ascii="Sylfaen" w:eastAsia="Arial Unicode MS" w:hAnsi="Sylfaen" w:cs="Arial Unicode MS"/>
                <w:sz w:val="28"/>
                <w:szCs w:val="30"/>
              </w:rPr>
              <w:t>April 2011</w:t>
            </w:r>
          </w:p>
        </w:tc>
      </w:tr>
      <w:tr w:rsidR="007F68B8" w:rsidRPr="00AC15A5" w:rsidTr="00AC34BB">
        <w:trPr>
          <w:trHeight w:val="394"/>
        </w:trPr>
        <w:tc>
          <w:tcPr>
            <w:tcW w:w="2802" w:type="dxa"/>
          </w:tcPr>
          <w:p w:rsidR="00B56504" w:rsidRPr="00AC15A5" w:rsidRDefault="007F68B8" w:rsidP="007F68B8">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Diploma in Office Automation</w:t>
            </w:r>
          </w:p>
          <w:p w:rsidR="007F68B8" w:rsidRPr="00AC15A5" w:rsidRDefault="00B56504" w:rsidP="007F68B8">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 xml:space="preserve">(MS </w:t>
            </w:r>
            <w:proofErr w:type="spellStart"/>
            <w:r w:rsidRPr="00AC15A5">
              <w:rPr>
                <w:rFonts w:ascii="Sylfaen" w:eastAsia="Arial Unicode MS" w:hAnsi="Sylfaen" w:cs="Arial Unicode MS"/>
                <w:sz w:val="28"/>
                <w:szCs w:val="30"/>
              </w:rPr>
              <w:t>Office,Tally</w:t>
            </w:r>
            <w:proofErr w:type="spellEnd"/>
            <w:r w:rsidRPr="00AC15A5">
              <w:rPr>
                <w:rFonts w:ascii="Sylfaen" w:eastAsia="Arial Unicode MS" w:hAnsi="Sylfaen" w:cs="Arial Unicode MS"/>
                <w:sz w:val="28"/>
                <w:szCs w:val="30"/>
              </w:rPr>
              <w:t>)</w:t>
            </w:r>
          </w:p>
        </w:tc>
        <w:tc>
          <w:tcPr>
            <w:tcW w:w="4120" w:type="dxa"/>
          </w:tcPr>
          <w:p w:rsidR="007F68B8" w:rsidRPr="00AC15A5" w:rsidRDefault="007F68B8" w:rsidP="007F68B8">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Apollo Computer Education Ltd</w:t>
            </w:r>
          </w:p>
        </w:tc>
        <w:tc>
          <w:tcPr>
            <w:tcW w:w="1975" w:type="dxa"/>
          </w:tcPr>
          <w:p w:rsidR="007F68B8" w:rsidRPr="00AC15A5" w:rsidRDefault="004165EF" w:rsidP="00172D0D">
            <w:pPr>
              <w:pStyle w:val="NoSpacing"/>
              <w:jc w:val="center"/>
              <w:rPr>
                <w:rFonts w:ascii="Sylfaen" w:eastAsia="Arial Unicode MS" w:hAnsi="Sylfaen" w:cs="Arial Unicode MS"/>
                <w:sz w:val="28"/>
                <w:szCs w:val="30"/>
              </w:rPr>
            </w:pPr>
            <w:r w:rsidRPr="00AC15A5">
              <w:rPr>
                <w:rFonts w:ascii="Sylfaen" w:eastAsia="Arial Unicode MS" w:hAnsi="Sylfaen" w:cs="Arial Unicode MS"/>
                <w:sz w:val="28"/>
                <w:szCs w:val="30"/>
              </w:rPr>
              <w:t>A grade</w:t>
            </w:r>
          </w:p>
        </w:tc>
        <w:tc>
          <w:tcPr>
            <w:tcW w:w="1276" w:type="dxa"/>
          </w:tcPr>
          <w:p w:rsidR="007F68B8" w:rsidRPr="00AC15A5" w:rsidRDefault="007F68B8" w:rsidP="00172D0D">
            <w:pPr>
              <w:pStyle w:val="NoSpacing"/>
              <w:jc w:val="center"/>
              <w:rPr>
                <w:rFonts w:ascii="Sylfaen" w:eastAsia="Arial Unicode MS" w:hAnsi="Sylfaen" w:cs="Arial Unicode MS"/>
                <w:sz w:val="28"/>
                <w:szCs w:val="30"/>
              </w:rPr>
            </w:pPr>
            <w:r w:rsidRPr="00AC15A5">
              <w:rPr>
                <w:rFonts w:ascii="Sylfaen" w:eastAsia="Arial Unicode MS" w:hAnsi="Sylfaen" w:cs="Arial Unicode MS"/>
                <w:sz w:val="28"/>
                <w:szCs w:val="30"/>
              </w:rPr>
              <w:t>August 2013</w:t>
            </w:r>
          </w:p>
        </w:tc>
      </w:tr>
    </w:tbl>
    <w:p w:rsidR="00696F97" w:rsidRPr="00AC15A5" w:rsidRDefault="00696F97" w:rsidP="001D1141">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 xml:space="preserve">EDUCATIONAL QUALIFICATION:   </w:t>
      </w:r>
    </w:p>
    <w:p w:rsidR="009A19CD" w:rsidRDefault="009A19CD" w:rsidP="001D1141">
      <w:pPr>
        <w:pStyle w:val="NoSpacing"/>
        <w:rPr>
          <w:rFonts w:ascii="Sylfaen" w:eastAsia="Arial Unicode MS" w:hAnsi="Sylfaen" w:cs="Arial Unicode MS"/>
          <w:b/>
          <w:sz w:val="28"/>
          <w:szCs w:val="30"/>
        </w:rPr>
      </w:pPr>
    </w:p>
    <w:p w:rsidR="001D1141" w:rsidRPr="00AC15A5" w:rsidRDefault="004B7B66" w:rsidP="009A19CD">
      <w:pPr>
        <w:pStyle w:val="NoSpacing"/>
        <w:numPr>
          <w:ilvl w:val="0"/>
          <w:numId w:val="6"/>
        </w:numPr>
        <w:rPr>
          <w:rFonts w:ascii="Sylfaen" w:eastAsia="Arial Unicode MS" w:hAnsi="Sylfaen" w:cs="Arial Unicode MS"/>
          <w:sz w:val="28"/>
          <w:szCs w:val="30"/>
        </w:rPr>
      </w:pPr>
      <w:r>
        <w:rPr>
          <w:rFonts w:ascii="Sylfaen" w:eastAsia="Arial Unicode MS" w:hAnsi="Sylfaen" w:cs="Arial Unicode MS"/>
          <w:sz w:val="28"/>
          <w:szCs w:val="30"/>
        </w:rPr>
        <w:t>SAP FICO in July 2016 from Satori Technologies &amp; Solutions (P) Ltd</w:t>
      </w:r>
      <w:r w:rsidR="009A19CD">
        <w:rPr>
          <w:rFonts w:ascii="Sylfaen" w:eastAsia="Arial Unicode MS" w:hAnsi="Sylfaen" w:cs="Arial Unicode MS"/>
          <w:sz w:val="28"/>
          <w:szCs w:val="30"/>
        </w:rPr>
        <w:t xml:space="preserve"> in July 2016.</w:t>
      </w:r>
      <w:r>
        <w:rPr>
          <w:rFonts w:ascii="Sylfaen" w:eastAsia="Arial Unicode MS" w:hAnsi="Sylfaen" w:cs="Arial Unicode MS"/>
          <w:sz w:val="28"/>
          <w:szCs w:val="30"/>
        </w:rPr>
        <w:t xml:space="preserve"> </w:t>
      </w:r>
    </w:p>
    <w:p w:rsidR="00696F97" w:rsidRPr="00AC15A5" w:rsidRDefault="00696F97" w:rsidP="001D1141">
      <w:pPr>
        <w:pStyle w:val="NoSpacing"/>
        <w:rPr>
          <w:rFonts w:ascii="Sylfaen" w:eastAsia="Arial Unicode MS" w:hAnsi="Sylfaen" w:cs="Arial Unicode MS"/>
          <w:b/>
          <w:sz w:val="28"/>
          <w:szCs w:val="30"/>
        </w:rPr>
      </w:pPr>
    </w:p>
    <w:p w:rsidR="006910EA" w:rsidRPr="00AC15A5" w:rsidRDefault="006910EA" w:rsidP="001D1141">
      <w:pPr>
        <w:pStyle w:val="NoSpacing"/>
        <w:rPr>
          <w:rFonts w:ascii="Sylfaen" w:eastAsia="Arial Unicode MS" w:hAnsi="Sylfaen" w:cs="Arial Unicode MS"/>
          <w:b/>
          <w:sz w:val="28"/>
          <w:szCs w:val="30"/>
        </w:rPr>
      </w:pPr>
    </w:p>
    <w:p w:rsidR="001D1141" w:rsidRPr="00AC15A5" w:rsidRDefault="001D1141" w:rsidP="001D1141">
      <w:pPr>
        <w:pStyle w:val="NoSpacing"/>
        <w:rPr>
          <w:rFonts w:ascii="Sylfaen" w:eastAsia="Arial Unicode MS" w:hAnsi="Sylfaen" w:cs="Arial Unicode MS"/>
          <w:sz w:val="28"/>
          <w:szCs w:val="30"/>
        </w:rPr>
      </w:pPr>
    </w:p>
    <w:p w:rsidR="006910EA" w:rsidRPr="00AC15A5" w:rsidRDefault="006910EA" w:rsidP="001D1141">
      <w:pPr>
        <w:pStyle w:val="NoSpacing"/>
        <w:rPr>
          <w:rFonts w:ascii="Sylfaen" w:eastAsia="Arial Unicode MS" w:hAnsi="Sylfaen" w:cs="Arial Unicode MS"/>
          <w:b/>
          <w:sz w:val="28"/>
          <w:szCs w:val="30"/>
        </w:rPr>
      </w:pPr>
    </w:p>
    <w:p w:rsidR="004A238A" w:rsidRDefault="004A238A" w:rsidP="001D1141">
      <w:pPr>
        <w:pStyle w:val="NoSpacing"/>
        <w:rPr>
          <w:rFonts w:ascii="Sylfaen" w:eastAsia="Arial Unicode MS" w:hAnsi="Sylfaen" w:cs="Arial Unicode MS"/>
          <w:b/>
          <w:sz w:val="28"/>
          <w:szCs w:val="30"/>
        </w:rPr>
      </w:pPr>
    </w:p>
    <w:p w:rsidR="00EE6C71" w:rsidRPr="00AC15A5" w:rsidRDefault="00EA12B7" w:rsidP="001D1141">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EXPERIENCE:</w:t>
      </w:r>
    </w:p>
    <w:p w:rsidR="00A44031" w:rsidRPr="00AC15A5" w:rsidRDefault="00A44031" w:rsidP="001D1141">
      <w:pPr>
        <w:pStyle w:val="NoSpacing"/>
        <w:rPr>
          <w:rFonts w:ascii="Sylfaen" w:eastAsia="Arial Unicode MS" w:hAnsi="Sylfaen" w:cs="Arial Unicode MS"/>
          <w:sz w:val="28"/>
          <w:szCs w:val="30"/>
        </w:rPr>
      </w:pPr>
    </w:p>
    <w:p w:rsidR="001637FE" w:rsidRPr="00AC15A5" w:rsidRDefault="00A137AB" w:rsidP="001D1141">
      <w:pPr>
        <w:pStyle w:val="NoSpacing"/>
        <w:rPr>
          <w:rFonts w:ascii="Sylfaen" w:eastAsia="Arial Unicode MS" w:hAnsi="Sylfaen" w:cs="Arial Unicode MS"/>
          <w:sz w:val="28"/>
          <w:szCs w:val="30"/>
        </w:rPr>
      </w:pPr>
      <w:r>
        <w:rPr>
          <w:rFonts w:ascii="Sylfaen" w:eastAsia="Arial Unicode MS" w:hAnsi="Sylfaen" w:cs="Arial Unicode MS"/>
          <w:sz w:val="28"/>
          <w:szCs w:val="30"/>
        </w:rPr>
        <w:t xml:space="preserve">From Aug 2013 – </w:t>
      </w:r>
      <w:proofErr w:type="gramStart"/>
      <w:r>
        <w:rPr>
          <w:rFonts w:ascii="Sylfaen" w:eastAsia="Arial Unicode MS" w:hAnsi="Sylfaen" w:cs="Arial Unicode MS"/>
          <w:sz w:val="28"/>
          <w:szCs w:val="30"/>
        </w:rPr>
        <w:t>Aug  2016</w:t>
      </w:r>
      <w:proofErr w:type="gramEnd"/>
    </w:p>
    <w:p w:rsidR="001637FE" w:rsidRPr="00AC15A5" w:rsidRDefault="00A44031" w:rsidP="001D1141">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Designation:</w:t>
      </w:r>
      <w:r w:rsidR="001637FE" w:rsidRPr="00AC15A5">
        <w:rPr>
          <w:rFonts w:ascii="Sylfaen" w:eastAsia="Arial Unicode MS" w:hAnsi="Sylfaen" w:cs="Arial Unicode MS"/>
          <w:sz w:val="28"/>
          <w:szCs w:val="30"/>
        </w:rPr>
        <w:t xml:space="preserve"> Project Associate</w:t>
      </w:r>
    </w:p>
    <w:p w:rsidR="001637FE" w:rsidRPr="00AC15A5" w:rsidRDefault="00A44031" w:rsidP="001D1141">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Organization: Department of Ocean Engineering,</w:t>
      </w:r>
    </w:p>
    <w:p w:rsidR="00696F97" w:rsidRPr="00AC15A5" w:rsidRDefault="00A44031" w:rsidP="001D1141">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Indian Institute of Technology, Madras (</w:t>
      </w:r>
      <w:r w:rsidR="00040790" w:rsidRPr="00AC15A5">
        <w:rPr>
          <w:rFonts w:ascii="Sylfaen" w:eastAsia="Arial Unicode MS" w:hAnsi="Sylfaen" w:cs="Arial Unicode MS"/>
          <w:sz w:val="28"/>
          <w:szCs w:val="30"/>
        </w:rPr>
        <w:t>IIT Madras)</w:t>
      </w:r>
    </w:p>
    <w:p w:rsidR="00870D75" w:rsidRPr="00AC15A5" w:rsidRDefault="00870D75" w:rsidP="001D1141">
      <w:pPr>
        <w:pStyle w:val="NoSpacing"/>
        <w:rPr>
          <w:rFonts w:ascii="Sylfaen" w:eastAsia="Arial Unicode MS" w:hAnsi="Sylfaen" w:cs="Arial Unicode MS"/>
          <w:b/>
          <w:sz w:val="28"/>
          <w:szCs w:val="30"/>
        </w:rPr>
      </w:pPr>
    </w:p>
    <w:p w:rsidR="00293AB5" w:rsidRPr="00AC15A5" w:rsidRDefault="00213C24" w:rsidP="001D1141">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RESPONSIBILITIES</w:t>
      </w:r>
      <w:r w:rsidR="00293AB5" w:rsidRPr="00AC15A5">
        <w:rPr>
          <w:rFonts w:ascii="Sylfaen" w:eastAsia="Arial Unicode MS" w:hAnsi="Sylfaen" w:cs="Arial Unicode MS"/>
          <w:b/>
          <w:sz w:val="28"/>
          <w:szCs w:val="30"/>
        </w:rPr>
        <w:t>:</w:t>
      </w:r>
    </w:p>
    <w:p w:rsidR="00040790" w:rsidRPr="00AC15A5" w:rsidRDefault="00040790" w:rsidP="001D1141">
      <w:pPr>
        <w:pStyle w:val="NoSpacing"/>
        <w:rPr>
          <w:rFonts w:ascii="Sylfaen" w:eastAsia="Arial Unicode MS" w:hAnsi="Sylfaen" w:cs="Arial Unicode MS"/>
          <w:b/>
          <w:sz w:val="28"/>
          <w:szCs w:val="30"/>
        </w:rPr>
      </w:pPr>
    </w:p>
    <w:p w:rsidR="00040790" w:rsidRPr="00AC15A5" w:rsidRDefault="00040790"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Office management and administration support</w:t>
      </w:r>
    </w:p>
    <w:p w:rsidR="00040790" w:rsidRPr="00AC15A5" w:rsidRDefault="00040790"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Oversee various office and management functions including purchasing, preparation of purchase order, coordinating with suppliers and vendors.</w:t>
      </w:r>
    </w:p>
    <w:p w:rsidR="00040790" w:rsidRPr="00AC15A5" w:rsidRDefault="00040790"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Expenditure/Invoice management</w:t>
      </w:r>
    </w:p>
    <w:p w:rsidR="00040790" w:rsidRPr="00AC15A5" w:rsidRDefault="00040790"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Route purchase and invoice documents to appropriate recipients.</w:t>
      </w:r>
    </w:p>
    <w:p w:rsidR="00040790" w:rsidRPr="00AC15A5" w:rsidRDefault="00040790"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Organizing meetings/presentations</w:t>
      </w:r>
    </w:p>
    <w:p w:rsidR="00040790" w:rsidRPr="00AC15A5" w:rsidRDefault="00040790"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Client communication for current projects</w:t>
      </w:r>
    </w:p>
    <w:p w:rsidR="00040790" w:rsidRPr="00AC15A5" w:rsidRDefault="00040790" w:rsidP="00716805">
      <w:pPr>
        <w:pStyle w:val="NoSpacing"/>
        <w:numPr>
          <w:ilvl w:val="0"/>
          <w:numId w:val="4"/>
        </w:numPr>
        <w:rPr>
          <w:rFonts w:ascii="Sylfaen" w:eastAsia="Arial Unicode MS" w:hAnsi="Sylfaen" w:cs="Arial Unicode MS"/>
          <w:sz w:val="28"/>
          <w:szCs w:val="30"/>
        </w:rPr>
      </w:pPr>
      <w:proofErr w:type="spellStart"/>
      <w:r w:rsidRPr="00AC15A5">
        <w:rPr>
          <w:rFonts w:ascii="Sylfaen" w:eastAsia="Arial Unicode MS" w:hAnsi="Sylfaen" w:cs="Arial Unicode MS"/>
          <w:sz w:val="28"/>
          <w:szCs w:val="30"/>
        </w:rPr>
        <w:t>Liason</w:t>
      </w:r>
      <w:proofErr w:type="spellEnd"/>
      <w:r w:rsidRPr="00AC15A5">
        <w:rPr>
          <w:rFonts w:ascii="Sylfaen" w:eastAsia="Arial Unicode MS" w:hAnsi="Sylfaen" w:cs="Arial Unicode MS"/>
          <w:sz w:val="28"/>
          <w:szCs w:val="30"/>
        </w:rPr>
        <w:t xml:space="preserve"> between employees, owner and clients by promoting open </w:t>
      </w:r>
    </w:p>
    <w:p w:rsidR="00040790" w:rsidRPr="00AC15A5" w:rsidRDefault="00040790" w:rsidP="00716805">
      <w:pPr>
        <w:pStyle w:val="NoSpacing"/>
        <w:numPr>
          <w:ilvl w:val="0"/>
          <w:numId w:val="4"/>
        </w:numPr>
        <w:rPr>
          <w:rFonts w:ascii="Sylfaen" w:eastAsia="Arial Unicode MS" w:hAnsi="Sylfaen" w:cs="Arial Unicode MS"/>
          <w:sz w:val="28"/>
          <w:szCs w:val="30"/>
        </w:rPr>
      </w:pPr>
      <w:proofErr w:type="gramStart"/>
      <w:r w:rsidRPr="00AC15A5">
        <w:rPr>
          <w:rFonts w:ascii="Sylfaen" w:eastAsia="Arial Unicode MS" w:hAnsi="Sylfaen" w:cs="Arial Unicode MS"/>
          <w:sz w:val="28"/>
          <w:szCs w:val="30"/>
        </w:rPr>
        <w:t>communication</w:t>
      </w:r>
      <w:proofErr w:type="gramEnd"/>
      <w:r w:rsidRPr="00AC15A5">
        <w:rPr>
          <w:rFonts w:ascii="Sylfaen" w:eastAsia="Arial Unicode MS" w:hAnsi="Sylfaen" w:cs="Arial Unicode MS"/>
          <w:sz w:val="28"/>
          <w:szCs w:val="30"/>
        </w:rPr>
        <w:t>.</w:t>
      </w:r>
    </w:p>
    <w:p w:rsidR="00040790" w:rsidRPr="00AC15A5" w:rsidRDefault="00040790"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 xml:space="preserve">Filed completed documents and retrieve information as needed. </w:t>
      </w:r>
    </w:p>
    <w:p w:rsidR="00040790" w:rsidRPr="00AC15A5" w:rsidRDefault="00040790"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Responsible for maintaining the records of office inventory, handling petty cash and keeping the record of expenses.</w:t>
      </w:r>
    </w:p>
    <w:p w:rsidR="00293AB5" w:rsidRPr="00AC15A5" w:rsidRDefault="001D1141"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Budget estimation for upcoming projects</w:t>
      </w:r>
      <w:r w:rsidR="00040790" w:rsidRPr="00AC15A5">
        <w:rPr>
          <w:rFonts w:ascii="Sylfaen" w:eastAsia="Arial Unicode MS" w:hAnsi="Sylfaen" w:cs="Arial Unicode MS"/>
          <w:sz w:val="28"/>
          <w:szCs w:val="30"/>
        </w:rPr>
        <w:t>.</w:t>
      </w:r>
    </w:p>
    <w:p w:rsidR="00040790" w:rsidRPr="00AC15A5" w:rsidRDefault="00040790" w:rsidP="00716805">
      <w:pPr>
        <w:pStyle w:val="NoSpacing"/>
        <w:numPr>
          <w:ilvl w:val="0"/>
          <w:numId w:val="4"/>
        </w:numPr>
        <w:rPr>
          <w:rFonts w:ascii="Sylfaen" w:eastAsia="Arial Unicode MS" w:hAnsi="Sylfaen" w:cs="Arial Unicode MS"/>
          <w:sz w:val="28"/>
          <w:szCs w:val="30"/>
        </w:rPr>
      </w:pPr>
      <w:r w:rsidRPr="00AC15A5">
        <w:rPr>
          <w:rFonts w:ascii="Sylfaen" w:eastAsia="Arial Unicode MS" w:hAnsi="Sylfaen" w:cs="Arial Unicode MS"/>
          <w:sz w:val="28"/>
          <w:szCs w:val="30"/>
        </w:rPr>
        <w:t>Administer all aspects of general office coordination.</w:t>
      </w:r>
    </w:p>
    <w:p w:rsidR="001D1141" w:rsidRPr="00AC15A5" w:rsidRDefault="001D1141" w:rsidP="008A49E1">
      <w:pPr>
        <w:spacing w:after="0" w:line="240" w:lineRule="auto"/>
        <w:rPr>
          <w:rFonts w:ascii="Sylfaen" w:eastAsia="Arial Unicode MS" w:hAnsi="Sylfaen" w:cs="Arial Unicode MS"/>
          <w:b/>
          <w:sz w:val="28"/>
          <w:szCs w:val="30"/>
        </w:rPr>
      </w:pPr>
    </w:p>
    <w:p w:rsidR="00AC15A5" w:rsidRPr="00AC15A5" w:rsidRDefault="00AC15A5" w:rsidP="00AC15A5">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PROJECT WORK:</w:t>
      </w:r>
    </w:p>
    <w:p w:rsidR="00AC15A5" w:rsidRPr="00AC15A5" w:rsidRDefault="00AC15A5" w:rsidP="00AC15A5">
      <w:pPr>
        <w:pStyle w:val="NoSpacing"/>
        <w:rPr>
          <w:rFonts w:ascii="Sylfaen" w:eastAsia="Arial Unicode MS" w:hAnsi="Sylfaen" w:cs="Arial Unicode MS"/>
          <w:sz w:val="28"/>
          <w:szCs w:val="30"/>
        </w:rPr>
      </w:pPr>
    </w:p>
    <w:p w:rsidR="00AC15A5" w:rsidRPr="00AC15A5" w:rsidRDefault="00AC15A5" w:rsidP="00AC15A5">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A Research Project on the topic Organization Culture as part of my M.COM degree. The main objective of this study was to understand the type of culture   prevailing in a small and large company and its impact on role played by an employee. The secondary objectives of the research was to understand the importance of organizational culture, to know the factors influencing culture to study the relationships between culture and role perceptions of the employees.</w:t>
      </w:r>
    </w:p>
    <w:p w:rsidR="00172D0D" w:rsidRPr="00AC15A5" w:rsidRDefault="00172D0D" w:rsidP="00174F12">
      <w:pPr>
        <w:pStyle w:val="NoSpacing"/>
        <w:rPr>
          <w:rFonts w:ascii="Sylfaen" w:eastAsia="Arial Unicode MS" w:hAnsi="Sylfaen" w:cs="Arial Unicode MS"/>
          <w:b/>
          <w:sz w:val="28"/>
          <w:szCs w:val="30"/>
        </w:rPr>
      </w:pPr>
    </w:p>
    <w:p w:rsidR="00745BD3" w:rsidRDefault="00745BD3" w:rsidP="00174F12">
      <w:pPr>
        <w:pStyle w:val="NoSpacing"/>
        <w:rPr>
          <w:rFonts w:ascii="Sylfaen" w:eastAsia="Arial Unicode MS" w:hAnsi="Sylfaen" w:cs="Arial Unicode MS"/>
          <w:b/>
          <w:sz w:val="28"/>
          <w:szCs w:val="30"/>
        </w:rPr>
      </w:pPr>
    </w:p>
    <w:p w:rsidR="00745BD3" w:rsidRDefault="00745BD3" w:rsidP="00174F12">
      <w:pPr>
        <w:pStyle w:val="NoSpacing"/>
        <w:rPr>
          <w:rFonts w:ascii="Sylfaen" w:eastAsia="Arial Unicode MS" w:hAnsi="Sylfaen" w:cs="Arial Unicode MS"/>
          <w:b/>
          <w:sz w:val="28"/>
          <w:szCs w:val="30"/>
        </w:rPr>
      </w:pPr>
    </w:p>
    <w:p w:rsidR="00215B3F" w:rsidRPr="00AC15A5" w:rsidRDefault="001E5D22" w:rsidP="00174F12">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ACHIEVEMENTS</w:t>
      </w:r>
    </w:p>
    <w:p w:rsidR="00716805" w:rsidRPr="00AC15A5" w:rsidRDefault="00716805" w:rsidP="00174F12">
      <w:pPr>
        <w:pStyle w:val="NoSpacing"/>
        <w:rPr>
          <w:rFonts w:ascii="Sylfaen" w:eastAsia="Arial Unicode MS" w:hAnsi="Sylfaen" w:cs="Arial Unicode MS"/>
          <w:b/>
          <w:sz w:val="28"/>
          <w:szCs w:val="30"/>
        </w:rPr>
      </w:pPr>
    </w:p>
    <w:p w:rsidR="008A49E1" w:rsidRPr="00AC15A5" w:rsidRDefault="008A49E1" w:rsidP="00174F12">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Secured General Proficiency during the year 2006-2007.</w:t>
      </w:r>
    </w:p>
    <w:p w:rsidR="008A49E1" w:rsidRPr="00AC15A5" w:rsidRDefault="008A49E1" w:rsidP="00174F12">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School Second Topper in Arts Stream in HSC Examination during the year 2007-2008.</w:t>
      </w:r>
    </w:p>
    <w:p w:rsidR="008A49E1" w:rsidRPr="00AC15A5" w:rsidRDefault="008A49E1" w:rsidP="00174F12">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Merit Holder in Accounting Wizard 2008 conducted by RR academy.</w:t>
      </w:r>
    </w:p>
    <w:p w:rsidR="00293AB5" w:rsidRPr="00AC15A5" w:rsidRDefault="00293AB5" w:rsidP="00174F12">
      <w:pPr>
        <w:pStyle w:val="NoSpacing"/>
        <w:rPr>
          <w:rFonts w:ascii="Sylfaen" w:eastAsia="Arial Unicode MS" w:hAnsi="Sylfaen" w:cs="Arial Unicode MS"/>
          <w:sz w:val="28"/>
          <w:szCs w:val="30"/>
        </w:rPr>
      </w:pPr>
    </w:p>
    <w:p w:rsidR="008A49E1" w:rsidRPr="00AC15A5" w:rsidRDefault="008A49E1" w:rsidP="00174F12">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 xml:space="preserve"> PERSONAL PROFILE</w:t>
      </w:r>
    </w:p>
    <w:p w:rsidR="00716805" w:rsidRPr="00AC15A5" w:rsidRDefault="00716805" w:rsidP="00174F12">
      <w:pPr>
        <w:pStyle w:val="NoSpacing"/>
        <w:rPr>
          <w:rFonts w:ascii="Sylfaen" w:eastAsia="Arial Unicode MS" w:hAnsi="Sylfaen" w:cs="Arial Unicode MS"/>
          <w:b/>
          <w:sz w:val="28"/>
          <w:szCs w:val="30"/>
        </w:rPr>
      </w:pPr>
    </w:p>
    <w:p w:rsidR="008A49E1" w:rsidRPr="00AC15A5" w:rsidRDefault="00172D0D" w:rsidP="00174F12">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 xml:space="preserve">Date of Birth        </w:t>
      </w:r>
      <w:r w:rsidR="008A49E1" w:rsidRPr="00AC15A5">
        <w:rPr>
          <w:rFonts w:ascii="Sylfaen" w:eastAsia="Arial Unicode MS" w:hAnsi="Sylfaen" w:cs="Arial Unicode MS"/>
          <w:sz w:val="28"/>
          <w:szCs w:val="30"/>
        </w:rPr>
        <w:t>: 16.02.1991</w:t>
      </w:r>
    </w:p>
    <w:p w:rsidR="005F651F" w:rsidRPr="00AC15A5" w:rsidRDefault="00267141" w:rsidP="00174F12">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 xml:space="preserve"> Nationality</w:t>
      </w:r>
      <w:r w:rsidRPr="00AC15A5">
        <w:rPr>
          <w:rFonts w:ascii="Sylfaen" w:eastAsia="Arial Unicode MS" w:hAnsi="Sylfaen" w:cs="Arial Unicode MS"/>
          <w:sz w:val="28"/>
          <w:szCs w:val="30"/>
        </w:rPr>
        <w:tab/>
      </w:r>
      <w:r w:rsidRPr="00AC15A5">
        <w:rPr>
          <w:rFonts w:ascii="Sylfaen" w:eastAsia="Arial Unicode MS" w:hAnsi="Sylfaen" w:cs="Arial Unicode MS"/>
          <w:sz w:val="28"/>
          <w:szCs w:val="30"/>
        </w:rPr>
        <w:tab/>
      </w:r>
      <w:r w:rsidR="008A49E1" w:rsidRPr="00AC15A5">
        <w:rPr>
          <w:rFonts w:ascii="Sylfaen" w:eastAsia="Arial Unicode MS" w:hAnsi="Sylfaen" w:cs="Arial Unicode MS"/>
          <w:sz w:val="28"/>
          <w:szCs w:val="30"/>
        </w:rPr>
        <w:t>: Indian</w:t>
      </w:r>
    </w:p>
    <w:p w:rsidR="007466BE" w:rsidRPr="00AC15A5" w:rsidRDefault="007466BE" w:rsidP="00174F12">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Mother Tongue</w:t>
      </w:r>
      <w:r w:rsidR="005F651F" w:rsidRPr="00AC15A5">
        <w:rPr>
          <w:rFonts w:ascii="Sylfaen" w:eastAsia="Arial Unicode MS" w:hAnsi="Sylfaen" w:cs="Arial Unicode MS"/>
          <w:sz w:val="28"/>
          <w:szCs w:val="30"/>
        </w:rPr>
        <w:tab/>
      </w:r>
      <w:r w:rsidRPr="00AC15A5">
        <w:rPr>
          <w:rFonts w:ascii="Sylfaen" w:eastAsia="Arial Unicode MS" w:hAnsi="Sylfaen" w:cs="Arial Unicode MS"/>
          <w:sz w:val="28"/>
          <w:szCs w:val="30"/>
        </w:rPr>
        <w:t>: Malayalam</w:t>
      </w:r>
    </w:p>
    <w:p w:rsidR="001D1141" w:rsidRPr="00AC15A5" w:rsidRDefault="00172D0D" w:rsidP="00174F12">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 xml:space="preserve"> Languages </w:t>
      </w:r>
      <w:proofErr w:type="spellStart"/>
      <w:r w:rsidRPr="00AC15A5">
        <w:rPr>
          <w:rFonts w:ascii="Sylfaen" w:eastAsia="Arial Unicode MS" w:hAnsi="Sylfaen" w:cs="Arial Unicode MS"/>
          <w:sz w:val="28"/>
          <w:szCs w:val="30"/>
        </w:rPr>
        <w:t>known</w:t>
      </w:r>
      <w:proofErr w:type="gramStart"/>
      <w:r w:rsidR="005F651F" w:rsidRPr="00AC15A5">
        <w:rPr>
          <w:rFonts w:ascii="Sylfaen" w:eastAsia="Arial Unicode MS" w:hAnsi="Sylfaen" w:cs="Arial Unicode MS"/>
          <w:sz w:val="28"/>
          <w:szCs w:val="30"/>
        </w:rPr>
        <w:t>:</w:t>
      </w:r>
      <w:r w:rsidR="00EE6C71" w:rsidRPr="00AC15A5">
        <w:rPr>
          <w:rFonts w:ascii="Sylfaen" w:eastAsia="Arial Unicode MS" w:hAnsi="Sylfaen" w:cs="Arial Unicode MS"/>
          <w:sz w:val="28"/>
          <w:szCs w:val="30"/>
        </w:rPr>
        <w:t>Malayalam,English,Tamil</w:t>
      </w:r>
      <w:proofErr w:type="spellEnd"/>
      <w:proofErr w:type="gramEnd"/>
    </w:p>
    <w:p w:rsidR="00174F12" w:rsidRDefault="00174F12" w:rsidP="00174F12">
      <w:pPr>
        <w:pStyle w:val="NoSpacing"/>
        <w:rPr>
          <w:rFonts w:ascii="Sylfaen" w:eastAsia="Arial Unicode MS" w:hAnsi="Sylfaen" w:cs="Arial Unicode MS"/>
          <w:sz w:val="28"/>
          <w:szCs w:val="30"/>
        </w:rPr>
      </w:pPr>
    </w:p>
    <w:p w:rsidR="006E14F9" w:rsidRDefault="006E14F9" w:rsidP="00174F12">
      <w:pPr>
        <w:pStyle w:val="NoSpacing"/>
        <w:rPr>
          <w:rFonts w:ascii="Sylfaen" w:eastAsia="Arial Unicode MS" w:hAnsi="Sylfaen" w:cs="Arial Unicode MS"/>
          <w:b/>
          <w:sz w:val="28"/>
          <w:szCs w:val="30"/>
        </w:rPr>
      </w:pPr>
      <w:r>
        <w:rPr>
          <w:rFonts w:ascii="Sylfaen" w:eastAsia="Arial Unicode MS" w:hAnsi="Sylfaen" w:cs="Arial Unicode MS"/>
          <w:b/>
          <w:sz w:val="28"/>
          <w:szCs w:val="30"/>
        </w:rPr>
        <w:t>VISA STATUS</w:t>
      </w:r>
    </w:p>
    <w:p w:rsidR="006E14F9" w:rsidRDefault="006E14F9" w:rsidP="00174F12">
      <w:pPr>
        <w:pStyle w:val="NoSpacing"/>
        <w:rPr>
          <w:rFonts w:ascii="Sylfaen" w:eastAsia="Arial Unicode MS" w:hAnsi="Sylfaen" w:cs="Arial Unicode MS"/>
          <w:b/>
          <w:sz w:val="28"/>
          <w:szCs w:val="30"/>
        </w:rPr>
      </w:pPr>
    </w:p>
    <w:p w:rsidR="006E14F9" w:rsidRDefault="00782D17" w:rsidP="00174F12">
      <w:pPr>
        <w:pStyle w:val="NoSpacing"/>
        <w:rPr>
          <w:rFonts w:ascii="Sylfaen" w:eastAsia="Arial Unicode MS" w:hAnsi="Sylfaen" w:cs="Arial Unicode MS"/>
          <w:sz w:val="28"/>
          <w:szCs w:val="30"/>
        </w:rPr>
      </w:pPr>
      <w:r>
        <w:rPr>
          <w:rFonts w:ascii="Sylfaen" w:eastAsia="Arial Unicode MS" w:hAnsi="Sylfaen" w:cs="Arial Unicode MS"/>
          <w:sz w:val="28"/>
          <w:szCs w:val="30"/>
        </w:rPr>
        <w:t>Visit Visa</w:t>
      </w:r>
    </w:p>
    <w:p w:rsidR="006E14F9" w:rsidRDefault="006E14F9" w:rsidP="00174F12">
      <w:pPr>
        <w:pStyle w:val="NoSpacing"/>
        <w:rPr>
          <w:rFonts w:ascii="Sylfaen" w:eastAsia="Arial Unicode MS" w:hAnsi="Sylfaen" w:cs="Arial Unicode MS"/>
          <w:b/>
          <w:sz w:val="28"/>
          <w:szCs w:val="30"/>
        </w:rPr>
      </w:pPr>
      <w:r>
        <w:rPr>
          <w:rFonts w:ascii="Sylfaen" w:eastAsia="Arial Unicode MS" w:hAnsi="Sylfaen" w:cs="Arial Unicode MS"/>
          <w:sz w:val="28"/>
          <w:szCs w:val="30"/>
        </w:rPr>
        <w:t>(To be converted to husband Visa)</w:t>
      </w:r>
    </w:p>
    <w:p w:rsidR="006E14F9" w:rsidRPr="00AC15A5" w:rsidRDefault="006E14F9" w:rsidP="00174F12">
      <w:pPr>
        <w:pStyle w:val="NoSpacing"/>
        <w:rPr>
          <w:rFonts w:ascii="Sylfaen" w:eastAsia="Arial Unicode MS" w:hAnsi="Sylfaen" w:cs="Arial Unicode MS"/>
          <w:sz w:val="28"/>
          <w:szCs w:val="30"/>
        </w:rPr>
      </w:pPr>
    </w:p>
    <w:p w:rsidR="008A49E1" w:rsidRPr="00AC15A5" w:rsidRDefault="008A49E1" w:rsidP="00174F12">
      <w:pPr>
        <w:pStyle w:val="NoSpacing"/>
        <w:rPr>
          <w:rFonts w:ascii="Sylfaen" w:eastAsia="Arial Unicode MS" w:hAnsi="Sylfaen" w:cs="Arial Unicode MS"/>
          <w:b/>
          <w:sz w:val="28"/>
          <w:szCs w:val="30"/>
        </w:rPr>
      </w:pPr>
      <w:r w:rsidRPr="00AC15A5">
        <w:rPr>
          <w:rFonts w:ascii="Sylfaen" w:eastAsia="Arial Unicode MS" w:hAnsi="Sylfaen" w:cs="Arial Unicode MS"/>
          <w:b/>
          <w:sz w:val="28"/>
          <w:szCs w:val="30"/>
        </w:rPr>
        <w:t>DECLARATION</w:t>
      </w:r>
    </w:p>
    <w:p w:rsidR="00716805" w:rsidRPr="00AC15A5" w:rsidRDefault="00716805" w:rsidP="00174F12">
      <w:pPr>
        <w:pStyle w:val="NoSpacing"/>
        <w:rPr>
          <w:rFonts w:ascii="Sylfaen" w:eastAsia="Arial Unicode MS" w:hAnsi="Sylfaen" w:cs="Arial Unicode MS"/>
          <w:b/>
          <w:sz w:val="28"/>
          <w:szCs w:val="30"/>
        </w:rPr>
      </w:pPr>
    </w:p>
    <w:p w:rsidR="00EA12B7" w:rsidRPr="00AC15A5" w:rsidRDefault="008A49E1" w:rsidP="00174F12">
      <w:pPr>
        <w:pStyle w:val="NoSpacing"/>
        <w:rPr>
          <w:rFonts w:ascii="Sylfaen" w:eastAsia="Arial Unicode MS" w:hAnsi="Sylfaen" w:cs="Arial Unicode MS"/>
          <w:sz w:val="28"/>
          <w:szCs w:val="30"/>
        </w:rPr>
      </w:pPr>
      <w:r w:rsidRPr="00AC15A5">
        <w:rPr>
          <w:rFonts w:ascii="Sylfaen" w:eastAsia="Arial Unicode MS" w:hAnsi="Sylfaen" w:cs="Arial Unicode MS"/>
          <w:sz w:val="28"/>
          <w:szCs w:val="30"/>
        </w:rPr>
        <w:t xml:space="preserve">I hereby affirm that the above information </w:t>
      </w:r>
      <w:r w:rsidR="003B4704" w:rsidRPr="00AC15A5">
        <w:rPr>
          <w:rFonts w:ascii="Sylfaen" w:eastAsia="Arial Unicode MS" w:hAnsi="Sylfaen" w:cs="Arial Unicode MS"/>
          <w:sz w:val="28"/>
          <w:szCs w:val="30"/>
        </w:rPr>
        <w:t>given by me is true to the best of my knowledge and belief.</w:t>
      </w:r>
    </w:p>
    <w:p w:rsidR="008551DA" w:rsidRPr="00AC15A5" w:rsidRDefault="008551DA" w:rsidP="008A49E1">
      <w:pPr>
        <w:spacing w:after="0" w:line="360" w:lineRule="auto"/>
        <w:rPr>
          <w:rFonts w:ascii="Sylfaen" w:eastAsia="Arial Unicode MS" w:hAnsi="Sylfaen" w:cs="Arial Unicode MS"/>
          <w:b/>
          <w:sz w:val="28"/>
          <w:szCs w:val="30"/>
        </w:rPr>
      </w:pPr>
      <w:bookmarkStart w:id="0" w:name="_GoBack"/>
      <w:bookmarkEnd w:id="0"/>
    </w:p>
    <w:sectPr w:rsidR="008551DA" w:rsidRPr="00AC15A5" w:rsidSect="00C1088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60B"/>
    <w:multiLevelType w:val="hybridMultilevel"/>
    <w:tmpl w:val="FA96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C4142"/>
    <w:multiLevelType w:val="hybridMultilevel"/>
    <w:tmpl w:val="75A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9663B"/>
    <w:multiLevelType w:val="hybridMultilevel"/>
    <w:tmpl w:val="7072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63680"/>
    <w:multiLevelType w:val="hybridMultilevel"/>
    <w:tmpl w:val="185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16869"/>
    <w:multiLevelType w:val="hybridMultilevel"/>
    <w:tmpl w:val="AF84CD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D9519B8"/>
    <w:multiLevelType w:val="hybridMultilevel"/>
    <w:tmpl w:val="CE8A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7E"/>
    <w:rsid w:val="00035902"/>
    <w:rsid w:val="00040790"/>
    <w:rsid w:val="00097193"/>
    <w:rsid w:val="000A0D84"/>
    <w:rsid w:val="000B7527"/>
    <w:rsid w:val="000C22F2"/>
    <w:rsid w:val="000F1131"/>
    <w:rsid w:val="001637FE"/>
    <w:rsid w:val="00172D0D"/>
    <w:rsid w:val="00174F12"/>
    <w:rsid w:val="00194305"/>
    <w:rsid w:val="001D1141"/>
    <w:rsid w:val="001E5D22"/>
    <w:rsid w:val="00213C24"/>
    <w:rsid w:val="00215B3F"/>
    <w:rsid w:val="00267141"/>
    <w:rsid w:val="00274FCD"/>
    <w:rsid w:val="00293AB5"/>
    <w:rsid w:val="002A2839"/>
    <w:rsid w:val="002F6C00"/>
    <w:rsid w:val="00311CC6"/>
    <w:rsid w:val="003125C2"/>
    <w:rsid w:val="00346C72"/>
    <w:rsid w:val="00357B28"/>
    <w:rsid w:val="003A5D1E"/>
    <w:rsid w:val="003B4704"/>
    <w:rsid w:val="003C3E9B"/>
    <w:rsid w:val="003F2206"/>
    <w:rsid w:val="004104F7"/>
    <w:rsid w:val="00412A64"/>
    <w:rsid w:val="004165EF"/>
    <w:rsid w:val="00421CEE"/>
    <w:rsid w:val="00470BEB"/>
    <w:rsid w:val="00480794"/>
    <w:rsid w:val="004A238A"/>
    <w:rsid w:val="004A6E77"/>
    <w:rsid w:val="004B047E"/>
    <w:rsid w:val="004B7B66"/>
    <w:rsid w:val="004E04B8"/>
    <w:rsid w:val="004E0538"/>
    <w:rsid w:val="00534174"/>
    <w:rsid w:val="00572B9F"/>
    <w:rsid w:val="00575DBD"/>
    <w:rsid w:val="005B6BD1"/>
    <w:rsid w:val="005F651F"/>
    <w:rsid w:val="00603B21"/>
    <w:rsid w:val="00605CA7"/>
    <w:rsid w:val="00611F5D"/>
    <w:rsid w:val="00640894"/>
    <w:rsid w:val="00643939"/>
    <w:rsid w:val="00673C4B"/>
    <w:rsid w:val="00685B0E"/>
    <w:rsid w:val="006910EA"/>
    <w:rsid w:val="00696F97"/>
    <w:rsid w:val="006A2609"/>
    <w:rsid w:val="006D288B"/>
    <w:rsid w:val="006D5BCD"/>
    <w:rsid w:val="006E14F9"/>
    <w:rsid w:val="00713D84"/>
    <w:rsid w:val="00716805"/>
    <w:rsid w:val="00717BA9"/>
    <w:rsid w:val="00727B41"/>
    <w:rsid w:val="00745BD3"/>
    <w:rsid w:val="007466BE"/>
    <w:rsid w:val="00752B40"/>
    <w:rsid w:val="0076609B"/>
    <w:rsid w:val="00782D17"/>
    <w:rsid w:val="007D2651"/>
    <w:rsid w:val="007F68B8"/>
    <w:rsid w:val="00810272"/>
    <w:rsid w:val="008339C3"/>
    <w:rsid w:val="008551DA"/>
    <w:rsid w:val="00870D75"/>
    <w:rsid w:val="008A49E1"/>
    <w:rsid w:val="008E5D1F"/>
    <w:rsid w:val="009719B8"/>
    <w:rsid w:val="009A19CD"/>
    <w:rsid w:val="009A7D8B"/>
    <w:rsid w:val="009B77A5"/>
    <w:rsid w:val="009E012B"/>
    <w:rsid w:val="009F6C22"/>
    <w:rsid w:val="00A137AB"/>
    <w:rsid w:val="00A14779"/>
    <w:rsid w:val="00A44031"/>
    <w:rsid w:val="00A61E30"/>
    <w:rsid w:val="00A809C0"/>
    <w:rsid w:val="00A8482A"/>
    <w:rsid w:val="00A935C8"/>
    <w:rsid w:val="00AC15A5"/>
    <w:rsid w:val="00AC34BB"/>
    <w:rsid w:val="00B05453"/>
    <w:rsid w:val="00B34575"/>
    <w:rsid w:val="00B551FF"/>
    <w:rsid w:val="00B56504"/>
    <w:rsid w:val="00BB634D"/>
    <w:rsid w:val="00BC2668"/>
    <w:rsid w:val="00BD6D50"/>
    <w:rsid w:val="00BE4AE2"/>
    <w:rsid w:val="00C1029A"/>
    <w:rsid w:val="00C10881"/>
    <w:rsid w:val="00C32FCE"/>
    <w:rsid w:val="00CB41C4"/>
    <w:rsid w:val="00D046C0"/>
    <w:rsid w:val="00D16468"/>
    <w:rsid w:val="00D37AAD"/>
    <w:rsid w:val="00DC2C7A"/>
    <w:rsid w:val="00E33F8B"/>
    <w:rsid w:val="00E61455"/>
    <w:rsid w:val="00E65442"/>
    <w:rsid w:val="00E83C74"/>
    <w:rsid w:val="00EA12B7"/>
    <w:rsid w:val="00EE1A0E"/>
    <w:rsid w:val="00EE594E"/>
    <w:rsid w:val="00EE6C71"/>
    <w:rsid w:val="00F3112C"/>
    <w:rsid w:val="00F9052E"/>
    <w:rsid w:val="00F9763E"/>
    <w:rsid w:val="00FF1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9E1"/>
    <w:pPr>
      <w:ind w:left="720"/>
      <w:contextualSpacing/>
    </w:pPr>
  </w:style>
  <w:style w:type="table" w:styleId="TableGrid">
    <w:name w:val="Table Grid"/>
    <w:basedOn w:val="TableNormal"/>
    <w:uiPriority w:val="59"/>
    <w:rsid w:val="00EA1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F2206"/>
    <w:pPr>
      <w:spacing w:after="0" w:line="240" w:lineRule="auto"/>
    </w:pPr>
  </w:style>
  <w:style w:type="character" w:styleId="Hyperlink">
    <w:name w:val="Hyperlink"/>
    <w:basedOn w:val="DefaultParagraphFont"/>
    <w:uiPriority w:val="99"/>
    <w:unhideWhenUsed/>
    <w:rsid w:val="00534174"/>
    <w:rPr>
      <w:color w:val="0000FF" w:themeColor="hyperlink"/>
      <w:u w:val="single"/>
    </w:rPr>
  </w:style>
  <w:style w:type="paragraph" w:styleId="BalloonText">
    <w:name w:val="Balloon Text"/>
    <w:basedOn w:val="Normal"/>
    <w:link w:val="BalloonTextChar"/>
    <w:uiPriority w:val="99"/>
    <w:semiHidden/>
    <w:unhideWhenUsed/>
    <w:rsid w:val="00EE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9E1"/>
    <w:pPr>
      <w:ind w:left="720"/>
      <w:contextualSpacing/>
    </w:pPr>
  </w:style>
  <w:style w:type="table" w:styleId="TableGrid">
    <w:name w:val="Table Grid"/>
    <w:basedOn w:val="TableNormal"/>
    <w:uiPriority w:val="59"/>
    <w:rsid w:val="00EA1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F2206"/>
    <w:pPr>
      <w:spacing w:after="0" w:line="240" w:lineRule="auto"/>
    </w:pPr>
  </w:style>
  <w:style w:type="character" w:styleId="Hyperlink">
    <w:name w:val="Hyperlink"/>
    <w:basedOn w:val="DefaultParagraphFont"/>
    <w:uiPriority w:val="99"/>
    <w:unhideWhenUsed/>
    <w:rsid w:val="00534174"/>
    <w:rPr>
      <w:color w:val="0000FF" w:themeColor="hyperlink"/>
      <w:u w:val="single"/>
    </w:rPr>
  </w:style>
  <w:style w:type="paragraph" w:styleId="BalloonText">
    <w:name w:val="Balloon Text"/>
    <w:basedOn w:val="Normal"/>
    <w:link w:val="BalloonTextChar"/>
    <w:uiPriority w:val="99"/>
    <w:semiHidden/>
    <w:unhideWhenUsed/>
    <w:rsid w:val="00EE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WATHY.33048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8909-981F-4183-931D-D8DDB55B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Dhanya s</dc:creator>
  <cp:lastModifiedBy>602HRDESK</cp:lastModifiedBy>
  <cp:revision>13</cp:revision>
  <dcterms:created xsi:type="dcterms:W3CDTF">2016-12-22T09:21:00Z</dcterms:created>
  <dcterms:modified xsi:type="dcterms:W3CDTF">2017-04-27T06:13:00Z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DH34TAG">
    <vt:lpwstr>.TEZUF76X5TAHATHESADREYAK-00-CLA190+*90100-10=shanksan,MD=20151008200038/+0530,TC=shanksan,ZZ=000I-89fd.</vt:lpwstr>
  </property>
</Properties>
</file>