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59" w:rsidRDefault="00022859" w:rsidP="00F80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C76">
        <w:rPr>
          <w:rFonts w:ascii="Times New Roman" w:hAnsi="Times New Roman" w:cs="Times New Roman"/>
          <w:b/>
          <w:sz w:val="28"/>
          <w:szCs w:val="28"/>
        </w:rPr>
        <w:t>KALPANA</w:t>
      </w:r>
    </w:p>
    <w:p w:rsidR="001614B3" w:rsidRPr="009A4C76" w:rsidRDefault="001614B3" w:rsidP="00161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4A3E9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KALPANA.330938@2freemail.com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4B3" w:rsidRPr="009A4C76" w:rsidRDefault="001614B3" w:rsidP="00F80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6375" w:rsidRDefault="001F6375" w:rsidP="001F6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Strand Life Sciences Pvt Ltd</w:t>
      </w:r>
    </w:p>
    <w:p w:rsidR="001F6375" w:rsidRDefault="001F6375" w:rsidP="001F63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&amp; Development Division</w:t>
      </w:r>
    </w:p>
    <w:p w:rsidR="00D50EFE" w:rsidRDefault="00D50EFE" w:rsidP="001F63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3C39E9" w:rsidRDefault="003C39E9" w:rsidP="007F3ADF">
      <w:pPr>
        <w:pStyle w:val="ListParagraph"/>
        <w:rPr>
          <w:rFonts w:ascii="Times New Roman" w:hAnsi="Times New Roman" w:cs="Times New Roman"/>
          <w:b/>
        </w:rPr>
      </w:pPr>
    </w:p>
    <w:p w:rsidR="00022859" w:rsidRPr="00140595" w:rsidRDefault="00022859" w:rsidP="007F3A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140595">
        <w:rPr>
          <w:rFonts w:ascii="Times New Roman" w:hAnsi="Times New Roman" w:cs="Times New Roman"/>
          <w:b/>
        </w:rPr>
        <w:t>EDUCATION:</w:t>
      </w:r>
      <w:r w:rsidRPr="00140595">
        <w:rPr>
          <w:rFonts w:ascii="Times New Roman" w:hAnsi="Times New Roman" w:cs="Times New Roman"/>
          <w:b/>
        </w:rPr>
        <w:tab/>
      </w:r>
    </w:p>
    <w:p w:rsidR="009635FF" w:rsidRPr="009635FF" w:rsidRDefault="009635FF" w:rsidP="009635FF">
      <w:pPr>
        <w:pStyle w:val="ListParagraph"/>
        <w:rPr>
          <w:rFonts w:ascii="Times New Roman" w:hAnsi="Times New Roman" w:cs="Times New Roman"/>
        </w:rPr>
      </w:pPr>
    </w:p>
    <w:p w:rsidR="0071338D" w:rsidRPr="009635FF" w:rsidRDefault="00022859" w:rsidP="007F3AD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</w:rPr>
        <w:t xml:space="preserve">Ph.D. in </w:t>
      </w:r>
      <w:r w:rsidR="0071338D" w:rsidRPr="009635FF">
        <w:rPr>
          <w:rFonts w:ascii="Times New Roman" w:hAnsi="Times New Roman" w:cs="Times New Roman"/>
        </w:rPr>
        <w:t>Life Sciences</w:t>
      </w:r>
      <w:r w:rsidRPr="009635FF">
        <w:rPr>
          <w:rFonts w:ascii="Times New Roman" w:hAnsi="Times New Roman" w:cs="Times New Roman"/>
        </w:rPr>
        <w:tab/>
      </w:r>
    </w:p>
    <w:p w:rsidR="00AC37CC" w:rsidRDefault="0071338D" w:rsidP="009A4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 w:rsidR="00022859" w:rsidRPr="009A4C76">
        <w:rPr>
          <w:rFonts w:ascii="Times New Roman" w:hAnsi="Times New Roman" w:cs="Times New Roman"/>
        </w:rPr>
        <w:t>Jadavpur</w:t>
      </w:r>
      <w:proofErr w:type="spellEnd"/>
      <w:r w:rsidR="00022859" w:rsidRPr="009A4C76">
        <w:rPr>
          <w:rFonts w:ascii="Times New Roman" w:hAnsi="Times New Roman" w:cs="Times New Roman"/>
        </w:rPr>
        <w:t xml:space="preserve"> University, Kolkata, India</w:t>
      </w:r>
      <w:r w:rsidR="00022859" w:rsidRPr="009A4C76">
        <w:rPr>
          <w:rFonts w:ascii="Times New Roman" w:hAnsi="Times New Roman" w:cs="Times New Roman"/>
        </w:rPr>
        <w:tab/>
      </w:r>
    </w:p>
    <w:p w:rsidR="00410B23" w:rsidRDefault="00410B23" w:rsidP="009A4C76">
      <w:pPr>
        <w:spacing w:after="0"/>
        <w:jc w:val="both"/>
        <w:rPr>
          <w:rFonts w:ascii="Times New Roman" w:hAnsi="Times New Roman" w:cs="Times New Roman"/>
        </w:rPr>
      </w:pPr>
    </w:p>
    <w:p w:rsidR="00AC37CC" w:rsidRPr="009635FF" w:rsidRDefault="00AC37CC" w:rsidP="007F3AD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</w:rPr>
        <w:t xml:space="preserve"> M.Sc. Bi</w:t>
      </w:r>
      <w:r w:rsidR="00D41917">
        <w:rPr>
          <w:rFonts w:ascii="Times New Roman" w:hAnsi="Times New Roman" w:cs="Times New Roman"/>
        </w:rPr>
        <w:t>otechnology</w:t>
      </w:r>
      <w:r w:rsidRPr="009635FF">
        <w:rPr>
          <w:rFonts w:ascii="Times New Roman" w:hAnsi="Times New Roman" w:cs="Times New Roman"/>
        </w:rPr>
        <w:t xml:space="preserve"> </w:t>
      </w:r>
    </w:p>
    <w:p w:rsidR="00022859" w:rsidRDefault="00D41917" w:rsidP="00D41917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Periyar</w:t>
      </w:r>
      <w:proofErr w:type="spellEnd"/>
      <w:r w:rsidR="00AC37CC">
        <w:rPr>
          <w:rFonts w:ascii="Times New Roman" w:hAnsi="Times New Roman" w:cs="Times New Roman"/>
        </w:rPr>
        <w:t xml:space="preserve"> University, </w:t>
      </w:r>
      <w:r>
        <w:rPr>
          <w:rFonts w:ascii="Times New Roman" w:hAnsi="Times New Roman" w:cs="Times New Roman"/>
        </w:rPr>
        <w:t>Salem</w:t>
      </w:r>
      <w:r w:rsidR="00AC37CC">
        <w:rPr>
          <w:rFonts w:ascii="Times New Roman" w:hAnsi="Times New Roman" w:cs="Times New Roman"/>
        </w:rPr>
        <w:t>, India</w:t>
      </w:r>
    </w:p>
    <w:p w:rsidR="0071338D" w:rsidRDefault="0071338D" w:rsidP="00AC37CC">
      <w:pPr>
        <w:spacing w:after="0"/>
        <w:jc w:val="both"/>
        <w:rPr>
          <w:rFonts w:ascii="Times New Roman" w:hAnsi="Times New Roman" w:cs="Times New Roman"/>
        </w:rPr>
      </w:pPr>
    </w:p>
    <w:p w:rsidR="0071338D" w:rsidRPr="009635FF" w:rsidRDefault="0071338D" w:rsidP="007F3AD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</w:rPr>
        <w:t>M.Sc. in Forensic Sciences (specialized in Biology)</w:t>
      </w:r>
    </w:p>
    <w:p w:rsidR="0071338D" w:rsidRPr="009A4C76" w:rsidRDefault="0071338D" w:rsidP="0071338D">
      <w:pPr>
        <w:spacing w:after="0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University of Madras, Tamil Nadu, India</w:t>
      </w:r>
    </w:p>
    <w:p w:rsidR="0071338D" w:rsidRPr="009A4C76" w:rsidRDefault="0071338D" w:rsidP="0071338D">
      <w:pPr>
        <w:spacing w:after="0"/>
        <w:jc w:val="both"/>
        <w:rPr>
          <w:rFonts w:ascii="Times New Roman" w:hAnsi="Times New Roman" w:cs="Times New Roman"/>
        </w:rPr>
      </w:pPr>
    </w:p>
    <w:p w:rsidR="0071338D" w:rsidRPr="009635FF" w:rsidRDefault="0071338D" w:rsidP="007F3ADF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</w:rPr>
        <w:t>B.Sc. Micro Biology</w:t>
      </w:r>
      <w:r w:rsidRPr="009635FF">
        <w:rPr>
          <w:rFonts w:ascii="Times New Roman" w:hAnsi="Times New Roman" w:cs="Times New Roman"/>
        </w:rPr>
        <w:tab/>
      </w:r>
    </w:p>
    <w:p w:rsidR="0071338D" w:rsidRDefault="0071338D" w:rsidP="0071338D">
      <w:pPr>
        <w:spacing w:after="0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University of Madras, Tamil Nadu, India</w:t>
      </w:r>
    </w:p>
    <w:p w:rsidR="0071338D" w:rsidRDefault="0071338D" w:rsidP="00AC37CC">
      <w:pPr>
        <w:spacing w:after="0"/>
        <w:jc w:val="both"/>
        <w:rPr>
          <w:rFonts w:ascii="Times New Roman" w:hAnsi="Times New Roman" w:cs="Times New Roman"/>
        </w:rPr>
      </w:pPr>
    </w:p>
    <w:p w:rsidR="00AC37CC" w:rsidRPr="009A4C76" w:rsidRDefault="00AC37CC" w:rsidP="00AC37CC">
      <w:pPr>
        <w:spacing w:after="0"/>
        <w:jc w:val="both"/>
        <w:rPr>
          <w:rFonts w:ascii="Times New Roman" w:hAnsi="Times New Roman" w:cs="Times New Roman"/>
        </w:rPr>
      </w:pPr>
    </w:p>
    <w:p w:rsidR="00022859" w:rsidRDefault="00022859" w:rsidP="007F3ADF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40595">
        <w:rPr>
          <w:rFonts w:ascii="Times New Roman" w:hAnsi="Times New Roman" w:cs="Times New Roman"/>
          <w:b/>
        </w:rPr>
        <w:t>ACADEMIC AWARDS / FELLOWSHIPS</w:t>
      </w:r>
      <w:r w:rsidRPr="009635FF">
        <w:rPr>
          <w:rFonts w:ascii="Times New Roman" w:hAnsi="Times New Roman" w:cs="Times New Roman"/>
        </w:rPr>
        <w:t>:</w:t>
      </w:r>
    </w:p>
    <w:p w:rsidR="009635FF" w:rsidRPr="009635FF" w:rsidRDefault="009635FF" w:rsidP="009635FF">
      <w:pPr>
        <w:pStyle w:val="ListParagraph"/>
        <w:jc w:val="both"/>
        <w:rPr>
          <w:rFonts w:ascii="Times New Roman" w:hAnsi="Times New Roman" w:cs="Times New Roman"/>
        </w:rPr>
      </w:pPr>
    </w:p>
    <w:p w:rsidR="009635FF" w:rsidRDefault="00022859" w:rsidP="007F3A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</w:rPr>
        <w:t xml:space="preserve">Senior Research Fellowship awarded by the Directorate of Forensic Sciences, India  </w:t>
      </w:r>
      <w:r w:rsidR="00244E94">
        <w:rPr>
          <w:rFonts w:ascii="Times New Roman" w:hAnsi="Times New Roman" w:cs="Times New Roman"/>
        </w:rPr>
        <w:t xml:space="preserve">(2008 – 2012) </w:t>
      </w:r>
    </w:p>
    <w:p w:rsidR="00022859" w:rsidRPr="009635FF" w:rsidRDefault="00022859" w:rsidP="007F3AD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635FF">
        <w:rPr>
          <w:rFonts w:ascii="Times New Roman" w:hAnsi="Times New Roman" w:cs="Times New Roman"/>
        </w:rPr>
        <w:t>Junior Research Fellowship awarded by the Directorate of Forensic Sciences, India</w:t>
      </w:r>
      <w:r w:rsidR="00244E94">
        <w:rPr>
          <w:rFonts w:ascii="Times New Roman" w:hAnsi="Times New Roman" w:cs="Times New Roman"/>
        </w:rPr>
        <w:t xml:space="preserve"> (2006 – 2008) </w:t>
      </w:r>
    </w:p>
    <w:p w:rsidR="00410B23" w:rsidRDefault="00410B23" w:rsidP="00410B23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022859" w:rsidRPr="00140595" w:rsidRDefault="00022859" w:rsidP="007F3AD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140595">
        <w:rPr>
          <w:rFonts w:ascii="Times New Roman" w:hAnsi="Times New Roman" w:cs="Times New Roman"/>
          <w:b/>
        </w:rPr>
        <w:t>PROFESSIONAL AND RESEARCH EXPERIENCE:</w:t>
      </w:r>
    </w:p>
    <w:p w:rsidR="00E93F88" w:rsidRPr="009635FF" w:rsidRDefault="00E93F88" w:rsidP="00E93F88">
      <w:pPr>
        <w:pStyle w:val="ListParagraph"/>
        <w:jc w:val="both"/>
        <w:rPr>
          <w:rFonts w:ascii="Times New Roman" w:hAnsi="Times New Roman" w:cs="Times New Roman"/>
        </w:rPr>
      </w:pPr>
    </w:p>
    <w:p w:rsidR="003E1684" w:rsidRPr="00140595" w:rsidRDefault="003E1684" w:rsidP="007F3AD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40595">
        <w:rPr>
          <w:rFonts w:ascii="Times New Roman" w:hAnsi="Times New Roman" w:cs="Times New Roman"/>
          <w:b/>
        </w:rPr>
        <w:t>Strand Life Sciences Pvt Ltd, Bangalore, India</w:t>
      </w:r>
      <w:r w:rsidR="0005026E" w:rsidRPr="00140595">
        <w:rPr>
          <w:rFonts w:ascii="Times New Roman" w:hAnsi="Times New Roman" w:cs="Times New Roman"/>
          <w:b/>
        </w:rPr>
        <w:t xml:space="preserve"> </w:t>
      </w:r>
    </w:p>
    <w:p w:rsidR="003E1684" w:rsidRDefault="003E1684" w:rsidP="007F3AD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Position: Senior Scientist – I (Life Sciences) </w:t>
      </w:r>
    </w:p>
    <w:p w:rsidR="0005026E" w:rsidRDefault="0005026E" w:rsidP="007F3AD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Research and Development </w:t>
      </w:r>
    </w:p>
    <w:p w:rsidR="00EA3554" w:rsidRDefault="006D0AE6" w:rsidP="00EA3554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Duration: 2014 to Present. </w:t>
      </w:r>
    </w:p>
    <w:p w:rsidR="00EA3554" w:rsidRDefault="00EA3554" w:rsidP="00EA3554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902C4">
        <w:rPr>
          <w:rFonts w:ascii="Times New Roman" w:hAnsi="Times New Roman" w:cs="Times New Roman"/>
          <w:u w:val="single"/>
        </w:rPr>
        <w:t xml:space="preserve">Project: Validation of </w:t>
      </w:r>
      <w:r>
        <w:rPr>
          <w:rFonts w:ascii="Times New Roman" w:hAnsi="Times New Roman" w:cs="Times New Roman"/>
          <w:u w:val="single"/>
        </w:rPr>
        <w:t>Cell Free DNA(</w:t>
      </w:r>
      <w:proofErr w:type="spellStart"/>
      <w:r>
        <w:rPr>
          <w:rFonts w:ascii="Times New Roman" w:hAnsi="Times New Roman" w:cs="Times New Roman"/>
          <w:u w:val="single"/>
        </w:rPr>
        <w:t>cfDNA</w:t>
      </w:r>
      <w:proofErr w:type="spellEnd"/>
      <w:r>
        <w:rPr>
          <w:rFonts w:ascii="Times New Roman" w:hAnsi="Times New Roman" w:cs="Times New Roman"/>
          <w:u w:val="single"/>
        </w:rPr>
        <w:t>) Assay for Liquid Biopsy samples</w:t>
      </w:r>
    </w:p>
    <w:p w:rsidR="00EA3554" w:rsidRPr="00EA3554" w:rsidRDefault="00EA3554" w:rsidP="00EA3554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3554">
        <w:rPr>
          <w:rFonts w:ascii="Times New Roman" w:hAnsi="Times New Roman" w:cs="Times New Roman"/>
        </w:rPr>
        <w:t xml:space="preserve">To validate the assay for </w:t>
      </w:r>
      <w:proofErr w:type="spellStart"/>
      <w:r w:rsidRPr="00EA3554">
        <w:rPr>
          <w:rFonts w:ascii="Times New Roman" w:hAnsi="Times New Roman" w:cs="Times New Roman"/>
        </w:rPr>
        <w:t>cfDNA</w:t>
      </w:r>
      <w:proofErr w:type="spellEnd"/>
      <w:r w:rsidRPr="00EA3554">
        <w:rPr>
          <w:rFonts w:ascii="Times New Roman" w:hAnsi="Times New Roman" w:cs="Times New Roman"/>
        </w:rPr>
        <w:t xml:space="preserve"> extraction, </w:t>
      </w:r>
      <w:proofErr w:type="spellStart"/>
      <w:r w:rsidRPr="00EA3554">
        <w:rPr>
          <w:rFonts w:ascii="Times New Roman" w:hAnsi="Times New Roman" w:cs="Times New Roman"/>
        </w:rPr>
        <w:t>cfDNA</w:t>
      </w:r>
      <w:proofErr w:type="spellEnd"/>
      <w:r w:rsidRPr="00EA3554">
        <w:rPr>
          <w:rFonts w:ascii="Times New Roman" w:hAnsi="Times New Roman" w:cs="Times New Roman"/>
        </w:rPr>
        <w:t xml:space="preserve"> recovery and mutation detection by </w:t>
      </w:r>
      <w:proofErr w:type="spellStart"/>
      <w:r w:rsidRPr="00EA3554">
        <w:rPr>
          <w:rFonts w:ascii="Times New Roman" w:hAnsi="Times New Roman" w:cs="Times New Roman"/>
        </w:rPr>
        <w:t>ddPCR</w:t>
      </w:r>
      <w:proofErr w:type="spellEnd"/>
      <w:r w:rsidRPr="00EA3554">
        <w:rPr>
          <w:rFonts w:ascii="Times New Roman" w:hAnsi="Times New Roman" w:cs="Times New Roman"/>
        </w:rPr>
        <w:t xml:space="preserve"> single gene and multiplex gene assays. </w:t>
      </w:r>
    </w:p>
    <w:p w:rsidR="00EA3554" w:rsidRPr="00EA3554" w:rsidRDefault="00EA3554" w:rsidP="00EA3554">
      <w:pPr>
        <w:pStyle w:val="ListParagraph"/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A3554">
        <w:rPr>
          <w:rFonts w:ascii="Times New Roman" w:hAnsi="Times New Roman" w:cs="Times New Roman"/>
        </w:rPr>
        <w:t>To ensure the robustness and mutation confirmation with NGS data</w:t>
      </w:r>
      <w:r w:rsidR="00A03984">
        <w:rPr>
          <w:rFonts w:ascii="Times New Roman" w:hAnsi="Times New Roman" w:cs="Times New Roman"/>
        </w:rPr>
        <w:t>.</w:t>
      </w:r>
    </w:p>
    <w:p w:rsidR="00D50B26" w:rsidRPr="006902C4" w:rsidRDefault="00F5548F" w:rsidP="007F3ADF">
      <w:pPr>
        <w:pStyle w:val="ListParagraph"/>
        <w:numPr>
          <w:ilvl w:val="0"/>
          <w:numId w:val="2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6902C4">
        <w:rPr>
          <w:rFonts w:ascii="Times New Roman" w:hAnsi="Times New Roman" w:cs="Times New Roman"/>
          <w:u w:val="single"/>
        </w:rPr>
        <w:t>Project:</w:t>
      </w:r>
      <w:r w:rsidR="00407899" w:rsidRPr="006902C4">
        <w:rPr>
          <w:rFonts w:ascii="Times New Roman" w:hAnsi="Times New Roman" w:cs="Times New Roman"/>
          <w:u w:val="single"/>
        </w:rPr>
        <w:t xml:space="preserve"> Validation of 152 </w:t>
      </w:r>
      <w:r w:rsidR="00D50B26" w:rsidRPr="006902C4">
        <w:rPr>
          <w:rFonts w:ascii="Times New Roman" w:hAnsi="Times New Roman" w:cs="Times New Roman"/>
          <w:u w:val="single"/>
        </w:rPr>
        <w:t>Somatic Cancer</w:t>
      </w:r>
      <w:r w:rsidR="00D01CC9" w:rsidRPr="006902C4">
        <w:rPr>
          <w:rFonts w:ascii="Times New Roman" w:hAnsi="Times New Roman" w:cs="Times New Roman"/>
          <w:u w:val="single"/>
        </w:rPr>
        <w:t xml:space="preserve"> Gene </w:t>
      </w:r>
      <w:r w:rsidR="00D50B26" w:rsidRPr="006902C4">
        <w:rPr>
          <w:rFonts w:ascii="Times New Roman" w:hAnsi="Times New Roman" w:cs="Times New Roman"/>
          <w:u w:val="single"/>
        </w:rPr>
        <w:t>Assay</w:t>
      </w:r>
    </w:p>
    <w:p w:rsidR="00D50B26" w:rsidRDefault="00D50B26" w:rsidP="007F3ADF">
      <w:pPr>
        <w:pStyle w:val="ListParagraph"/>
        <w:numPr>
          <w:ilvl w:val="0"/>
          <w:numId w:val="12"/>
        </w:numPr>
        <w:tabs>
          <w:tab w:val="left" w:pos="1418"/>
        </w:tabs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71338D">
        <w:rPr>
          <w:rFonts w:ascii="Times New Roman" w:hAnsi="Times New Roman" w:cs="Times New Roman"/>
        </w:rPr>
        <w:t xml:space="preserve">To characterize the goodness of the 152 Somatic Gene panel in detecting the Cancer </w:t>
      </w:r>
      <w:r w:rsidR="00A25022" w:rsidRPr="0071338D">
        <w:rPr>
          <w:rFonts w:ascii="Times New Roman" w:hAnsi="Times New Roman" w:cs="Times New Roman"/>
        </w:rPr>
        <w:t xml:space="preserve"> </w:t>
      </w:r>
      <w:r w:rsidRPr="0071338D">
        <w:rPr>
          <w:rFonts w:ascii="Times New Roman" w:hAnsi="Times New Roman" w:cs="Times New Roman"/>
        </w:rPr>
        <w:t xml:space="preserve">which includes the detection of somatic mutations at the level of 5% to below 2% </w:t>
      </w:r>
      <w:r w:rsidR="005B731A" w:rsidRPr="0071338D">
        <w:rPr>
          <w:rFonts w:ascii="Times New Roman" w:hAnsi="Times New Roman" w:cs="Times New Roman"/>
        </w:rPr>
        <w:t xml:space="preserve">in NGS </w:t>
      </w:r>
      <w:r w:rsidRPr="0071338D">
        <w:rPr>
          <w:rFonts w:ascii="Times New Roman" w:hAnsi="Times New Roman" w:cs="Times New Roman"/>
        </w:rPr>
        <w:t xml:space="preserve">and copy number and translocation (fusion) changes. </w:t>
      </w:r>
    </w:p>
    <w:p w:rsidR="005118FD" w:rsidRPr="00EA3554" w:rsidRDefault="00D50B26" w:rsidP="007F3ADF">
      <w:pPr>
        <w:pStyle w:val="ListParagraph"/>
        <w:numPr>
          <w:ilvl w:val="0"/>
          <w:numId w:val="12"/>
        </w:numPr>
        <w:tabs>
          <w:tab w:val="left" w:pos="1418"/>
        </w:tabs>
        <w:spacing w:after="0" w:line="360" w:lineRule="auto"/>
        <w:ind w:left="1560"/>
        <w:jc w:val="both"/>
        <w:rPr>
          <w:rFonts w:ascii="Times New Roman" w:hAnsi="Times New Roman" w:cs="Times New Roman"/>
          <w:u w:val="single"/>
        </w:rPr>
      </w:pPr>
      <w:r w:rsidRPr="0071338D">
        <w:rPr>
          <w:rFonts w:ascii="Times New Roman" w:hAnsi="Times New Roman" w:cs="Times New Roman"/>
        </w:rPr>
        <w:lastRenderedPageBreak/>
        <w:t xml:space="preserve">To ensure the robustness of the test </w:t>
      </w:r>
      <w:r w:rsidR="005B731A" w:rsidRPr="0071338D">
        <w:rPr>
          <w:rFonts w:ascii="Times New Roman" w:hAnsi="Times New Roman" w:cs="Times New Roman"/>
        </w:rPr>
        <w:t>irrespective of operator, kit and other methods etc.</w:t>
      </w:r>
    </w:p>
    <w:p w:rsidR="005118FD" w:rsidRPr="005118FD" w:rsidRDefault="00A51356" w:rsidP="007F3ADF">
      <w:pPr>
        <w:pStyle w:val="ListParagraph"/>
        <w:numPr>
          <w:ilvl w:val="0"/>
          <w:numId w:val="2"/>
        </w:numPr>
        <w:tabs>
          <w:tab w:val="left" w:pos="1418"/>
        </w:tabs>
        <w:spacing w:after="0" w:line="360" w:lineRule="auto"/>
        <w:ind w:left="1560"/>
        <w:rPr>
          <w:rFonts w:ascii="Times New Roman" w:hAnsi="Times New Roman" w:cs="Times New Roman"/>
        </w:rPr>
      </w:pPr>
      <w:r w:rsidRPr="005118FD">
        <w:rPr>
          <w:rFonts w:ascii="Times New Roman" w:hAnsi="Times New Roman" w:cs="Times New Roman"/>
          <w:u w:val="single"/>
        </w:rPr>
        <w:t>Responsibilities:</w:t>
      </w:r>
    </w:p>
    <w:p w:rsidR="005118FD" w:rsidRPr="00DB5E9C" w:rsidRDefault="00A51356" w:rsidP="007F3ADF">
      <w:pPr>
        <w:pStyle w:val="ListParagraph"/>
        <w:numPr>
          <w:ilvl w:val="0"/>
          <w:numId w:val="11"/>
        </w:numPr>
        <w:tabs>
          <w:tab w:val="left" w:pos="1418"/>
        </w:tabs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DB5E9C">
        <w:rPr>
          <w:rFonts w:ascii="Times New Roman" w:hAnsi="Times New Roman" w:cs="Times New Roman"/>
        </w:rPr>
        <w:t xml:space="preserve">DNA library preparation for various </w:t>
      </w:r>
      <w:r w:rsidR="002F758B" w:rsidRPr="00DB5E9C">
        <w:rPr>
          <w:rFonts w:ascii="Times New Roman" w:hAnsi="Times New Roman" w:cs="Times New Roman"/>
        </w:rPr>
        <w:t xml:space="preserve">cancer </w:t>
      </w:r>
      <w:r w:rsidRPr="00DB5E9C">
        <w:rPr>
          <w:rFonts w:ascii="Times New Roman" w:hAnsi="Times New Roman" w:cs="Times New Roman"/>
        </w:rPr>
        <w:t>panels</w:t>
      </w:r>
      <w:r w:rsidR="00022859" w:rsidRPr="00DB5E9C">
        <w:rPr>
          <w:rFonts w:ascii="Times New Roman" w:hAnsi="Times New Roman" w:cs="Times New Roman"/>
        </w:rPr>
        <w:t xml:space="preserve"> </w:t>
      </w:r>
      <w:r w:rsidRPr="00DB5E9C">
        <w:rPr>
          <w:rFonts w:ascii="Times New Roman" w:hAnsi="Times New Roman" w:cs="Times New Roman"/>
        </w:rPr>
        <w:t xml:space="preserve">for NGS sequencing on </w:t>
      </w:r>
      <w:proofErr w:type="spellStart"/>
      <w:r w:rsidRPr="00DB5E9C">
        <w:rPr>
          <w:rFonts w:ascii="Times New Roman" w:hAnsi="Times New Roman" w:cs="Times New Roman"/>
        </w:rPr>
        <w:t>Miseq</w:t>
      </w:r>
      <w:proofErr w:type="spellEnd"/>
      <w:r w:rsidRPr="00DB5E9C">
        <w:rPr>
          <w:rFonts w:ascii="Times New Roman" w:hAnsi="Times New Roman" w:cs="Times New Roman"/>
        </w:rPr>
        <w:t xml:space="preserve">. Validation studies of the custom designed cancer </w:t>
      </w:r>
      <w:r w:rsidR="00C5226F" w:rsidRPr="00DB5E9C">
        <w:rPr>
          <w:rFonts w:ascii="Times New Roman" w:hAnsi="Times New Roman" w:cs="Times New Roman"/>
        </w:rPr>
        <w:t xml:space="preserve">panel on various cell line and </w:t>
      </w:r>
      <w:proofErr w:type="spellStart"/>
      <w:r w:rsidR="00C5226F" w:rsidRPr="00DB5E9C">
        <w:rPr>
          <w:rFonts w:ascii="Times New Roman" w:hAnsi="Times New Roman" w:cs="Times New Roman"/>
        </w:rPr>
        <w:t>C</w:t>
      </w:r>
      <w:r w:rsidRPr="00DB5E9C">
        <w:rPr>
          <w:rFonts w:ascii="Times New Roman" w:hAnsi="Times New Roman" w:cs="Times New Roman"/>
        </w:rPr>
        <w:t>oriell</w:t>
      </w:r>
      <w:proofErr w:type="spellEnd"/>
      <w:r w:rsidRPr="00DB5E9C">
        <w:rPr>
          <w:rFonts w:ascii="Times New Roman" w:hAnsi="Times New Roman" w:cs="Times New Roman"/>
        </w:rPr>
        <w:t xml:space="preserve"> DNA samples for their mutation detection level in the selected gene target</w:t>
      </w:r>
      <w:r w:rsidR="002F758B" w:rsidRPr="00DB5E9C">
        <w:rPr>
          <w:rFonts w:ascii="Times New Roman" w:hAnsi="Times New Roman" w:cs="Times New Roman"/>
        </w:rPr>
        <w:t xml:space="preserve"> </w:t>
      </w:r>
      <w:r w:rsidRPr="00DB5E9C">
        <w:rPr>
          <w:rFonts w:ascii="Times New Roman" w:hAnsi="Times New Roman" w:cs="Times New Roman"/>
        </w:rPr>
        <w:t>s</w:t>
      </w:r>
      <w:r w:rsidR="002F758B" w:rsidRPr="00DB5E9C">
        <w:rPr>
          <w:rFonts w:ascii="Times New Roman" w:hAnsi="Times New Roman" w:cs="Times New Roman"/>
        </w:rPr>
        <w:t>equences</w:t>
      </w:r>
      <w:r w:rsidRPr="00DB5E9C">
        <w:rPr>
          <w:rFonts w:ascii="Times New Roman" w:hAnsi="Times New Roman" w:cs="Times New Roman"/>
        </w:rPr>
        <w:t xml:space="preserve">, different DNA and library quantization methods </w:t>
      </w:r>
      <w:r w:rsidR="00AE1E60" w:rsidRPr="00DB5E9C">
        <w:rPr>
          <w:rFonts w:ascii="Times New Roman" w:hAnsi="Times New Roman" w:cs="Times New Roman"/>
        </w:rPr>
        <w:t>and also</w:t>
      </w:r>
      <w:r w:rsidRPr="00DB5E9C">
        <w:rPr>
          <w:rFonts w:ascii="Times New Roman" w:hAnsi="Times New Roman" w:cs="Times New Roman"/>
        </w:rPr>
        <w:t xml:space="preserve"> end to end processing of primary samples etc.</w:t>
      </w:r>
      <w:r w:rsidR="00AE1E60" w:rsidRPr="00DB5E9C">
        <w:rPr>
          <w:rFonts w:ascii="Times New Roman" w:hAnsi="Times New Roman" w:cs="Times New Roman"/>
        </w:rPr>
        <w:t xml:space="preserve"> </w:t>
      </w:r>
      <w:r w:rsidR="00C5226F" w:rsidRPr="00DB5E9C">
        <w:rPr>
          <w:rFonts w:ascii="Times New Roman" w:hAnsi="Times New Roman" w:cs="Times New Roman"/>
        </w:rPr>
        <w:t>Secondary validation methods for finding the Copy number variation and translocation changes.</w:t>
      </w:r>
      <w:r w:rsidR="00A039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03984">
        <w:rPr>
          <w:rFonts w:ascii="Times New Roman" w:hAnsi="Times New Roman" w:cs="Times New Roman"/>
        </w:rPr>
        <w:t>cfDNA</w:t>
      </w:r>
      <w:proofErr w:type="spellEnd"/>
      <w:proofErr w:type="gramEnd"/>
      <w:r w:rsidR="00A03984">
        <w:rPr>
          <w:rFonts w:ascii="Times New Roman" w:hAnsi="Times New Roman" w:cs="Times New Roman"/>
        </w:rPr>
        <w:t xml:space="preserve"> extraction and library preparation and </w:t>
      </w:r>
      <w:proofErr w:type="spellStart"/>
      <w:r w:rsidR="00A03984">
        <w:rPr>
          <w:rFonts w:ascii="Times New Roman" w:hAnsi="Times New Roman" w:cs="Times New Roman"/>
        </w:rPr>
        <w:t>ddPCR</w:t>
      </w:r>
      <w:proofErr w:type="spellEnd"/>
      <w:r w:rsidR="00A03984">
        <w:rPr>
          <w:rFonts w:ascii="Times New Roman" w:hAnsi="Times New Roman" w:cs="Times New Roman"/>
        </w:rPr>
        <w:t xml:space="preserve"> assays for single and multiple gene </w:t>
      </w:r>
      <w:r w:rsidR="008C27AC">
        <w:rPr>
          <w:rFonts w:ascii="Times New Roman" w:hAnsi="Times New Roman" w:cs="Times New Roman"/>
        </w:rPr>
        <w:t>detection</w:t>
      </w:r>
      <w:r w:rsidR="00A03984">
        <w:rPr>
          <w:rFonts w:ascii="Times New Roman" w:hAnsi="Times New Roman" w:cs="Times New Roman"/>
        </w:rPr>
        <w:t xml:space="preserve">. </w:t>
      </w:r>
      <w:r w:rsidR="008C27AC">
        <w:rPr>
          <w:rFonts w:ascii="Times New Roman" w:hAnsi="Times New Roman" w:cs="Times New Roman"/>
        </w:rPr>
        <w:t>Assay confirmation for the mutation with the NGS data.</w:t>
      </w:r>
      <w:r w:rsidR="000E5D67">
        <w:rPr>
          <w:rFonts w:ascii="Times New Roman" w:hAnsi="Times New Roman" w:cs="Times New Roman"/>
        </w:rPr>
        <w:t xml:space="preserve"> RNA extraction and </w:t>
      </w:r>
      <w:proofErr w:type="spellStart"/>
      <w:r w:rsidR="000E5D67">
        <w:rPr>
          <w:rFonts w:ascii="Times New Roman" w:hAnsi="Times New Roman" w:cs="Times New Roman"/>
        </w:rPr>
        <w:t>cDNA</w:t>
      </w:r>
      <w:proofErr w:type="spellEnd"/>
      <w:r w:rsidR="000E5D67">
        <w:rPr>
          <w:rFonts w:ascii="Times New Roman" w:hAnsi="Times New Roman" w:cs="Times New Roman"/>
        </w:rPr>
        <w:t xml:space="preserve"> conversion for </w:t>
      </w:r>
      <w:proofErr w:type="spellStart"/>
      <w:r w:rsidR="000E5D67">
        <w:rPr>
          <w:rFonts w:ascii="Times New Roman" w:hAnsi="Times New Roman" w:cs="Times New Roman"/>
        </w:rPr>
        <w:t>qPCR</w:t>
      </w:r>
      <w:proofErr w:type="spellEnd"/>
      <w:r w:rsidR="000E5D67">
        <w:rPr>
          <w:rFonts w:ascii="Times New Roman" w:hAnsi="Times New Roman" w:cs="Times New Roman"/>
        </w:rPr>
        <w:t xml:space="preserve"> assays and NGS.</w:t>
      </w:r>
      <w:r w:rsidR="00CB4B61">
        <w:rPr>
          <w:rFonts w:ascii="Times New Roman" w:hAnsi="Times New Roman" w:cs="Times New Roman"/>
        </w:rPr>
        <w:t xml:space="preserve"> Maintenance and </w:t>
      </w:r>
      <w:proofErr w:type="spellStart"/>
      <w:r w:rsidR="00CB4B61">
        <w:rPr>
          <w:rFonts w:ascii="Times New Roman" w:hAnsi="Times New Roman" w:cs="Times New Roman"/>
        </w:rPr>
        <w:t>Incharge</w:t>
      </w:r>
      <w:proofErr w:type="spellEnd"/>
      <w:r w:rsidR="00CB4B61">
        <w:rPr>
          <w:rFonts w:ascii="Times New Roman" w:hAnsi="Times New Roman" w:cs="Times New Roman"/>
        </w:rPr>
        <w:t xml:space="preserve"> of the production sample for the somatic caner assay.</w:t>
      </w:r>
    </w:p>
    <w:p w:rsidR="005118FD" w:rsidRPr="00CE78DA" w:rsidRDefault="00AE1E60" w:rsidP="007F3ADF">
      <w:pPr>
        <w:pStyle w:val="ListParagraph"/>
        <w:numPr>
          <w:ilvl w:val="0"/>
          <w:numId w:val="2"/>
        </w:numPr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CE78DA">
        <w:rPr>
          <w:rFonts w:ascii="Times New Roman" w:hAnsi="Times New Roman" w:cs="Times New Roman"/>
          <w:u w:val="single"/>
        </w:rPr>
        <w:t>Accomplishments:</w:t>
      </w:r>
      <w:r w:rsidRPr="00CE78DA">
        <w:rPr>
          <w:rFonts w:ascii="Times New Roman" w:hAnsi="Times New Roman" w:cs="Times New Roman"/>
        </w:rPr>
        <w:t xml:space="preserve"> </w:t>
      </w:r>
    </w:p>
    <w:p w:rsidR="00AE1E60" w:rsidRDefault="00AE1E60" w:rsidP="007F3ADF">
      <w:pPr>
        <w:pStyle w:val="ListParagraph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5118FD">
        <w:rPr>
          <w:rFonts w:ascii="Times New Roman" w:hAnsi="Times New Roman" w:cs="Times New Roman"/>
        </w:rPr>
        <w:t xml:space="preserve">Standardization of an alternative method for FFPE </w:t>
      </w:r>
      <w:proofErr w:type="spellStart"/>
      <w:r w:rsidRPr="005118FD">
        <w:rPr>
          <w:rFonts w:ascii="Times New Roman" w:hAnsi="Times New Roman" w:cs="Times New Roman"/>
        </w:rPr>
        <w:t>Infinium</w:t>
      </w:r>
      <w:proofErr w:type="spellEnd"/>
      <w:r w:rsidRPr="005118FD">
        <w:rPr>
          <w:rFonts w:ascii="Times New Roman" w:hAnsi="Times New Roman" w:cs="Times New Roman"/>
        </w:rPr>
        <w:t xml:space="preserve"> QC Assay and </w:t>
      </w:r>
      <w:proofErr w:type="spellStart"/>
      <w:r w:rsidRPr="005118FD">
        <w:rPr>
          <w:rFonts w:ascii="Times New Roman" w:hAnsi="Times New Roman" w:cs="Times New Roman"/>
        </w:rPr>
        <w:t>qPCR</w:t>
      </w:r>
      <w:proofErr w:type="spellEnd"/>
      <w:r w:rsidRPr="005118FD">
        <w:rPr>
          <w:rFonts w:ascii="Times New Roman" w:hAnsi="Times New Roman" w:cs="Times New Roman"/>
        </w:rPr>
        <w:t xml:space="preserve"> based assay for GC rich regions for confirming mutations.</w:t>
      </w:r>
      <w:r w:rsidR="00C5226F" w:rsidRPr="005118FD">
        <w:rPr>
          <w:rFonts w:ascii="Times New Roman" w:hAnsi="Times New Roman" w:cs="Times New Roman"/>
        </w:rPr>
        <w:t xml:space="preserve"> </w:t>
      </w:r>
    </w:p>
    <w:p w:rsidR="003E1684" w:rsidRDefault="00C5226F" w:rsidP="007F3ADF">
      <w:pPr>
        <w:pStyle w:val="ListParagraph"/>
        <w:numPr>
          <w:ilvl w:val="0"/>
          <w:numId w:val="10"/>
        </w:numPr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3E1684">
        <w:rPr>
          <w:rFonts w:ascii="Times New Roman" w:hAnsi="Times New Roman" w:cs="Times New Roman"/>
        </w:rPr>
        <w:t>Detected</w:t>
      </w:r>
      <w:r w:rsidR="00BF20A0" w:rsidRPr="003E1684">
        <w:rPr>
          <w:rFonts w:ascii="Times New Roman" w:hAnsi="Times New Roman" w:cs="Times New Roman"/>
        </w:rPr>
        <w:t xml:space="preserve"> </w:t>
      </w:r>
      <w:r w:rsidRPr="003E1684">
        <w:rPr>
          <w:rFonts w:ascii="Times New Roman" w:hAnsi="Times New Roman" w:cs="Times New Roman"/>
        </w:rPr>
        <w:t xml:space="preserve">various mutations and gene changes like amplification, deletion and translocation using </w:t>
      </w:r>
      <w:proofErr w:type="spellStart"/>
      <w:r w:rsidRPr="003E1684">
        <w:rPr>
          <w:rFonts w:ascii="Times New Roman" w:hAnsi="Times New Roman" w:cs="Times New Roman"/>
        </w:rPr>
        <w:t>qPCR</w:t>
      </w:r>
      <w:proofErr w:type="spellEnd"/>
      <w:r w:rsidRPr="003E1684">
        <w:rPr>
          <w:rFonts w:ascii="Times New Roman" w:hAnsi="Times New Roman" w:cs="Times New Roman"/>
        </w:rPr>
        <w:t xml:space="preserve"> and Sanger sequencing methods.</w:t>
      </w:r>
    </w:p>
    <w:p w:rsidR="009C1D0D" w:rsidRPr="00293516" w:rsidRDefault="009C1D0D" w:rsidP="00293516">
      <w:pPr>
        <w:spacing w:after="0" w:line="360" w:lineRule="auto"/>
        <w:rPr>
          <w:rFonts w:ascii="Times New Roman" w:hAnsi="Times New Roman" w:cs="Times New Roman"/>
        </w:rPr>
      </w:pPr>
    </w:p>
    <w:p w:rsidR="00022859" w:rsidRPr="006902C4" w:rsidRDefault="00022859" w:rsidP="007F3AD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902C4">
        <w:rPr>
          <w:rFonts w:ascii="Times New Roman" w:hAnsi="Times New Roman" w:cs="Times New Roman"/>
          <w:b/>
        </w:rPr>
        <w:t>Central Forensic Science Laboratory, Kolkata, India</w:t>
      </w:r>
    </w:p>
    <w:p w:rsidR="00293516" w:rsidRDefault="00293516" w:rsidP="007F3ADF">
      <w:pPr>
        <w:pStyle w:val="ListParagraph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Senior / Junior Research Fellow</w:t>
      </w:r>
    </w:p>
    <w:p w:rsidR="00306998" w:rsidRDefault="00306998" w:rsidP="007F3ADF">
      <w:pPr>
        <w:pStyle w:val="ListParagraph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Research and Development (DNA Unit - Biological Division) </w:t>
      </w:r>
    </w:p>
    <w:p w:rsidR="00293516" w:rsidRPr="00293516" w:rsidRDefault="00293516" w:rsidP="007F3ADF">
      <w:pPr>
        <w:pStyle w:val="ListParagraph"/>
        <w:numPr>
          <w:ilvl w:val="0"/>
          <w:numId w:val="29"/>
        </w:num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Duration: 2006 - 2013</w:t>
      </w:r>
    </w:p>
    <w:p w:rsidR="00FF7E03" w:rsidRPr="006902C4" w:rsidRDefault="00BA006D" w:rsidP="007F3AD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 w:rsidRPr="006902C4">
        <w:rPr>
          <w:rFonts w:ascii="Times New Roman" w:hAnsi="Times New Roman" w:cs="Times New Roman"/>
          <w:u w:val="single"/>
        </w:rPr>
        <w:t xml:space="preserve">Project: </w:t>
      </w:r>
      <w:r w:rsidRPr="006902C4">
        <w:rPr>
          <w:rFonts w:ascii="Times New Roman" w:hAnsi="Times New Roman" w:cs="Times New Roman"/>
          <w:u w:val="single"/>
          <w:lang w:val="en-US"/>
        </w:rPr>
        <w:t xml:space="preserve">Analysis of Degraded Human DNA by Autosomal Markers with </w:t>
      </w:r>
      <w:proofErr w:type="gramStart"/>
      <w:r w:rsidRPr="006902C4">
        <w:rPr>
          <w:rFonts w:ascii="Times New Roman" w:hAnsi="Times New Roman" w:cs="Times New Roman"/>
          <w:u w:val="single"/>
          <w:lang w:val="en-US"/>
        </w:rPr>
        <w:t xml:space="preserve">Short  </w:t>
      </w:r>
      <w:proofErr w:type="spellStart"/>
      <w:r w:rsidRPr="006902C4">
        <w:rPr>
          <w:rFonts w:ascii="Times New Roman" w:hAnsi="Times New Roman" w:cs="Times New Roman"/>
          <w:u w:val="single"/>
          <w:lang w:val="en-US"/>
        </w:rPr>
        <w:t>Amplicons</w:t>
      </w:r>
      <w:proofErr w:type="spellEnd"/>
      <w:proofErr w:type="gramEnd"/>
      <w:r w:rsidRPr="006902C4">
        <w:rPr>
          <w:rFonts w:ascii="Times New Roman" w:hAnsi="Times New Roman" w:cs="Times New Roman"/>
          <w:u w:val="single"/>
          <w:lang w:val="en-US"/>
        </w:rPr>
        <w:t>.</w:t>
      </w:r>
    </w:p>
    <w:p w:rsidR="00FF7E03" w:rsidRPr="00FF7E03" w:rsidRDefault="00BA006D" w:rsidP="007F3ADF">
      <w:pPr>
        <w:pStyle w:val="ListParagraph"/>
        <w:numPr>
          <w:ilvl w:val="0"/>
          <w:numId w:val="9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FF7E03">
        <w:rPr>
          <w:rFonts w:ascii="Times New Roman" w:hAnsi="Times New Roman" w:cs="Times New Roman"/>
          <w:lang w:val="en-US"/>
        </w:rPr>
        <w:t xml:space="preserve">The </w:t>
      </w:r>
      <w:r w:rsidR="0091619A" w:rsidRPr="00FF7E03">
        <w:rPr>
          <w:rFonts w:ascii="Times New Roman" w:hAnsi="Times New Roman" w:cs="Times New Roman"/>
          <w:lang w:val="en-US"/>
        </w:rPr>
        <w:t xml:space="preserve">study focused on analysis of autosomal markers with short </w:t>
      </w:r>
      <w:proofErr w:type="spellStart"/>
      <w:r w:rsidR="0091619A" w:rsidRPr="00FF7E03">
        <w:rPr>
          <w:rFonts w:ascii="Times New Roman" w:hAnsi="Times New Roman" w:cs="Times New Roman"/>
          <w:lang w:val="en-US"/>
        </w:rPr>
        <w:t>amplicons</w:t>
      </w:r>
      <w:proofErr w:type="spellEnd"/>
      <w:r w:rsidR="0091619A" w:rsidRPr="00FF7E03">
        <w:rPr>
          <w:rFonts w:ascii="Times New Roman" w:hAnsi="Times New Roman" w:cs="Times New Roman"/>
          <w:lang w:val="en-US"/>
        </w:rPr>
        <w:t xml:space="preserve"> in few </w:t>
      </w:r>
      <w:r w:rsidR="00475A09" w:rsidRPr="00FF7E03">
        <w:rPr>
          <w:rFonts w:ascii="Times New Roman" w:hAnsi="Times New Roman" w:cs="Times New Roman"/>
          <w:lang w:val="en-US"/>
        </w:rPr>
        <w:t>Indian populations and evaluated</w:t>
      </w:r>
      <w:r w:rsidRPr="00FF7E03">
        <w:rPr>
          <w:rFonts w:ascii="Times New Roman" w:hAnsi="Times New Roman" w:cs="Times New Roman"/>
          <w:lang w:val="en-US"/>
        </w:rPr>
        <w:t xml:space="preserve"> their utility in Human Identification.</w:t>
      </w:r>
      <w:r w:rsidR="0091619A" w:rsidRPr="00FF7E03">
        <w:rPr>
          <w:rFonts w:ascii="Times New Roman" w:hAnsi="Times New Roman" w:cs="Times New Roman"/>
          <w:lang w:val="en-US"/>
        </w:rPr>
        <w:t xml:space="preserve"> P</w:t>
      </w:r>
      <w:r w:rsidR="0091619A" w:rsidRPr="00FF7E03">
        <w:rPr>
          <w:rFonts w:ascii="Times New Roman" w:eastAsia="Calibri" w:hAnsi="Times New Roman" w:cs="Times New Roman"/>
          <w:lang w:val="en-US"/>
        </w:rPr>
        <w:t xml:space="preserve">olymorphic 16 mini/midi STR and 52 SNP loci were selected from the literature and analyzed in the eleven endogamous populations of India belonging to four linguistic (Indo-European, Dravidian, Tibeto-Burman &amp; Austro-Asiatic), six geographic (north, east, central, west, south &amp; north-east) and two socio-cultural (caste &amp; tribe) groups of the country. The data on autosomal markers, with reduced </w:t>
      </w:r>
      <w:proofErr w:type="spellStart"/>
      <w:r w:rsidR="0091619A" w:rsidRPr="00FF7E03">
        <w:rPr>
          <w:rFonts w:ascii="Times New Roman" w:eastAsia="Calibri" w:hAnsi="Times New Roman" w:cs="Times New Roman"/>
          <w:lang w:val="en-US"/>
        </w:rPr>
        <w:t>amplicons</w:t>
      </w:r>
      <w:proofErr w:type="spellEnd"/>
      <w:r w:rsidR="0091619A" w:rsidRPr="00FF7E03">
        <w:rPr>
          <w:rFonts w:ascii="Times New Roman" w:eastAsia="Calibri" w:hAnsi="Times New Roman" w:cs="Times New Roman"/>
          <w:lang w:val="en-US"/>
        </w:rPr>
        <w:t xml:space="preserve">, was statistically evaluated for their utility in Human Identification and population genetic studies. </w:t>
      </w:r>
    </w:p>
    <w:p w:rsidR="00D20E92" w:rsidRDefault="00D20E92" w:rsidP="007F3ADF">
      <w:pPr>
        <w:pStyle w:val="ListParagraph"/>
        <w:numPr>
          <w:ilvl w:val="0"/>
          <w:numId w:val="8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FF7E03">
        <w:rPr>
          <w:rFonts w:ascii="Times New Roman" w:hAnsi="Times New Roman" w:cs="Times New Roman"/>
          <w:lang w:val="en-US"/>
        </w:rPr>
        <w:t>Polymorphic a</w:t>
      </w:r>
      <w:r w:rsidR="001F2918" w:rsidRPr="00FF7E03">
        <w:rPr>
          <w:rFonts w:ascii="Times New Roman" w:hAnsi="Times New Roman" w:cs="Times New Roman"/>
          <w:lang w:val="en-US"/>
        </w:rPr>
        <w:t xml:space="preserve">utosomal </w:t>
      </w:r>
      <w:proofErr w:type="spellStart"/>
      <w:r w:rsidR="001F2918" w:rsidRPr="00FF7E03">
        <w:rPr>
          <w:rFonts w:ascii="Times New Roman" w:hAnsi="Times New Roman" w:cs="Times New Roman"/>
          <w:lang w:val="en-US"/>
        </w:rPr>
        <w:t>miniSTR</w:t>
      </w:r>
      <w:proofErr w:type="spellEnd"/>
      <w:r w:rsidR="001F2918" w:rsidRPr="00FF7E03">
        <w:rPr>
          <w:rFonts w:ascii="Times New Roman" w:hAnsi="Times New Roman" w:cs="Times New Roman"/>
          <w:lang w:val="en-US"/>
        </w:rPr>
        <w:t xml:space="preserve"> &amp; SNP</w:t>
      </w:r>
      <w:r w:rsidRPr="00FF7E03">
        <w:rPr>
          <w:rFonts w:ascii="Times New Roman" w:hAnsi="Times New Roman" w:cs="Times New Roman"/>
          <w:lang w:val="en-US"/>
        </w:rPr>
        <w:t xml:space="preserve"> panels generated</w:t>
      </w:r>
    </w:p>
    <w:p w:rsidR="00D20E92" w:rsidRDefault="00D20E92" w:rsidP="007F3ADF">
      <w:pPr>
        <w:pStyle w:val="ListParagraph"/>
        <w:numPr>
          <w:ilvl w:val="0"/>
          <w:numId w:val="7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FF7E03">
        <w:rPr>
          <w:rFonts w:ascii="Times New Roman" w:hAnsi="Times New Roman" w:cs="Times New Roman"/>
          <w:lang w:val="en-US"/>
        </w:rPr>
        <w:t>Evaluated on the population samples for their effectiveness in population studies</w:t>
      </w:r>
    </w:p>
    <w:p w:rsidR="00BA006D" w:rsidRDefault="00D20E92" w:rsidP="007F3ADF">
      <w:pPr>
        <w:pStyle w:val="ListParagraph"/>
        <w:numPr>
          <w:ilvl w:val="0"/>
          <w:numId w:val="6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lang w:val="en-US"/>
        </w:rPr>
      </w:pPr>
      <w:r w:rsidRPr="00FF7E03">
        <w:rPr>
          <w:rFonts w:ascii="Times New Roman" w:hAnsi="Times New Roman" w:cs="Times New Roman"/>
          <w:lang w:val="en-US"/>
        </w:rPr>
        <w:t>DNA database ha</w:t>
      </w:r>
      <w:r w:rsidR="00475A09" w:rsidRPr="00FF7E03">
        <w:rPr>
          <w:rFonts w:ascii="Times New Roman" w:hAnsi="Times New Roman" w:cs="Times New Roman"/>
          <w:lang w:val="en-US"/>
        </w:rPr>
        <w:t>ve been created for the selected Indian populations</w:t>
      </w:r>
    </w:p>
    <w:p w:rsidR="00CE78DA" w:rsidRDefault="009C1D0D" w:rsidP="007F3ADF">
      <w:pPr>
        <w:pStyle w:val="ListParagraph"/>
        <w:numPr>
          <w:ilvl w:val="0"/>
          <w:numId w:val="3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CE78DA">
        <w:rPr>
          <w:rFonts w:ascii="Times New Roman" w:hAnsi="Times New Roman" w:cs="Times New Roman"/>
          <w:u w:val="single"/>
        </w:rPr>
        <w:t>Responsibilities</w:t>
      </w:r>
      <w:r w:rsidR="004D4FAB" w:rsidRPr="00CE78DA">
        <w:rPr>
          <w:rFonts w:ascii="Times New Roman" w:hAnsi="Times New Roman" w:cs="Times New Roman"/>
          <w:u w:val="single"/>
        </w:rPr>
        <w:t>:</w:t>
      </w:r>
      <w:r w:rsidR="004D4FAB" w:rsidRPr="00CE78DA">
        <w:rPr>
          <w:rFonts w:ascii="Times New Roman" w:hAnsi="Times New Roman" w:cs="Times New Roman"/>
        </w:rPr>
        <w:t xml:space="preserve"> </w:t>
      </w:r>
    </w:p>
    <w:p w:rsidR="00022859" w:rsidRDefault="002451C0" w:rsidP="007F3ADF">
      <w:pPr>
        <w:pStyle w:val="ListParagraph"/>
        <w:numPr>
          <w:ilvl w:val="0"/>
          <w:numId w:val="4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CE78DA">
        <w:rPr>
          <w:rFonts w:ascii="Times New Roman" w:hAnsi="Times New Roman" w:cs="Times New Roman"/>
        </w:rPr>
        <w:lastRenderedPageBreak/>
        <w:t xml:space="preserve">DNA Extraction, Quantization, </w:t>
      </w:r>
      <w:r w:rsidR="004D4FAB" w:rsidRPr="00CE78DA">
        <w:rPr>
          <w:rFonts w:ascii="Times New Roman" w:hAnsi="Times New Roman" w:cs="Times New Roman"/>
        </w:rPr>
        <w:t xml:space="preserve">Genotyping </w:t>
      </w:r>
      <w:r w:rsidRPr="00CE78DA">
        <w:rPr>
          <w:rFonts w:ascii="Times New Roman" w:hAnsi="Times New Roman" w:cs="Times New Roman"/>
        </w:rPr>
        <w:t>and S</w:t>
      </w:r>
      <w:r w:rsidR="004D4FAB" w:rsidRPr="00CE78DA">
        <w:rPr>
          <w:rFonts w:ascii="Times New Roman" w:hAnsi="Times New Roman" w:cs="Times New Roman"/>
        </w:rPr>
        <w:t xml:space="preserve">equencing </w:t>
      </w:r>
      <w:r w:rsidRPr="00CE78DA">
        <w:rPr>
          <w:rFonts w:ascii="Times New Roman" w:hAnsi="Times New Roman" w:cs="Times New Roman"/>
        </w:rPr>
        <w:t xml:space="preserve">of STR and SNP markers </w:t>
      </w:r>
      <w:r w:rsidR="004D4FAB" w:rsidRPr="00CE78DA">
        <w:rPr>
          <w:rFonts w:ascii="Times New Roman" w:hAnsi="Times New Roman" w:cs="Times New Roman"/>
        </w:rPr>
        <w:t xml:space="preserve">of the population samples and real samples </w:t>
      </w:r>
      <w:r w:rsidR="005178AF" w:rsidRPr="00CE78DA">
        <w:rPr>
          <w:rFonts w:ascii="Times New Roman" w:hAnsi="Times New Roman" w:cs="Times New Roman"/>
        </w:rPr>
        <w:t>for population</w:t>
      </w:r>
      <w:r w:rsidR="00022859" w:rsidRPr="00CE78DA">
        <w:rPr>
          <w:rFonts w:ascii="Times New Roman" w:hAnsi="Times New Roman" w:cs="Times New Roman"/>
        </w:rPr>
        <w:t xml:space="preserve"> genetic</w:t>
      </w:r>
      <w:r w:rsidR="004D4FAB" w:rsidRPr="00CE78DA">
        <w:rPr>
          <w:rFonts w:ascii="Times New Roman" w:hAnsi="Times New Roman" w:cs="Times New Roman"/>
        </w:rPr>
        <w:t xml:space="preserve"> research</w:t>
      </w:r>
      <w:r w:rsidR="005178AF" w:rsidRPr="00CE78DA">
        <w:rPr>
          <w:rFonts w:ascii="Times New Roman" w:hAnsi="Times New Roman" w:cs="Times New Roman"/>
        </w:rPr>
        <w:t xml:space="preserve"> studies</w:t>
      </w:r>
      <w:r w:rsidRPr="00CE78DA">
        <w:rPr>
          <w:rFonts w:ascii="Times New Roman" w:hAnsi="Times New Roman" w:cs="Times New Roman"/>
        </w:rPr>
        <w:t xml:space="preserve"> and </w:t>
      </w:r>
      <w:r w:rsidR="007F40C3" w:rsidRPr="00CE78DA">
        <w:rPr>
          <w:rFonts w:ascii="Times New Roman" w:hAnsi="Times New Roman" w:cs="Times New Roman"/>
        </w:rPr>
        <w:t>case reporting</w:t>
      </w:r>
      <w:r w:rsidR="005178AF" w:rsidRPr="00CE78DA">
        <w:rPr>
          <w:rFonts w:ascii="Times New Roman" w:hAnsi="Times New Roman" w:cs="Times New Roman"/>
        </w:rPr>
        <w:t>.</w:t>
      </w:r>
    </w:p>
    <w:p w:rsidR="00CE78DA" w:rsidRDefault="005178AF" w:rsidP="007F3ADF">
      <w:pPr>
        <w:pStyle w:val="ListParagraph"/>
        <w:numPr>
          <w:ilvl w:val="0"/>
          <w:numId w:val="5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CE78DA">
        <w:rPr>
          <w:rFonts w:ascii="Times New Roman" w:hAnsi="Times New Roman" w:cs="Times New Roman"/>
          <w:u w:val="single"/>
        </w:rPr>
        <w:t>Accomplishment</w:t>
      </w:r>
      <w:r w:rsidR="00AE1E60" w:rsidRPr="00CE78DA">
        <w:rPr>
          <w:rFonts w:ascii="Times New Roman" w:hAnsi="Times New Roman" w:cs="Times New Roman"/>
          <w:u w:val="single"/>
        </w:rPr>
        <w:t>s</w:t>
      </w:r>
      <w:r w:rsidRPr="00CE78DA">
        <w:rPr>
          <w:rFonts w:ascii="Times New Roman" w:hAnsi="Times New Roman" w:cs="Times New Roman"/>
        </w:rPr>
        <w:t xml:space="preserve">: </w:t>
      </w:r>
    </w:p>
    <w:p w:rsidR="005178AF" w:rsidRPr="00CE78DA" w:rsidRDefault="001F36E6" w:rsidP="007F3ADF">
      <w:pPr>
        <w:pStyle w:val="ListParagraph"/>
        <w:numPr>
          <w:ilvl w:val="0"/>
          <w:numId w:val="4"/>
        </w:numPr>
        <w:tabs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CE78DA">
        <w:rPr>
          <w:rFonts w:ascii="Times New Roman" w:hAnsi="Times New Roman" w:cs="Times New Roman"/>
        </w:rPr>
        <w:t>Developed and</w:t>
      </w:r>
      <w:r w:rsidR="0004288E" w:rsidRPr="00CE78DA">
        <w:rPr>
          <w:rFonts w:ascii="Times New Roman" w:hAnsi="Times New Roman" w:cs="Times New Roman"/>
        </w:rPr>
        <w:t xml:space="preserve"> standardized the</w:t>
      </w:r>
      <w:r w:rsidR="005178AF" w:rsidRPr="00CE78DA">
        <w:rPr>
          <w:rFonts w:ascii="Times New Roman" w:hAnsi="Times New Roman" w:cs="Times New Roman"/>
        </w:rPr>
        <w:t xml:space="preserve"> custom </w:t>
      </w:r>
      <w:proofErr w:type="spellStart"/>
      <w:r w:rsidR="005178AF" w:rsidRPr="00CE78DA">
        <w:rPr>
          <w:rFonts w:ascii="Times New Roman" w:hAnsi="Times New Roman" w:cs="Times New Roman"/>
        </w:rPr>
        <w:t>miniSTR</w:t>
      </w:r>
      <w:proofErr w:type="spellEnd"/>
      <w:r w:rsidR="005178AF" w:rsidRPr="00CE78DA">
        <w:rPr>
          <w:rFonts w:ascii="Times New Roman" w:hAnsi="Times New Roman" w:cs="Times New Roman"/>
        </w:rPr>
        <w:t xml:space="preserve"> and </w:t>
      </w:r>
      <w:proofErr w:type="spellStart"/>
      <w:r w:rsidR="005178AF" w:rsidRPr="00CE78DA">
        <w:rPr>
          <w:rFonts w:ascii="Times New Roman" w:hAnsi="Times New Roman" w:cs="Times New Roman"/>
        </w:rPr>
        <w:t>autoSNPs</w:t>
      </w:r>
      <w:proofErr w:type="spellEnd"/>
      <w:r w:rsidR="005178AF" w:rsidRPr="00CE78DA">
        <w:rPr>
          <w:rFonts w:ascii="Times New Roman" w:hAnsi="Times New Roman" w:cs="Times New Roman"/>
        </w:rPr>
        <w:t xml:space="preserve"> panels for the Indian population for human identif</w:t>
      </w:r>
      <w:r w:rsidR="00485C0A" w:rsidRPr="00CE78DA">
        <w:rPr>
          <w:rFonts w:ascii="Times New Roman" w:hAnsi="Times New Roman" w:cs="Times New Roman"/>
        </w:rPr>
        <w:t xml:space="preserve">ication and </w:t>
      </w:r>
      <w:proofErr w:type="spellStart"/>
      <w:r w:rsidR="00485C0A" w:rsidRPr="00CE78DA">
        <w:rPr>
          <w:rFonts w:ascii="Times New Roman" w:hAnsi="Times New Roman" w:cs="Times New Roman"/>
        </w:rPr>
        <w:t>Ph.D</w:t>
      </w:r>
      <w:proofErr w:type="spellEnd"/>
      <w:r w:rsidR="00485C0A" w:rsidRPr="00CE78DA">
        <w:rPr>
          <w:rFonts w:ascii="Times New Roman" w:hAnsi="Times New Roman" w:cs="Times New Roman"/>
        </w:rPr>
        <w:t xml:space="preserve"> degree awarded.</w:t>
      </w:r>
    </w:p>
    <w:p w:rsidR="00F7667E" w:rsidRPr="006902C4" w:rsidRDefault="00485C0A" w:rsidP="007F3ADF">
      <w:pPr>
        <w:pStyle w:val="ListParagraph"/>
        <w:numPr>
          <w:ilvl w:val="0"/>
          <w:numId w:val="4"/>
        </w:numPr>
        <w:tabs>
          <w:tab w:val="left" w:pos="851"/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6902C4">
        <w:rPr>
          <w:rFonts w:ascii="Times New Roman" w:hAnsi="Times New Roman" w:cs="Times New Roman"/>
        </w:rPr>
        <w:t>Supervised and t</w:t>
      </w:r>
      <w:r w:rsidR="00022859" w:rsidRPr="006902C4">
        <w:rPr>
          <w:rFonts w:ascii="Times New Roman" w:hAnsi="Times New Roman" w:cs="Times New Roman"/>
        </w:rPr>
        <w:t>rained scientific officers for DNA profiling techniques</w:t>
      </w:r>
      <w:r w:rsidR="001F36E6" w:rsidRPr="006902C4">
        <w:rPr>
          <w:rFonts w:ascii="Times New Roman" w:hAnsi="Times New Roman" w:cs="Times New Roman"/>
        </w:rPr>
        <w:t xml:space="preserve"> </w:t>
      </w:r>
      <w:r w:rsidR="00831C04" w:rsidRPr="006902C4">
        <w:rPr>
          <w:rFonts w:ascii="Times New Roman" w:hAnsi="Times New Roman" w:cs="Times New Roman"/>
        </w:rPr>
        <w:t>for human</w:t>
      </w:r>
      <w:r w:rsidR="001F36E6" w:rsidRPr="006902C4">
        <w:rPr>
          <w:rFonts w:ascii="Times New Roman" w:hAnsi="Times New Roman" w:cs="Times New Roman"/>
        </w:rPr>
        <w:t xml:space="preserve"> </w:t>
      </w:r>
      <w:r w:rsidRPr="006902C4">
        <w:rPr>
          <w:rFonts w:ascii="Times New Roman" w:hAnsi="Times New Roman" w:cs="Times New Roman"/>
        </w:rPr>
        <w:t xml:space="preserve">     </w:t>
      </w:r>
      <w:r w:rsidR="001F36E6" w:rsidRPr="006902C4">
        <w:rPr>
          <w:rFonts w:ascii="Times New Roman" w:hAnsi="Times New Roman" w:cs="Times New Roman"/>
        </w:rPr>
        <w:t>identification.</w:t>
      </w:r>
    </w:p>
    <w:p w:rsidR="00787A55" w:rsidRPr="00F7667E" w:rsidRDefault="00787A55" w:rsidP="007F3A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7E">
        <w:rPr>
          <w:rFonts w:ascii="Times New Roman" w:hAnsi="Times New Roman" w:cs="Times New Roman"/>
          <w:b/>
          <w:sz w:val="24"/>
          <w:szCs w:val="24"/>
        </w:rPr>
        <w:t>Amity University, New Delhi</w:t>
      </w:r>
      <w:r w:rsidR="006902C4">
        <w:rPr>
          <w:rFonts w:ascii="Times New Roman" w:hAnsi="Times New Roman" w:cs="Times New Roman"/>
          <w:b/>
          <w:sz w:val="24"/>
          <w:szCs w:val="24"/>
        </w:rPr>
        <w:t>, India.</w:t>
      </w:r>
    </w:p>
    <w:p w:rsidR="00A10282" w:rsidRDefault="00A10282" w:rsidP="007F3AD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Position: Lecturer in Forensic Sciences </w:t>
      </w:r>
    </w:p>
    <w:p w:rsidR="00A10282" w:rsidRDefault="00A10282" w:rsidP="007F3AD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Division: Department of Behavioural Health and Allied Sciences. </w:t>
      </w:r>
    </w:p>
    <w:p w:rsidR="00A10282" w:rsidRPr="003E1684" w:rsidRDefault="00A10282" w:rsidP="007F3AD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Duration: 2004 –</w:t>
      </w:r>
      <w:r w:rsidR="006902C4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 xml:space="preserve">5  </w:t>
      </w:r>
    </w:p>
    <w:p w:rsidR="001527DD" w:rsidRDefault="00917545" w:rsidP="007F3ADF">
      <w:pPr>
        <w:pStyle w:val="ListParagraph"/>
        <w:numPr>
          <w:ilvl w:val="0"/>
          <w:numId w:val="5"/>
        </w:numPr>
        <w:tabs>
          <w:tab w:val="left" w:pos="1418"/>
        </w:tabs>
        <w:spacing w:after="0" w:line="360" w:lineRule="auto"/>
        <w:ind w:left="1276"/>
        <w:jc w:val="both"/>
        <w:rPr>
          <w:rFonts w:ascii="Times New Roman" w:hAnsi="Times New Roman" w:cs="Times New Roman"/>
        </w:rPr>
      </w:pPr>
      <w:r w:rsidRPr="001527DD">
        <w:rPr>
          <w:rFonts w:ascii="Times New Roman" w:hAnsi="Times New Roman" w:cs="Times New Roman"/>
          <w:u w:val="single"/>
        </w:rPr>
        <w:t>Responsibilities:</w:t>
      </w:r>
      <w:r w:rsidRPr="001527DD">
        <w:rPr>
          <w:rFonts w:ascii="Times New Roman" w:hAnsi="Times New Roman" w:cs="Times New Roman"/>
        </w:rPr>
        <w:t xml:space="preserve"> </w:t>
      </w:r>
    </w:p>
    <w:p w:rsidR="006902C4" w:rsidRDefault="00917545" w:rsidP="007F3ADF">
      <w:pPr>
        <w:pStyle w:val="ListParagraph"/>
        <w:numPr>
          <w:ilvl w:val="0"/>
          <w:numId w:val="2"/>
        </w:numPr>
        <w:tabs>
          <w:tab w:val="left" w:pos="1418"/>
          <w:tab w:val="left" w:pos="2612"/>
        </w:tabs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6902C4">
        <w:rPr>
          <w:rFonts w:ascii="Times New Roman" w:hAnsi="Times New Roman" w:cs="Times New Roman"/>
        </w:rPr>
        <w:t>Teaching M.Sc., B.Sc. and PG diploma students for basic biological science subjects and DNA techno</w:t>
      </w:r>
      <w:r w:rsidR="009B7A7D" w:rsidRPr="006902C4">
        <w:rPr>
          <w:rFonts w:ascii="Times New Roman" w:hAnsi="Times New Roman" w:cs="Times New Roman"/>
        </w:rPr>
        <w:t xml:space="preserve">logies. </w:t>
      </w:r>
      <w:r w:rsidR="00E26024" w:rsidRPr="006902C4">
        <w:rPr>
          <w:rFonts w:ascii="Times New Roman" w:hAnsi="Times New Roman" w:cs="Times New Roman"/>
        </w:rPr>
        <w:t>Special Lectures and practical t</w:t>
      </w:r>
      <w:r w:rsidR="009B7A7D" w:rsidRPr="006902C4">
        <w:rPr>
          <w:rFonts w:ascii="Times New Roman" w:hAnsi="Times New Roman" w:cs="Times New Roman"/>
        </w:rPr>
        <w:t>rain</w:t>
      </w:r>
      <w:r w:rsidR="00E26024" w:rsidRPr="006902C4">
        <w:rPr>
          <w:rFonts w:ascii="Times New Roman" w:hAnsi="Times New Roman" w:cs="Times New Roman"/>
        </w:rPr>
        <w:t>ing c</w:t>
      </w:r>
      <w:r w:rsidR="00417B19" w:rsidRPr="006902C4">
        <w:rPr>
          <w:rFonts w:ascii="Times New Roman" w:hAnsi="Times New Roman" w:cs="Times New Roman"/>
        </w:rPr>
        <w:t>lasses</w:t>
      </w:r>
      <w:r w:rsidR="00E26024" w:rsidRPr="006902C4">
        <w:rPr>
          <w:rFonts w:ascii="Times New Roman" w:hAnsi="Times New Roman" w:cs="Times New Roman"/>
        </w:rPr>
        <w:t xml:space="preserve"> for </w:t>
      </w:r>
      <w:r w:rsidR="009B7A7D" w:rsidRPr="006902C4">
        <w:rPr>
          <w:rFonts w:ascii="Times New Roman" w:hAnsi="Times New Roman" w:cs="Times New Roman"/>
        </w:rPr>
        <w:t>the J</w:t>
      </w:r>
      <w:r w:rsidRPr="006902C4">
        <w:rPr>
          <w:rFonts w:ascii="Times New Roman" w:hAnsi="Times New Roman" w:cs="Times New Roman"/>
        </w:rPr>
        <w:t>udge</w:t>
      </w:r>
      <w:r w:rsidR="009B7A7D" w:rsidRPr="006902C4">
        <w:rPr>
          <w:rFonts w:ascii="Times New Roman" w:hAnsi="Times New Roman" w:cs="Times New Roman"/>
        </w:rPr>
        <w:t>s</w:t>
      </w:r>
      <w:r w:rsidRPr="006902C4">
        <w:rPr>
          <w:rFonts w:ascii="Times New Roman" w:hAnsi="Times New Roman" w:cs="Times New Roman"/>
        </w:rPr>
        <w:t xml:space="preserve"> and police professionals</w:t>
      </w:r>
      <w:r w:rsidR="009B7A7D" w:rsidRPr="006902C4">
        <w:rPr>
          <w:rFonts w:ascii="Times New Roman" w:hAnsi="Times New Roman" w:cs="Times New Roman"/>
        </w:rPr>
        <w:t xml:space="preserve"> for DNA </w:t>
      </w:r>
      <w:r w:rsidR="00417B19" w:rsidRPr="006902C4">
        <w:rPr>
          <w:rFonts w:ascii="Times New Roman" w:hAnsi="Times New Roman" w:cs="Times New Roman"/>
        </w:rPr>
        <w:t>profiling.</w:t>
      </w:r>
      <w:r w:rsidRPr="006902C4">
        <w:rPr>
          <w:rFonts w:ascii="Times New Roman" w:hAnsi="Times New Roman" w:cs="Times New Roman"/>
        </w:rPr>
        <w:t xml:space="preserve">    </w:t>
      </w:r>
    </w:p>
    <w:p w:rsidR="00917545" w:rsidRPr="006902C4" w:rsidRDefault="00917545" w:rsidP="006902C4">
      <w:pPr>
        <w:pStyle w:val="ListParagraph"/>
        <w:tabs>
          <w:tab w:val="left" w:pos="1418"/>
          <w:tab w:val="left" w:pos="2612"/>
        </w:tabs>
        <w:spacing w:after="0" w:line="360" w:lineRule="auto"/>
        <w:ind w:left="1134"/>
        <w:jc w:val="both"/>
        <w:rPr>
          <w:rFonts w:ascii="Times New Roman" w:hAnsi="Times New Roman" w:cs="Times New Roman"/>
        </w:rPr>
      </w:pPr>
      <w:r w:rsidRPr="006902C4">
        <w:rPr>
          <w:rFonts w:ascii="Times New Roman" w:hAnsi="Times New Roman" w:cs="Times New Roman"/>
        </w:rPr>
        <w:t xml:space="preserve">                      </w:t>
      </w:r>
    </w:p>
    <w:p w:rsidR="00022859" w:rsidRPr="006C446C" w:rsidRDefault="00022859" w:rsidP="007F3A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446C">
        <w:rPr>
          <w:rFonts w:ascii="Times New Roman" w:hAnsi="Times New Roman" w:cs="Times New Roman"/>
          <w:b/>
        </w:rPr>
        <w:t>Central Forensic Science Laboratory, Chandigarh</w:t>
      </w:r>
      <w:r w:rsidR="001527DD" w:rsidRPr="006C446C">
        <w:rPr>
          <w:rFonts w:ascii="Times New Roman" w:hAnsi="Times New Roman" w:cs="Times New Roman"/>
          <w:b/>
        </w:rPr>
        <w:t xml:space="preserve">  </w:t>
      </w:r>
      <w:r w:rsidRPr="006C446C">
        <w:rPr>
          <w:rFonts w:ascii="Times New Roman" w:hAnsi="Times New Roman" w:cs="Times New Roman"/>
          <w:b/>
        </w:rPr>
        <w:t>Company Name: Lab Systems, Mumbai</w:t>
      </w:r>
    </w:p>
    <w:p w:rsidR="006C446C" w:rsidRDefault="006C446C" w:rsidP="007F3AD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 Project Assistant</w:t>
      </w:r>
    </w:p>
    <w:p w:rsidR="006C446C" w:rsidRPr="003E1684" w:rsidRDefault="006C446C" w:rsidP="007F3AD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Duration: 2004 </w:t>
      </w:r>
    </w:p>
    <w:p w:rsidR="006C446C" w:rsidRDefault="00022859" w:rsidP="007F3ADF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527DD">
        <w:rPr>
          <w:rFonts w:ascii="Times New Roman" w:hAnsi="Times New Roman" w:cs="Times New Roman"/>
        </w:rPr>
        <w:t xml:space="preserve">Experience:  </w:t>
      </w:r>
    </w:p>
    <w:p w:rsidR="006C446C" w:rsidRPr="006902C4" w:rsidRDefault="006902C4" w:rsidP="006902C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collection, Analysis and </w:t>
      </w:r>
      <w:proofErr w:type="gramStart"/>
      <w:r>
        <w:rPr>
          <w:rFonts w:ascii="Times New Roman" w:hAnsi="Times New Roman" w:cs="Times New Roman"/>
        </w:rPr>
        <w:t>D</w:t>
      </w:r>
      <w:r w:rsidR="003601AD">
        <w:rPr>
          <w:rFonts w:ascii="Times New Roman" w:hAnsi="Times New Roman" w:cs="Times New Roman"/>
        </w:rPr>
        <w:t xml:space="preserve">rafting </w:t>
      </w:r>
      <w:r w:rsidR="00022859" w:rsidRPr="006902C4">
        <w:rPr>
          <w:rFonts w:ascii="Times New Roman" w:hAnsi="Times New Roman" w:cs="Times New Roman"/>
        </w:rPr>
        <w:t xml:space="preserve"> reports</w:t>
      </w:r>
      <w:proofErr w:type="gramEnd"/>
      <w:r w:rsidR="00022859" w:rsidRPr="006902C4">
        <w:rPr>
          <w:rFonts w:ascii="Times New Roman" w:hAnsi="Times New Roman" w:cs="Times New Roman"/>
        </w:rPr>
        <w:t>.</w:t>
      </w:r>
    </w:p>
    <w:p w:rsidR="00182123" w:rsidRPr="00182123" w:rsidRDefault="00182123" w:rsidP="00182123">
      <w:pPr>
        <w:pStyle w:val="ListParagraph"/>
        <w:spacing w:after="0" w:line="360" w:lineRule="auto"/>
        <w:ind w:left="2696"/>
        <w:jc w:val="both"/>
        <w:rPr>
          <w:rFonts w:ascii="Times New Roman" w:hAnsi="Times New Roman" w:cs="Times New Roman"/>
        </w:rPr>
      </w:pPr>
    </w:p>
    <w:p w:rsidR="00022859" w:rsidRPr="00182123" w:rsidRDefault="00022859" w:rsidP="007F3A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82123">
        <w:rPr>
          <w:rFonts w:ascii="Times New Roman" w:hAnsi="Times New Roman" w:cs="Times New Roman"/>
          <w:b/>
        </w:rPr>
        <w:t>Amirtha</w:t>
      </w:r>
      <w:proofErr w:type="spellEnd"/>
      <w:r w:rsidRPr="00182123">
        <w:rPr>
          <w:rFonts w:ascii="Times New Roman" w:hAnsi="Times New Roman" w:cs="Times New Roman"/>
          <w:b/>
        </w:rPr>
        <w:t xml:space="preserve"> Institute of Medical</w:t>
      </w:r>
      <w:r w:rsidR="001527DD" w:rsidRPr="00182123">
        <w:rPr>
          <w:rFonts w:ascii="Times New Roman" w:hAnsi="Times New Roman" w:cs="Times New Roman"/>
          <w:b/>
        </w:rPr>
        <w:t xml:space="preserve"> </w:t>
      </w:r>
      <w:r w:rsidR="00787A55" w:rsidRPr="00182123">
        <w:rPr>
          <w:rFonts w:ascii="Times New Roman" w:hAnsi="Times New Roman" w:cs="Times New Roman"/>
          <w:b/>
        </w:rPr>
        <w:t xml:space="preserve"> </w:t>
      </w:r>
      <w:r w:rsidRPr="00182123">
        <w:rPr>
          <w:rFonts w:ascii="Times New Roman" w:hAnsi="Times New Roman" w:cs="Times New Roman"/>
          <w:b/>
        </w:rPr>
        <w:t>Sciences (AIMS), Cochin</w:t>
      </w:r>
    </w:p>
    <w:p w:rsidR="00182123" w:rsidRPr="00182123" w:rsidRDefault="00182123" w:rsidP="007F3AD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123">
        <w:rPr>
          <w:rFonts w:ascii="Times New Roman" w:hAnsi="Times New Roman" w:cs="Times New Roman"/>
        </w:rPr>
        <w:t>Position: Lab Technician</w:t>
      </w:r>
    </w:p>
    <w:p w:rsidR="00182123" w:rsidRPr="00182123" w:rsidRDefault="00182123" w:rsidP="007F3AD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123">
        <w:rPr>
          <w:rFonts w:ascii="Times New Roman" w:hAnsi="Times New Roman" w:cs="Times New Roman"/>
        </w:rPr>
        <w:t xml:space="preserve">Division: Department of Analytical Toxicology </w:t>
      </w:r>
    </w:p>
    <w:p w:rsidR="00182123" w:rsidRDefault="00182123" w:rsidP="007F3ADF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123">
        <w:rPr>
          <w:rFonts w:ascii="Times New Roman" w:hAnsi="Times New Roman" w:cs="Times New Roman"/>
        </w:rPr>
        <w:t xml:space="preserve">Duration: 2003 </w:t>
      </w:r>
      <w:r>
        <w:rPr>
          <w:rFonts w:ascii="Times New Roman" w:hAnsi="Times New Roman" w:cs="Times New Roman"/>
        </w:rPr>
        <w:t>–</w:t>
      </w:r>
      <w:r w:rsidRPr="00182123">
        <w:rPr>
          <w:rFonts w:ascii="Times New Roman" w:hAnsi="Times New Roman" w:cs="Times New Roman"/>
        </w:rPr>
        <w:t xml:space="preserve"> 2004</w:t>
      </w:r>
    </w:p>
    <w:p w:rsidR="00182123" w:rsidRPr="00182123" w:rsidRDefault="002171DB" w:rsidP="007F3ADF">
      <w:pPr>
        <w:pStyle w:val="ListParagraph"/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182123">
        <w:rPr>
          <w:rFonts w:ascii="Times New Roman" w:hAnsi="Times New Roman" w:cs="Times New Roman"/>
        </w:rPr>
        <w:t xml:space="preserve"> Experience: </w:t>
      </w:r>
    </w:p>
    <w:p w:rsidR="00022859" w:rsidRPr="001527DD" w:rsidRDefault="00417B19" w:rsidP="007F3ADF">
      <w:pPr>
        <w:pStyle w:val="ListParagraph"/>
        <w:numPr>
          <w:ilvl w:val="0"/>
          <w:numId w:val="18"/>
        </w:numPr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1527DD">
        <w:rPr>
          <w:rFonts w:ascii="Times New Roman" w:hAnsi="Times New Roman" w:cs="Times New Roman"/>
        </w:rPr>
        <w:t>P</w:t>
      </w:r>
      <w:r w:rsidR="00022859" w:rsidRPr="001527DD">
        <w:rPr>
          <w:rFonts w:ascii="Times New Roman" w:hAnsi="Times New Roman" w:cs="Times New Roman"/>
        </w:rPr>
        <w:t>ilot project</w:t>
      </w:r>
      <w:r w:rsidRPr="001527DD">
        <w:rPr>
          <w:rFonts w:ascii="Times New Roman" w:hAnsi="Times New Roman" w:cs="Times New Roman"/>
        </w:rPr>
        <w:t>:</w:t>
      </w:r>
      <w:r w:rsidR="00022859" w:rsidRPr="001527DD">
        <w:rPr>
          <w:rFonts w:ascii="Times New Roman" w:hAnsi="Times New Roman" w:cs="Times New Roman"/>
        </w:rPr>
        <w:t xml:space="preserve"> “Blood mercury concentration in the</w:t>
      </w:r>
      <w:r w:rsidR="00787A55" w:rsidRPr="001527DD">
        <w:rPr>
          <w:rFonts w:ascii="Times New Roman" w:hAnsi="Times New Roman" w:cs="Times New Roman"/>
        </w:rPr>
        <w:t xml:space="preserve"> </w:t>
      </w:r>
      <w:r w:rsidR="00022859" w:rsidRPr="001527DD">
        <w:rPr>
          <w:rFonts w:ascii="Times New Roman" w:hAnsi="Times New Roman" w:cs="Times New Roman"/>
        </w:rPr>
        <w:t>fisherman populations”</w:t>
      </w:r>
    </w:p>
    <w:p w:rsidR="00417B19" w:rsidRPr="001527DD" w:rsidRDefault="004B3418" w:rsidP="003601A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proofErr w:type="gramStart"/>
      <w:r w:rsidRPr="001527DD">
        <w:rPr>
          <w:rFonts w:ascii="Times New Roman" w:hAnsi="Times New Roman" w:cs="Times New Roman"/>
        </w:rPr>
        <w:t>Detected blood</w:t>
      </w:r>
      <w:r w:rsidR="00417B19" w:rsidRPr="001527DD">
        <w:rPr>
          <w:rFonts w:ascii="Times New Roman" w:hAnsi="Times New Roman" w:cs="Times New Roman"/>
        </w:rPr>
        <w:t xml:space="preserve"> mercury level in the f</w:t>
      </w:r>
      <w:r w:rsidR="003601AD">
        <w:rPr>
          <w:rFonts w:ascii="Times New Roman" w:hAnsi="Times New Roman" w:cs="Times New Roman"/>
        </w:rPr>
        <w:t>isherman population as they consume</w:t>
      </w:r>
      <w:r w:rsidR="00417B19" w:rsidRPr="001527DD">
        <w:rPr>
          <w:rFonts w:ascii="Times New Roman" w:hAnsi="Times New Roman" w:cs="Times New Roman"/>
        </w:rPr>
        <w:t xml:space="preserve"> fish in all meals.</w:t>
      </w:r>
      <w:proofErr w:type="gramEnd"/>
    </w:p>
    <w:p w:rsidR="00022859" w:rsidRPr="00537C5E" w:rsidRDefault="004B3418" w:rsidP="007F3A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5E">
        <w:rPr>
          <w:rFonts w:ascii="Times New Roman" w:hAnsi="Times New Roman" w:cs="Times New Roman"/>
          <w:b/>
          <w:sz w:val="24"/>
          <w:szCs w:val="24"/>
        </w:rPr>
        <w:t>Skills and Expertise</w:t>
      </w:r>
      <w:r w:rsidR="00022859" w:rsidRPr="00537C5E">
        <w:rPr>
          <w:rFonts w:ascii="Times New Roman" w:hAnsi="Times New Roman" w:cs="Times New Roman"/>
          <w:b/>
          <w:sz w:val="24"/>
          <w:szCs w:val="24"/>
        </w:rPr>
        <w:t>:</w:t>
      </w:r>
    </w:p>
    <w:p w:rsidR="00BA09B2" w:rsidRDefault="00BA09B2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Cancer Genomics</w:t>
      </w:r>
    </w:p>
    <w:p w:rsidR="004B3418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Generation Sequencing (NGS)</w:t>
      </w:r>
    </w:p>
    <w:p w:rsidR="007D0037" w:rsidRDefault="007D0037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NGS data analysis</w:t>
      </w:r>
    </w:p>
    <w:p w:rsidR="00BA09B2" w:rsidRDefault="00BA09B2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Cell free DNA studies</w:t>
      </w:r>
      <w:r w:rsidR="00975A10">
        <w:rPr>
          <w:rFonts w:ascii="Times New Roman" w:hAnsi="Times New Roman" w:cs="Times New Roman"/>
        </w:rPr>
        <w:t>/</w:t>
      </w:r>
      <w:proofErr w:type="spellStart"/>
      <w:r w:rsidR="00975A10">
        <w:rPr>
          <w:rFonts w:ascii="Times New Roman" w:hAnsi="Times New Roman" w:cs="Times New Roman"/>
        </w:rPr>
        <w:t>ddPCR</w:t>
      </w:r>
      <w:proofErr w:type="spellEnd"/>
      <w:r w:rsidR="00975A10">
        <w:rPr>
          <w:rFonts w:ascii="Times New Roman" w:hAnsi="Times New Roman" w:cs="Times New Roman"/>
        </w:rPr>
        <w:t xml:space="preserve"> assay</w:t>
      </w:r>
      <w:r w:rsidR="009D4735">
        <w:rPr>
          <w:rFonts w:ascii="Times New Roman" w:hAnsi="Times New Roman" w:cs="Times New Roman"/>
        </w:rPr>
        <w:t>s</w:t>
      </w:r>
    </w:p>
    <w:p w:rsidR="004B3418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Real time PCR</w:t>
      </w:r>
    </w:p>
    <w:p w:rsidR="00787A55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3418">
        <w:rPr>
          <w:rFonts w:ascii="Times New Roman" w:hAnsi="Times New Roman" w:cs="Times New Roman"/>
        </w:rPr>
        <w:t>Population Genetics</w:t>
      </w:r>
      <w:r w:rsidR="007D0037">
        <w:rPr>
          <w:rFonts w:ascii="Times New Roman" w:hAnsi="Times New Roman" w:cs="Times New Roman"/>
        </w:rPr>
        <w:t xml:space="preserve"> and data analysis</w:t>
      </w:r>
    </w:p>
    <w:p w:rsidR="004B3418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Microsatellite Genotyping</w:t>
      </w:r>
      <w:r w:rsidR="0098207C">
        <w:rPr>
          <w:rFonts w:ascii="Times New Roman" w:hAnsi="Times New Roman" w:cs="Times New Roman"/>
        </w:rPr>
        <w:t xml:space="preserve"> and Sequencing</w:t>
      </w:r>
    </w:p>
    <w:p w:rsidR="004B3418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SNP Genotyping</w:t>
      </w:r>
      <w:r w:rsidR="0098207C">
        <w:rPr>
          <w:rFonts w:ascii="Times New Roman" w:hAnsi="Times New Roman" w:cs="Times New Roman"/>
        </w:rPr>
        <w:t xml:space="preserve"> and </w:t>
      </w:r>
      <w:r w:rsidR="007D0037">
        <w:rPr>
          <w:rFonts w:ascii="Times New Roman" w:hAnsi="Times New Roman" w:cs="Times New Roman"/>
        </w:rPr>
        <w:t>Sequencing</w:t>
      </w:r>
    </w:p>
    <w:p w:rsidR="004B3418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 Panel Development</w:t>
      </w:r>
      <w:r w:rsidR="00BA09B2">
        <w:rPr>
          <w:rFonts w:ascii="Times New Roman" w:hAnsi="Times New Roman" w:cs="Times New Roman"/>
        </w:rPr>
        <w:t xml:space="preserve"> and validation</w:t>
      </w:r>
    </w:p>
    <w:p w:rsidR="004B3418" w:rsidRDefault="004B3418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validation methods for CNV and Translocations</w:t>
      </w:r>
    </w:p>
    <w:p w:rsidR="00291116" w:rsidRPr="00291116" w:rsidRDefault="0098207C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91116">
        <w:rPr>
          <w:rFonts w:ascii="Times New Roman" w:hAnsi="Times New Roman" w:cs="Times New Roman"/>
        </w:rPr>
        <w:t>DNA profiling</w:t>
      </w:r>
      <w:r w:rsidR="00291116" w:rsidRPr="00291116">
        <w:rPr>
          <w:rFonts w:ascii="Times New Roman" w:hAnsi="Times New Roman" w:cs="Times New Roman"/>
        </w:rPr>
        <w:t xml:space="preserve"> &amp;</w:t>
      </w:r>
      <w:r w:rsidR="00291116">
        <w:rPr>
          <w:rFonts w:ascii="Times New Roman" w:hAnsi="Times New Roman" w:cs="Times New Roman"/>
        </w:rPr>
        <w:t xml:space="preserve"> </w:t>
      </w:r>
      <w:r w:rsidR="00291116" w:rsidRPr="00291116">
        <w:rPr>
          <w:rFonts w:ascii="Times New Roman" w:hAnsi="Times New Roman" w:cs="Times New Roman"/>
        </w:rPr>
        <w:t>RNA analysis</w:t>
      </w:r>
    </w:p>
    <w:p w:rsidR="00BA09B2" w:rsidRPr="003601AD" w:rsidRDefault="00BA09B2" w:rsidP="007F3A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01AD">
        <w:rPr>
          <w:rFonts w:ascii="Times New Roman" w:hAnsi="Times New Roman" w:cs="Times New Roman"/>
        </w:rPr>
        <w:t>Serological and Immunological Assays</w:t>
      </w:r>
      <w:r w:rsidR="003601AD" w:rsidRPr="003601AD">
        <w:rPr>
          <w:rFonts w:ascii="Times New Roman" w:hAnsi="Times New Roman" w:cs="Times New Roman"/>
        </w:rPr>
        <w:t xml:space="preserve"> &amp;</w:t>
      </w:r>
      <w:r w:rsidR="003601AD">
        <w:rPr>
          <w:rFonts w:ascii="Times New Roman" w:hAnsi="Times New Roman" w:cs="Times New Roman"/>
        </w:rPr>
        <w:t xml:space="preserve"> </w:t>
      </w:r>
      <w:r w:rsidRPr="003601AD">
        <w:rPr>
          <w:rFonts w:ascii="Times New Roman" w:hAnsi="Times New Roman" w:cs="Times New Roman"/>
        </w:rPr>
        <w:t>HLA typing</w:t>
      </w:r>
    </w:p>
    <w:p w:rsidR="00022859" w:rsidRPr="00537C5E" w:rsidRDefault="00022859" w:rsidP="007F3ADF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C5E">
        <w:rPr>
          <w:rFonts w:ascii="Times New Roman" w:hAnsi="Times New Roman" w:cs="Times New Roman"/>
          <w:b/>
          <w:sz w:val="24"/>
          <w:szCs w:val="24"/>
        </w:rPr>
        <w:t>Software and Computer Knowledge:</w:t>
      </w:r>
    </w:p>
    <w:p w:rsidR="00787A55" w:rsidRDefault="00BA09B2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9A4C76">
        <w:rPr>
          <w:rFonts w:ascii="Times New Roman" w:hAnsi="Times New Roman" w:cs="Times New Roman"/>
        </w:rPr>
        <w:t xml:space="preserve">C </w:t>
      </w:r>
      <w:r w:rsidR="0030540B">
        <w:rPr>
          <w:rFonts w:ascii="Times New Roman" w:hAnsi="Times New Roman" w:cs="Times New Roman"/>
        </w:rPr>
        <w:t xml:space="preserve"> and</w:t>
      </w:r>
      <w:proofErr w:type="gramEnd"/>
      <w:r w:rsidR="0030540B">
        <w:rPr>
          <w:rFonts w:ascii="Times New Roman" w:hAnsi="Times New Roman" w:cs="Times New Roman"/>
        </w:rPr>
        <w:t xml:space="preserve"> PERL </w:t>
      </w:r>
      <w:r w:rsidRPr="009A4C76">
        <w:rPr>
          <w:rFonts w:ascii="Times New Roman" w:hAnsi="Times New Roman" w:cs="Times New Roman"/>
        </w:rPr>
        <w:t>programming</w:t>
      </w:r>
      <w:r w:rsidR="00022859" w:rsidRPr="009A4C76">
        <w:rPr>
          <w:rFonts w:ascii="Times New Roman" w:hAnsi="Times New Roman" w:cs="Times New Roman"/>
        </w:rPr>
        <w:t xml:space="preserve"> language. </w:t>
      </w:r>
    </w:p>
    <w:p w:rsidR="0030540B" w:rsidRDefault="0030540B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Banking and Sequence</w:t>
      </w:r>
    </w:p>
    <w:p w:rsidR="0030540B" w:rsidRDefault="0030540B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Visual Basic and RDBMS </w:t>
      </w:r>
    </w:p>
    <w:p w:rsidR="0030540B" w:rsidRPr="009A4C76" w:rsidRDefault="0030540B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 based drug designing </w:t>
      </w:r>
    </w:p>
    <w:p w:rsidR="00787A55" w:rsidRPr="009A4C76" w:rsidRDefault="00022859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 xml:space="preserve">Bowtie and Galaxy </w:t>
      </w:r>
      <w:proofErr w:type="spellStart"/>
      <w:r w:rsidRPr="009A4C76">
        <w:rPr>
          <w:rFonts w:ascii="Times New Roman" w:hAnsi="Times New Roman" w:cs="Times New Roman"/>
        </w:rPr>
        <w:t>etc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</w:p>
    <w:p w:rsidR="00787A55" w:rsidRPr="009A4C76" w:rsidRDefault="00022859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GeneMapper</w:t>
      </w:r>
      <w:proofErr w:type="spellEnd"/>
      <w:r w:rsidRPr="009A4C76">
        <w:rPr>
          <w:rFonts w:ascii="Times New Roman" w:hAnsi="Times New Roman" w:cs="Times New Roman"/>
        </w:rPr>
        <w:t xml:space="preserve"> ID, </w:t>
      </w:r>
      <w:proofErr w:type="spellStart"/>
      <w:r w:rsidRPr="009A4C76">
        <w:rPr>
          <w:rFonts w:ascii="Times New Roman" w:hAnsi="Times New Roman" w:cs="Times New Roman"/>
        </w:rPr>
        <w:t>GeneScan</w:t>
      </w:r>
      <w:proofErr w:type="spellEnd"/>
      <w:r w:rsidRPr="009A4C76">
        <w:rPr>
          <w:rFonts w:ascii="Times New Roman" w:hAnsi="Times New Roman" w:cs="Times New Roman"/>
        </w:rPr>
        <w:t xml:space="preserve"> and </w:t>
      </w:r>
      <w:proofErr w:type="spellStart"/>
      <w:r w:rsidRPr="009A4C76">
        <w:rPr>
          <w:rFonts w:ascii="Times New Roman" w:hAnsi="Times New Roman" w:cs="Times New Roman"/>
        </w:rPr>
        <w:t>Genotyper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Sequenom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Typer</w:t>
      </w:r>
      <w:proofErr w:type="spellEnd"/>
      <w:r w:rsidRPr="009A4C76">
        <w:rPr>
          <w:rFonts w:ascii="Times New Roman" w:hAnsi="Times New Roman" w:cs="Times New Roman"/>
        </w:rPr>
        <w:t xml:space="preserve">. </w:t>
      </w:r>
    </w:p>
    <w:p w:rsidR="00787A55" w:rsidRPr="009A4C76" w:rsidRDefault="00022859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Powermarker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Genepop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Powerstat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Arlequin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Dispan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Phylip</w:t>
      </w:r>
      <w:proofErr w:type="spellEnd"/>
      <w:r w:rsidRPr="009A4C76">
        <w:rPr>
          <w:rFonts w:ascii="Times New Roman" w:hAnsi="Times New Roman" w:cs="Times New Roman"/>
        </w:rPr>
        <w:t xml:space="preserve">, Structure etc. </w:t>
      </w:r>
    </w:p>
    <w:p w:rsidR="00022859" w:rsidRPr="009A4C76" w:rsidRDefault="00022859" w:rsidP="007F3AD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 xml:space="preserve">MS windows, MS Dos, MS Office, power point, excel, Internet </w:t>
      </w:r>
      <w:proofErr w:type="spellStart"/>
      <w:r w:rsidRPr="009A4C76">
        <w:rPr>
          <w:rFonts w:ascii="Times New Roman" w:hAnsi="Times New Roman" w:cs="Times New Roman"/>
        </w:rPr>
        <w:t>etc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</w:p>
    <w:p w:rsidR="00022859" w:rsidRPr="005278B1" w:rsidRDefault="00022859" w:rsidP="007F3ADF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78B1">
        <w:rPr>
          <w:rFonts w:ascii="Times New Roman" w:hAnsi="Times New Roman" w:cs="Times New Roman"/>
          <w:b/>
        </w:rPr>
        <w:t>RESEARCH INTERESTS:</w:t>
      </w:r>
    </w:p>
    <w:p w:rsidR="00022859" w:rsidRPr="009A4C76" w:rsidRDefault="008346DF" w:rsidP="008346D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•Genomic studies on hereditary and infectious </w:t>
      </w:r>
      <w:r w:rsidR="00022859" w:rsidRPr="009A4C76">
        <w:rPr>
          <w:rFonts w:ascii="Times New Roman" w:hAnsi="Times New Roman" w:cs="Times New Roman"/>
        </w:rPr>
        <w:t xml:space="preserve">diseases </w:t>
      </w:r>
    </w:p>
    <w:p w:rsidR="00022859" w:rsidRPr="009A4C76" w:rsidRDefault="00022859" w:rsidP="008346D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>•</w:t>
      </w:r>
      <w:r w:rsidRPr="009A4C76">
        <w:rPr>
          <w:rFonts w:ascii="Times New Roman" w:hAnsi="Times New Roman" w:cs="Times New Roman"/>
        </w:rPr>
        <w:tab/>
      </w:r>
      <w:r w:rsidR="008346DF">
        <w:rPr>
          <w:rFonts w:ascii="Times New Roman" w:hAnsi="Times New Roman" w:cs="Times New Roman"/>
        </w:rPr>
        <w:t>Cancer biology studies</w:t>
      </w:r>
      <w:r w:rsidRPr="009A4C76">
        <w:rPr>
          <w:rFonts w:ascii="Times New Roman" w:hAnsi="Times New Roman" w:cs="Times New Roman"/>
        </w:rPr>
        <w:t xml:space="preserve"> </w:t>
      </w:r>
    </w:p>
    <w:p w:rsidR="00022859" w:rsidRPr="009A4C76" w:rsidRDefault="00022859" w:rsidP="008346D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>•</w:t>
      </w:r>
      <w:r w:rsidRPr="009A4C76">
        <w:rPr>
          <w:rFonts w:ascii="Times New Roman" w:hAnsi="Times New Roman" w:cs="Times New Roman"/>
        </w:rPr>
        <w:tab/>
        <w:t xml:space="preserve">RNA Biology studies </w:t>
      </w:r>
    </w:p>
    <w:p w:rsidR="00022859" w:rsidRPr="009A4C76" w:rsidRDefault="00022859" w:rsidP="008346DF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>•</w:t>
      </w:r>
      <w:r w:rsidRPr="009A4C76">
        <w:rPr>
          <w:rFonts w:ascii="Times New Roman" w:hAnsi="Times New Roman" w:cs="Times New Roman"/>
        </w:rPr>
        <w:tab/>
      </w:r>
      <w:r w:rsidR="009A4C76" w:rsidRPr="009A4C76">
        <w:rPr>
          <w:rFonts w:ascii="Times New Roman" w:hAnsi="Times New Roman" w:cs="Times New Roman"/>
        </w:rPr>
        <w:t>Genome Informatics analysis studies</w:t>
      </w:r>
      <w:r w:rsidRPr="009A4C76">
        <w:rPr>
          <w:rFonts w:ascii="Times New Roman" w:hAnsi="Times New Roman" w:cs="Times New Roman"/>
        </w:rPr>
        <w:t xml:space="preserve"> </w:t>
      </w:r>
    </w:p>
    <w:p w:rsidR="00022859" w:rsidRDefault="00022859" w:rsidP="007F3AD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C16AB">
        <w:rPr>
          <w:rFonts w:ascii="Times New Roman" w:hAnsi="Times New Roman" w:cs="Times New Roman"/>
          <w:b/>
        </w:rPr>
        <w:t>PROFESSIONAL ACTIVITIES</w:t>
      </w:r>
      <w:r w:rsidRPr="009C16AB">
        <w:rPr>
          <w:rFonts w:ascii="Times New Roman" w:hAnsi="Times New Roman" w:cs="Times New Roman"/>
        </w:rPr>
        <w:t>:</w:t>
      </w:r>
    </w:p>
    <w:p w:rsidR="00D82865" w:rsidRPr="00D82865" w:rsidRDefault="00D82865" w:rsidP="00D8286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2865">
        <w:rPr>
          <w:rFonts w:ascii="Times New Roman" w:hAnsi="Times New Roman" w:cs="Times New Roman"/>
        </w:rPr>
        <w:t xml:space="preserve">Participant : </w:t>
      </w:r>
      <w:bookmarkStart w:id="0" w:name="_GoBack"/>
    </w:p>
    <w:p w:rsidR="00D82865" w:rsidRPr="009C16AB" w:rsidRDefault="00D82865" w:rsidP="00D82865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 2015: </w:t>
      </w:r>
      <w:r w:rsidRPr="00D8286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the </w:t>
      </w:r>
      <w:r w:rsidRPr="00D82865">
        <w:rPr>
          <w:rFonts w:ascii="Times New Roman" w:hAnsi="Times New Roman" w:cs="Times New Roman"/>
          <w:bCs/>
        </w:rPr>
        <w:t>14th Asian Conference on Transcription</w:t>
      </w:r>
      <w:r w:rsidRPr="009A4C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held</w:t>
      </w:r>
      <w:r w:rsidR="00B26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="00B26E0D">
        <w:rPr>
          <w:rFonts w:ascii="Times New Roman" w:hAnsi="Times New Roman" w:cs="Times New Roman"/>
        </w:rPr>
        <w:t xml:space="preserve"> </w:t>
      </w:r>
      <w:proofErr w:type="gramStart"/>
      <w:r w:rsidR="00B26E0D">
        <w:rPr>
          <w:rFonts w:ascii="Times New Roman" w:hAnsi="Times New Roman" w:cs="Times New Roman"/>
        </w:rPr>
        <w:t xml:space="preserve">the </w:t>
      </w:r>
      <w:r w:rsidR="00053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National</w:t>
      </w:r>
      <w:proofErr w:type="gramEnd"/>
      <w:r>
        <w:rPr>
          <w:rFonts w:ascii="Times New Roman" w:hAnsi="Times New Roman" w:cs="Times New Roman"/>
        </w:rPr>
        <w:t xml:space="preserve"> university of Singapore</w:t>
      </w:r>
      <w:r w:rsidR="008B3586">
        <w:rPr>
          <w:rFonts w:ascii="Times New Roman" w:hAnsi="Times New Roman" w:cs="Times New Roman"/>
        </w:rPr>
        <w:t>, Singapore (December 2015)</w:t>
      </w:r>
    </w:p>
    <w:p w:rsidR="00022859" w:rsidRPr="000C10B7" w:rsidRDefault="00022859" w:rsidP="007F3AD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0B7">
        <w:rPr>
          <w:rFonts w:ascii="Times New Roman" w:hAnsi="Times New Roman" w:cs="Times New Roman"/>
        </w:rPr>
        <w:t>Participant</w:t>
      </w:r>
      <w:r w:rsidR="000C10B7">
        <w:rPr>
          <w:rFonts w:ascii="Times New Roman" w:hAnsi="Times New Roman" w:cs="Times New Roman"/>
        </w:rPr>
        <w:t xml:space="preserve"> and Trainee: </w:t>
      </w:r>
    </w:p>
    <w:bookmarkEnd w:id="0"/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Next Generation Sequencing (NGS) - Bioinformatics and Data Analysis training</w:t>
      </w:r>
    </w:p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</w:r>
      <w:proofErr w:type="gramStart"/>
      <w:r w:rsidR="00B26E0D">
        <w:rPr>
          <w:rFonts w:ascii="Times New Roman" w:hAnsi="Times New Roman" w:cs="Times New Roman"/>
        </w:rPr>
        <w:t>f</w:t>
      </w:r>
      <w:r w:rsidR="003601AD" w:rsidRPr="009A4C76">
        <w:rPr>
          <w:rFonts w:ascii="Times New Roman" w:hAnsi="Times New Roman" w:cs="Times New Roman"/>
        </w:rPr>
        <w:t>rom</w:t>
      </w:r>
      <w:proofErr w:type="gramEnd"/>
      <w:r w:rsidRPr="009A4C76">
        <w:rPr>
          <w:rFonts w:ascii="Times New Roman" w:hAnsi="Times New Roman" w:cs="Times New Roman"/>
        </w:rPr>
        <w:t xml:space="preserve"> the Anna University, Chennai, India</w:t>
      </w:r>
      <w:r w:rsidR="000C10B7">
        <w:rPr>
          <w:rFonts w:ascii="Times New Roman" w:hAnsi="Times New Roman" w:cs="Times New Roman"/>
        </w:rPr>
        <w:t xml:space="preserve"> (2013) </w:t>
      </w:r>
    </w:p>
    <w:p w:rsidR="00022859" w:rsidRPr="000C10B7" w:rsidRDefault="00022859" w:rsidP="007F3AD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0B7">
        <w:rPr>
          <w:rFonts w:ascii="Times New Roman" w:hAnsi="Times New Roman" w:cs="Times New Roman"/>
        </w:rPr>
        <w:t>Participant</w:t>
      </w:r>
      <w:r w:rsidR="000C10B7">
        <w:rPr>
          <w:rFonts w:ascii="Times New Roman" w:hAnsi="Times New Roman" w:cs="Times New Roman"/>
        </w:rPr>
        <w:t xml:space="preserve"> and Trainee: </w:t>
      </w:r>
    </w:p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ISO / IEC 17025:05 Laboratory Quality, Accreditation Management and Internal</w:t>
      </w:r>
    </w:p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</w:r>
      <w:r w:rsidR="003601AD" w:rsidRPr="009A4C76">
        <w:rPr>
          <w:rFonts w:ascii="Times New Roman" w:hAnsi="Times New Roman" w:cs="Times New Roman"/>
        </w:rPr>
        <w:t>Audit</w:t>
      </w:r>
      <w:r w:rsidRPr="009A4C76">
        <w:rPr>
          <w:rFonts w:ascii="Times New Roman" w:hAnsi="Times New Roman" w:cs="Times New Roman"/>
        </w:rPr>
        <w:t xml:space="preserve"> training Program from CII Institute of Quality (CII – IQ), Bangalore, India</w:t>
      </w:r>
      <w:r w:rsidR="000C10B7">
        <w:rPr>
          <w:rFonts w:ascii="Times New Roman" w:hAnsi="Times New Roman" w:cs="Times New Roman"/>
        </w:rPr>
        <w:t xml:space="preserve"> (2010)</w:t>
      </w:r>
    </w:p>
    <w:p w:rsidR="00022859" w:rsidRPr="000C10B7" w:rsidRDefault="00022859" w:rsidP="007F3AD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0B7">
        <w:rPr>
          <w:rFonts w:ascii="Times New Roman" w:hAnsi="Times New Roman" w:cs="Times New Roman"/>
        </w:rPr>
        <w:t>Participant</w:t>
      </w:r>
      <w:r w:rsidR="000C10B7">
        <w:rPr>
          <w:rFonts w:ascii="Times New Roman" w:hAnsi="Times New Roman" w:cs="Times New Roman"/>
        </w:rPr>
        <w:t xml:space="preserve"> and Trainee: </w:t>
      </w:r>
    </w:p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 xml:space="preserve">Training program on </w:t>
      </w:r>
      <w:proofErr w:type="spellStart"/>
      <w:r w:rsidRPr="009A4C76">
        <w:rPr>
          <w:rFonts w:ascii="Times New Roman" w:hAnsi="Times New Roman" w:cs="Times New Roman"/>
        </w:rPr>
        <w:t>Sequenom</w:t>
      </w:r>
      <w:proofErr w:type="spellEnd"/>
      <w:r w:rsidRPr="009A4C76">
        <w:rPr>
          <w:rFonts w:ascii="Times New Roman" w:hAnsi="Times New Roman" w:cs="Times New Roman"/>
        </w:rPr>
        <w:t xml:space="preserve"> (</w:t>
      </w:r>
      <w:proofErr w:type="spellStart"/>
      <w:r w:rsidRPr="009A4C76">
        <w:rPr>
          <w:rFonts w:ascii="Times New Roman" w:hAnsi="Times New Roman" w:cs="Times New Roman"/>
        </w:rPr>
        <w:t>iplex</w:t>
      </w:r>
      <w:proofErr w:type="spellEnd"/>
      <w:r w:rsidRPr="009A4C76">
        <w:rPr>
          <w:rFonts w:ascii="Times New Roman" w:hAnsi="Times New Roman" w:cs="Times New Roman"/>
        </w:rPr>
        <w:t xml:space="preserve">) </w:t>
      </w:r>
      <w:proofErr w:type="spellStart"/>
      <w:r w:rsidRPr="009A4C76">
        <w:rPr>
          <w:rFonts w:ascii="Times New Roman" w:hAnsi="Times New Roman" w:cs="Times New Roman"/>
        </w:rPr>
        <w:t>MassArray</w:t>
      </w:r>
      <w:proofErr w:type="spellEnd"/>
      <w:r w:rsidRPr="009A4C76">
        <w:rPr>
          <w:rFonts w:ascii="Times New Roman" w:hAnsi="Times New Roman" w:cs="Times New Roman"/>
        </w:rPr>
        <w:t xml:space="preserve"> SNP Genotyping Technology in</w:t>
      </w:r>
    </w:p>
    <w:p w:rsidR="00022859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The Centre for Genomic Application (TCGA), New Delhi, India</w:t>
      </w:r>
      <w:r w:rsidR="000C10B7">
        <w:rPr>
          <w:rFonts w:ascii="Times New Roman" w:hAnsi="Times New Roman" w:cs="Times New Roman"/>
        </w:rPr>
        <w:t xml:space="preserve"> (2009) </w:t>
      </w:r>
    </w:p>
    <w:p w:rsidR="000C02B7" w:rsidRDefault="000C02B7" w:rsidP="000C02B7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02B7">
        <w:rPr>
          <w:rFonts w:ascii="Times New Roman" w:hAnsi="Times New Roman" w:cs="Times New Roman"/>
        </w:rPr>
        <w:lastRenderedPageBreak/>
        <w:t>Participant and Trainee:</w:t>
      </w:r>
    </w:p>
    <w:p w:rsidR="000C02B7" w:rsidRPr="000C02B7" w:rsidRDefault="000C02B7" w:rsidP="000C02B7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Forensic Human Identification (HID) workshop in the Lab India (Applied </w:t>
      </w:r>
      <w:proofErr w:type="spellStart"/>
      <w:r>
        <w:rPr>
          <w:rFonts w:ascii="Times New Roman" w:hAnsi="Times New Roman" w:cs="Times New Roman"/>
        </w:rPr>
        <w:t>Biosysytems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Gurgoan</w:t>
      </w:r>
      <w:proofErr w:type="spellEnd"/>
      <w:r>
        <w:rPr>
          <w:rFonts w:ascii="Times New Roman" w:hAnsi="Times New Roman" w:cs="Times New Roman"/>
        </w:rPr>
        <w:t>, India (2007)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br/>
      </w:r>
      <w:proofErr w:type="gramStart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2007 </w:t>
      </w:r>
      <w:r w:rsidRPr="000C02B7">
        <w:rPr>
          <w:rFonts w:ascii="pg-3ffa" w:eastAsia="Times New Roman" w:hAnsi="pg-3ffa" w:cs="Times New Roman"/>
          <w:color w:val="000000"/>
          <w:sz w:val="74"/>
          <w:lang w:eastAsia="en-IN"/>
        </w:rPr>
        <w:t xml:space="preserve"> </w:t>
      </w: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>Participant</w:t>
      </w:r>
      <w:proofErr w:type="gramEnd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              Forensic Human Identification (HID) workshop at the Lab India (Applied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</w:t>
      </w:r>
      <w:r w:rsidRPr="000C02B7">
        <w:rPr>
          <w:rFonts w:ascii="pg-3ffa" w:eastAsia="Times New Roman" w:hAnsi="pg-3ffa" w:cs="Times New Roman"/>
          <w:color w:val="000000"/>
          <w:sz w:val="74"/>
          <w:lang w:eastAsia="en-IN"/>
        </w:rPr>
        <w:t xml:space="preserve"> </w:t>
      </w:r>
      <w:proofErr w:type="spellStart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>Biosystems</w:t>
      </w:r>
      <w:proofErr w:type="spellEnd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), Gurgaon, India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br/>
      </w:r>
      <w:proofErr w:type="gramStart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2007 </w:t>
      </w:r>
      <w:r w:rsidRPr="000C02B7">
        <w:rPr>
          <w:rFonts w:ascii="pg-3ffa" w:eastAsia="Times New Roman" w:hAnsi="pg-3ffa" w:cs="Times New Roman"/>
          <w:color w:val="000000"/>
          <w:sz w:val="74"/>
          <w:lang w:eastAsia="en-IN"/>
        </w:rPr>
        <w:t xml:space="preserve"> </w:t>
      </w: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>Participant</w:t>
      </w:r>
      <w:proofErr w:type="gramEnd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              Forensic Human Identification (HID) workshop at the Lab India (Applied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</w:t>
      </w:r>
      <w:r w:rsidRPr="000C02B7">
        <w:rPr>
          <w:rFonts w:ascii="pg-3ffa" w:eastAsia="Times New Roman" w:hAnsi="pg-3ffa" w:cs="Times New Roman"/>
          <w:color w:val="000000"/>
          <w:sz w:val="74"/>
          <w:lang w:eastAsia="en-IN"/>
        </w:rPr>
        <w:t xml:space="preserve"> </w:t>
      </w:r>
      <w:proofErr w:type="spellStart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>Biosystems</w:t>
      </w:r>
      <w:proofErr w:type="spellEnd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), Gurgaon, India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br/>
      </w:r>
      <w:proofErr w:type="gramStart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2007 </w:t>
      </w:r>
      <w:r w:rsidRPr="000C02B7">
        <w:rPr>
          <w:rFonts w:ascii="pg-3ffa" w:eastAsia="Times New Roman" w:hAnsi="pg-3ffa" w:cs="Times New Roman"/>
          <w:color w:val="000000"/>
          <w:sz w:val="74"/>
          <w:lang w:eastAsia="en-IN"/>
        </w:rPr>
        <w:t xml:space="preserve"> </w:t>
      </w: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>Participant</w:t>
      </w:r>
      <w:proofErr w:type="gramEnd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              Forensic Human Identification (HID) workshop at the Lab India (Applied </w:t>
      </w:r>
    </w:p>
    <w:p w:rsidR="000C02B7" w:rsidRPr="000C02B7" w:rsidRDefault="000C02B7" w:rsidP="000C02B7">
      <w:pPr>
        <w:shd w:val="clear" w:color="auto" w:fill="FFFFFF"/>
        <w:spacing w:after="0" w:line="0" w:lineRule="auto"/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</w:pPr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 </w:t>
      </w:r>
      <w:r w:rsidRPr="000C02B7">
        <w:rPr>
          <w:rFonts w:ascii="pg-3ffa" w:eastAsia="Times New Roman" w:hAnsi="pg-3ffa" w:cs="Times New Roman"/>
          <w:color w:val="000000"/>
          <w:sz w:val="74"/>
          <w:lang w:eastAsia="en-IN"/>
        </w:rPr>
        <w:t xml:space="preserve"> </w:t>
      </w:r>
      <w:proofErr w:type="spellStart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>Biosystems</w:t>
      </w:r>
      <w:proofErr w:type="spellEnd"/>
      <w:r w:rsidRPr="000C02B7">
        <w:rPr>
          <w:rFonts w:ascii="pg-3ffa" w:eastAsia="Times New Roman" w:hAnsi="pg-3ffa" w:cs="Times New Roman"/>
          <w:color w:val="000000"/>
          <w:sz w:val="74"/>
          <w:szCs w:val="74"/>
          <w:lang w:eastAsia="en-IN"/>
        </w:rPr>
        <w:t xml:space="preserve">), Gurgaon, India </w:t>
      </w:r>
    </w:p>
    <w:p w:rsidR="00022859" w:rsidRPr="000C10B7" w:rsidRDefault="00022859" w:rsidP="007F3ADF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C10B7">
        <w:rPr>
          <w:rFonts w:ascii="Times New Roman" w:hAnsi="Times New Roman" w:cs="Times New Roman"/>
        </w:rPr>
        <w:t>Trainer</w:t>
      </w:r>
    </w:p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National level training program on DNA Profiling in Human Identification for</w:t>
      </w:r>
    </w:p>
    <w:p w:rsidR="00022859" w:rsidRPr="009A4C76" w:rsidRDefault="00022859" w:rsidP="009A4C7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ab/>
        <w:t>Scientific Officers, CFSL, Kolkata, India</w:t>
      </w:r>
      <w:r w:rsidR="000C10B7">
        <w:rPr>
          <w:rFonts w:ascii="Times New Roman" w:hAnsi="Times New Roman" w:cs="Times New Roman"/>
        </w:rPr>
        <w:t xml:space="preserve"> (2009) </w:t>
      </w:r>
    </w:p>
    <w:p w:rsidR="00022859" w:rsidRPr="003927D1" w:rsidRDefault="00022859" w:rsidP="007F3ADF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927D1">
        <w:rPr>
          <w:rFonts w:ascii="Times New Roman" w:hAnsi="Times New Roman" w:cs="Times New Roman"/>
          <w:b/>
        </w:rPr>
        <w:t>PUBLICATIONS:</w:t>
      </w: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 xml:space="preserve">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Anil Kumar </w:t>
      </w:r>
      <w:proofErr w:type="spellStart"/>
      <w:r w:rsidRPr="009A4C76">
        <w:rPr>
          <w:rFonts w:ascii="Times New Roman" w:hAnsi="Times New Roman" w:cs="Times New Roman"/>
        </w:rPr>
        <w:t>rma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Subhankar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Nath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Varsha</w:t>
      </w:r>
      <w:proofErr w:type="spellEnd"/>
      <w:r w:rsidRPr="009A4C76">
        <w:rPr>
          <w:rFonts w:ascii="Times New Roman" w:hAnsi="Times New Roman" w:cs="Times New Roman"/>
        </w:rPr>
        <w:t xml:space="preserve"> Rajesh </w:t>
      </w:r>
      <w:proofErr w:type="spellStart"/>
      <w:r w:rsidRPr="009A4C76">
        <w:rPr>
          <w:rFonts w:ascii="Times New Roman" w:hAnsi="Times New Roman" w:cs="Times New Roman"/>
        </w:rPr>
        <w:t>Rathod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Mukesh</w:t>
      </w:r>
      <w:proofErr w:type="spellEnd"/>
      <w:r w:rsidRPr="009A4C76">
        <w:rPr>
          <w:rFonts w:ascii="Times New Roman" w:hAnsi="Times New Roman" w:cs="Times New Roman"/>
        </w:rPr>
        <w:t xml:space="preserve"> Kumar </w:t>
      </w:r>
      <w:proofErr w:type="spellStart"/>
      <w:r w:rsidRPr="009A4C76">
        <w:rPr>
          <w:rFonts w:ascii="Times New Roman" w:hAnsi="Times New Roman" w:cs="Times New Roman"/>
        </w:rPr>
        <w:t>Thakar</w:t>
      </w:r>
      <w:proofErr w:type="spellEnd"/>
      <w:r w:rsidRPr="009A4C76">
        <w:rPr>
          <w:rFonts w:ascii="Times New Roman" w:hAnsi="Times New Roman" w:cs="Times New Roman"/>
        </w:rPr>
        <w:t xml:space="preserve"> and Ganga </w:t>
      </w:r>
      <w:proofErr w:type="spellStart"/>
      <w:r w:rsidRPr="009A4C76">
        <w:rPr>
          <w:rFonts w:ascii="Times New Roman" w:hAnsi="Times New Roman" w:cs="Times New Roman"/>
        </w:rPr>
        <w:t>Nath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Jha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Pentaplex</w:t>
      </w:r>
      <w:proofErr w:type="spellEnd"/>
      <w:r w:rsidRPr="009A4C76">
        <w:rPr>
          <w:rFonts w:ascii="Times New Roman" w:hAnsi="Times New Roman" w:cs="Times New Roman"/>
        </w:rPr>
        <w:t xml:space="preserve"> Typing of New European Standard Set (ESS) STR Loci in India Population. Forensic </w:t>
      </w:r>
      <w:proofErr w:type="spellStart"/>
      <w:r w:rsidRPr="009A4C76">
        <w:rPr>
          <w:rFonts w:ascii="Times New Roman" w:hAnsi="Times New Roman" w:cs="Times New Roman"/>
        </w:rPr>
        <w:t>Sci</w:t>
      </w:r>
      <w:proofErr w:type="spellEnd"/>
      <w:r w:rsidRPr="009A4C76">
        <w:rPr>
          <w:rFonts w:ascii="Times New Roman" w:hAnsi="Times New Roman" w:cs="Times New Roman"/>
        </w:rPr>
        <w:t xml:space="preserve"> Int. Genet. 2011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 xml:space="preserve">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Anil Kumar Sharma, </w:t>
      </w:r>
      <w:proofErr w:type="spellStart"/>
      <w:r w:rsidRPr="009A4C76">
        <w:rPr>
          <w:rFonts w:ascii="Times New Roman" w:hAnsi="Times New Roman" w:cs="Times New Roman"/>
        </w:rPr>
        <w:t>Subhankar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Nath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Varsha</w:t>
      </w:r>
      <w:proofErr w:type="spellEnd"/>
      <w:r w:rsidRPr="009A4C76">
        <w:rPr>
          <w:rFonts w:ascii="Times New Roman" w:hAnsi="Times New Roman" w:cs="Times New Roman"/>
        </w:rPr>
        <w:t xml:space="preserve"> Rajesh </w:t>
      </w:r>
      <w:proofErr w:type="spellStart"/>
      <w:r w:rsidRPr="009A4C76">
        <w:rPr>
          <w:rFonts w:ascii="Times New Roman" w:hAnsi="Times New Roman" w:cs="Times New Roman"/>
        </w:rPr>
        <w:t>Rathod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Mukesh</w:t>
      </w:r>
      <w:proofErr w:type="spellEnd"/>
      <w:r w:rsidRPr="009A4C76">
        <w:rPr>
          <w:rFonts w:ascii="Times New Roman" w:hAnsi="Times New Roman" w:cs="Times New Roman"/>
        </w:rPr>
        <w:t xml:space="preserve"> Kumar </w:t>
      </w:r>
      <w:proofErr w:type="spellStart"/>
      <w:r w:rsidRPr="009A4C76">
        <w:rPr>
          <w:rFonts w:ascii="Times New Roman" w:hAnsi="Times New Roman" w:cs="Times New Roman"/>
        </w:rPr>
        <w:t>Thakar</w:t>
      </w:r>
      <w:proofErr w:type="spellEnd"/>
      <w:r w:rsidRPr="009A4C76">
        <w:rPr>
          <w:rFonts w:ascii="Times New Roman" w:hAnsi="Times New Roman" w:cs="Times New Roman"/>
        </w:rPr>
        <w:t xml:space="preserve"> and Gang </w:t>
      </w:r>
      <w:proofErr w:type="spellStart"/>
      <w:r w:rsidRPr="009A4C76">
        <w:rPr>
          <w:rFonts w:ascii="Times New Roman" w:hAnsi="Times New Roman" w:cs="Times New Roman"/>
        </w:rPr>
        <w:t>Nath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Jha</w:t>
      </w:r>
      <w:proofErr w:type="spellEnd"/>
      <w:r w:rsidRPr="009A4C76">
        <w:rPr>
          <w:rFonts w:ascii="Times New Roman" w:hAnsi="Times New Roman" w:cs="Times New Roman"/>
        </w:rPr>
        <w:t xml:space="preserve"> . Genetic Diversity of Autosomal STRs in Eleven Populations of India Forensic </w:t>
      </w:r>
      <w:proofErr w:type="spellStart"/>
      <w:r w:rsidRPr="009A4C76">
        <w:rPr>
          <w:rFonts w:ascii="Times New Roman" w:hAnsi="Times New Roman" w:cs="Times New Roman"/>
        </w:rPr>
        <w:t>Sci</w:t>
      </w:r>
      <w:proofErr w:type="spellEnd"/>
      <w:r w:rsidRPr="009A4C76">
        <w:rPr>
          <w:rFonts w:ascii="Times New Roman" w:hAnsi="Times New Roman" w:cs="Times New Roman"/>
        </w:rPr>
        <w:t xml:space="preserve"> Int. Genet. (2011) 5: 259–261.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Anil Kumar Sharma. Genetic Variation of 10 X Chromosomal STR Loci </w:t>
      </w:r>
      <w:proofErr w:type="gramStart"/>
      <w:r w:rsidRPr="009A4C76">
        <w:rPr>
          <w:rFonts w:ascii="Times New Roman" w:hAnsi="Times New Roman" w:cs="Times New Roman"/>
        </w:rPr>
        <w:t>In</w:t>
      </w:r>
      <w:proofErr w:type="gramEnd"/>
      <w:r w:rsidRPr="009A4C76">
        <w:rPr>
          <w:rFonts w:ascii="Times New Roman" w:hAnsi="Times New Roman" w:cs="Times New Roman"/>
        </w:rPr>
        <w:t xml:space="preserve"> Indian Population. </w:t>
      </w:r>
      <w:proofErr w:type="spellStart"/>
      <w:r w:rsidRPr="009A4C76">
        <w:rPr>
          <w:rFonts w:ascii="Times New Roman" w:hAnsi="Times New Roman" w:cs="Times New Roman"/>
        </w:rPr>
        <w:t>Int</w:t>
      </w:r>
      <w:proofErr w:type="spellEnd"/>
      <w:r w:rsidRPr="009A4C76">
        <w:rPr>
          <w:rFonts w:ascii="Times New Roman" w:hAnsi="Times New Roman" w:cs="Times New Roman"/>
        </w:rPr>
        <w:t xml:space="preserve"> J Legal Med (2010) 124: 327– 330.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D.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Anil Kumar Sharma. Differential pattern of genetic variability at the DXYS156 locus on homologous regions of X and Y chromosomes in Indian population and its forensic implications. </w:t>
      </w:r>
      <w:proofErr w:type="spellStart"/>
      <w:r w:rsidRPr="009A4C76">
        <w:rPr>
          <w:rFonts w:ascii="Times New Roman" w:hAnsi="Times New Roman" w:cs="Times New Roman"/>
        </w:rPr>
        <w:t>Int</w:t>
      </w:r>
      <w:proofErr w:type="spellEnd"/>
      <w:r w:rsidRPr="009A4C76">
        <w:rPr>
          <w:rFonts w:ascii="Times New Roman" w:hAnsi="Times New Roman" w:cs="Times New Roman"/>
        </w:rPr>
        <w:t xml:space="preserve"> J Legal Med (2011) (DOI 10.1007/s00414-011-0646-6).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Sangeeta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Aditya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Sumita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Bhattacherjee</w:t>
      </w:r>
      <w:proofErr w:type="spellEnd"/>
      <w:r w:rsidRPr="009A4C76">
        <w:rPr>
          <w:rFonts w:ascii="Times New Roman" w:hAnsi="Times New Roman" w:cs="Times New Roman"/>
        </w:rPr>
        <w:t xml:space="preserve">, &amp; AK Sharma. Low copy number DNA profiling from Touched fingerprints using </w:t>
      </w:r>
      <w:proofErr w:type="spellStart"/>
      <w:r w:rsidRPr="009A4C76">
        <w:rPr>
          <w:rFonts w:ascii="Times New Roman" w:hAnsi="Times New Roman" w:cs="Times New Roman"/>
        </w:rPr>
        <w:t>miniSTRs</w:t>
      </w:r>
      <w:proofErr w:type="spellEnd"/>
      <w:r w:rsidRPr="009A4C76">
        <w:rPr>
          <w:rFonts w:ascii="Times New Roman" w:hAnsi="Times New Roman" w:cs="Times New Roman"/>
        </w:rPr>
        <w:t xml:space="preserve">- A case study. Indian J </w:t>
      </w:r>
      <w:proofErr w:type="spellStart"/>
      <w:r w:rsidRPr="009A4C76">
        <w:rPr>
          <w:rFonts w:ascii="Times New Roman" w:hAnsi="Times New Roman" w:cs="Times New Roman"/>
        </w:rPr>
        <w:t>Biot</w:t>
      </w:r>
      <w:proofErr w:type="spellEnd"/>
      <w:r w:rsidRPr="009A4C76">
        <w:rPr>
          <w:rFonts w:ascii="Times New Roman" w:hAnsi="Times New Roman" w:cs="Times New Roman"/>
        </w:rPr>
        <w:t>. (2011) 10:147-149.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C76">
        <w:rPr>
          <w:rFonts w:ascii="Times New Roman" w:hAnsi="Times New Roman" w:cs="Times New Roman"/>
        </w:rPr>
        <w:t xml:space="preserve">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Anil Kumar Sharma, </w:t>
      </w:r>
      <w:proofErr w:type="spellStart"/>
      <w:r w:rsidRPr="009A4C76">
        <w:rPr>
          <w:rFonts w:ascii="Times New Roman" w:hAnsi="Times New Roman" w:cs="Times New Roman"/>
        </w:rPr>
        <w:t>Subhankar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Nath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Varsha</w:t>
      </w:r>
      <w:proofErr w:type="spellEnd"/>
      <w:r w:rsidRPr="009A4C76">
        <w:rPr>
          <w:rFonts w:ascii="Times New Roman" w:hAnsi="Times New Roman" w:cs="Times New Roman"/>
        </w:rPr>
        <w:t xml:space="preserve"> Rajesh </w:t>
      </w:r>
      <w:proofErr w:type="spellStart"/>
      <w:r w:rsidRPr="009A4C76">
        <w:rPr>
          <w:rFonts w:ascii="Times New Roman" w:hAnsi="Times New Roman" w:cs="Times New Roman"/>
        </w:rPr>
        <w:t>Rathod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Mukesh</w:t>
      </w:r>
      <w:proofErr w:type="spellEnd"/>
      <w:r w:rsidRPr="009A4C76">
        <w:rPr>
          <w:rFonts w:ascii="Times New Roman" w:hAnsi="Times New Roman" w:cs="Times New Roman"/>
        </w:rPr>
        <w:t xml:space="preserve"> Kumar </w:t>
      </w:r>
      <w:proofErr w:type="spellStart"/>
      <w:r w:rsidRPr="009A4C76">
        <w:rPr>
          <w:rFonts w:ascii="Times New Roman" w:hAnsi="Times New Roman" w:cs="Times New Roman"/>
        </w:rPr>
        <w:t>Thakar</w:t>
      </w:r>
      <w:proofErr w:type="spellEnd"/>
      <w:r w:rsidRPr="009A4C76">
        <w:rPr>
          <w:rFonts w:ascii="Times New Roman" w:hAnsi="Times New Roman" w:cs="Times New Roman"/>
        </w:rPr>
        <w:t xml:space="preserve"> and Ganga </w:t>
      </w:r>
      <w:proofErr w:type="spellStart"/>
      <w:r w:rsidRPr="009A4C76">
        <w:rPr>
          <w:rFonts w:ascii="Times New Roman" w:hAnsi="Times New Roman" w:cs="Times New Roman"/>
        </w:rPr>
        <w:t>Nath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Jha</w:t>
      </w:r>
      <w:proofErr w:type="spellEnd"/>
      <w:r w:rsidRPr="009A4C76">
        <w:rPr>
          <w:rFonts w:ascii="Times New Roman" w:hAnsi="Times New Roman" w:cs="Times New Roman"/>
        </w:rPr>
        <w:t xml:space="preserve">. Genetic diversity of 17 Y-Short Tandem Repeats in Indian population. Forensic </w:t>
      </w:r>
      <w:proofErr w:type="spellStart"/>
      <w:r w:rsidRPr="009A4C76">
        <w:rPr>
          <w:rFonts w:ascii="Times New Roman" w:hAnsi="Times New Roman" w:cs="Times New Roman"/>
        </w:rPr>
        <w:t>Sci</w:t>
      </w:r>
      <w:proofErr w:type="spellEnd"/>
      <w:r w:rsidRPr="009A4C76">
        <w:rPr>
          <w:rFonts w:ascii="Times New Roman" w:hAnsi="Times New Roman" w:cs="Times New Roman"/>
        </w:rPr>
        <w:t xml:space="preserve"> Int. Genet. 2011</w:t>
      </w:r>
      <w:r w:rsidRPr="009A4C76">
        <w:rPr>
          <w:rFonts w:ascii="Times New Roman" w:hAnsi="Times New Roman" w:cs="Times New Roman"/>
        </w:rPr>
        <w:cr/>
      </w: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</w:t>
      </w: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Neeta </w:t>
      </w:r>
      <w:proofErr w:type="spellStart"/>
      <w:r w:rsidRPr="009A4C76">
        <w:rPr>
          <w:rFonts w:ascii="Times New Roman" w:hAnsi="Times New Roman" w:cs="Times New Roman"/>
        </w:rPr>
        <w:t>Sarkar</w:t>
      </w:r>
      <w:proofErr w:type="spellEnd"/>
      <w:r w:rsidRPr="009A4C76">
        <w:rPr>
          <w:rFonts w:ascii="Times New Roman" w:hAnsi="Times New Roman" w:cs="Times New Roman"/>
        </w:rPr>
        <w:t xml:space="preserve"> Roy, Anil </w:t>
      </w:r>
      <w:proofErr w:type="spellStart"/>
      <w:r w:rsidRPr="009A4C76">
        <w:rPr>
          <w:rFonts w:ascii="Times New Roman" w:hAnsi="Times New Roman" w:cs="Times New Roman"/>
        </w:rPr>
        <w:t>kumar</w:t>
      </w:r>
      <w:proofErr w:type="spellEnd"/>
      <w:r w:rsidRPr="009A4C76">
        <w:rPr>
          <w:rFonts w:ascii="Times New Roman" w:hAnsi="Times New Roman" w:cs="Times New Roman"/>
        </w:rPr>
        <w:t xml:space="preserve"> Sharma Polymorphisms of four pigmentation genes (SLC45A2, MC1R and TYRP1) among eleven Endogamous Populations of India – Journal of Genetics 04/2013 92(1):135-9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>, Anil Kumar Sharma – Population genetic data for 11 X STR loci in Eleven Populations of India – Legal Medicine, 02 /2012 14(3): 163 – 5</w:t>
      </w:r>
    </w:p>
    <w:p w:rsidR="00022859" w:rsidRPr="009A4C76" w:rsidRDefault="00022859" w:rsidP="009A4C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2859" w:rsidRPr="009A4C76" w:rsidRDefault="00022859" w:rsidP="007F3ADF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4C76">
        <w:rPr>
          <w:rFonts w:ascii="Times New Roman" w:hAnsi="Times New Roman" w:cs="Times New Roman"/>
        </w:rPr>
        <w:t>Sanjukta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Mukerjee</w:t>
      </w:r>
      <w:proofErr w:type="spellEnd"/>
      <w:r w:rsidRPr="009A4C76">
        <w:rPr>
          <w:rFonts w:ascii="Times New Roman" w:hAnsi="Times New Roman" w:cs="Times New Roman"/>
        </w:rPr>
        <w:t xml:space="preserve">, </w:t>
      </w:r>
      <w:proofErr w:type="spellStart"/>
      <w:r w:rsidRPr="009A4C76">
        <w:rPr>
          <w:rFonts w:ascii="Times New Roman" w:hAnsi="Times New Roman" w:cs="Times New Roman"/>
        </w:rPr>
        <w:t>Meeta</w:t>
      </w:r>
      <w:proofErr w:type="spellEnd"/>
      <w:r w:rsidRPr="009A4C76">
        <w:rPr>
          <w:rFonts w:ascii="Times New Roman" w:hAnsi="Times New Roman" w:cs="Times New Roman"/>
        </w:rPr>
        <w:t xml:space="preserve"> Mukherjee, Tania </w:t>
      </w:r>
      <w:proofErr w:type="spellStart"/>
      <w:r w:rsidRPr="009A4C76">
        <w:rPr>
          <w:rFonts w:ascii="Times New Roman" w:hAnsi="Times New Roman" w:cs="Times New Roman"/>
        </w:rPr>
        <w:t>Ghosh</w:t>
      </w:r>
      <w:proofErr w:type="spellEnd"/>
      <w:r w:rsidRPr="009A4C76">
        <w:rPr>
          <w:rFonts w:ascii="Times New Roman" w:hAnsi="Times New Roman" w:cs="Times New Roman"/>
        </w:rPr>
        <w:t xml:space="preserve">, D </w:t>
      </w:r>
      <w:proofErr w:type="spellStart"/>
      <w:r w:rsidRPr="009A4C76">
        <w:rPr>
          <w:rFonts w:ascii="Times New Roman" w:hAnsi="Times New Roman" w:cs="Times New Roman"/>
        </w:rPr>
        <w:t>Kalpana</w:t>
      </w:r>
      <w:proofErr w:type="spellEnd"/>
      <w:r w:rsidRPr="009A4C76">
        <w:rPr>
          <w:rFonts w:ascii="Times New Roman" w:hAnsi="Times New Roman" w:cs="Times New Roman"/>
        </w:rPr>
        <w:t xml:space="preserve">, Anil Kumar Sharma – Differential Pattern of genetic variability at the DXYS 156 locus on homologous regions of X and Y Chromosomes in Indian Population and its Forensic Implications – Deutsche </w:t>
      </w:r>
      <w:proofErr w:type="spellStart"/>
      <w:r w:rsidRPr="009A4C76">
        <w:rPr>
          <w:rFonts w:ascii="Times New Roman" w:hAnsi="Times New Roman" w:cs="Times New Roman"/>
        </w:rPr>
        <w:t>Zeitschrift</w:t>
      </w:r>
      <w:proofErr w:type="spellEnd"/>
      <w:r w:rsidRPr="009A4C76">
        <w:rPr>
          <w:rFonts w:ascii="Times New Roman" w:hAnsi="Times New Roman" w:cs="Times New Roman"/>
        </w:rPr>
        <w:t xml:space="preserve"> fur die </w:t>
      </w:r>
      <w:proofErr w:type="spellStart"/>
      <w:r w:rsidRPr="009A4C76">
        <w:rPr>
          <w:rFonts w:ascii="Times New Roman" w:hAnsi="Times New Roman" w:cs="Times New Roman"/>
        </w:rPr>
        <w:t>Gesamte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Gerichtliche</w:t>
      </w:r>
      <w:proofErr w:type="spellEnd"/>
      <w:r w:rsidRPr="009A4C76">
        <w:rPr>
          <w:rFonts w:ascii="Times New Roman" w:hAnsi="Times New Roman" w:cs="Times New Roman"/>
        </w:rPr>
        <w:t xml:space="preserve"> </w:t>
      </w:r>
      <w:proofErr w:type="spellStart"/>
      <w:r w:rsidRPr="009A4C76">
        <w:rPr>
          <w:rFonts w:ascii="Times New Roman" w:hAnsi="Times New Roman" w:cs="Times New Roman"/>
        </w:rPr>
        <w:t>Medizin</w:t>
      </w:r>
      <w:proofErr w:type="spellEnd"/>
      <w:r w:rsidRPr="009A4C76">
        <w:rPr>
          <w:rFonts w:ascii="Times New Roman" w:hAnsi="Times New Roman" w:cs="Times New Roman"/>
        </w:rPr>
        <w:t xml:space="preserve"> 11 / 2011.</w:t>
      </w:r>
    </w:p>
    <w:p w:rsidR="00022859" w:rsidRPr="009A4C76" w:rsidRDefault="00022859" w:rsidP="009A4C76">
      <w:pPr>
        <w:spacing w:after="0" w:line="240" w:lineRule="auto"/>
        <w:ind w:firstLine="30"/>
        <w:jc w:val="both"/>
        <w:rPr>
          <w:rFonts w:ascii="Times New Roman" w:hAnsi="Times New Roman" w:cs="Times New Roman"/>
        </w:rPr>
      </w:pPr>
    </w:p>
    <w:sectPr w:rsidR="00022859" w:rsidRPr="009A4C76" w:rsidSect="00E2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3ff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5D4F"/>
      </v:shape>
    </w:pict>
  </w:numPicBullet>
  <w:abstractNum w:abstractNumId="0">
    <w:nsid w:val="014E2D8A"/>
    <w:multiLevelType w:val="hybridMultilevel"/>
    <w:tmpl w:val="93300DE2"/>
    <w:lvl w:ilvl="0" w:tplc="777C34A4">
      <w:start w:val="1"/>
      <w:numFmt w:val="bullet"/>
      <w:lvlText w:val=""/>
      <w:lvlJc w:val="left"/>
      <w:pPr>
        <w:ind w:left="2865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5F775BD"/>
    <w:multiLevelType w:val="hybridMultilevel"/>
    <w:tmpl w:val="C67C09E6"/>
    <w:lvl w:ilvl="0" w:tplc="400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07F146DE"/>
    <w:multiLevelType w:val="hybridMultilevel"/>
    <w:tmpl w:val="FF227C7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3FD5"/>
    <w:multiLevelType w:val="hybridMultilevel"/>
    <w:tmpl w:val="4CC48A4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35A61"/>
    <w:multiLevelType w:val="hybridMultilevel"/>
    <w:tmpl w:val="4CFE20D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2E2"/>
    <w:multiLevelType w:val="hybridMultilevel"/>
    <w:tmpl w:val="EB64EAD6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1B4"/>
    <w:multiLevelType w:val="hybridMultilevel"/>
    <w:tmpl w:val="E454ED94"/>
    <w:lvl w:ilvl="0" w:tplc="40090007">
      <w:start w:val="1"/>
      <w:numFmt w:val="bullet"/>
      <w:lvlText w:val=""/>
      <w:lvlPicBulletId w:val="0"/>
      <w:lvlJc w:val="left"/>
      <w:pPr>
        <w:ind w:left="202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7">
    <w:nsid w:val="22A36D2A"/>
    <w:multiLevelType w:val="hybridMultilevel"/>
    <w:tmpl w:val="6144FE44"/>
    <w:lvl w:ilvl="0" w:tplc="777C34A4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>
    <w:nsid w:val="245B7891"/>
    <w:multiLevelType w:val="hybridMultilevel"/>
    <w:tmpl w:val="355EE6B6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D3374"/>
    <w:multiLevelType w:val="hybridMultilevel"/>
    <w:tmpl w:val="38E62BBC"/>
    <w:lvl w:ilvl="0" w:tplc="777C34A4">
      <w:start w:val="1"/>
      <w:numFmt w:val="bullet"/>
      <w:lvlText w:val=""/>
      <w:lvlJc w:val="left"/>
      <w:pPr>
        <w:ind w:left="2696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0">
    <w:nsid w:val="2A4C733A"/>
    <w:multiLevelType w:val="hybridMultilevel"/>
    <w:tmpl w:val="CEF0504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74C0"/>
    <w:multiLevelType w:val="hybridMultilevel"/>
    <w:tmpl w:val="5CEEA88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C3846"/>
    <w:multiLevelType w:val="hybridMultilevel"/>
    <w:tmpl w:val="40206ADC"/>
    <w:lvl w:ilvl="0" w:tplc="777C34A4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3">
    <w:nsid w:val="3662093A"/>
    <w:multiLevelType w:val="hybridMultilevel"/>
    <w:tmpl w:val="4FEC8128"/>
    <w:lvl w:ilvl="0" w:tplc="777C34A4">
      <w:start w:val="1"/>
      <w:numFmt w:val="bullet"/>
      <w:lvlText w:val=""/>
      <w:lvlJc w:val="left"/>
      <w:pPr>
        <w:ind w:left="2746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4">
    <w:nsid w:val="37FC0F4C"/>
    <w:multiLevelType w:val="hybridMultilevel"/>
    <w:tmpl w:val="C3E4AA2C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6600A"/>
    <w:multiLevelType w:val="hybridMultilevel"/>
    <w:tmpl w:val="5C302B94"/>
    <w:lvl w:ilvl="0" w:tplc="777C34A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FF75C7"/>
    <w:multiLevelType w:val="hybridMultilevel"/>
    <w:tmpl w:val="00DEACE8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77124"/>
    <w:multiLevelType w:val="hybridMultilevel"/>
    <w:tmpl w:val="BB624BA6"/>
    <w:lvl w:ilvl="0" w:tplc="777C34A4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8">
    <w:nsid w:val="3F85194F"/>
    <w:multiLevelType w:val="hybridMultilevel"/>
    <w:tmpl w:val="5BFADA52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A21CA"/>
    <w:multiLevelType w:val="hybridMultilevel"/>
    <w:tmpl w:val="53F8ECD0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7D523E"/>
    <w:multiLevelType w:val="hybridMultilevel"/>
    <w:tmpl w:val="AB322266"/>
    <w:lvl w:ilvl="0" w:tplc="777C34A4">
      <w:start w:val="1"/>
      <w:numFmt w:val="bullet"/>
      <w:lvlText w:val=""/>
      <w:lvlJc w:val="left"/>
      <w:pPr>
        <w:ind w:left="2796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21">
    <w:nsid w:val="5B0B76E3"/>
    <w:multiLevelType w:val="hybridMultilevel"/>
    <w:tmpl w:val="135E5B10"/>
    <w:lvl w:ilvl="0" w:tplc="777C34A4">
      <w:start w:val="1"/>
      <w:numFmt w:val="bullet"/>
      <w:lvlText w:val=""/>
      <w:lvlPicBulletId w:val="0"/>
      <w:lvlJc w:val="left"/>
      <w:pPr>
        <w:ind w:left="1287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9E3C88"/>
    <w:multiLevelType w:val="hybridMultilevel"/>
    <w:tmpl w:val="DB9A638A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363DC"/>
    <w:multiLevelType w:val="hybridMultilevel"/>
    <w:tmpl w:val="6952FF6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031D"/>
    <w:multiLevelType w:val="hybridMultilevel"/>
    <w:tmpl w:val="34B8CD9A"/>
    <w:lvl w:ilvl="0" w:tplc="4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7155735"/>
    <w:multiLevelType w:val="hybridMultilevel"/>
    <w:tmpl w:val="BE1CC7B6"/>
    <w:lvl w:ilvl="0" w:tplc="40090007">
      <w:start w:val="1"/>
      <w:numFmt w:val="bullet"/>
      <w:lvlText w:val=""/>
      <w:lvlPicBulletId w:val="0"/>
      <w:lvlJc w:val="left"/>
      <w:pPr>
        <w:ind w:left="19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6">
    <w:nsid w:val="67545F5B"/>
    <w:multiLevelType w:val="hybridMultilevel"/>
    <w:tmpl w:val="DA2C5B7A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14BD"/>
    <w:multiLevelType w:val="hybridMultilevel"/>
    <w:tmpl w:val="136C5312"/>
    <w:lvl w:ilvl="0" w:tplc="777C34A4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28">
    <w:nsid w:val="6EF0365A"/>
    <w:multiLevelType w:val="hybridMultilevel"/>
    <w:tmpl w:val="4F2E2138"/>
    <w:lvl w:ilvl="0" w:tplc="777C34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F3CF8"/>
    <w:multiLevelType w:val="hybridMultilevel"/>
    <w:tmpl w:val="5A12D41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3061E"/>
    <w:multiLevelType w:val="hybridMultilevel"/>
    <w:tmpl w:val="C6262AC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A430B"/>
    <w:multiLevelType w:val="hybridMultilevel"/>
    <w:tmpl w:val="9EFCAB7C"/>
    <w:lvl w:ilvl="0" w:tplc="777C34A4">
      <w:start w:val="1"/>
      <w:numFmt w:val="bullet"/>
      <w:lvlText w:val=""/>
      <w:lvlJc w:val="left"/>
      <w:pPr>
        <w:ind w:left="2746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32">
    <w:nsid w:val="7BE54681"/>
    <w:multiLevelType w:val="hybridMultilevel"/>
    <w:tmpl w:val="17E2B186"/>
    <w:lvl w:ilvl="0" w:tplc="4009000B">
      <w:start w:val="1"/>
      <w:numFmt w:val="bullet"/>
      <w:lvlText w:val=""/>
      <w:lvlJc w:val="left"/>
      <w:pPr>
        <w:ind w:left="21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33">
    <w:nsid w:val="7C3A1DC8"/>
    <w:multiLevelType w:val="hybridMultilevel"/>
    <w:tmpl w:val="666227A4"/>
    <w:lvl w:ilvl="0" w:tplc="777C34A4">
      <w:start w:val="1"/>
      <w:numFmt w:val="bullet"/>
      <w:lvlText w:val=""/>
      <w:lvlJc w:val="left"/>
      <w:pPr>
        <w:ind w:left="2746" w:hanging="360"/>
      </w:pPr>
      <w:rPr>
        <w:rFonts w:ascii="Wingdings" w:hAnsi="Wingdings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6"/>
  </w:num>
  <w:num w:numId="4">
    <w:abstractNumId w:val="27"/>
  </w:num>
  <w:num w:numId="5">
    <w:abstractNumId w:val="25"/>
  </w:num>
  <w:num w:numId="6">
    <w:abstractNumId w:val="13"/>
  </w:num>
  <w:num w:numId="7">
    <w:abstractNumId w:val="31"/>
  </w:num>
  <w:num w:numId="8">
    <w:abstractNumId w:val="20"/>
  </w:num>
  <w:num w:numId="9">
    <w:abstractNumId w:val="33"/>
  </w:num>
  <w:num w:numId="10">
    <w:abstractNumId w:val="0"/>
  </w:num>
  <w:num w:numId="11">
    <w:abstractNumId w:val="12"/>
  </w:num>
  <w:num w:numId="12">
    <w:abstractNumId w:val="17"/>
  </w:num>
  <w:num w:numId="13">
    <w:abstractNumId w:val="30"/>
  </w:num>
  <w:num w:numId="14">
    <w:abstractNumId w:val="14"/>
  </w:num>
  <w:num w:numId="15">
    <w:abstractNumId w:val="10"/>
  </w:num>
  <w:num w:numId="16">
    <w:abstractNumId w:val="5"/>
  </w:num>
  <w:num w:numId="17">
    <w:abstractNumId w:val="8"/>
  </w:num>
  <w:num w:numId="18">
    <w:abstractNumId w:val="9"/>
  </w:num>
  <w:num w:numId="19">
    <w:abstractNumId w:val="28"/>
  </w:num>
  <w:num w:numId="20">
    <w:abstractNumId w:val="23"/>
  </w:num>
  <w:num w:numId="21">
    <w:abstractNumId w:val="26"/>
  </w:num>
  <w:num w:numId="22">
    <w:abstractNumId w:val="29"/>
  </w:num>
  <w:num w:numId="23">
    <w:abstractNumId w:val="22"/>
  </w:num>
  <w:num w:numId="24">
    <w:abstractNumId w:val="11"/>
  </w:num>
  <w:num w:numId="25">
    <w:abstractNumId w:val="3"/>
  </w:num>
  <w:num w:numId="26">
    <w:abstractNumId w:val="16"/>
  </w:num>
  <w:num w:numId="27">
    <w:abstractNumId w:val="21"/>
  </w:num>
  <w:num w:numId="28">
    <w:abstractNumId w:val="4"/>
  </w:num>
  <w:num w:numId="29">
    <w:abstractNumId w:val="15"/>
  </w:num>
  <w:num w:numId="30">
    <w:abstractNumId w:val="2"/>
  </w:num>
  <w:num w:numId="31">
    <w:abstractNumId w:val="7"/>
  </w:num>
  <w:num w:numId="32">
    <w:abstractNumId w:val="18"/>
  </w:num>
  <w:num w:numId="33">
    <w:abstractNumId w:val="24"/>
  </w:num>
  <w:num w:numId="34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859"/>
    <w:rsid w:val="00022859"/>
    <w:rsid w:val="0004288E"/>
    <w:rsid w:val="0005026E"/>
    <w:rsid w:val="00053385"/>
    <w:rsid w:val="0007245F"/>
    <w:rsid w:val="000C02B7"/>
    <w:rsid w:val="000C10B7"/>
    <w:rsid w:val="000C3198"/>
    <w:rsid w:val="000E5D67"/>
    <w:rsid w:val="001155C7"/>
    <w:rsid w:val="00132EA9"/>
    <w:rsid w:val="00140595"/>
    <w:rsid w:val="001456AE"/>
    <w:rsid w:val="001527DD"/>
    <w:rsid w:val="001614B3"/>
    <w:rsid w:val="00182123"/>
    <w:rsid w:val="00194195"/>
    <w:rsid w:val="001F2918"/>
    <w:rsid w:val="001F36E6"/>
    <w:rsid w:val="001F6375"/>
    <w:rsid w:val="002171DB"/>
    <w:rsid w:val="00234765"/>
    <w:rsid w:val="00244E94"/>
    <w:rsid w:val="002451C0"/>
    <w:rsid w:val="00291116"/>
    <w:rsid w:val="00293516"/>
    <w:rsid w:val="002A3DF1"/>
    <w:rsid w:val="002B5489"/>
    <w:rsid w:val="002F758B"/>
    <w:rsid w:val="0030540B"/>
    <w:rsid w:val="00306998"/>
    <w:rsid w:val="003350C7"/>
    <w:rsid w:val="003601AD"/>
    <w:rsid w:val="003927D1"/>
    <w:rsid w:val="003956C2"/>
    <w:rsid w:val="003C39E9"/>
    <w:rsid w:val="003C3FE2"/>
    <w:rsid w:val="003E1684"/>
    <w:rsid w:val="00401262"/>
    <w:rsid w:val="00407899"/>
    <w:rsid w:val="00410B23"/>
    <w:rsid w:val="00417B19"/>
    <w:rsid w:val="00475A09"/>
    <w:rsid w:val="00485C0A"/>
    <w:rsid w:val="004B3418"/>
    <w:rsid w:val="004D4841"/>
    <w:rsid w:val="004D4FAB"/>
    <w:rsid w:val="005118FD"/>
    <w:rsid w:val="00512DC9"/>
    <w:rsid w:val="00512F3E"/>
    <w:rsid w:val="005178AF"/>
    <w:rsid w:val="005278B1"/>
    <w:rsid w:val="00530A7D"/>
    <w:rsid w:val="00537C5E"/>
    <w:rsid w:val="005957CB"/>
    <w:rsid w:val="005B731A"/>
    <w:rsid w:val="005E5FCD"/>
    <w:rsid w:val="006902C4"/>
    <w:rsid w:val="006C446C"/>
    <w:rsid w:val="006D0AE6"/>
    <w:rsid w:val="0071338D"/>
    <w:rsid w:val="00787A55"/>
    <w:rsid w:val="007D0037"/>
    <w:rsid w:val="007F142E"/>
    <w:rsid w:val="007F3ADF"/>
    <w:rsid w:val="007F40C3"/>
    <w:rsid w:val="007F49B3"/>
    <w:rsid w:val="008020E9"/>
    <w:rsid w:val="008234FA"/>
    <w:rsid w:val="00831C04"/>
    <w:rsid w:val="008346DF"/>
    <w:rsid w:val="008523E3"/>
    <w:rsid w:val="00871FE6"/>
    <w:rsid w:val="008A2A28"/>
    <w:rsid w:val="008B3586"/>
    <w:rsid w:val="008C27AC"/>
    <w:rsid w:val="008D65E6"/>
    <w:rsid w:val="0091619A"/>
    <w:rsid w:val="00917545"/>
    <w:rsid w:val="0095630B"/>
    <w:rsid w:val="00956A04"/>
    <w:rsid w:val="009635FF"/>
    <w:rsid w:val="009653DE"/>
    <w:rsid w:val="00970C91"/>
    <w:rsid w:val="00975A10"/>
    <w:rsid w:val="0098207C"/>
    <w:rsid w:val="009A0407"/>
    <w:rsid w:val="009A4C76"/>
    <w:rsid w:val="009B7A7D"/>
    <w:rsid w:val="009C16AB"/>
    <w:rsid w:val="009C1D0D"/>
    <w:rsid w:val="009D2E22"/>
    <w:rsid w:val="009D4735"/>
    <w:rsid w:val="009F327B"/>
    <w:rsid w:val="00A03984"/>
    <w:rsid w:val="00A10282"/>
    <w:rsid w:val="00A11AE6"/>
    <w:rsid w:val="00A25022"/>
    <w:rsid w:val="00A40047"/>
    <w:rsid w:val="00A51356"/>
    <w:rsid w:val="00A83DF8"/>
    <w:rsid w:val="00A93186"/>
    <w:rsid w:val="00AA49E4"/>
    <w:rsid w:val="00AC37CC"/>
    <w:rsid w:val="00AC510A"/>
    <w:rsid w:val="00AE1E60"/>
    <w:rsid w:val="00AE58B4"/>
    <w:rsid w:val="00B26E0D"/>
    <w:rsid w:val="00B7245A"/>
    <w:rsid w:val="00BA006D"/>
    <w:rsid w:val="00BA09B2"/>
    <w:rsid w:val="00BB6FCA"/>
    <w:rsid w:val="00BE5733"/>
    <w:rsid w:val="00BF20A0"/>
    <w:rsid w:val="00C5226F"/>
    <w:rsid w:val="00C835CD"/>
    <w:rsid w:val="00C91D02"/>
    <w:rsid w:val="00CB4B61"/>
    <w:rsid w:val="00CC5FED"/>
    <w:rsid w:val="00CD55AD"/>
    <w:rsid w:val="00CE78DA"/>
    <w:rsid w:val="00D01CC9"/>
    <w:rsid w:val="00D20E92"/>
    <w:rsid w:val="00D41917"/>
    <w:rsid w:val="00D4509A"/>
    <w:rsid w:val="00D50B26"/>
    <w:rsid w:val="00D50EFE"/>
    <w:rsid w:val="00D551D9"/>
    <w:rsid w:val="00D55D73"/>
    <w:rsid w:val="00D7489E"/>
    <w:rsid w:val="00D82865"/>
    <w:rsid w:val="00D94788"/>
    <w:rsid w:val="00DB5E9C"/>
    <w:rsid w:val="00DC4614"/>
    <w:rsid w:val="00E1309B"/>
    <w:rsid w:val="00E13B93"/>
    <w:rsid w:val="00E23638"/>
    <w:rsid w:val="00E26024"/>
    <w:rsid w:val="00E854D7"/>
    <w:rsid w:val="00E93F88"/>
    <w:rsid w:val="00EA3554"/>
    <w:rsid w:val="00ED2A54"/>
    <w:rsid w:val="00F040B1"/>
    <w:rsid w:val="00F5548F"/>
    <w:rsid w:val="00F758D2"/>
    <w:rsid w:val="00F7667E"/>
    <w:rsid w:val="00F80B4C"/>
    <w:rsid w:val="00F82FF0"/>
    <w:rsid w:val="00F8593A"/>
    <w:rsid w:val="00F94195"/>
    <w:rsid w:val="00FF27B3"/>
    <w:rsid w:val="00FF436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3E3"/>
    <w:rPr>
      <w:color w:val="0000FF" w:themeColor="hyperlink"/>
      <w:u w:val="single"/>
    </w:rPr>
  </w:style>
  <w:style w:type="character" w:customStyle="1" w:styleId="a">
    <w:name w:val="_"/>
    <w:basedOn w:val="DefaultParagraphFont"/>
    <w:rsid w:val="000C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PANA.3309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784812338</cp:lastModifiedBy>
  <cp:revision>132</cp:revision>
  <dcterms:created xsi:type="dcterms:W3CDTF">2015-03-07T13:44:00Z</dcterms:created>
  <dcterms:modified xsi:type="dcterms:W3CDTF">2017-09-21T10:34:00Z</dcterms:modified>
</cp:coreProperties>
</file>