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7909"/>
      </w:tblGrid>
      <w:tr w:rsidR="00831C38" w:rsidTr="00EA09A1">
        <w:trPr>
          <w:trHeight w:val="2340"/>
        </w:trPr>
        <w:tc>
          <w:tcPr>
            <w:tcW w:w="3330" w:type="dxa"/>
          </w:tcPr>
          <w:p w:rsidR="00831C38" w:rsidRDefault="00831C38" w:rsidP="00EA09A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3C296EB5" wp14:editId="1C88FC56">
                  <wp:extent cx="1562100" cy="1562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assine.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tcBorders>
              <w:bottom w:val="double" w:sz="12" w:space="0" w:color="404040" w:themeColor="text1" w:themeTint="BF"/>
            </w:tcBorders>
            <w:vAlign w:val="center"/>
          </w:tcPr>
          <w:p w:rsidR="00831C38" w:rsidRDefault="00831C38" w:rsidP="00EA09A1">
            <w:pPr>
              <w:spacing w:line="360" w:lineRule="auto"/>
              <w:rPr>
                <w:rFonts w:ascii="Georgia" w:hAnsi="Georgia"/>
                <w:spacing w:val="40"/>
                <w:sz w:val="24"/>
                <w:szCs w:val="24"/>
              </w:rPr>
            </w:pPr>
            <w:r w:rsidRPr="00611EC5">
              <w:rPr>
                <w:rFonts w:ascii="Georgia" w:hAnsi="Georgia" w:cs="Arial"/>
                <w:b/>
                <w:bCs/>
                <w:spacing w:val="40"/>
                <w:sz w:val="40"/>
                <w:szCs w:val="40"/>
              </w:rPr>
              <w:t>Yassine</w:t>
            </w:r>
            <w:r w:rsidRPr="00611EC5">
              <w:rPr>
                <w:rFonts w:ascii="Georgia" w:hAnsi="Georgia"/>
                <w:spacing w:val="40"/>
                <w:sz w:val="24"/>
                <w:szCs w:val="24"/>
              </w:rPr>
              <w:t xml:space="preserve"> </w:t>
            </w:r>
          </w:p>
          <w:p w:rsidR="0095110A" w:rsidRPr="00611EC5" w:rsidRDefault="0095110A" w:rsidP="0095110A">
            <w:pPr>
              <w:spacing w:line="360" w:lineRule="auto"/>
              <w:rPr>
                <w:rFonts w:ascii="Georgia" w:hAnsi="Georgia"/>
                <w:spacing w:val="40"/>
                <w:sz w:val="24"/>
                <w:szCs w:val="24"/>
              </w:rPr>
            </w:pPr>
            <w:hyperlink r:id="rId7" w:history="1">
              <w:r w:rsidRPr="00D96F48">
                <w:rPr>
                  <w:rStyle w:val="Hyperlink"/>
                  <w:rFonts w:ascii="Georgia" w:hAnsi="Georgia" w:cs="Arial"/>
                  <w:b/>
                  <w:bCs/>
                  <w:spacing w:val="40"/>
                  <w:sz w:val="40"/>
                  <w:szCs w:val="40"/>
                </w:rPr>
                <w:t>Yassine.331025@2freemail.com</w:t>
              </w:r>
            </w:hyperlink>
            <w:r>
              <w:rPr>
                <w:rFonts w:ascii="Georgia" w:hAnsi="Georgia" w:cs="Arial"/>
                <w:b/>
                <w:bCs/>
                <w:spacing w:val="40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611EC5">
              <w:rPr>
                <w:rFonts w:ascii="Georgia" w:hAnsi="Georgia"/>
                <w:spacing w:val="40"/>
                <w:sz w:val="24"/>
                <w:szCs w:val="24"/>
              </w:rPr>
              <w:t xml:space="preserve"> </w:t>
            </w:r>
          </w:p>
          <w:p w:rsidR="0095110A" w:rsidRPr="00611EC5" w:rsidRDefault="0095110A" w:rsidP="00EA09A1">
            <w:pPr>
              <w:spacing w:line="360" w:lineRule="auto"/>
              <w:rPr>
                <w:rFonts w:ascii="Georgia" w:hAnsi="Georgia"/>
                <w:spacing w:val="40"/>
                <w:sz w:val="24"/>
                <w:szCs w:val="24"/>
              </w:rPr>
            </w:pPr>
          </w:p>
          <w:p w:rsidR="00831C38" w:rsidRDefault="00831C38" w:rsidP="00EA09A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31C38" w:rsidRDefault="00831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50"/>
        <w:gridCol w:w="900"/>
        <w:gridCol w:w="2340"/>
        <w:gridCol w:w="720"/>
        <w:gridCol w:w="3166"/>
      </w:tblGrid>
      <w:tr w:rsidR="00831C38" w:rsidTr="00E67A78">
        <w:trPr>
          <w:trHeight w:val="180"/>
        </w:trPr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831C38" w:rsidRPr="003D4C98" w:rsidRDefault="00831C38" w:rsidP="00831C38">
            <w:pP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  <w:t>Career Objective</w:t>
            </w:r>
          </w:p>
        </w:tc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C38" w:rsidRPr="00831C38" w:rsidRDefault="00831C38" w:rsidP="00831C3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7A78" w:rsidTr="008A226C">
        <w:trPr>
          <w:trHeight w:val="180"/>
        </w:trPr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831C38" w:rsidRDefault="00831C38" w:rsidP="00831C38">
            <w:pP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831C38" w:rsidRPr="00831C38" w:rsidRDefault="00831C38" w:rsidP="00831C3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831C38" w:rsidRPr="00831C38" w:rsidRDefault="00831C38" w:rsidP="00831C38">
            <w:pPr>
              <w:rPr>
                <w:sz w:val="20"/>
                <w:szCs w:val="20"/>
              </w:rPr>
            </w:pPr>
          </w:p>
        </w:tc>
      </w:tr>
      <w:tr w:rsidR="00F91DAF" w:rsidTr="008A226C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DAF" w:rsidRDefault="00F91DAF" w:rsidP="00E67A78">
            <w:pPr>
              <w:jc w:val="both"/>
            </w:pPr>
          </w:p>
          <w:p w:rsidR="00565E6A" w:rsidRDefault="00E67A78" w:rsidP="00E67A78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="00565E6A">
              <w:rPr>
                <w:rFonts w:ascii="Georgia" w:hAnsi="Georgia"/>
                <w:sz w:val="24"/>
                <w:szCs w:val="24"/>
              </w:rPr>
              <w:t xml:space="preserve">ith over 4 years of experience </w:t>
            </w:r>
            <w:r>
              <w:rPr>
                <w:rFonts w:ascii="Georgia" w:hAnsi="Georgia"/>
                <w:sz w:val="24"/>
                <w:szCs w:val="24"/>
              </w:rPr>
              <w:t>mainly within the insurance industry</w:t>
            </w:r>
            <w:r w:rsidR="00565E6A">
              <w:rPr>
                <w:rFonts w:ascii="Georgia" w:hAnsi="Georgia"/>
                <w:sz w:val="24"/>
                <w:szCs w:val="24"/>
              </w:rPr>
              <w:t xml:space="preserve">, I am currently in pursue </w:t>
            </w:r>
            <w:r>
              <w:rPr>
                <w:rFonts w:ascii="Georgia" w:hAnsi="Georgia"/>
                <w:sz w:val="24"/>
                <w:szCs w:val="24"/>
              </w:rPr>
              <w:t xml:space="preserve">of professional career advancement and an opportunity where I can employ and further enhance my skills and expertise to contribute </w:t>
            </w:r>
            <w:r w:rsidR="00E65039">
              <w:rPr>
                <w:rFonts w:ascii="Georgia" w:hAnsi="Georgia"/>
                <w:sz w:val="24"/>
                <w:szCs w:val="24"/>
              </w:rPr>
              <w:t>in</w:t>
            </w:r>
            <w:r>
              <w:rPr>
                <w:rFonts w:ascii="Georgia" w:hAnsi="Georgia"/>
                <w:sz w:val="24"/>
                <w:szCs w:val="24"/>
              </w:rPr>
              <w:t xml:space="preserve"> driving </w:t>
            </w:r>
            <w:r w:rsidR="00386F7D">
              <w:rPr>
                <w:rFonts w:ascii="Georgia" w:hAnsi="Georgia"/>
                <w:sz w:val="24"/>
                <w:szCs w:val="24"/>
              </w:rPr>
              <w:t>competitive</w:t>
            </w:r>
            <w:r w:rsidR="00E6503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excellence and success to my employer.</w:t>
            </w:r>
          </w:p>
          <w:p w:rsidR="00E67A78" w:rsidRPr="00565E6A" w:rsidRDefault="00E67A78" w:rsidP="00E67A7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31C38" w:rsidTr="00E67A78">
        <w:trPr>
          <w:trHeight w:val="180"/>
        </w:trPr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831C38" w:rsidRPr="003D4C98" w:rsidRDefault="00831C38" w:rsidP="00831C38">
            <w:pP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</w:pPr>
            <w:r w:rsidRPr="003D4C98"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  <w:t>Work Experience</w:t>
            </w:r>
          </w:p>
        </w:tc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C38" w:rsidRPr="00831C38" w:rsidRDefault="00831C38" w:rsidP="00831C3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0110E" w:rsidTr="008A226C">
        <w:trPr>
          <w:trHeight w:val="180"/>
        </w:trPr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40110E" w:rsidRPr="003D4C98" w:rsidRDefault="0040110E" w:rsidP="00831C38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40110E" w:rsidRPr="00831C38" w:rsidRDefault="0040110E" w:rsidP="00831C3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40110E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  <w:u w:val="single"/>
              </w:rPr>
              <w:t>Expertise Obtained</w:t>
            </w:r>
            <w:r w:rsidR="008A226C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  <w:u w:val="single"/>
              </w:rPr>
              <w:t>:</w:t>
            </w:r>
          </w:p>
        </w:tc>
      </w:tr>
      <w:tr w:rsidR="0040110E" w:rsidTr="008A226C">
        <w:trPr>
          <w:trHeight w:val="387"/>
        </w:trPr>
        <w:tc>
          <w:tcPr>
            <w:tcW w:w="7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  <w:p w:rsidR="0040110E" w:rsidRPr="006D1CB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>Motor Underwriter &amp; Sales Administrator</w:t>
            </w:r>
          </w:p>
          <w:p w:rsidR="0040110E" w:rsidRPr="0091445D" w:rsidRDefault="0040110E" w:rsidP="00831C38">
            <w:pPr>
              <w:spacing w:line="276" w:lineRule="auto"/>
              <w:rPr>
                <w:rFonts w:ascii="Georgia" w:hAnsi="Georgia" w:cs="Arial"/>
                <w:i/>
                <w:iCs/>
                <w:spacing w:val="10"/>
                <w:sz w:val="20"/>
                <w:szCs w:val="20"/>
                <w:rtl/>
              </w:rPr>
            </w:pPr>
            <w:r w:rsidRPr="0091445D"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 xml:space="preserve">Al Shorafa Insurance Brokers Co LLC </w:t>
            </w:r>
          </w:p>
          <w:p w:rsidR="0040110E" w:rsidRPr="0091445D" w:rsidRDefault="0040110E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>Dubai, United Arab Emirates</w:t>
            </w:r>
          </w:p>
          <w:p w:rsidR="0040110E" w:rsidRDefault="0040110E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spacing w:val="10"/>
                <w:sz w:val="20"/>
                <w:szCs w:val="20"/>
              </w:rPr>
              <w:t>April 2014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–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June 2016</w:t>
            </w:r>
          </w:p>
          <w:p w:rsidR="0040110E" w:rsidRDefault="0040110E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</w:p>
          <w:p w:rsidR="0040110E" w:rsidRPr="006D1CB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>Customer Service Representative</w:t>
            </w:r>
          </w:p>
          <w:p w:rsidR="0040110E" w:rsidRPr="0091445D" w:rsidRDefault="00BB57FD" w:rsidP="00831C38">
            <w:pPr>
              <w:spacing w:line="276" w:lineRule="auto"/>
              <w:rPr>
                <w:rFonts w:ascii="Georgia" w:hAnsi="Georgia" w:cs="Arial"/>
                <w:i/>
                <w:iCs/>
                <w:spacing w:val="10"/>
                <w:sz w:val="20"/>
                <w:szCs w:val="20"/>
                <w:rtl/>
              </w:rPr>
            </w:pPr>
            <w:proofErr w:type="spellStart"/>
            <w:r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>Societe</w:t>
            </w:r>
            <w:proofErr w:type="spellEnd"/>
            <w:r w:rsidR="0040110E"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 xml:space="preserve"> </w:t>
            </w:r>
            <w:proofErr w:type="spellStart"/>
            <w:r w:rsidR="0040110E"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>Algerienne</w:t>
            </w:r>
            <w:proofErr w:type="spellEnd"/>
            <w:r w:rsidR="0040110E"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 xml:space="preserve"> Assurance - SSA </w:t>
            </w:r>
          </w:p>
          <w:p w:rsidR="0040110E" w:rsidRPr="0091445D" w:rsidRDefault="00447350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pacing w:val="10"/>
                <w:sz w:val="20"/>
                <w:szCs w:val="20"/>
              </w:rPr>
              <w:t>Guelma</w:t>
            </w:r>
            <w:proofErr w:type="spellEnd"/>
            <w:r w:rsidR="0040110E"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, </w:t>
            </w:r>
            <w:r w:rsidR="0040110E">
              <w:rPr>
                <w:rFonts w:ascii="Georgia" w:hAnsi="Georgia" w:cs="Arial"/>
                <w:spacing w:val="10"/>
                <w:sz w:val="20"/>
                <w:szCs w:val="20"/>
              </w:rPr>
              <w:t>Algeria</w:t>
            </w:r>
          </w:p>
          <w:p w:rsidR="0040110E" w:rsidRDefault="0040110E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spacing w:val="10"/>
                <w:sz w:val="20"/>
                <w:szCs w:val="20"/>
              </w:rPr>
              <w:t>March 2013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– March 2014</w:t>
            </w:r>
          </w:p>
          <w:p w:rsidR="0040110E" w:rsidRDefault="0040110E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</w:p>
          <w:p w:rsidR="0040110E" w:rsidRPr="006D1CB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>Insurance Agent</w:t>
            </w:r>
          </w:p>
          <w:p w:rsidR="0040110E" w:rsidRPr="0091445D" w:rsidRDefault="0040110E" w:rsidP="00831C38">
            <w:pPr>
              <w:spacing w:line="276" w:lineRule="auto"/>
              <w:rPr>
                <w:rFonts w:ascii="Georgia" w:hAnsi="Georgia" w:cs="Arial"/>
                <w:i/>
                <w:iCs/>
                <w:spacing w:val="10"/>
                <w:sz w:val="20"/>
                <w:szCs w:val="20"/>
                <w:rtl/>
              </w:rPr>
            </w:pPr>
            <w:proofErr w:type="spellStart"/>
            <w:r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>Salama</w:t>
            </w:r>
            <w:proofErr w:type="spellEnd"/>
            <w:r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 xml:space="preserve"> Islamic Arab Insurance Co.</w:t>
            </w:r>
          </w:p>
          <w:p w:rsidR="0040110E" w:rsidRPr="0091445D" w:rsidRDefault="00447350" w:rsidP="00831C38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pacing w:val="10"/>
                <w:sz w:val="20"/>
                <w:szCs w:val="20"/>
              </w:rPr>
              <w:t>Guelma</w:t>
            </w:r>
            <w:proofErr w:type="spellEnd"/>
            <w:r w:rsidR="0040110E"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, </w:t>
            </w:r>
            <w:r w:rsidR="0040110E">
              <w:rPr>
                <w:rFonts w:ascii="Georgia" w:hAnsi="Georgia" w:cs="Arial"/>
                <w:spacing w:val="10"/>
                <w:sz w:val="20"/>
                <w:szCs w:val="20"/>
              </w:rPr>
              <w:t>Algeria</w:t>
            </w:r>
          </w:p>
          <w:p w:rsidR="0040110E" w:rsidRDefault="0040110E" w:rsidP="00057AD2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spacing w:val="10"/>
                <w:sz w:val="20"/>
                <w:szCs w:val="20"/>
              </w:rPr>
              <w:t>September 2012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–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March 2013</w:t>
            </w:r>
          </w:p>
          <w:p w:rsidR="0040110E" w:rsidRPr="00057AD2" w:rsidRDefault="0040110E" w:rsidP="00057AD2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40110E" w:rsidRPr="00057AD2" w:rsidRDefault="0040110E" w:rsidP="00057AD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40110E" w:rsidTr="008A226C">
        <w:trPr>
          <w:trHeight w:val="288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110E" w:rsidRPr="0040110E" w:rsidRDefault="0040110E" w:rsidP="00831C38">
            <w:pPr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Motor Insurance</w:t>
            </w: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Sales Management</w:t>
            </w: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Operations Management</w:t>
            </w: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40110E" w:rsidTr="008A226C">
        <w:trPr>
          <w:trHeight w:val="2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Relationship Management</w:t>
            </w:r>
          </w:p>
        </w:tc>
      </w:tr>
      <w:tr w:rsidR="0040110E" w:rsidTr="008A226C">
        <w:trPr>
          <w:trHeight w:val="12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110E" w:rsidRPr="0040110E" w:rsidRDefault="0040110E" w:rsidP="0040110E">
            <w:pPr>
              <w:jc w:val="center"/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40110E" w:rsidTr="008A226C">
        <w:trPr>
          <w:trHeight w:val="210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40110E" w:rsidRPr="0040110E" w:rsidRDefault="00E65039" w:rsidP="0040110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Customer Service</w:t>
            </w:r>
          </w:p>
        </w:tc>
      </w:tr>
      <w:tr w:rsidR="0040110E" w:rsidTr="008A226C">
        <w:trPr>
          <w:trHeight w:val="210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0110E" w:rsidRDefault="0040110E" w:rsidP="00831C38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110E" w:rsidRPr="0040110E" w:rsidRDefault="0040110E" w:rsidP="00831C38">
            <w:pPr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E65039" w:rsidTr="008A226C">
        <w:trPr>
          <w:trHeight w:val="210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40110E" w:rsidRDefault="00E65039" w:rsidP="00E65039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Time Management</w:t>
            </w:r>
          </w:p>
        </w:tc>
      </w:tr>
      <w:tr w:rsidR="00E65039" w:rsidTr="008A226C">
        <w:trPr>
          <w:trHeight w:val="70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039" w:rsidRPr="0040110E" w:rsidRDefault="00E65039" w:rsidP="00E65039">
            <w:pPr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E65039" w:rsidTr="008A226C">
        <w:trPr>
          <w:trHeight w:val="233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40110E" w:rsidRDefault="00E65039" w:rsidP="00E65039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CRM Systems</w:t>
            </w:r>
          </w:p>
        </w:tc>
      </w:tr>
      <w:tr w:rsidR="00E65039" w:rsidTr="008948B1">
        <w:trPr>
          <w:trHeight w:val="234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039" w:rsidRPr="0040110E" w:rsidRDefault="00E65039" w:rsidP="00E65039">
            <w:pPr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</w:p>
        </w:tc>
      </w:tr>
      <w:tr w:rsidR="00E65039" w:rsidTr="008A226C">
        <w:trPr>
          <w:trHeight w:val="180"/>
        </w:trPr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E65039" w:rsidRPr="003D4C98" w:rsidRDefault="00E65039" w:rsidP="00E65039">
            <w:pP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  <w:t>Education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039" w:rsidRPr="00831C38" w:rsidRDefault="00E65039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5039" w:rsidRPr="00565E6A" w:rsidRDefault="00E65039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180"/>
        </w:trPr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E65039" w:rsidRDefault="00E65039" w:rsidP="00E65039">
            <w:pPr>
              <w:rPr>
                <w:rFonts w:ascii="Georgia" w:hAnsi="Georgia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831C38" w:rsidRDefault="00E65039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565E6A" w:rsidRDefault="00E65039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261"/>
        </w:trPr>
        <w:tc>
          <w:tcPr>
            <w:tcW w:w="72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spacing w:val="10"/>
                <w:sz w:val="24"/>
                <w:szCs w:val="24"/>
              </w:rPr>
            </w:pPr>
            <w:r w:rsidRPr="006D1CBE"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 xml:space="preserve">Bachelor of </w:t>
            </w:r>
            <w:r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>Media &amp; Communications</w:t>
            </w:r>
          </w:p>
          <w:p w:rsidR="00E65039" w:rsidRPr="0091445D" w:rsidRDefault="00E65039" w:rsidP="00E65039">
            <w:pPr>
              <w:spacing w:line="276" w:lineRule="auto"/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>Guelma</w:t>
            </w:r>
            <w:proofErr w:type="spellEnd"/>
            <w:r w:rsidRPr="0091445D"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 xml:space="preserve"> University</w:t>
            </w:r>
          </w:p>
          <w:p w:rsidR="00E65039" w:rsidRPr="0091445D" w:rsidRDefault="00447350" w:rsidP="00E65039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pacing w:val="10"/>
                <w:sz w:val="20"/>
                <w:szCs w:val="20"/>
              </w:rPr>
              <w:t>Guelma</w:t>
            </w:r>
            <w:proofErr w:type="spellEnd"/>
            <w:r w:rsidR="00E65039"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, </w:t>
            </w:r>
            <w:r w:rsidR="00E65039">
              <w:rPr>
                <w:rFonts w:ascii="Georgia" w:hAnsi="Georgia" w:cs="Arial"/>
                <w:spacing w:val="10"/>
                <w:sz w:val="20"/>
                <w:szCs w:val="20"/>
              </w:rPr>
              <w:t>Algeria</w:t>
            </w:r>
          </w:p>
          <w:p w:rsidR="00E65039" w:rsidRDefault="00E65039" w:rsidP="00E65039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spacing w:val="10"/>
                <w:sz w:val="20"/>
                <w:szCs w:val="20"/>
              </w:rPr>
              <w:t>September 2009 - March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201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3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br/>
            </w:r>
          </w:p>
          <w:p w:rsidR="00E65039" w:rsidRPr="007B4A38" w:rsidRDefault="00E65039" w:rsidP="00E65039">
            <w:pPr>
              <w:spacing w:line="360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>Higher Technical Diploma in Insurance</w:t>
            </w:r>
          </w:p>
          <w:p w:rsidR="00E65039" w:rsidRPr="0091445D" w:rsidRDefault="00E65039" w:rsidP="00E65039">
            <w:pPr>
              <w:spacing w:line="276" w:lineRule="auto"/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 xml:space="preserve">CFPA </w:t>
            </w:r>
            <w:proofErr w:type="spellStart"/>
            <w:r>
              <w:rPr>
                <w:rFonts w:ascii="Georgia" w:hAnsi="Georgia" w:cs="Arial"/>
                <w:i/>
                <w:iCs/>
                <w:spacing w:val="10"/>
                <w:sz w:val="20"/>
                <w:szCs w:val="20"/>
              </w:rPr>
              <w:t>Guelma</w:t>
            </w:r>
            <w:proofErr w:type="spellEnd"/>
          </w:p>
          <w:p w:rsidR="00E65039" w:rsidRPr="0091445D" w:rsidRDefault="00447350" w:rsidP="00E65039">
            <w:pPr>
              <w:spacing w:line="276" w:lineRule="auto"/>
              <w:rPr>
                <w:rFonts w:ascii="Georgia" w:hAnsi="Georgia" w:cs="Arial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pacing w:val="10"/>
                <w:sz w:val="20"/>
                <w:szCs w:val="20"/>
              </w:rPr>
              <w:t>Guelma</w:t>
            </w:r>
            <w:proofErr w:type="spellEnd"/>
            <w:r w:rsidR="00E65039"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, </w:t>
            </w:r>
            <w:r w:rsidR="00E65039">
              <w:rPr>
                <w:rFonts w:ascii="Georgia" w:hAnsi="Georgia" w:cs="Arial"/>
                <w:spacing w:val="10"/>
                <w:sz w:val="20"/>
                <w:szCs w:val="20"/>
              </w:rPr>
              <w:t>Algeria</w:t>
            </w:r>
          </w:p>
          <w:p w:rsidR="00E65039" w:rsidRDefault="00E65039" w:rsidP="00E65039">
            <w:r>
              <w:rPr>
                <w:rFonts w:ascii="Georgia" w:hAnsi="Georgia" w:cs="Arial"/>
                <w:spacing w:val="10"/>
                <w:sz w:val="20"/>
                <w:szCs w:val="20"/>
              </w:rPr>
              <w:t>September 2007</w:t>
            </w:r>
            <w:r w:rsidRPr="0091445D">
              <w:rPr>
                <w:rFonts w:ascii="Georgia" w:hAnsi="Georgia" w:cs="Arial"/>
                <w:spacing w:val="10"/>
                <w:sz w:val="20"/>
                <w:szCs w:val="20"/>
              </w:rPr>
              <w:t xml:space="preserve"> - 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t>March 2009</w:t>
            </w:r>
            <w:r>
              <w:rPr>
                <w:rFonts w:ascii="Georgia" w:hAnsi="Georgia" w:cs="Arial"/>
                <w:spacing w:val="10"/>
                <w:sz w:val="20"/>
                <w:szCs w:val="20"/>
              </w:rPr>
              <w:br/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40110E" w:rsidRDefault="00E65039" w:rsidP="00E65039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Communication</w:t>
            </w: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Administration</w:t>
            </w: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8948B1" w:rsidP="00E65039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Microsoft Office</w:t>
            </w: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E65039" w:rsidP="00E65039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Analysis</w:t>
            </w:r>
          </w:p>
        </w:tc>
      </w:tr>
      <w:tr w:rsidR="00E65039" w:rsidTr="008A226C">
        <w:trPr>
          <w:trHeight w:val="256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8A226C">
        <w:trPr>
          <w:trHeight w:val="195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E65039" w:rsidP="00E65039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Problem Solving</w:t>
            </w:r>
          </w:p>
        </w:tc>
      </w:tr>
      <w:tr w:rsidR="00E65039" w:rsidTr="008A226C">
        <w:trPr>
          <w:trHeight w:val="98"/>
        </w:trPr>
        <w:tc>
          <w:tcPr>
            <w:tcW w:w="72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5039" w:rsidRPr="006D1CBE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039" w:rsidRPr="00565E6A" w:rsidRDefault="00E65039" w:rsidP="00E6503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355278">
        <w:trPr>
          <w:trHeight w:val="210"/>
        </w:trPr>
        <w:tc>
          <w:tcPr>
            <w:tcW w:w="6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color w:val="FFFFFF" w:themeColor="background1"/>
                <w:spacing w:val="10"/>
                <w:sz w:val="32"/>
                <w:szCs w:val="32"/>
              </w:rPr>
            </w:pPr>
            <w:r w:rsidRPr="00E65039">
              <w:rPr>
                <w:rFonts w:ascii="Georgia" w:hAnsi="Georgia" w:cs="Arial"/>
                <w:b/>
                <w:bCs/>
                <w:color w:val="FFFFFF" w:themeColor="background1"/>
                <w:spacing w:val="10"/>
                <w:sz w:val="32"/>
                <w:szCs w:val="32"/>
              </w:rPr>
              <w:t>Other Technical &amp; Intellectual Skills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039" w:rsidRPr="00E65039" w:rsidRDefault="00E65039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65039" w:rsidTr="00355278">
        <w:trPr>
          <w:trHeight w:val="210"/>
        </w:trPr>
        <w:tc>
          <w:tcPr>
            <w:tcW w:w="6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E65039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E65039" w:rsidRPr="00E65039" w:rsidRDefault="00E65039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226C" w:rsidTr="00355278">
        <w:trPr>
          <w:trHeight w:val="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A226C" w:rsidRDefault="008A226C" w:rsidP="008A226C">
            <w:pPr>
              <w:rPr>
                <w:rFonts w:ascii="Georgia" w:hAnsi="Georgia"/>
                <w:sz w:val="20"/>
                <w:szCs w:val="20"/>
              </w:rPr>
            </w:pPr>
          </w:p>
          <w:p w:rsidR="008A226C" w:rsidRPr="008A226C" w:rsidRDefault="008A226C" w:rsidP="008A226C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A226C">
              <w:rPr>
                <w:rFonts w:ascii="Georgia" w:hAnsi="Georgia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26C" w:rsidRPr="008A226C" w:rsidRDefault="008A226C" w:rsidP="008A226C">
            <w:pPr>
              <w:rPr>
                <w:rFonts w:ascii="Georgia" w:hAnsi="Georgia"/>
                <w:sz w:val="24"/>
                <w:szCs w:val="24"/>
              </w:rPr>
            </w:pPr>
          </w:p>
          <w:p w:rsidR="008A226C" w:rsidRPr="008A226C" w:rsidRDefault="008A226C" w:rsidP="008A226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8A226C">
              <w:rPr>
                <w:rFonts w:ascii="Georgia" w:hAnsi="Georgia"/>
                <w:sz w:val="24"/>
                <w:szCs w:val="24"/>
              </w:rPr>
              <w:t>Arabic: Native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A226C" w:rsidRPr="008A226C" w:rsidRDefault="008A226C" w:rsidP="008A226C">
            <w:pPr>
              <w:rPr>
                <w:rFonts w:ascii="Georgia" w:hAnsi="Georgia"/>
                <w:sz w:val="24"/>
                <w:szCs w:val="24"/>
              </w:rPr>
            </w:pPr>
          </w:p>
          <w:p w:rsidR="008A226C" w:rsidRPr="008A226C" w:rsidRDefault="008A226C" w:rsidP="008A226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8A226C">
              <w:rPr>
                <w:rFonts w:ascii="Georgia" w:hAnsi="Georgia"/>
                <w:sz w:val="24"/>
                <w:szCs w:val="24"/>
              </w:rPr>
              <w:t>French: Native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26C" w:rsidRPr="008A226C" w:rsidRDefault="008A226C" w:rsidP="008A226C">
            <w:pPr>
              <w:rPr>
                <w:rFonts w:ascii="Georgia" w:hAnsi="Georgia"/>
                <w:sz w:val="24"/>
                <w:szCs w:val="24"/>
              </w:rPr>
            </w:pPr>
          </w:p>
          <w:p w:rsidR="008A226C" w:rsidRPr="008A226C" w:rsidRDefault="008A226C" w:rsidP="008A226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8A226C">
              <w:rPr>
                <w:rFonts w:ascii="Georgia" w:hAnsi="Georgia"/>
                <w:sz w:val="24"/>
                <w:szCs w:val="24"/>
              </w:rPr>
              <w:t>English: Proficient</w:t>
            </w:r>
          </w:p>
        </w:tc>
      </w:tr>
      <w:tr w:rsidR="008A226C" w:rsidTr="008A226C">
        <w:trPr>
          <w:trHeight w:val="70"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26C" w:rsidRPr="008A226C" w:rsidRDefault="008A226C" w:rsidP="00E65039">
            <w:pPr>
              <w:spacing w:line="276" w:lineRule="auto"/>
              <w:rPr>
                <w:rFonts w:ascii="Georgia" w:hAnsi="Georgia" w:cs="Arial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226C" w:rsidRPr="008A226C" w:rsidRDefault="008A226C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226C" w:rsidTr="008A226C">
        <w:trPr>
          <w:trHeight w:val="70"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26C" w:rsidRPr="008A226C" w:rsidRDefault="008A226C" w:rsidP="008A2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</w:pPr>
            <w:r w:rsidRPr="008A226C">
              <w:rPr>
                <w:rFonts w:ascii="Georgia" w:hAnsi="Georgia" w:cs="Arial"/>
                <w:b/>
                <w:bCs/>
                <w:spacing w:val="10"/>
                <w:sz w:val="24"/>
                <w:szCs w:val="24"/>
              </w:rPr>
              <w:t>Valid UAE Driving License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226C" w:rsidRPr="00565E6A" w:rsidRDefault="008A226C" w:rsidP="00E6503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31C38" w:rsidRDefault="00831C38"/>
    <w:sectPr w:rsidR="00831C38" w:rsidSect="00831C3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8F5"/>
    <w:multiLevelType w:val="hybridMultilevel"/>
    <w:tmpl w:val="B2D425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354F4"/>
    <w:multiLevelType w:val="hybridMultilevel"/>
    <w:tmpl w:val="22FCA1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E38EA"/>
    <w:multiLevelType w:val="hybridMultilevel"/>
    <w:tmpl w:val="A6849A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606CB"/>
    <w:multiLevelType w:val="hybridMultilevel"/>
    <w:tmpl w:val="CF6AC6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2960EC"/>
    <w:multiLevelType w:val="hybridMultilevel"/>
    <w:tmpl w:val="249CC3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8"/>
    <w:rsid w:val="00057AD2"/>
    <w:rsid w:val="00355278"/>
    <w:rsid w:val="00386F7D"/>
    <w:rsid w:val="0040110E"/>
    <w:rsid w:val="00447350"/>
    <w:rsid w:val="00565E6A"/>
    <w:rsid w:val="006B39BF"/>
    <w:rsid w:val="00831C38"/>
    <w:rsid w:val="008948B1"/>
    <w:rsid w:val="008A226C"/>
    <w:rsid w:val="0095110A"/>
    <w:rsid w:val="00BB57FD"/>
    <w:rsid w:val="00E65039"/>
    <w:rsid w:val="00E67A78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1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sine.3310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 Araj</dc:creator>
  <cp:lastModifiedBy>784812338</cp:lastModifiedBy>
  <cp:revision>4</cp:revision>
  <dcterms:created xsi:type="dcterms:W3CDTF">2016-12-25T08:04:00Z</dcterms:created>
  <dcterms:modified xsi:type="dcterms:W3CDTF">2017-10-05T11:31:00Z</dcterms:modified>
</cp:coreProperties>
</file>