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72" w:rsidRDefault="007A1C72" w:rsidP="00215AD8">
      <w:pPr>
        <w:jc w:val="center"/>
        <w:rPr>
          <w:rFonts w:ascii="Footlight MT Light" w:hAnsi="Footlight MT Light"/>
          <w:b/>
          <w:bCs/>
          <w:color w:val="0000FF"/>
          <w:sz w:val="36"/>
          <w:szCs w:val="36"/>
          <w:u w:val="single"/>
        </w:rPr>
      </w:pPr>
      <w:r w:rsidRPr="007A1C72">
        <w:rPr>
          <w:rFonts w:ascii="Footlight MT Light" w:hAnsi="Footlight MT Light"/>
          <w:b/>
          <w:bCs/>
          <w:noProof/>
          <w:color w:val="0000FF"/>
          <w:sz w:val="36"/>
          <w:szCs w:val="36"/>
          <w:u w:val="single"/>
        </w:rPr>
        <w:drawing>
          <wp:inline distT="0" distB="0" distL="0" distR="0">
            <wp:extent cx="771525" cy="1006337"/>
            <wp:effectExtent l="0" t="0" r="0" b="3810"/>
            <wp:docPr id="1" name="Picture 1" descr="C:\Users\Abraham\Pictures\passport photo\passport phot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Pictures\passport photo\passport photo 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07" cy="1009575"/>
                    </a:xfrm>
                    <a:prstGeom prst="rect">
                      <a:avLst/>
                    </a:prstGeom>
                    <a:noFill/>
                    <a:ln>
                      <a:noFill/>
                    </a:ln>
                  </pic:spPr>
                </pic:pic>
              </a:graphicData>
            </a:graphic>
          </wp:inline>
        </w:drawing>
      </w:r>
    </w:p>
    <w:p w:rsidR="007A1C72" w:rsidRDefault="007A1C72" w:rsidP="00215AD8">
      <w:pPr>
        <w:jc w:val="center"/>
        <w:rPr>
          <w:rFonts w:ascii="Footlight MT Light" w:hAnsi="Footlight MT Light"/>
          <w:b/>
          <w:bCs/>
          <w:color w:val="0000FF"/>
          <w:sz w:val="36"/>
          <w:szCs w:val="36"/>
          <w:u w:val="single"/>
        </w:rPr>
      </w:pPr>
    </w:p>
    <w:p w:rsidR="007A1C72" w:rsidRDefault="007A1C72" w:rsidP="00215AD8">
      <w:pPr>
        <w:jc w:val="center"/>
        <w:rPr>
          <w:rFonts w:ascii="Footlight MT Light" w:hAnsi="Footlight MT Light"/>
          <w:b/>
          <w:bCs/>
          <w:color w:val="0000FF"/>
          <w:sz w:val="36"/>
          <w:szCs w:val="36"/>
          <w:u w:val="single"/>
        </w:rPr>
      </w:pPr>
    </w:p>
    <w:p w:rsidR="00215AD8" w:rsidRDefault="00215AD8" w:rsidP="00215AD8">
      <w:pPr>
        <w:jc w:val="center"/>
        <w:rPr>
          <w:rFonts w:ascii="Footlight MT Light" w:hAnsi="Footlight MT Light"/>
          <w:b/>
          <w:bCs/>
          <w:color w:val="0000FF"/>
          <w:sz w:val="36"/>
          <w:szCs w:val="36"/>
          <w:u w:val="single"/>
        </w:rPr>
      </w:pPr>
      <w:r>
        <w:rPr>
          <w:rFonts w:ascii="Footlight MT Light" w:hAnsi="Footlight MT Light"/>
          <w:b/>
          <w:bCs/>
          <w:color w:val="0000FF"/>
          <w:sz w:val="36"/>
          <w:szCs w:val="36"/>
          <w:u w:val="single"/>
        </w:rPr>
        <w:t>Curriculum vitae</w:t>
      </w:r>
    </w:p>
    <w:p w:rsidR="00E2690C" w:rsidRDefault="00215AD8" w:rsidP="00215AD8">
      <w:pPr>
        <w:rPr>
          <w:rFonts w:ascii="Bookman Old Style" w:hAnsi="Bookman Old Style"/>
        </w:rPr>
      </w:pPr>
      <w:r>
        <w:rPr>
          <w:rFonts w:ascii="Bookman Old Style" w:hAnsi="Bookman Old Style"/>
        </w:rPr>
        <w:t xml:space="preserve">Name: </w:t>
      </w:r>
      <w:proofErr w:type="spellStart"/>
      <w:r>
        <w:rPr>
          <w:rFonts w:ascii="Bookman Old Style" w:hAnsi="Bookman Old Style"/>
        </w:rPr>
        <w:t>workneh</w:t>
      </w:r>
      <w:proofErr w:type="spellEnd"/>
    </w:p>
    <w:p w:rsidR="00215AD8" w:rsidRDefault="00E2690C" w:rsidP="00215AD8">
      <w:pPr>
        <w:rPr>
          <w:rFonts w:ascii="Bookman Old Style" w:hAnsi="Bookman Old Style"/>
        </w:rPr>
      </w:pPr>
      <w:hyperlink r:id="rId7" w:history="1">
        <w:r w:rsidRPr="0020090C">
          <w:rPr>
            <w:rStyle w:val="Hyperlink"/>
            <w:rFonts w:ascii="Bookman Old Style" w:hAnsi="Bookman Old Style"/>
          </w:rPr>
          <w:t>Workneh.331553@2freemail.com</w:t>
        </w:r>
      </w:hyperlink>
      <w:r>
        <w:rPr>
          <w:rFonts w:ascii="Bookman Old Style" w:hAnsi="Bookman Old Style"/>
        </w:rPr>
        <w:t xml:space="preserve"> </w:t>
      </w:r>
      <w:r w:rsidRPr="00E2690C">
        <w:rPr>
          <w:rFonts w:ascii="Bookman Old Style" w:hAnsi="Bookman Old Style"/>
        </w:rPr>
        <w:tab/>
      </w:r>
      <w:r w:rsidR="00215AD8">
        <w:rPr>
          <w:rFonts w:ascii="Bookman Old Style" w:hAnsi="Bookman Old Style"/>
        </w:rPr>
        <w:tab/>
      </w:r>
      <w:r w:rsidR="00215AD8">
        <w:rPr>
          <w:rFonts w:ascii="Bookman Old Style" w:hAnsi="Bookman Old Style"/>
        </w:rPr>
        <w:tab/>
      </w:r>
      <w:r w:rsidR="00215AD8">
        <w:rPr>
          <w:rFonts w:ascii="Bookman Old Style" w:hAnsi="Bookman Old Style"/>
        </w:rPr>
        <w:tab/>
      </w:r>
      <w:r w:rsidR="00215AD8">
        <w:rPr>
          <w:rFonts w:ascii="Bookman Old Style" w:hAnsi="Bookman Old Style"/>
        </w:rPr>
        <w:tab/>
      </w:r>
      <w:r w:rsidR="00215AD8">
        <w:rPr>
          <w:rFonts w:ascii="Bookman Old Style" w:hAnsi="Bookman Old Style"/>
        </w:rPr>
        <w:tab/>
      </w:r>
      <w:r w:rsidR="00215AD8">
        <w:rPr>
          <w:rFonts w:ascii="Bookman Old Style" w:hAnsi="Bookman Old Style"/>
        </w:rPr>
        <w:tab/>
      </w:r>
    </w:p>
    <w:p w:rsidR="00215AD8" w:rsidRDefault="00215AD8" w:rsidP="00215AD8">
      <w:pPr>
        <w:rPr>
          <w:rFonts w:ascii="Bookman Old Style" w:hAnsi="Bookman Old Style"/>
        </w:rPr>
      </w:pPr>
      <w:r>
        <w:rPr>
          <w:rFonts w:ascii="Bookman Old Style" w:hAnsi="Bookman Old Style"/>
        </w:rPr>
        <w:t xml:space="preserve">Date of Birth: September 27, 1967 </w:t>
      </w:r>
    </w:p>
    <w:p w:rsidR="00215AD8" w:rsidRDefault="00215AD8" w:rsidP="00215AD8">
      <w:pPr>
        <w:rPr>
          <w:rFonts w:ascii="Bookman Old Style" w:hAnsi="Bookman Old Style"/>
        </w:rPr>
      </w:pPr>
      <w:r>
        <w:rPr>
          <w:rFonts w:ascii="Bookman Old Style" w:hAnsi="Bookman Old Style"/>
        </w:rPr>
        <w:t>Gender: Male</w:t>
      </w:r>
    </w:p>
    <w:p w:rsidR="00215AD8" w:rsidRDefault="00215AD8" w:rsidP="00215AD8">
      <w:pPr>
        <w:rPr>
          <w:rFonts w:ascii="Bookman Old Style" w:hAnsi="Bookman Old Style"/>
        </w:rPr>
      </w:pPr>
      <w:r>
        <w:rPr>
          <w:rFonts w:ascii="Bookman Old Style" w:hAnsi="Bookman Old Style"/>
        </w:rPr>
        <w:t xml:space="preserve">Marital Status: Married </w:t>
      </w:r>
    </w:p>
    <w:p w:rsidR="00215AD8" w:rsidRDefault="00215AD8" w:rsidP="00215AD8">
      <w:pPr>
        <w:rPr>
          <w:rFonts w:ascii="Bookman Old Style" w:hAnsi="Bookman Old Style"/>
          <w:b/>
          <w:color w:val="FF6600"/>
          <w:sz w:val="28"/>
          <w:szCs w:val="28"/>
          <w:u w:val="single"/>
        </w:rPr>
      </w:pPr>
      <w:r>
        <w:rPr>
          <w:rFonts w:ascii="Bookman Old Style" w:hAnsi="Bookman Old Style"/>
          <w:b/>
          <w:color w:val="FF6600"/>
          <w:sz w:val="28"/>
          <w:szCs w:val="28"/>
          <w:u w:val="single"/>
        </w:rPr>
        <w:t xml:space="preserve">EDUCATION  </w:t>
      </w:r>
    </w:p>
    <w:p w:rsidR="007F40C3" w:rsidRDefault="00215AD8" w:rsidP="00215AD8">
      <w:pPr>
        <w:rPr>
          <w:rFonts w:ascii="Baskerville Old Face" w:hAnsi="Baskerville Old Face"/>
        </w:rPr>
      </w:pPr>
      <w:r>
        <w:rPr>
          <w:rFonts w:ascii="Baskerville Old Face" w:hAnsi="Baskerville Old Face"/>
        </w:rPr>
        <w:t xml:space="preserve">1. HIGHER EDUCATION …….. ACCA (ENGLAND) </w:t>
      </w:r>
      <w:r w:rsidR="007F40C3">
        <w:rPr>
          <w:rFonts w:ascii="Baskerville Old Face" w:hAnsi="Baskerville Old Face"/>
        </w:rPr>
        <w:t xml:space="preserve">………..             </w:t>
      </w:r>
      <w:r>
        <w:rPr>
          <w:rFonts w:ascii="Baskerville Old Face" w:hAnsi="Baskerville Old Face"/>
        </w:rPr>
        <w:t>(P</w:t>
      </w:r>
      <w:r w:rsidR="007F40C3">
        <w:rPr>
          <w:rFonts w:ascii="Baskerville Old Face" w:hAnsi="Baskerville Old Face"/>
        </w:rPr>
        <w:t>APER FOUR}</w:t>
      </w:r>
    </w:p>
    <w:p w:rsidR="00215AD8" w:rsidRDefault="00215AD8" w:rsidP="00215AD8">
      <w:pPr>
        <w:rPr>
          <w:rFonts w:ascii="Baskerville Old Face" w:hAnsi="Baskerville Old Face"/>
        </w:rPr>
      </w:pPr>
      <w:r>
        <w:rPr>
          <w:rFonts w:ascii="Baskerville Old Face" w:hAnsi="Baskerville Old Face"/>
        </w:rPr>
        <w:t>2. HIGHER EDUCATION……</w:t>
      </w:r>
      <w:smartTag w:uri="urn:schemas-microsoft-com:office:smarttags" w:element="place">
        <w:smartTag w:uri="urn:schemas-microsoft-com:office:smarttags" w:element="PlaceName">
          <w:r>
            <w:rPr>
              <w:rFonts w:ascii="Baskerville Old Face" w:hAnsi="Baskerville Old Face"/>
            </w:rPr>
            <w:t>UNITY</w:t>
          </w:r>
        </w:smartTag>
        <w:r>
          <w:rPr>
            <w:rFonts w:ascii="Baskerville Old Face" w:hAnsi="Baskerville Old Face"/>
          </w:rPr>
          <w:t xml:space="preserve"> </w:t>
        </w:r>
        <w:smartTag w:uri="urn:schemas-microsoft-com:office:smarttags" w:element="PlaceType">
          <w:r>
            <w:rPr>
              <w:rFonts w:ascii="Baskerville Old Face" w:hAnsi="Baskerville Old Face"/>
            </w:rPr>
            <w:t>UNIVERSITY</w:t>
          </w:r>
        </w:smartTag>
        <w:r>
          <w:rPr>
            <w:rFonts w:ascii="Baskerville Old Face" w:hAnsi="Baskerville Old Face"/>
          </w:rPr>
          <w:t xml:space="preserve"> </w:t>
        </w:r>
        <w:smartTag w:uri="urn:schemas-microsoft-com:office:smarttags" w:element="PlaceType">
          <w:r>
            <w:rPr>
              <w:rFonts w:ascii="Baskerville Old Face" w:hAnsi="Baskerville Old Face"/>
            </w:rPr>
            <w:t>COLLEGE</w:t>
          </w:r>
        </w:smartTag>
      </w:smartTag>
      <w:r>
        <w:rPr>
          <w:rFonts w:ascii="Baskerville Old Face" w:hAnsi="Baskerville Old Face"/>
        </w:rPr>
        <w:t xml:space="preserve"> ……. ACCOUNTING........ 2001 – 2005 G.C.         </w:t>
      </w:r>
      <w:r>
        <w:rPr>
          <w:rFonts w:ascii="Baskerville Old Face" w:hAnsi="Baskerville Old Face"/>
          <w:b/>
        </w:rPr>
        <w:t xml:space="preserve"> (B.A – DISTINCTION</w:t>
      </w:r>
      <w:r>
        <w:rPr>
          <w:rFonts w:ascii="Baskerville Old Face" w:hAnsi="Baskerville Old Face"/>
        </w:rPr>
        <w:t>)</w:t>
      </w:r>
    </w:p>
    <w:p w:rsidR="00215AD8" w:rsidRPr="00215AD8" w:rsidRDefault="00215AD8" w:rsidP="00215AD8">
      <w:pPr>
        <w:rPr>
          <w:rFonts w:ascii="Baskerville Old Face" w:hAnsi="Baskerville Old Face"/>
        </w:rPr>
      </w:pPr>
      <w:r>
        <w:rPr>
          <w:rFonts w:ascii="Baskerville Old Face" w:hAnsi="Baskerville Old Face"/>
        </w:rPr>
        <w:t xml:space="preserve">3. HIGHER EDUCATION………….UNITY COLLEGE……….BUSINESS ADMIN……….....1998 – 2000 G.C.               </w:t>
      </w:r>
      <w:r>
        <w:rPr>
          <w:rFonts w:ascii="Baskerville Old Face" w:hAnsi="Baskerville Old Face"/>
          <w:b/>
        </w:rPr>
        <w:t>(DIPLOMA – V.G DISTINCTION)</w:t>
      </w:r>
    </w:p>
    <w:p w:rsidR="00215AD8" w:rsidRDefault="00215AD8" w:rsidP="00215AD8">
      <w:pPr>
        <w:rPr>
          <w:rFonts w:ascii="Baskerville Old Face" w:hAnsi="Baskerville Old Face"/>
        </w:rPr>
      </w:pPr>
      <w:r>
        <w:rPr>
          <w:rFonts w:ascii="Baskerville Old Face" w:hAnsi="Baskerville Old Face"/>
        </w:rPr>
        <w:t>4. HIGHER EDUCATION…………</w:t>
      </w:r>
      <w:smartTag w:uri="urn:schemas-microsoft-com:office:smarttags" w:element="place">
        <w:smartTag w:uri="urn:schemas-microsoft-com:office:smarttags" w:element="PlaceName">
          <w:r>
            <w:rPr>
              <w:rFonts w:ascii="Baskerville Old Face" w:hAnsi="Baskerville Old Face"/>
            </w:rPr>
            <w:t>.A.A</w:t>
          </w:r>
        </w:smartTag>
        <w:r>
          <w:rPr>
            <w:rFonts w:ascii="Baskerville Old Face" w:hAnsi="Baskerville Old Face"/>
          </w:rPr>
          <w:t xml:space="preserve"> </w:t>
        </w:r>
        <w:smartTag w:uri="urn:schemas-microsoft-com:office:smarttags" w:element="PlaceType">
          <w:r>
            <w:rPr>
              <w:rFonts w:ascii="Baskerville Old Face" w:hAnsi="Baskerville Old Face"/>
            </w:rPr>
            <w:t>UNIVERSITY</w:t>
          </w:r>
        </w:smartTag>
      </w:smartTag>
      <w:r>
        <w:rPr>
          <w:rFonts w:ascii="Baskerville Old Face" w:hAnsi="Baskerville Old Face"/>
        </w:rPr>
        <w:t xml:space="preserve"> ……. ACCOUNTING   .............. 1985 – 1989 G.C.</w:t>
      </w:r>
    </w:p>
    <w:p w:rsidR="00215AD8" w:rsidRDefault="00215AD8" w:rsidP="00215AD8">
      <w:pPr>
        <w:rPr>
          <w:rFonts w:ascii="Baskerville Old Face" w:hAnsi="Baskerville Old Face"/>
        </w:rPr>
      </w:pPr>
      <w:r>
        <w:rPr>
          <w:rFonts w:ascii="Baskerville Old Face" w:hAnsi="Baskerville Old Face"/>
        </w:rPr>
        <w:t xml:space="preserve">          (FOR 3 ½ YEARS)</w:t>
      </w:r>
    </w:p>
    <w:p w:rsidR="00215AD8" w:rsidRDefault="00215AD8" w:rsidP="00215AD8">
      <w:pPr>
        <w:rPr>
          <w:rFonts w:ascii="Baskerville Old Face" w:hAnsi="Baskerville Old Face"/>
        </w:rPr>
      </w:pPr>
      <w:r>
        <w:rPr>
          <w:rFonts w:ascii="Baskerville Old Face" w:hAnsi="Baskerville Old Face"/>
        </w:rPr>
        <w:t>5. SENIOR SECONDARY……….....KEHI BAHERI........................................................... 1981 – 1984 G.C.</w:t>
      </w:r>
    </w:p>
    <w:p w:rsidR="00215AD8" w:rsidRDefault="00215AD8" w:rsidP="00215AD8">
      <w:pPr>
        <w:rPr>
          <w:rFonts w:ascii="Baskerville Old Face" w:hAnsi="Baskerville Old Face"/>
        </w:rPr>
      </w:pPr>
      <w:r>
        <w:rPr>
          <w:rFonts w:ascii="Baskerville Old Face" w:hAnsi="Baskerville Old Face"/>
        </w:rPr>
        <w:t>6. ELEMENTARY &amp; JUNIOR SECONDARY……..FELEGE YORDANOS ………………... 1974 – 1980 G.C.</w:t>
      </w:r>
    </w:p>
    <w:p w:rsidR="00215AD8" w:rsidRDefault="00215AD8" w:rsidP="00215AD8">
      <w:pPr>
        <w:rPr>
          <w:rFonts w:ascii="Baskerville Old Face" w:hAnsi="Baskerville Old Face"/>
        </w:rPr>
      </w:pPr>
    </w:p>
    <w:p w:rsidR="00215AD8" w:rsidRDefault="00215AD8" w:rsidP="00215AD8">
      <w:pPr>
        <w:rPr>
          <w:rFonts w:ascii="Bookman Old Style" w:hAnsi="Bookman Old Style"/>
        </w:rPr>
      </w:pPr>
      <w:bookmarkStart w:id="0" w:name="_GoBack"/>
      <w:bookmarkEnd w:id="0"/>
      <w:r>
        <w:rPr>
          <w:rFonts w:ascii="Bookman Old Style" w:hAnsi="Bookman Old Style"/>
        </w:rPr>
        <w:t>Industry Information</w:t>
      </w:r>
    </w:p>
    <w:p w:rsidR="00215AD8" w:rsidRDefault="00215AD8" w:rsidP="00215AD8">
      <w:pPr>
        <w:rPr>
          <w:rFonts w:ascii="Bookman Old Style" w:hAnsi="Bookman Old Style"/>
        </w:rPr>
      </w:pPr>
      <w:r>
        <w:rPr>
          <w:rFonts w:ascii="Bookman Old Style" w:hAnsi="Bookman Old Style"/>
        </w:rPr>
        <w:t>Current Industry Type: Construction</w:t>
      </w:r>
    </w:p>
    <w:p w:rsidR="00215AD8" w:rsidRDefault="00215AD8" w:rsidP="00215AD8">
      <w:pPr>
        <w:rPr>
          <w:rFonts w:ascii="Bookman Old Style" w:hAnsi="Bookman Old Style"/>
        </w:rPr>
      </w:pPr>
      <w:r>
        <w:rPr>
          <w:rFonts w:ascii="Bookman Old Style" w:hAnsi="Bookman Old Style"/>
        </w:rPr>
        <w:t>Current Functional Area: Accounts / Tax / CS / Audit</w:t>
      </w:r>
    </w:p>
    <w:p w:rsidR="00215AD8" w:rsidRDefault="00215AD8" w:rsidP="00215AD8">
      <w:pPr>
        <w:rPr>
          <w:rFonts w:ascii="Bookman Old Style" w:hAnsi="Bookman Old Style"/>
        </w:rPr>
      </w:pPr>
      <w:r>
        <w:rPr>
          <w:rFonts w:ascii="Bookman Old Style" w:hAnsi="Bookman Old Style"/>
        </w:rPr>
        <w:t>Work Level: Managerial Level</w:t>
      </w:r>
    </w:p>
    <w:p w:rsidR="00215AD8" w:rsidRDefault="00215AD8" w:rsidP="00215AD8">
      <w:pPr>
        <w:rPr>
          <w:rFonts w:ascii="Bookman Old Style" w:hAnsi="Bookman Old Style"/>
        </w:rPr>
      </w:pPr>
      <w:r>
        <w:rPr>
          <w:rFonts w:ascii="Bookman Old Style" w:hAnsi="Bookman Old Style"/>
        </w:rPr>
        <w:t>Total Years of E</w:t>
      </w:r>
      <w:r w:rsidR="002F4BAF">
        <w:rPr>
          <w:rFonts w:ascii="Bookman Old Style" w:hAnsi="Bookman Old Style"/>
        </w:rPr>
        <w:t>xperience: 20 Year(s) plus</w:t>
      </w:r>
    </w:p>
    <w:p w:rsidR="00215AD8" w:rsidRDefault="00215AD8" w:rsidP="00215AD8">
      <w:pPr>
        <w:rPr>
          <w:rFonts w:ascii="Bookman Old Style" w:hAnsi="Bookman Old Style"/>
        </w:rPr>
      </w:pPr>
      <w:r>
        <w:rPr>
          <w:rFonts w:ascii="Bookman Old Style" w:hAnsi="Bookman Old Style"/>
        </w:rPr>
        <w:t>Availability to Join: Immediately</w:t>
      </w:r>
    </w:p>
    <w:p w:rsidR="00215AD8" w:rsidRDefault="00215AD8" w:rsidP="00215AD8">
      <w:pPr>
        <w:rPr>
          <w:rFonts w:ascii="Bookman Old Style" w:hAnsi="Bookman Old Style"/>
        </w:rPr>
      </w:pPr>
      <w:r>
        <w:rPr>
          <w:rFonts w:ascii="Bookman Old Style" w:hAnsi="Bookman Old Style"/>
        </w:rPr>
        <w:t xml:space="preserve">Key Skills: Accounts </w:t>
      </w:r>
      <w:r w:rsidR="00A62A5E">
        <w:rPr>
          <w:rFonts w:ascii="Bookman Old Style" w:hAnsi="Bookman Old Style"/>
        </w:rPr>
        <w:t>&amp; Finance</w:t>
      </w:r>
    </w:p>
    <w:p w:rsidR="00215AD8" w:rsidRDefault="00215AD8" w:rsidP="00215AD8">
      <w:pPr>
        <w:rPr>
          <w:rFonts w:ascii="Bookman Old Style" w:hAnsi="Bookman Old Style"/>
        </w:rPr>
      </w:pPr>
      <w:r>
        <w:rPr>
          <w:rFonts w:ascii="Bookman Old Style" w:hAnsi="Bookman Old Style"/>
        </w:rPr>
        <w:t>Resume Headline: Finance Head with 20 years’ experience in Manufacturing, Agricultural &amp; Construction area</w:t>
      </w:r>
    </w:p>
    <w:p w:rsidR="00215AD8" w:rsidRDefault="00215AD8" w:rsidP="00215AD8">
      <w:pPr>
        <w:rPr>
          <w:rFonts w:ascii="Bookman Old Style" w:hAnsi="Bookman Old Style"/>
          <w:sz w:val="28"/>
          <w:szCs w:val="28"/>
        </w:rPr>
      </w:pPr>
      <w:r>
        <w:rPr>
          <w:rFonts w:ascii="Bookman Old Style" w:hAnsi="Bookman Old Style"/>
          <w:sz w:val="28"/>
          <w:szCs w:val="28"/>
        </w:rPr>
        <w:t>Summary:</w:t>
      </w:r>
      <w:r>
        <w:rPr>
          <w:rFonts w:ascii="Bookman Old Style" w:hAnsi="Bookman Old Style" w:cs="Bookman Old Style"/>
          <w:sz w:val="28"/>
          <w:szCs w:val="28"/>
        </w:rPr>
        <w:t xml:space="preserve"> </w:t>
      </w:r>
      <w:r>
        <w:rPr>
          <w:rFonts w:ascii="Bookman Old Style" w:hAnsi="Bookman Old Style"/>
          <w:sz w:val="28"/>
          <w:szCs w:val="28"/>
        </w:rPr>
        <w:t xml:space="preserve">Detailed oriented incorporating time management. </w:t>
      </w:r>
      <w:r>
        <w:rPr>
          <w:rFonts w:ascii="Bookman Old Style" w:hAnsi="Bookman Old Style" w:cs="Bookman Old Style"/>
          <w:sz w:val="28"/>
          <w:szCs w:val="28"/>
        </w:rPr>
        <w:t xml:space="preserve">Supportive, creative, energetic and have negotiation skills. Work in teams or individually. Willing to learn. Self-motivated. Leadership </w:t>
      </w:r>
      <w:r>
        <w:rPr>
          <w:rFonts w:ascii="Bookman Old Style" w:hAnsi="Bookman Old Style"/>
          <w:sz w:val="28"/>
          <w:szCs w:val="28"/>
        </w:rPr>
        <w:t>skill. Working at different status junior accountant to finance manager.</w:t>
      </w:r>
    </w:p>
    <w:p w:rsidR="00A62A5E" w:rsidRDefault="00A62A5E" w:rsidP="00215AD8">
      <w:pPr>
        <w:rPr>
          <w:rFonts w:ascii="Bookman Old Style" w:hAnsi="Bookman Old Style"/>
          <w:sz w:val="28"/>
          <w:szCs w:val="28"/>
        </w:rPr>
      </w:pPr>
      <w:r>
        <w:rPr>
          <w:rFonts w:ascii="Bookman Old Style" w:hAnsi="Bookman Old Style"/>
          <w:sz w:val="28"/>
          <w:szCs w:val="28"/>
        </w:rPr>
        <w:t xml:space="preserve">Current Income – </w:t>
      </w:r>
      <w:r w:rsidR="00C15C15">
        <w:rPr>
          <w:rFonts w:ascii="Bookman Old Style" w:hAnsi="Bookman Old Style"/>
          <w:sz w:val="28"/>
          <w:szCs w:val="28"/>
        </w:rPr>
        <w:t>2</w:t>
      </w:r>
      <w:r w:rsidR="00DA4A7C">
        <w:rPr>
          <w:rFonts w:ascii="Bookman Old Style" w:hAnsi="Bookman Old Style"/>
          <w:sz w:val="28"/>
          <w:szCs w:val="28"/>
        </w:rPr>
        <w:t>0</w:t>
      </w:r>
      <w:r>
        <w:rPr>
          <w:rFonts w:ascii="Bookman Old Style" w:hAnsi="Bookman Old Style"/>
          <w:sz w:val="28"/>
          <w:szCs w:val="28"/>
        </w:rPr>
        <w:t>00$</w:t>
      </w:r>
    </w:p>
    <w:p w:rsidR="00A62A5E" w:rsidRDefault="00A62A5E" w:rsidP="00215AD8">
      <w:pPr>
        <w:rPr>
          <w:rFonts w:ascii="Bookman Old Style" w:hAnsi="Bookman Old Style"/>
          <w:sz w:val="28"/>
          <w:szCs w:val="28"/>
        </w:rPr>
      </w:pPr>
      <w:r>
        <w:rPr>
          <w:rFonts w:ascii="Bookman Old Style" w:hAnsi="Bookman Old Style"/>
          <w:sz w:val="28"/>
          <w:szCs w:val="28"/>
        </w:rPr>
        <w:t xml:space="preserve">Expected Salary – </w:t>
      </w:r>
      <w:r w:rsidR="00C15C15">
        <w:rPr>
          <w:rFonts w:ascii="Bookman Old Style" w:hAnsi="Bookman Old Style"/>
          <w:sz w:val="28"/>
          <w:szCs w:val="28"/>
        </w:rPr>
        <w:t>2</w:t>
      </w:r>
      <w:r w:rsidR="00DA4A7C">
        <w:rPr>
          <w:rFonts w:ascii="Bookman Old Style" w:hAnsi="Bookman Old Style"/>
          <w:sz w:val="28"/>
          <w:szCs w:val="28"/>
        </w:rPr>
        <w:t>0</w:t>
      </w:r>
      <w:r>
        <w:rPr>
          <w:rFonts w:ascii="Bookman Old Style" w:hAnsi="Bookman Old Style"/>
          <w:sz w:val="28"/>
          <w:szCs w:val="28"/>
        </w:rPr>
        <w:t xml:space="preserve">00$ </w:t>
      </w:r>
    </w:p>
    <w:p w:rsidR="00215AD8" w:rsidRPr="00215AD8" w:rsidRDefault="00215AD8" w:rsidP="00215AD8">
      <w:p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b/>
          <w:color w:val="FF6600"/>
          <w:sz w:val="28"/>
          <w:szCs w:val="28"/>
          <w:u w:val="single"/>
        </w:rPr>
        <w:t>Work Experience</w:t>
      </w:r>
    </w:p>
    <w:p w:rsidR="00215AD8" w:rsidRPr="005B7727" w:rsidRDefault="00215AD8" w:rsidP="00215AD8">
      <w:pPr>
        <w:pStyle w:val="ListParagraph"/>
        <w:numPr>
          <w:ilvl w:val="0"/>
          <w:numId w:val="1"/>
        </w:numPr>
        <w:rPr>
          <w:rFonts w:ascii="Poor Richard" w:hAnsi="Poor Richard"/>
          <w:color w:val="0000FF"/>
          <w:sz w:val="28"/>
          <w:szCs w:val="28"/>
        </w:rPr>
      </w:pPr>
      <w:r>
        <w:rPr>
          <w:rFonts w:ascii="Bookman Old Style" w:hAnsi="Bookman Old Style"/>
          <w:b/>
          <w:color w:val="0000FF"/>
          <w:sz w:val="28"/>
          <w:szCs w:val="28"/>
          <w:u w:val="single"/>
        </w:rPr>
        <w:t xml:space="preserve">Construction Machinery Rental as </w:t>
      </w:r>
      <w:r w:rsidR="00AE0228">
        <w:rPr>
          <w:rFonts w:ascii="Bookman Old Style" w:hAnsi="Bookman Old Style"/>
          <w:b/>
          <w:color w:val="0000FF"/>
          <w:sz w:val="28"/>
          <w:szCs w:val="28"/>
          <w:u w:val="single"/>
        </w:rPr>
        <w:t xml:space="preserve">Finance </w:t>
      </w:r>
      <w:r w:rsidRPr="005B7727">
        <w:rPr>
          <w:rFonts w:ascii="Bookman Old Style" w:hAnsi="Bookman Old Style"/>
          <w:b/>
          <w:color w:val="0000FF"/>
          <w:sz w:val="28"/>
          <w:szCs w:val="28"/>
          <w:u w:val="single"/>
        </w:rPr>
        <w:t>from April</w:t>
      </w:r>
      <w:r>
        <w:rPr>
          <w:rFonts w:ascii="Bookman Old Style" w:hAnsi="Bookman Old Style"/>
          <w:b/>
          <w:color w:val="0000FF"/>
          <w:sz w:val="28"/>
          <w:szCs w:val="28"/>
          <w:u w:val="single"/>
        </w:rPr>
        <w:t xml:space="preserve">      </w:t>
      </w:r>
      <w:r w:rsidRPr="005B7727">
        <w:rPr>
          <w:rFonts w:ascii="Bookman Old Style" w:hAnsi="Bookman Old Style"/>
          <w:b/>
          <w:color w:val="0000FF"/>
          <w:sz w:val="28"/>
          <w:szCs w:val="28"/>
          <w:u w:val="single"/>
        </w:rPr>
        <w:t>2012 up</w:t>
      </w:r>
      <w:r>
        <w:rPr>
          <w:rFonts w:ascii="Bookman Old Style" w:hAnsi="Bookman Old Style"/>
          <w:b/>
          <w:color w:val="0000FF"/>
          <w:sz w:val="28"/>
          <w:szCs w:val="28"/>
          <w:u w:val="single"/>
        </w:rPr>
        <w:t xml:space="preserve"> </w:t>
      </w:r>
      <w:r w:rsidRPr="005B7727">
        <w:rPr>
          <w:rFonts w:ascii="Bookman Old Style" w:hAnsi="Bookman Old Style"/>
          <w:b/>
          <w:color w:val="0000FF"/>
          <w:sz w:val="28"/>
          <w:szCs w:val="28"/>
          <w:u w:val="single"/>
        </w:rPr>
        <w:t>to N</w:t>
      </w:r>
      <w:r>
        <w:rPr>
          <w:rFonts w:ascii="Bookman Old Style" w:hAnsi="Bookman Old Style"/>
          <w:b/>
          <w:color w:val="0000FF"/>
          <w:sz w:val="28"/>
          <w:szCs w:val="28"/>
          <w:u w:val="single"/>
        </w:rPr>
        <w:t>ow</w:t>
      </w:r>
    </w:p>
    <w:p w:rsidR="00215AD8" w:rsidRPr="00273E7F" w:rsidRDefault="00215AD8" w:rsidP="00215AD8">
      <w:pPr>
        <w:jc w:val="both"/>
        <w:rPr>
          <w:rFonts w:ascii="Poor Richard" w:hAnsi="Poor Richard"/>
          <w:sz w:val="28"/>
          <w:szCs w:val="28"/>
        </w:rPr>
      </w:pPr>
      <w:r w:rsidRPr="00273E7F">
        <w:rPr>
          <w:rFonts w:ascii="Poor Richard" w:hAnsi="Poor Richard"/>
          <w:b/>
          <w:sz w:val="32"/>
          <w:szCs w:val="32"/>
        </w:rPr>
        <w:t>Job Profile:</w:t>
      </w:r>
      <w:r w:rsidRPr="00273E7F">
        <w:rPr>
          <w:rFonts w:ascii="Poor Richard" w:hAnsi="Poor Richard"/>
          <w:sz w:val="28"/>
          <w:szCs w:val="28"/>
        </w:rPr>
        <w:t xml:space="preserve"> Rental of heavy duty construction machineries to Building, Road &amp; Bridge </w:t>
      </w:r>
      <w:r>
        <w:rPr>
          <w:rFonts w:ascii="Poor Richard" w:hAnsi="Poor Richard"/>
          <w:sz w:val="28"/>
          <w:szCs w:val="28"/>
        </w:rPr>
        <w:t xml:space="preserve">       </w:t>
      </w:r>
      <w:r w:rsidRPr="00273E7F">
        <w:rPr>
          <w:rFonts w:ascii="Poor Richard" w:hAnsi="Poor Richard"/>
          <w:sz w:val="28"/>
          <w:szCs w:val="28"/>
        </w:rPr>
        <w:t>Contractors</w:t>
      </w:r>
    </w:p>
    <w:p w:rsidR="00215AD8" w:rsidRPr="00273E7F" w:rsidRDefault="00215AD8" w:rsidP="00215AD8">
      <w:pPr>
        <w:rPr>
          <w:rFonts w:ascii="Poor Richard" w:hAnsi="Poor Richard"/>
          <w:sz w:val="28"/>
          <w:szCs w:val="28"/>
        </w:rPr>
      </w:pPr>
      <w:r>
        <w:rPr>
          <w:rFonts w:ascii="Bookman Old Style" w:hAnsi="Bookman Old Style"/>
          <w:b/>
          <w:sz w:val="28"/>
          <w:szCs w:val="28"/>
        </w:rPr>
        <w:t xml:space="preserve"> </w:t>
      </w:r>
      <w:r w:rsidRPr="00273E7F">
        <w:rPr>
          <w:rFonts w:ascii="Bookman Old Style" w:hAnsi="Bookman Old Style"/>
          <w:b/>
          <w:sz w:val="28"/>
          <w:szCs w:val="28"/>
        </w:rPr>
        <w:t xml:space="preserve">Main Responsibility: </w:t>
      </w:r>
      <w:r w:rsidRPr="00273E7F">
        <w:rPr>
          <w:rFonts w:ascii="Bookman Old Style" w:hAnsi="Bookman Old Style"/>
          <w:sz w:val="28"/>
          <w:szCs w:val="28"/>
        </w:rPr>
        <w:t>Handling allover business activity</w:t>
      </w:r>
    </w:p>
    <w:p w:rsidR="00215AD8" w:rsidRDefault="00215AD8" w:rsidP="00215AD8">
      <w:pPr>
        <w:rPr>
          <w:rFonts w:ascii="Bookman Old Style" w:hAnsi="Bookman Old Style"/>
          <w:sz w:val="28"/>
          <w:szCs w:val="28"/>
        </w:rPr>
      </w:pPr>
      <w:r>
        <w:rPr>
          <w:rFonts w:ascii="Bookman Old Style" w:hAnsi="Bookman Old Style"/>
          <w:b/>
          <w:sz w:val="28"/>
          <w:szCs w:val="28"/>
        </w:rPr>
        <w:t xml:space="preserve"> Reason for Leaving</w:t>
      </w:r>
      <w:r>
        <w:rPr>
          <w:rFonts w:ascii="Bookman Old Style" w:hAnsi="Bookman Old Style"/>
          <w:sz w:val="28"/>
          <w:szCs w:val="28"/>
        </w:rPr>
        <w:t xml:space="preserve">: Relocation of wife’s job to </w:t>
      </w:r>
      <w:r>
        <w:rPr>
          <w:rFonts w:ascii="Bookman Old Style" w:hAnsi="Bookman Old Style"/>
          <w:b/>
          <w:sz w:val="28"/>
          <w:szCs w:val="28"/>
        </w:rPr>
        <w:t>FUJAIRHA</w:t>
      </w:r>
    </w:p>
    <w:p w:rsidR="00215AD8" w:rsidRDefault="00215AD8" w:rsidP="00215AD8">
      <w:pPr>
        <w:rPr>
          <w:rFonts w:ascii="Bookman Old Style" w:hAnsi="Bookman Old Style"/>
          <w:sz w:val="28"/>
          <w:szCs w:val="28"/>
        </w:rPr>
      </w:pPr>
    </w:p>
    <w:p w:rsidR="00215AD8" w:rsidRPr="00273E7F" w:rsidRDefault="00215AD8" w:rsidP="00215AD8">
      <w:pPr>
        <w:pStyle w:val="ListParagraph"/>
        <w:numPr>
          <w:ilvl w:val="0"/>
          <w:numId w:val="1"/>
        </w:numPr>
        <w:rPr>
          <w:rFonts w:ascii="Bookman Old Style" w:hAnsi="Bookman Old Style"/>
          <w:b/>
          <w:color w:val="0000FF"/>
          <w:sz w:val="28"/>
          <w:szCs w:val="28"/>
          <w:u w:val="single"/>
        </w:rPr>
      </w:pPr>
      <w:r w:rsidRPr="00273E7F">
        <w:rPr>
          <w:rFonts w:ascii="Bookman Old Style" w:hAnsi="Bookman Old Style"/>
          <w:b/>
          <w:color w:val="0000FF"/>
          <w:sz w:val="28"/>
          <w:szCs w:val="28"/>
          <w:u w:val="single"/>
        </w:rPr>
        <w:lastRenderedPageBreak/>
        <w:t>With DH Geda Trade &amp; Industry (Ethiopia) as FINANCE HEAD from Jan 2007 to Nov 2010</w:t>
      </w:r>
    </w:p>
    <w:p w:rsidR="00215AD8" w:rsidRDefault="00215AD8" w:rsidP="00215AD8">
      <w:pPr>
        <w:rPr>
          <w:rFonts w:ascii="Bookman Old Style" w:hAnsi="Bookman Old Style"/>
          <w:sz w:val="28"/>
          <w:szCs w:val="28"/>
        </w:rPr>
      </w:pPr>
      <w:r>
        <w:rPr>
          <w:rFonts w:ascii="Bookman Old Style" w:hAnsi="Bookman Old Style"/>
          <w:b/>
          <w:sz w:val="28"/>
          <w:szCs w:val="28"/>
        </w:rPr>
        <w:t>Job Profile:</w:t>
      </w:r>
      <w:r>
        <w:rPr>
          <w:rFonts w:ascii="Bookman Old Style" w:hAnsi="Bookman Old Style"/>
          <w:sz w:val="28"/>
          <w:szCs w:val="28"/>
        </w:rPr>
        <w:t xml:space="preserve"> The Company (Private limited Company) import chemical products as a raw material, mainly from China, UAE, Jordan, E.U etc. to manufacture paints, antirust, varnishes, glue etc. It is a major supplier of paint products in the country, comprises 42 % of the sales of paint products of the country. (2008 statistic data) Reporting to corporate Finance (Director), D/General manager-Industry &amp; Project &amp; Factory manager, I managed a team of 10 qualified accountants. (I was also served as acting plant Manager). </w:t>
      </w:r>
    </w:p>
    <w:p w:rsidR="00215AD8" w:rsidRDefault="00215AD8" w:rsidP="00215AD8">
      <w:p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b/>
          <w:sz w:val="28"/>
          <w:szCs w:val="28"/>
        </w:rPr>
        <w:t>Main Responsibility:</w:t>
      </w:r>
      <w:r>
        <w:rPr>
          <w:rFonts w:ascii="Bookman Old Style" w:hAnsi="Bookman Old Style"/>
          <w:sz w:val="28"/>
          <w:szCs w:val="28"/>
        </w:rPr>
        <w:t xml:space="preserve"> Handling Managerial &amp; Fina</w:t>
      </w:r>
      <w:r w:rsidR="004C69E1">
        <w:rPr>
          <w:rFonts w:ascii="Bookman Old Style" w:hAnsi="Bookman Old Style"/>
          <w:sz w:val="28"/>
          <w:szCs w:val="28"/>
        </w:rPr>
        <w:t>ncial activity of the Company</w:t>
      </w:r>
      <w:r>
        <w:rPr>
          <w:rFonts w:ascii="Bookman Old Style" w:hAnsi="Bookman Old Style"/>
          <w:sz w:val="28"/>
          <w:szCs w:val="28"/>
        </w:rPr>
        <w:t>. Finalization of accounts. Interact with internal and external (including Inland Revenue) auditors in completing audits. Liaison with Bankers, Legal &amp; Statutory Compliance. Cash &amp; Fund flow management. Preparing Budget &amp; Forecasts yearly. Preparing special Reports for managerial Decision. Preparing financial analysis. Preparing cost center by analyzes costing per product and its effect on Profit and Loss Accounts, controlling inventory</w:t>
      </w:r>
      <w:r>
        <w:rPr>
          <w:rFonts w:ascii="Garamond" w:hAnsi="Garamond"/>
          <w:color w:val="000000"/>
        </w:rPr>
        <w:t>.</w:t>
      </w:r>
      <w:r>
        <w:rPr>
          <w:rFonts w:ascii="Symbol" w:hAnsi="Symbol"/>
          <w:color w:val="000000"/>
        </w:rPr>
        <w:t></w:t>
      </w:r>
      <w:r>
        <w:rPr>
          <w:rFonts w:ascii="Symbol" w:hAnsi="Symbol"/>
          <w:color w:val="000000"/>
        </w:rPr>
        <w:t></w:t>
      </w:r>
      <w:r>
        <w:rPr>
          <w:color w:val="000000"/>
          <w:sz w:val="14"/>
          <w:szCs w:val="14"/>
        </w:rPr>
        <w:t xml:space="preserve">         </w:t>
      </w:r>
      <w:r>
        <w:rPr>
          <w:rFonts w:ascii="Bookman Old Style" w:hAnsi="Bookman Old Style"/>
          <w:sz w:val="28"/>
          <w:szCs w:val="28"/>
        </w:rPr>
        <w:t>Prepare cost estimates for new products and product changes.</w:t>
      </w:r>
    </w:p>
    <w:p w:rsidR="00215AD8" w:rsidRDefault="00215AD8" w:rsidP="00215AD8">
      <w:pPr>
        <w:rPr>
          <w:rFonts w:ascii="Bookman Old Style" w:hAnsi="Bookman Old Style"/>
          <w:sz w:val="28"/>
          <w:szCs w:val="28"/>
        </w:rPr>
      </w:pPr>
      <w:r>
        <w:rPr>
          <w:rFonts w:ascii="Bookman Old Style" w:hAnsi="Bookman Old Style"/>
          <w:b/>
          <w:sz w:val="28"/>
          <w:szCs w:val="28"/>
        </w:rPr>
        <w:t>Main Achievements:</w:t>
      </w:r>
      <w:r>
        <w:rPr>
          <w:rFonts w:ascii="Bookman Old Style" w:hAnsi="Bookman Old Style"/>
          <w:sz w:val="28"/>
          <w:szCs w:val="28"/>
        </w:rPr>
        <w:t xml:space="preserve"> Smoothing Liquidation. Simplify financial reporting System. Provide special reports to management for Monitoring, Controlling &amp; Decision Making. Facilitate &amp; Support Inland Revenue &amp; Custom Authorities Auditor’s in their investigation (Compliance Audit) for the year ending 2003 up to 2007G.C.</w:t>
      </w:r>
    </w:p>
    <w:p w:rsidR="00215AD8" w:rsidRDefault="00215AD8" w:rsidP="00215AD8">
      <w:pPr>
        <w:rPr>
          <w:rFonts w:ascii="Bookman Old Style" w:hAnsi="Bookman Old Style"/>
          <w:sz w:val="28"/>
          <w:szCs w:val="28"/>
        </w:rPr>
      </w:pPr>
      <w:r>
        <w:rPr>
          <w:rFonts w:ascii="Bookman Old Style" w:hAnsi="Bookman Old Style"/>
          <w:b/>
          <w:sz w:val="28"/>
          <w:szCs w:val="28"/>
        </w:rPr>
        <w:t>Reason for Leaving</w:t>
      </w:r>
      <w:r>
        <w:rPr>
          <w:rFonts w:ascii="Bookman Old Style" w:hAnsi="Bookman Old Style"/>
          <w:sz w:val="28"/>
          <w:szCs w:val="28"/>
        </w:rPr>
        <w:t xml:space="preserve">: Relocation of wife’s job to </w:t>
      </w:r>
      <w:r>
        <w:rPr>
          <w:rFonts w:ascii="Bookman Old Style" w:hAnsi="Bookman Old Style"/>
          <w:b/>
          <w:sz w:val="28"/>
          <w:szCs w:val="28"/>
        </w:rPr>
        <w:t>FUJAIRHA</w:t>
      </w:r>
    </w:p>
    <w:p w:rsidR="00215AD8" w:rsidRPr="00273E7F" w:rsidRDefault="00215AD8" w:rsidP="00215AD8">
      <w:pPr>
        <w:pStyle w:val="ListParagraph"/>
        <w:numPr>
          <w:ilvl w:val="0"/>
          <w:numId w:val="1"/>
        </w:numPr>
        <w:rPr>
          <w:rFonts w:ascii="Bookman Old Style" w:hAnsi="Bookman Old Style"/>
          <w:b/>
          <w:color w:val="0000FF"/>
          <w:sz w:val="28"/>
          <w:szCs w:val="28"/>
          <w:u w:val="single"/>
        </w:rPr>
      </w:pPr>
      <w:r w:rsidRPr="00273E7F">
        <w:rPr>
          <w:rFonts w:ascii="Bookman Old Style" w:hAnsi="Bookman Old Style"/>
          <w:b/>
          <w:color w:val="0000FF"/>
          <w:sz w:val="28"/>
          <w:szCs w:val="28"/>
          <w:u w:val="single"/>
        </w:rPr>
        <w:t xml:space="preserve">With Ayenew Degu Merssa Tannery (Ethiopia) as FINANCE MANAGER ASSISTANCE from Nov 2005 to Dec 2006 </w:t>
      </w:r>
    </w:p>
    <w:p w:rsidR="00215AD8" w:rsidRDefault="00215AD8" w:rsidP="00215AD8">
      <w:pPr>
        <w:rPr>
          <w:rFonts w:ascii="Bookman Old Style" w:hAnsi="Bookman Old Style"/>
          <w:sz w:val="28"/>
          <w:szCs w:val="28"/>
        </w:rPr>
      </w:pPr>
      <w:r>
        <w:rPr>
          <w:rFonts w:ascii="Bookman Old Style" w:hAnsi="Bookman Old Style"/>
          <w:b/>
          <w:sz w:val="28"/>
          <w:szCs w:val="28"/>
        </w:rPr>
        <w:t>Job Profile:</w:t>
      </w:r>
      <w:r>
        <w:rPr>
          <w:rFonts w:ascii="Bookman Old Style" w:hAnsi="Bookman Old Style"/>
          <w:sz w:val="28"/>
          <w:szCs w:val="28"/>
        </w:rPr>
        <w:t xml:space="preserve"> The Company (sole proprietorship) exports Semi-processed Hides &amp; skin to E.U. countries. Reporting to Finance Manager (short term contractual agreement). </w:t>
      </w:r>
    </w:p>
    <w:p w:rsidR="00215AD8" w:rsidRDefault="00215AD8" w:rsidP="00215AD8">
      <w:pPr>
        <w:rPr>
          <w:rFonts w:ascii="Bookman Old Style" w:hAnsi="Bookman Old Style"/>
          <w:sz w:val="28"/>
          <w:szCs w:val="28"/>
        </w:rPr>
      </w:pPr>
      <w:r>
        <w:rPr>
          <w:rFonts w:ascii="Bookman Old Style" w:hAnsi="Bookman Old Style"/>
          <w:b/>
          <w:sz w:val="28"/>
          <w:szCs w:val="28"/>
        </w:rPr>
        <w:t>Main Responsibility:</w:t>
      </w:r>
      <w:r>
        <w:rPr>
          <w:rFonts w:ascii="Bookman Old Style" w:hAnsi="Bookman Old Style"/>
          <w:sz w:val="28"/>
          <w:szCs w:val="28"/>
        </w:rPr>
        <w:t xml:space="preserve"> To finalize Financial activities from the year 2000 up to 2006. Submit report to the External (Government) auditors &amp; Banks. </w:t>
      </w:r>
    </w:p>
    <w:p w:rsidR="00215AD8" w:rsidRDefault="00215AD8" w:rsidP="00215AD8">
      <w:pPr>
        <w:rPr>
          <w:rFonts w:ascii="Bookman Old Style" w:hAnsi="Bookman Old Style"/>
          <w:sz w:val="28"/>
          <w:szCs w:val="28"/>
        </w:rPr>
      </w:pPr>
      <w:r>
        <w:rPr>
          <w:rFonts w:ascii="Bookman Old Style" w:hAnsi="Bookman Old Style"/>
          <w:b/>
          <w:sz w:val="28"/>
          <w:szCs w:val="28"/>
        </w:rPr>
        <w:t>Main Achievements:</w:t>
      </w:r>
      <w:r>
        <w:rPr>
          <w:rFonts w:ascii="Bookman Old Style" w:hAnsi="Bookman Old Style"/>
          <w:sz w:val="28"/>
          <w:szCs w:val="28"/>
        </w:rPr>
        <w:t xml:space="preserve"> Solving Working capital problem. Simplify financial reporting System. </w:t>
      </w:r>
    </w:p>
    <w:p w:rsidR="00215AD8" w:rsidRDefault="00215AD8" w:rsidP="00215AD8">
      <w:pPr>
        <w:rPr>
          <w:rFonts w:ascii="Bookman Old Style" w:hAnsi="Bookman Old Style"/>
          <w:sz w:val="28"/>
          <w:szCs w:val="28"/>
        </w:rPr>
      </w:pPr>
      <w:r>
        <w:rPr>
          <w:rFonts w:ascii="Bookman Old Style" w:hAnsi="Bookman Old Style"/>
          <w:b/>
          <w:sz w:val="28"/>
          <w:szCs w:val="28"/>
        </w:rPr>
        <w:t>Reason for Leaving</w:t>
      </w:r>
      <w:r>
        <w:rPr>
          <w:rFonts w:ascii="Bookman Old Style" w:hAnsi="Bookman Old Style"/>
          <w:sz w:val="28"/>
          <w:szCs w:val="28"/>
        </w:rPr>
        <w:t>: Ending of contractual agreement.</w:t>
      </w:r>
    </w:p>
    <w:p w:rsidR="00215AD8" w:rsidRDefault="00215AD8" w:rsidP="00215AD8">
      <w:pPr>
        <w:rPr>
          <w:rFonts w:ascii="Bookman Old Style" w:hAnsi="Bookman Old Style"/>
          <w:sz w:val="28"/>
          <w:szCs w:val="28"/>
        </w:rPr>
      </w:pPr>
    </w:p>
    <w:p w:rsidR="00215AD8" w:rsidRPr="00273E7F" w:rsidRDefault="00215AD8" w:rsidP="00215AD8">
      <w:pPr>
        <w:pStyle w:val="ListParagraph"/>
        <w:numPr>
          <w:ilvl w:val="0"/>
          <w:numId w:val="1"/>
        </w:numPr>
        <w:rPr>
          <w:rFonts w:ascii="Bookman Old Style" w:hAnsi="Bookman Old Style"/>
          <w:b/>
          <w:color w:val="0000FF"/>
          <w:sz w:val="28"/>
          <w:szCs w:val="28"/>
          <w:u w:val="single"/>
        </w:rPr>
      </w:pPr>
      <w:r w:rsidRPr="00273E7F">
        <w:rPr>
          <w:rFonts w:ascii="Bookman Old Style" w:hAnsi="Bookman Old Style"/>
          <w:b/>
          <w:color w:val="0000FF"/>
          <w:sz w:val="28"/>
          <w:szCs w:val="28"/>
          <w:u w:val="single"/>
        </w:rPr>
        <w:t xml:space="preserve">With SATCON CONSTRUCTION PLC as GENERAL ACCOUNTS DIVISION HEAD from Feb 2004 to Oct 2005 </w:t>
      </w:r>
    </w:p>
    <w:p w:rsidR="00215AD8" w:rsidRDefault="00215AD8" w:rsidP="00215AD8">
      <w:pPr>
        <w:rPr>
          <w:rFonts w:ascii="Bookman Old Style" w:hAnsi="Bookman Old Style"/>
          <w:sz w:val="28"/>
          <w:szCs w:val="28"/>
        </w:rPr>
      </w:pPr>
      <w:r>
        <w:rPr>
          <w:rFonts w:ascii="Bookman Old Style" w:hAnsi="Bookman Old Style"/>
          <w:b/>
          <w:sz w:val="28"/>
          <w:szCs w:val="28"/>
        </w:rPr>
        <w:t>Job Profile:</w:t>
      </w:r>
      <w:r>
        <w:rPr>
          <w:rFonts w:ascii="Bookman Old Style" w:hAnsi="Bookman Old Style"/>
          <w:sz w:val="28"/>
          <w:szCs w:val="28"/>
        </w:rPr>
        <w:t xml:space="preserve"> The company is one of the Leading construction company in the country with the turnover of birr 400 million per annum. Reporting to Finance Manager, I managed a team of 15 qualified accountants (I was also served as acting Finance Manager). </w:t>
      </w:r>
    </w:p>
    <w:p w:rsidR="00215AD8" w:rsidRDefault="00215AD8" w:rsidP="00215AD8">
      <w:pPr>
        <w:rPr>
          <w:rFonts w:ascii="Bookman Old Style" w:hAnsi="Bookman Old Style"/>
          <w:sz w:val="28"/>
          <w:szCs w:val="28"/>
        </w:rPr>
      </w:pPr>
      <w:r>
        <w:rPr>
          <w:rFonts w:ascii="Bookman Old Style" w:hAnsi="Bookman Old Style"/>
          <w:b/>
          <w:sz w:val="28"/>
          <w:szCs w:val="28"/>
        </w:rPr>
        <w:t>Main Responsibility</w:t>
      </w:r>
      <w:r>
        <w:rPr>
          <w:rFonts w:ascii="Bookman Old Style" w:hAnsi="Bookman Old Style"/>
          <w:sz w:val="28"/>
          <w:szCs w:val="28"/>
        </w:rPr>
        <w:t xml:space="preserve">: Handling Managerial &amp; Financial activity of the division. Finalization of accounts. Submit report to the External </w:t>
      </w:r>
      <w:r>
        <w:rPr>
          <w:rFonts w:ascii="Bookman Old Style" w:hAnsi="Bookman Old Style"/>
          <w:sz w:val="28"/>
          <w:szCs w:val="28"/>
        </w:rPr>
        <w:lastRenderedPageBreak/>
        <w:t>(Government) auditors. Participate in Budget &amp; Forecasts process yearly as committee. Manage disbursement &amp; collection Division. Preparing financial analysis.</w:t>
      </w:r>
    </w:p>
    <w:p w:rsidR="00215AD8" w:rsidRDefault="00215AD8" w:rsidP="00215AD8">
      <w:p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b/>
          <w:sz w:val="28"/>
          <w:szCs w:val="28"/>
        </w:rPr>
        <w:t>Main Achievements</w:t>
      </w:r>
      <w:r>
        <w:rPr>
          <w:rFonts w:ascii="Bookman Old Style" w:hAnsi="Bookman Old Style"/>
          <w:sz w:val="28"/>
          <w:szCs w:val="28"/>
        </w:rPr>
        <w:t xml:space="preserve">: Set up priority schedule to effect Payment. Facilitate collection Process. Reconciliation of accounts with Suppliers. </w:t>
      </w:r>
    </w:p>
    <w:p w:rsidR="00215AD8" w:rsidRDefault="00215AD8" w:rsidP="00215AD8">
      <w:pPr>
        <w:rPr>
          <w:rFonts w:ascii="Bookman Old Style" w:hAnsi="Bookman Old Style"/>
          <w:sz w:val="28"/>
          <w:szCs w:val="28"/>
        </w:rPr>
      </w:pPr>
      <w:r>
        <w:rPr>
          <w:rFonts w:ascii="Bookman Old Style" w:hAnsi="Bookman Old Style"/>
          <w:b/>
          <w:sz w:val="28"/>
          <w:szCs w:val="28"/>
        </w:rPr>
        <w:t>Reason for Leaving</w:t>
      </w:r>
      <w:r>
        <w:rPr>
          <w:rFonts w:ascii="Bookman Old Style" w:hAnsi="Bookman Old Style"/>
          <w:sz w:val="28"/>
          <w:szCs w:val="28"/>
        </w:rPr>
        <w:t>: By my own request</w:t>
      </w:r>
    </w:p>
    <w:p w:rsidR="00215AD8" w:rsidRDefault="00215AD8" w:rsidP="00215AD8">
      <w:pPr>
        <w:rPr>
          <w:rFonts w:ascii="Bookman Old Style" w:hAnsi="Bookman Old Style"/>
          <w:sz w:val="28"/>
          <w:szCs w:val="28"/>
        </w:rPr>
      </w:pPr>
    </w:p>
    <w:p w:rsidR="00215AD8" w:rsidRPr="00273E7F" w:rsidRDefault="00215AD8" w:rsidP="00215AD8">
      <w:pPr>
        <w:pStyle w:val="ListParagraph"/>
        <w:numPr>
          <w:ilvl w:val="0"/>
          <w:numId w:val="1"/>
        </w:numPr>
        <w:rPr>
          <w:rFonts w:ascii="Bookman Old Style" w:hAnsi="Bookman Old Style"/>
          <w:sz w:val="28"/>
          <w:szCs w:val="28"/>
        </w:rPr>
      </w:pPr>
      <w:r w:rsidRPr="00273E7F">
        <w:rPr>
          <w:rFonts w:ascii="Bookman Old Style" w:hAnsi="Bookman Old Style"/>
          <w:b/>
          <w:color w:val="0000FF"/>
          <w:sz w:val="28"/>
          <w:szCs w:val="28"/>
          <w:u w:val="single"/>
        </w:rPr>
        <w:t>with Gullele Garment S.C as FINANCE MANAGER from May 2002 to Mar 2004</w:t>
      </w:r>
      <w:r w:rsidRPr="00273E7F">
        <w:rPr>
          <w:rFonts w:ascii="Bookman Old Style" w:hAnsi="Bookman Old Style"/>
          <w:sz w:val="28"/>
          <w:szCs w:val="28"/>
        </w:rPr>
        <w:t xml:space="preserve"> </w:t>
      </w:r>
    </w:p>
    <w:p w:rsidR="00215AD8" w:rsidRDefault="00215AD8" w:rsidP="00215AD8">
      <w:pPr>
        <w:rPr>
          <w:rFonts w:ascii="Bookman Old Style" w:hAnsi="Bookman Old Style"/>
          <w:sz w:val="28"/>
          <w:szCs w:val="28"/>
        </w:rPr>
      </w:pPr>
      <w:r>
        <w:rPr>
          <w:rFonts w:ascii="Bookman Old Style" w:hAnsi="Bookman Old Style"/>
          <w:b/>
          <w:sz w:val="28"/>
          <w:szCs w:val="28"/>
        </w:rPr>
        <w:t>Job Profile:</w:t>
      </w:r>
      <w:r>
        <w:rPr>
          <w:rFonts w:ascii="Bookman Old Style" w:hAnsi="Bookman Old Style"/>
          <w:sz w:val="28"/>
          <w:szCs w:val="28"/>
        </w:rPr>
        <w:t xml:space="preserve"> The Company (Government Share Company) produces cloths mainly to army &amp; police. Reporting to General Manager. I managed a team of 10 qualified accountants who has under Budget &amp; cost department &amp; General Accounts. </w:t>
      </w:r>
    </w:p>
    <w:p w:rsidR="00215AD8" w:rsidRDefault="00215AD8" w:rsidP="00215AD8">
      <w:pPr>
        <w:rPr>
          <w:rFonts w:ascii="Bookman Old Style" w:hAnsi="Bookman Old Style"/>
          <w:sz w:val="28"/>
          <w:szCs w:val="28"/>
        </w:rPr>
      </w:pPr>
      <w:r>
        <w:rPr>
          <w:rFonts w:ascii="Bookman Old Style" w:hAnsi="Bookman Old Style"/>
          <w:b/>
          <w:sz w:val="28"/>
          <w:szCs w:val="28"/>
        </w:rPr>
        <w:t>Main Responsibility</w:t>
      </w:r>
      <w:r>
        <w:rPr>
          <w:rFonts w:ascii="Bookman Old Style" w:hAnsi="Bookman Old Style"/>
          <w:sz w:val="28"/>
          <w:szCs w:val="28"/>
        </w:rPr>
        <w:t xml:space="preserve">: Handling Managerial &amp; Financial activity of the department. Monitor and review accounting and related system reports for accuracy and completeness. Interact with internal and external auditors in completing audits. Finalization of accounts. Handling Bank Cases. Preparing Budget &amp; Forecasts yearly according the government 5 years strategy. „« Develop the annual operating budget and consult with departmental management on the fiscal aspects of program planning, salary recommendations, and other administrative actions. Preparing Reports for managerial Decision. Preparing financial analysis. </w:t>
      </w:r>
    </w:p>
    <w:p w:rsidR="00215AD8" w:rsidRDefault="00215AD8" w:rsidP="00215AD8">
      <w:pPr>
        <w:rPr>
          <w:rFonts w:ascii="Bookman Old Style" w:hAnsi="Bookman Old Style"/>
          <w:sz w:val="28"/>
          <w:szCs w:val="28"/>
        </w:rPr>
      </w:pPr>
      <w:r>
        <w:rPr>
          <w:rFonts w:ascii="Bookman Old Style" w:hAnsi="Bookman Old Style"/>
          <w:b/>
          <w:sz w:val="28"/>
          <w:szCs w:val="28"/>
        </w:rPr>
        <w:t>Main Achievements</w:t>
      </w:r>
      <w:r>
        <w:rPr>
          <w:rFonts w:ascii="Bookman Old Style" w:hAnsi="Bookman Old Style"/>
          <w:sz w:val="28"/>
          <w:szCs w:val="28"/>
        </w:rPr>
        <w:t xml:space="preserve">: Solving foreclosure case of the bank. Decreasing the Loss by 50 % </w:t>
      </w:r>
    </w:p>
    <w:p w:rsidR="00215AD8" w:rsidRDefault="00215AD8" w:rsidP="00215AD8">
      <w:pPr>
        <w:rPr>
          <w:rFonts w:ascii="Bookman Old Style" w:hAnsi="Bookman Old Style"/>
          <w:sz w:val="28"/>
          <w:szCs w:val="28"/>
        </w:rPr>
      </w:pPr>
      <w:r>
        <w:rPr>
          <w:rFonts w:ascii="Bookman Old Style" w:hAnsi="Bookman Old Style"/>
          <w:b/>
          <w:sz w:val="28"/>
          <w:szCs w:val="28"/>
        </w:rPr>
        <w:t>Reason for Leaving</w:t>
      </w:r>
      <w:r>
        <w:rPr>
          <w:rFonts w:ascii="Bookman Old Style" w:hAnsi="Bookman Old Style"/>
          <w:sz w:val="28"/>
          <w:szCs w:val="28"/>
        </w:rPr>
        <w:t>: Privatization the company (Transfer the factory to private).</w:t>
      </w:r>
    </w:p>
    <w:p w:rsidR="00215AD8" w:rsidRDefault="00215AD8" w:rsidP="00215AD8">
      <w:pPr>
        <w:rPr>
          <w:rFonts w:ascii="Bookman Old Style" w:hAnsi="Bookman Old Style"/>
          <w:sz w:val="28"/>
          <w:szCs w:val="28"/>
        </w:rPr>
      </w:pPr>
    </w:p>
    <w:p w:rsidR="00215AD8" w:rsidRPr="00273E7F" w:rsidRDefault="00215AD8" w:rsidP="00215AD8">
      <w:pPr>
        <w:pStyle w:val="ListParagraph"/>
        <w:numPr>
          <w:ilvl w:val="0"/>
          <w:numId w:val="1"/>
        </w:numPr>
        <w:rPr>
          <w:rFonts w:ascii="Bookman Old Style" w:hAnsi="Bookman Old Style"/>
          <w:b/>
          <w:color w:val="0000FF"/>
          <w:sz w:val="28"/>
          <w:szCs w:val="28"/>
          <w:u w:val="single"/>
        </w:rPr>
      </w:pPr>
      <w:r w:rsidRPr="00273E7F">
        <w:rPr>
          <w:rFonts w:ascii="Bookman Old Style" w:hAnsi="Bookman Old Style"/>
          <w:b/>
          <w:color w:val="0000FF"/>
          <w:sz w:val="28"/>
          <w:szCs w:val="28"/>
          <w:u w:val="single"/>
        </w:rPr>
        <w:t xml:space="preserve">With Ayenew Degu Merssa Tannery as GENERAL ACCOUNTS DIVISION Head from Jun 1996 to May 2002 </w:t>
      </w:r>
    </w:p>
    <w:p w:rsidR="00215AD8" w:rsidRDefault="00215AD8" w:rsidP="00215AD8">
      <w:pPr>
        <w:rPr>
          <w:rFonts w:ascii="Bookman Old Style" w:hAnsi="Bookman Old Style"/>
          <w:sz w:val="28"/>
          <w:szCs w:val="28"/>
        </w:rPr>
      </w:pPr>
      <w:r>
        <w:rPr>
          <w:rFonts w:ascii="Bookman Old Style" w:hAnsi="Bookman Old Style"/>
          <w:b/>
          <w:sz w:val="28"/>
          <w:szCs w:val="28"/>
        </w:rPr>
        <w:t>Job Profile:</w:t>
      </w:r>
      <w:r>
        <w:rPr>
          <w:rFonts w:ascii="Bookman Old Style" w:hAnsi="Bookman Old Style"/>
          <w:sz w:val="28"/>
          <w:szCs w:val="28"/>
        </w:rPr>
        <w:t xml:space="preserve"> The Company (sole proprietorship) exports Semi-processed Hides &amp; skin to E.U. countries. Reporting to Finance &amp; administration manager.</w:t>
      </w:r>
    </w:p>
    <w:p w:rsidR="00215AD8" w:rsidRDefault="00215AD8" w:rsidP="00215AD8">
      <w:p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b/>
          <w:sz w:val="28"/>
          <w:szCs w:val="28"/>
        </w:rPr>
        <w:t>Main Responsibility:</w:t>
      </w:r>
      <w:r>
        <w:rPr>
          <w:rFonts w:ascii="Verdana" w:hAnsi="Verdana"/>
          <w:color w:val="000000"/>
          <w:sz w:val="16"/>
          <w:szCs w:val="16"/>
        </w:rPr>
        <w:t xml:space="preserve"> </w:t>
      </w:r>
      <w:r>
        <w:rPr>
          <w:rFonts w:ascii="Bookman Old Style" w:hAnsi="Bookman Old Style"/>
          <w:sz w:val="28"/>
          <w:szCs w:val="28"/>
        </w:rPr>
        <w:t>Prepare profit and loss statements and monthly closing and cost accounting reports. Submit report to the External (Government) auditors. Preparing Budget &amp; Forecasts yearly. Preparing financial analysis. Apply principles of accounting to analyze financial information and prepare financial reports by compiling information, preparing profit and loss statements, and utilizing appropriate accounting control procedures.</w:t>
      </w:r>
    </w:p>
    <w:p w:rsidR="00215AD8" w:rsidRDefault="00215AD8" w:rsidP="00215AD8">
      <w:pPr>
        <w:rPr>
          <w:rFonts w:ascii="Bookman Old Style" w:hAnsi="Bookman Old Style"/>
          <w:sz w:val="28"/>
          <w:szCs w:val="28"/>
        </w:rPr>
      </w:pPr>
    </w:p>
    <w:p w:rsidR="00215AD8" w:rsidRDefault="00215AD8" w:rsidP="00215AD8">
      <w:pPr>
        <w:rPr>
          <w:rFonts w:ascii="Bookman Old Style" w:hAnsi="Bookman Old Style"/>
          <w:sz w:val="28"/>
          <w:szCs w:val="28"/>
        </w:rPr>
      </w:pPr>
      <w:r>
        <w:rPr>
          <w:rFonts w:ascii="Bookman Old Style" w:hAnsi="Bookman Old Style"/>
          <w:b/>
          <w:sz w:val="28"/>
          <w:szCs w:val="28"/>
        </w:rPr>
        <w:t>Main Achievement</w:t>
      </w:r>
      <w:r>
        <w:rPr>
          <w:rFonts w:ascii="Bookman Old Style" w:hAnsi="Bookman Old Style"/>
          <w:sz w:val="28"/>
          <w:szCs w:val="28"/>
        </w:rPr>
        <w:t xml:space="preserve">: Establishing accounting system according GAAP &amp; the law of the land </w:t>
      </w:r>
    </w:p>
    <w:p w:rsidR="00215AD8" w:rsidRDefault="00215AD8" w:rsidP="00215AD8">
      <w:pPr>
        <w:rPr>
          <w:rFonts w:ascii="Bookman Old Style" w:hAnsi="Bookman Old Style"/>
          <w:sz w:val="28"/>
          <w:szCs w:val="28"/>
        </w:rPr>
      </w:pPr>
      <w:r>
        <w:rPr>
          <w:rFonts w:ascii="Bookman Old Style" w:hAnsi="Bookman Old Style"/>
          <w:b/>
          <w:sz w:val="28"/>
          <w:szCs w:val="28"/>
        </w:rPr>
        <w:t>Reason for Leaving</w:t>
      </w:r>
      <w:r>
        <w:rPr>
          <w:rFonts w:ascii="Bookman Old Style" w:hAnsi="Bookman Old Style"/>
          <w:sz w:val="28"/>
          <w:szCs w:val="28"/>
        </w:rPr>
        <w:t>: By my own request</w:t>
      </w:r>
    </w:p>
    <w:p w:rsidR="00215AD8" w:rsidRDefault="00215AD8" w:rsidP="00215AD8">
      <w:pPr>
        <w:ind w:left="-1080"/>
        <w:rPr>
          <w:rFonts w:ascii="Bookman Old Style" w:hAnsi="Bookman Old Style"/>
          <w:sz w:val="28"/>
          <w:szCs w:val="28"/>
        </w:rPr>
      </w:pPr>
    </w:p>
    <w:p w:rsidR="00215AD8" w:rsidRPr="00273E7F" w:rsidRDefault="00215AD8" w:rsidP="00215AD8">
      <w:pPr>
        <w:pStyle w:val="ListParagraph"/>
        <w:numPr>
          <w:ilvl w:val="0"/>
          <w:numId w:val="1"/>
        </w:numPr>
        <w:rPr>
          <w:rFonts w:ascii="Bookman Old Style" w:hAnsi="Bookman Old Style"/>
          <w:b/>
          <w:color w:val="0000FF"/>
          <w:sz w:val="28"/>
          <w:szCs w:val="28"/>
          <w:u w:val="single"/>
        </w:rPr>
      </w:pPr>
      <w:r w:rsidRPr="00273E7F">
        <w:rPr>
          <w:rFonts w:ascii="Bookman Old Style" w:hAnsi="Bookman Old Style"/>
          <w:b/>
          <w:color w:val="0000FF"/>
          <w:sz w:val="28"/>
          <w:szCs w:val="28"/>
          <w:u w:val="single"/>
        </w:rPr>
        <w:lastRenderedPageBreak/>
        <w:t xml:space="preserve">With Ayenew Degu Toilet Tissue Paper factory as SENIOR ACCOUNTANT from Oct 1992 to Jun 1996 </w:t>
      </w:r>
    </w:p>
    <w:p w:rsidR="00215AD8" w:rsidRDefault="00215AD8" w:rsidP="00215AD8">
      <w:pPr>
        <w:rPr>
          <w:rFonts w:ascii="Bookman Old Style" w:hAnsi="Bookman Old Style"/>
          <w:sz w:val="28"/>
          <w:szCs w:val="28"/>
        </w:rPr>
      </w:pPr>
      <w:r>
        <w:rPr>
          <w:rFonts w:ascii="Bookman Old Style" w:hAnsi="Bookman Old Style"/>
          <w:b/>
          <w:sz w:val="28"/>
          <w:szCs w:val="28"/>
        </w:rPr>
        <w:t>Job Profile:</w:t>
      </w:r>
      <w:r>
        <w:rPr>
          <w:rFonts w:ascii="Bookman Old Style" w:hAnsi="Bookman Old Style"/>
          <w:sz w:val="28"/>
          <w:szCs w:val="28"/>
        </w:rPr>
        <w:t xml:space="preserve"> The Company (sole proprietorship) engaged in paper converting &amp; import &amp; export. Reporting to Finance &amp; administration manager. </w:t>
      </w:r>
    </w:p>
    <w:p w:rsidR="00215AD8" w:rsidRDefault="00215AD8" w:rsidP="00215AD8">
      <w:pPr>
        <w:rPr>
          <w:rFonts w:ascii="Bookman Old Style" w:hAnsi="Bookman Old Style"/>
          <w:sz w:val="28"/>
          <w:szCs w:val="28"/>
        </w:rPr>
      </w:pPr>
      <w:r>
        <w:rPr>
          <w:rFonts w:ascii="Bookman Old Style" w:hAnsi="Bookman Old Style"/>
          <w:b/>
          <w:sz w:val="28"/>
          <w:szCs w:val="28"/>
        </w:rPr>
        <w:t>Main Responsibility</w:t>
      </w:r>
      <w:r>
        <w:rPr>
          <w:rFonts w:ascii="Bookman Old Style" w:hAnsi="Bookman Old Style"/>
          <w:sz w:val="28"/>
          <w:szCs w:val="28"/>
        </w:rPr>
        <w:t xml:space="preserve">: Compile and analyze financial information to prepare entries to accounts, such as general ledger accounts, and document business transactions. Finalization of accounts. Submit report to the External (Government) auditors. Reconciliation of Bank account, Supplier &amp; Customer account. Handling Local Customers &amp; Suppliers. </w:t>
      </w:r>
    </w:p>
    <w:p w:rsidR="00215AD8" w:rsidRDefault="00215AD8" w:rsidP="00215AD8">
      <w:pPr>
        <w:rPr>
          <w:rFonts w:ascii="Bookman Old Style" w:hAnsi="Bookman Old Style"/>
          <w:sz w:val="28"/>
          <w:szCs w:val="28"/>
        </w:rPr>
      </w:pPr>
    </w:p>
    <w:p w:rsidR="00215AD8" w:rsidRDefault="00215AD8" w:rsidP="00215AD8">
      <w:pPr>
        <w:rPr>
          <w:rFonts w:ascii="Bookman Old Style" w:hAnsi="Bookman Old Style"/>
          <w:sz w:val="28"/>
          <w:szCs w:val="28"/>
        </w:rPr>
      </w:pPr>
      <w:r>
        <w:rPr>
          <w:rFonts w:ascii="Bookman Old Style" w:hAnsi="Bookman Old Style"/>
          <w:b/>
          <w:sz w:val="28"/>
          <w:szCs w:val="28"/>
        </w:rPr>
        <w:t>Main Achievement</w:t>
      </w:r>
      <w:r>
        <w:rPr>
          <w:rFonts w:ascii="Bookman Old Style" w:hAnsi="Bookman Old Style"/>
          <w:sz w:val="28"/>
          <w:szCs w:val="28"/>
        </w:rPr>
        <w:t xml:space="preserve">: Introducing Computer Accounting system. </w:t>
      </w:r>
    </w:p>
    <w:p w:rsidR="00215AD8" w:rsidRDefault="00215AD8" w:rsidP="00215AD8">
      <w:pPr>
        <w:rPr>
          <w:rFonts w:ascii="Bookman Old Style" w:hAnsi="Bookman Old Style"/>
          <w:sz w:val="28"/>
          <w:szCs w:val="28"/>
        </w:rPr>
      </w:pPr>
      <w:r>
        <w:rPr>
          <w:rFonts w:ascii="Bookman Old Style" w:hAnsi="Bookman Old Style"/>
          <w:b/>
          <w:sz w:val="28"/>
          <w:szCs w:val="28"/>
        </w:rPr>
        <w:t>Reason for Leaving:</w:t>
      </w:r>
      <w:r>
        <w:rPr>
          <w:rFonts w:ascii="Bookman Old Style" w:hAnsi="Bookman Old Style"/>
          <w:sz w:val="28"/>
          <w:szCs w:val="28"/>
        </w:rPr>
        <w:t xml:space="preserve"> Transfer to Ayenew Degu Merssa Tannery</w:t>
      </w:r>
    </w:p>
    <w:p w:rsidR="00215AD8" w:rsidRDefault="00215AD8" w:rsidP="00215AD8">
      <w:pPr>
        <w:rPr>
          <w:rFonts w:ascii="Bookman Old Style" w:hAnsi="Bookman Old Style"/>
          <w:sz w:val="28"/>
          <w:szCs w:val="28"/>
        </w:rPr>
      </w:pPr>
    </w:p>
    <w:p w:rsidR="00215AD8" w:rsidRPr="00273E7F" w:rsidRDefault="00215AD8" w:rsidP="00215AD8">
      <w:pPr>
        <w:pStyle w:val="ListParagraph"/>
        <w:numPr>
          <w:ilvl w:val="0"/>
          <w:numId w:val="1"/>
        </w:numPr>
        <w:rPr>
          <w:rFonts w:ascii="Bookman Old Style" w:hAnsi="Bookman Old Style"/>
          <w:b/>
          <w:color w:val="0000FF"/>
          <w:sz w:val="28"/>
          <w:szCs w:val="28"/>
          <w:u w:val="single"/>
        </w:rPr>
      </w:pPr>
      <w:r w:rsidRPr="00273E7F">
        <w:rPr>
          <w:rFonts w:ascii="Bookman Old Style" w:hAnsi="Bookman Old Style"/>
          <w:b/>
          <w:color w:val="0000FF"/>
          <w:sz w:val="28"/>
          <w:szCs w:val="28"/>
          <w:u w:val="single"/>
        </w:rPr>
        <w:t xml:space="preserve">with Middle Awash Agricultural Development Enterprise as ACCOUNTANT from Jan 1988 to Feb 1991 </w:t>
      </w:r>
    </w:p>
    <w:p w:rsidR="00215AD8" w:rsidRDefault="00215AD8" w:rsidP="00215AD8">
      <w:pPr>
        <w:rPr>
          <w:rFonts w:ascii="Bookman Old Style" w:hAnsi="Bookman Old Style"/>
          <w:sz w:val="28"/>
          <w:szCs w:val="28"/>
        </w:rPr>
      </w:pPr>
      <w:r>
        <w:rPr>
          <w:rFonts w:ascii="Bookman Old Style" w:hAnsi="Bookman Old Style"/>
          <w:b/>
          <w:sz w:val="28"/>
          <w:szCs w:val="28"/>
        </w:rPr>
        <w:t>Job Profile</w:t>
      </w:r>
      <w:r>
        <w:rPr>
          <w:rFonts w:ascii="Bookman Old Style" w:hAnsi="Bookman Old Style"/>
          <w:sz w:val="28"/>
          <w:szCs w:val="28"/>
        </w:rPr>
        <w:t xml:space="preserve">: State farm owned by the Government, it consist five farms under it. Produced Cash Crop (Mainly Cotton). Reporting to Senior Accountant. </w:t>
      </w:r>
    </w:p>
    <w:p w:rsidR="00215AD8" w:rsidRDefault="00215AD8" w:rsidP="00215AD8">
      <w:pPr>
        <w:rPr>
          <w:rFonts w:ascii="Bookman Old Style" w:hAnsi="Bookman Old Style"/>
          <w:sz w:val="28"/>
          <w:szCs w:val="28"/>
        </w:rPr>
      </w:pPr>
      <w:r>
        <w:rPr>
          <w:rFonts w:ascii="Bookman Old Style" w:hAnsi="Bookman Old Style"/>
          <w:b/>
          <w:sz w:val="28"/>
          <w:szCs w:val="28"/>
        </w:rPr>
        <w:t>Main Responsibility:</w:t>
      </w:r>
      <w:r>
        <w:rPr>
          <w:rFonts w:ascii="Bookman Old Style" w:hAnsi="Bookman Old Style"/>
          <w:sz w:val="28"/>
          <w:szCs w:val="28"/>
        </w:rPr>
        <w:t xml:space="preserve"> Prepare Statement Of account. Journalizing &amp; Posting Adjusting entries. Reconciliation accounts with Associated Enterprises. Follow up Goods in Transit a/c.</w:t>
      </w:r>
      <w:r>
        <w:rPr>
          <w:rFonts w:ascii="Verdana" w:hAnsi="Verdana"/>
          <w:color w:val="000000"/>
          <w:sz w:val="16"/>
          <w:szCs w:val="16"/>
        </w:rPr>
        <w:t xml:space="preserve"> </w:t>
      </w:r>
      <w:r>
        <w:rPr>
          <w:rFonts w:ascii="Bookman Old Style" w:hAnsi="Bookman Old Style"/>
          <w:sz w:val="28"/>
          <w:szCs w:val="28"/>
        </w:rPr>
        <w:t>Book keeping, Data entry &amp; confirmation, Bank reconciliations, Purchase invoice processing &amp; other routine accounting.</w:t>
      </w:r>
    </w:p>
    <w:p w:rsidR="00215AD8" w:rsidRDefault="00215AD8" w:rsidP="00215AD8">
      <w:pPr>
        <w:rPr>
          <w:rFonts w:ascii="Bookman Old Style" w:hAnsi="Bookman Old Style"/>
          <w:sz w:val="28"/>
          <w:szCs w:val="28"/>
        </w:rPr>
      </w:pPr>
    </w:p>
    <w:p w:rsidR="00215AD8" w:rsidRDefault="00215AD8" w:rsidP="00215AD8">
      <w:pPr>
        <w:rPr>
          <w:rFonts w:ascii="Bookman Old Style" w:hAnsi="Bookman Old Style"/>
          <w:sz w:val="28"/>
          <w:szCs w:val="28"/>
        </w:rPr>
      </w:pPr>
      <w:r>
        <w:rPr>
          <w:rFonts w:ascii="Bookman Old Style" w:hAnsi="Bookman Old Style"/>
          <w:b/>
          <w:sz w:val="28"/>
          <w:szCs w:val="28"/>
        </w:rPr>
        <w:t>Main Achievement:</w:t>
      </w:r>
      <w:r>
        <w:rPr>
          <w:rFonts w:ascii="Bookman Old Style" w:hAnsi="Bookman Old Style"/>
          <w:sz w:val="28"/>
          <w:szCs w:val="28"/>
        </w:rPr>
        <w:t xml:space="preserve"> Reconciled Pending account of Associated Enterprises. </w:t>
      </w:r>
    </w:p>
    <w:p w:rsidR="00215AD8" w:rsidRDefault="00215AD8" w:rsidP="00215AD8">
      <w:r>
        <w:rPr>
          <w:rFonts w:ascii="Bookman Old Style" w:hAnsi="Bookman Old Style"/>
          <w:b/>
          <w:sz w:val="28"/>
          <w:szCs w:val="28"/>
        </w:rPr>
        <w:t>Reason for Leaving:</w:t>
      </w:r>
      <w:r>
        <w:rPr>
          <w:rFonts w:ascii="Bookman Old Style" w:hAnsi="Bookman Old Style"/>
          <w:sz w:val="28"/>
          <w:szCs w:val="28"/>
        </w:rPr>
        <w:t xml:space="preserve"> Relocation to Addis Ababa.</w:t>
      </w:r>
    </w:p>
    <w:p w:rsidR="00CA4B86" w:rsidRDefault="00CA4B86"/>
    <w:sectPr w:rsidR="00CA4B86" w:rsidSect="00215AD8">
      <w:pgSz w:w="12240" w:h="15840"/>
      <w:pgMar w:top="630" w:right="81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9FB"/>
    <w:multiLevelType w:val="hybridMultilevel"/>
    <w:tmpl w:val="8764A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D8"/>
    <w:rsid w:val="00005A50"/>
    <w:rsid w:val="00116751"/>
    <w:rsid w:val="00215AD8"/>
    <w:rsid w:val="00246B32"/>
    <w:rsid w:val="002F4BAF"/>
    <w:rsid w:val="003D5AB5"/>
    <w:rsid w:val="004C69E1"/>
    <w:rsid w:val="00624572"/>
    <w:rsid w:val="0073348B"/>
    <w:rsid w:val="007940ED"/>
    <w:rsid w:val="007A1C72"/>
    <w:rsid w:val="007F40C3"/>
    <w:rsid w:val="00A62A5E"/>
    <w:rsid w:val="00AE0228"/>
    <w:rsid w:val="00B5662E"/>
    <w:rsid w:val="00C15C15"/>
    <w:rsid w:val="00C443AC"/>
    <w:rsid w:val="00C65384"/>
    <w:rsid w:val="00C81302"/>
    <w:rsid w:val="00CA4B86"/>
    <w:rsid w:val="00DA4A7C"/>
    <w:rsid w:val="00E2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D8"/>
    <w:pPr>
      <w:ind w:left="720"/>
      <w:contextualSpacing/>
    </w:pPr>
  </w:style>
  <w:style w:type="paragraph" w:styleId="BalloonText">
    <w:name w:val="Balloon Text"/>
    <w:basedOn w:val="Normal"/>
    <w:link w:val="BalloonTextChar"/>
    <w:uiPriority w:val="99"/>
    <w:semiHidden/>
    <w:unhideWhenUsed/>
    <w:rsid w:val="007F40C3"/>
    <w:rPr>
      <w:rFonts w:ascii="Tahoma" w:hAnsi="Tahoma" w:cs="Tahoma"/>
      <w:sz w:val="16"/>
      <w:szCs w:val="16"/>
    </w:rPr>
  </w:style>
  <w:style w:type="character" w:customStyle="1" w:styleId="BalloonTextChar">
    <w:name w:val="Balloon Text Char"/>
    <w:basedOn w:val="DefaultParagraphFont"/>
    <w:link w:val="BalloonText"/>
    <w:uiPriority w:val="99"/>
    <w:semiHidden/>
    <w:rsid w:val="007F40C3"/>
    <w:rPr>
      <w:rFonts w:ascii="Tahoma" w:eastAsia="Times New Roman" w:hAnsi="Tahoma" w:cs="Tahoma"/>
      <w:sz w:val="16"/>
      <w:szCs w:val="16"/>
    </w:rPr>
  </w:style>
  <w:style w:type="character" w:styleId="Hyperlink">
    <w:name w:val="Hyperlink"/>
    <w:basedOn w:val="DefaultParagraphFont"/>
    <w:uiPriority w:val="99"/>
    <w:unhideWhenUsed/>
    <w:rsid w:val="00E26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D8"/>
    <w:pPr>
      <w:ind w:left="720"/>
      <w:contextualSpacing/>
    </w:pPr>
  </w:style>
  <w:style w:type="paragraph" w:styleId="BalloonText">
    <w:name w:val="Balloon Text"/>
    <w:basedOn w:val="Normal"/>
    <w:link w:val="BalloonTextChar"/>
    <w:uiPriority w:val="99"/>
    <w:semiHidden/>
    <w:unhideWhenUsed/>
    <w:rsid w:val="007F40C3"/>
    <w:rPr>
      <w:rFonts w:ascii="Tahoma" w:hAnsi="Tahoma" w:cs="Tahoma"/>
      <w:sz w:val="16"/>
      <w:szCs w:val="16"/>
    </w:rPr>
  </w:style>
  <w:style w:type="character" w:customStyle="1" w:styleId="BalloonTextChar">
    <w:name w:val="Balloon Text Char"/>
    <w:basedOn w:val="DefaultParagraphFont"/>
    <w:link w:val="BalloonText"/>
    <w:uiPriority w:val="99"/>
    <w:semiHidden/>
    <w:rsid w:val="007F40C3"/>
    <w:rPr>
      <w:rFonts w:ascii="Tahoma" w:eastAsia="Times New Roman" w:hAnsi="Tahoma" w:cs="Tahoma"/>
      <w:sz w:val="16"/>
      <w:szCs w:val="16"/>
    </w:rPr>
  </w:style>
  <w:style w:type="character" w:styleId="Hyperlink">
    <w:name w:val="Hyperlink"/>
    <w:basedOn w:val="DefaultParagraphFont"/>
    <w:uiPriority w:val="99"/>
    <w:unhideWhenUsed/>
    <w:rsid w:val="00E26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orkneh.3315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602HRDESK</cp:lastModifiedBy>
  <cp:revision>9</cp:revision>
  <dcterms:created xsi:type="dcterms:W3CDTF">2016-05-13T13:52:00Z</dcterms:created>
  <dcterms:modified xsi:type="dcterms:W3CDTF">2017-08-23T11:58:00Z</dcterms:modified>
</cp:coreProperties>
</file>