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80" w:rsidRDefault="00E83F80"/>
    <w:p w:rsidR="00E83F80" w:rsidRDefault="00E83F80"/>
    <w:p w:rsidR="00E83F80" w:rsidRDefault="00E83F80"/>
    <w:tbl>
      <w:tblPr>
        <w:tblW w:w="10260" w:type="dxa"/>
        <w:tblInd w:w="-252" w:type="dxa"/>
        <w:tblBorders>
          <w:bottom w:val="single" w:sz="12" w:space="0" w:color="auto"/>
          <w:insideH w:val="single" w:sz="4" w:space="0" w:color="auto"/>
        </w:tblBorders>
        <w:tblLayout w:type="fixed"/>
        <w:tblLook w:val="0600" w:firstRow="0" w:lastRow="0" w:firstColumn="0" w:lastColumn="0" w:noHBand="1" w:noVBand="1"/>
      </w:tblPr>
      <w:tblGrid>
        <w:gridCol w:w="72"/>
        <w:gridCol w:w="7398"/>
        <w:gridCol w:w="540"/>
        <w:gridCol w:w="1710"/>
        <w:gridCol w:w="216"/>
        <w:gridCol w:w="324"/>
      </w:tblGrid>
      <w:tr w:rsidR="00CE2B17" w:rsidRPr="00A54FAF" w:rsidTr="009D2FBD">
        <w:trPr>
          <w:trHeight w:val="350"/>
        </w:trPr>
        <w:tc>
          <w:tcPr>
            <w:tcW w:w="8010" w:type="dxa"/>
            <w:gridSpan w:val="3"/>
            <w:tcBorders>
              <w:top w:val="nil"/>
              <w:bottom w:val="single" w:sz="4" w:space="0" w:color="auto"/>
              <w:right w:val="nil"/>
            </w:tcBorders>
          </w:tcPr>
          <w:p w:rsidR="00EA7DFE" w:rsidRDefault="00CF2E7A" w:rsidP="005D08F0">
            <w:pPr>
              <w:ind w:hanging="78"/>
              <w:rPr>
                <w:rFonts w:ascii="Cambria" w:hAnsi="Cambria" w:cs="Arial"/>
                <w:b/>
                <w:sz w:val="36"/>
                <w:szCs w:val="36"/>
              </w:rPr>
            </w:pPr>
            <w:r>
              <w:rPr>
                <w:rFonts w:ascii="Cambria" w:hAnsi="Cambria" w:cs="Arial"/>
                <w:b/>
                <w:sz w:val="36"/>
                <w:szCs w:val="36"/>
              </w:rPr>
              <w:t>Ali</w:t>
            </w:r>
          </w:p>
          <w:p w:rsidR="00C57809" w:rsidRPr="00A54FAF" w:rsidRDefault="00EA7DFE" w:rsidP="005D08F0">
            <w:pPr>
              <w:ind w:hanging="78"/>
              <w:rPr>
                <w:rFonts w:ascii="Cambria" w:hAnsi="Cambria" w:cs="Arial"/>
                <w:b/>
                <w:sz w:val="36"/>
                <w:szCs w:val="36"/>
              </w:rPr>
            </w:pPr>
            <w:hyperlink r:id="rId9" w:history="1">
              <w:r w:rsidRPr="00721B75">
                <w:rPr>
                  <w:rStyle w:val="Hyperlink"/>
                  <w:rFonts w:ascii="Cambria" w:hAnsi="Cambria" w:cs="Arial"/>
                  <w:b/>
                  <w:sz w:val="36"/>
                  <w:szCs w:val="36"/>
                </w:rPr>
                <w:t>Ali.331580@2freemail.com</w:t>
              </w:r>
            </w:hyperlink>
            <w:r>
              <w:rPr>
                <w:rFonts w:ascii="Cambria" w:hAnsi="Cambria" w:cs="Arial"/>
                <w:b/>
                <w:sz w:val="36"/>
                <w:szCs w:val="36"/>
              </w:rPr>
              <w:t xml:space="preserve"> </w:t>
            </w:r>
            <w:r w:rsidR="00CF2E7A">
              <w:rPr>
                <w:rFonts w:ascii="Cambria" w:hAnsi="Cambria" w:cs="Arial"/>
                <w:b/>
                <w:sz w:val="36"/>
                <w:szCs w:val="36"/>
              </w:rPr>
              <w:t xml:space="preserve"> </w:t>
            </w:r>
          </w:p>
          <w:p w:rsidR="00CE2B17" w:rsidRPr="00A54FAF" w:rsidRDefault="00CF2E7A" w:rsidP="005D08F0">
            <w:pPr>
              <w:ind w:hanging="78"/>
              <w:rPr>
                <w:rFonts w:ascii="Cambria" w:hAnsi="Cambria" w:cs="Arial"/>
                <w:b/>
                <w:sz w:val="26"/>
                <w:szCs w:val="22"/>
              </w:rPr>
            </w:pPr>
            <w:r>
              <w:rPr>
                <w:rFonts w:ascii="Cambria" w:hAnsi="Cambria" w:cs="Arial"/>
                <w:b/>
                <w:sz w:val="26"/>
                <w:szCs w:val="22"/>
              </w:rPr>
              <w:t xml:space="preserve">      Sales Director</w:t>
            </w:r>
          </w:p>
          <w:p w:rsidR="00CE2B17" w:rsidRPr="00A54FAF" w:rsidRDefault="00CE2B17" w:rsidP="00D563E5">
            <w:pPr>
              <w:ind w:hanging="78"/>
              <w:jc w:val="right"/>
              <w:rPr>
                <w:rFonts w:ascii="Cambria" w:hAnsi="Cambria" w:cs="Arial"/>
                <w:b/>
                <w:bCs/>
                <w:iCs/>
                <w:sz w:val="30"/>
                <w:szCs w:val="18"/>
                <w:lang w:val="fr-FR"/>
              </w:rPr>
            </w:pPr>
          </w:p>
          <w:p w:rsidR="00983BD4" w:rsidRDefault="00983BD4" w:rsidP="00D563E5">
            <w:pPr>
              <w:jc w:val="right"/>
              <w:rPr>
                <w:rFonts w:ascii="Cambria" w:hAnsi="Cambria" w:cs="Arial"/>
                <w:sz w:val="18"/>
                <w:szCs w:val="18"/>
              </w:rPr>
            </w:pPr>
          </w:p>
          <w:p w:rsidR="00D563E5" w:rsidRDefault="00D563E5" w:rsidP="00CF2E7A">
            <w:pPr>
              <w:rPr>
                <w:rFonts w:ascii="Cambria" w:hAnsi="Cambria" w:cs="Arial"/>
                <w:b/>
                <w:bCs/>
                <w:iCs/>
                <w:sz w:val="20"/>
                <w:szCs w:val="18"/>
                <w:lang w:val="fr-FR"/>
              </w:rPr>
            </w:pPr>
          </w:p>
          <w:p w:rsidR="00D563E5" w:rsidRDefault="00D563E5" w:rsidP="00CF2E7A">
            <w:pPr>
              <w:rPr>
                <w:rFonts w:ascii="Cambria" w:hAnsi="Cambria" w:cs="Arial"/>
                <w:b/>
                <w:bCs/>
                <w:iCs/>
                <w:sz w:val="20"/>
                <w:szCs w:val="18"/>
                <w:lang w:val="fr-FR"/>
              </w:rPr>
            </w:pPr>
          </w:p>
          <w:p w:rsidR="00BB648A" w:rsidRDefault="00BB648A" w:rsidP="00DA7BCE">
            <w:pPr>
              <w:rPr>
                <w:rFonts w:ascii="Cambria" w:hAnsi="Cambria" w:cs="Arial"/>
                <w:b/>
                <w:bCs/>
                <w:iCs/>
                <w:sz w:val="22"/>
                <w:szCs w:val="22"/>
                <w:lang w:val="fr-FR"/>
              </w:rPr>
            </w:pPr>
          </w:p>
          <w:p w:rsidR="00CE2B17" w:rsidRPr="00CB19F5" w:rsidRDefault="00CE2B17" w:rsidP="00CE6198">
            <w:pPr>
              <w:rPr>
                <w:rFonts w:ascii="Cambria" w:hAnsi="Cambria" w:cs="Arial"/>
                <w:sz w:val="22"/>
                <w:szCs w:val="22"/>
              </w:rPr>
            </w:pPr>
          </w:p>
        </w:tc>
        <w:tc>
          <w:tcPr>
            <w:tcW w:w="2250" w:type="dxa"/>
            <w:gridSpan w:val="3"/>
            <w:tcBorders>
              <w:top w:val="nil"/>
              <w:left w:val="nil"/>
              <w:bottom w:val="single" w:sz="4" w:space="0" w:color="auto"/>
            </w:tcBorders>
          </w:tcPr>
          <w:p w:rsidR="00CE2B17" w:rsidRPr="00A54FAF" w:rsidRDefault="00D47A5A" w:rsidP="00D563E5">
            <w:pPr>
              <w:ind w:left="-288" w:right="-180"/>
              <w:rPr>
                <w:rFonts w:ascii="Cambria" w:hAnsi="Cambria" w:cs="Arial"/>
                <w:sz w:val="18"/>
                <w:szCs w:val="18"/>
              </w:rPr>
            </w:pPr>
            <w:r>
              <w:rPr>
                <w:rFonts w:ascii="Cambria" w:hAnsi="Cambria" w:cs="Arial"/>
                <w:noProof/>
                <w:sz w:val="18"/>
                <w:szCs w:val="18"/>
                <w:lang w:val="en-US"/>
              </w:rPr>
              <w:drawing>
                <wp:inline distT="0" distB="0" distL="0" distR="0">
                  <wp:extent cx="1102276" cy="1457078"/>
                  <wp:effectExtent l="19050" t="0" r="2624" b="0"/>
                  <wp:docPr id="1" name="Picture 6" descr="C:\Documents and Settings\Tiger\Desktop\Ali Badr\13-DEC-2010\20101017160526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iger\Desktop\Ali Badr\13-DEC-2010\20101017160526_00001.jpg"/>
                          <pic:cNvPicPr>
                            <a:picLocks noChangeAspect="1" noChangeArrowheads="1"/>
                          </pic:cNvPicPr>
                        </pic:nvPicPr>
                        <pic:blipFill>
                          <a:blip r:embed="rId10" cstate="print"/>
                          <a:srcRect/>
                          <a:stretch>
                            <a:fillRect/>
                          </a:stretch>
                        </pic:blipFill>
                        <pic:spPr bwMode="auto">
                          <a:xfrm>
                            <a:off x="0" y="0"/>
                            <a:ext cx="1105661" cy="1461553"/>
                          </a:xfrm>
                          <a:prstGeom prst="rect">
                            <a:avLst/>
                          </a:prstGeom>
                          <a:noFill/>
                          <a:ln w="9525">
                            <a:noFill/>
                            <a:miter lim="800000"/>
                            <a:headEnd/>
                            <a:tailEnd/>
                          </a:ln>
                        </pic:spPr>
                      </pic:pic>
                    </a:graphicData>
                  </a:graphic>
                </wp:inline>
              </w:drawing>
            </w:r>
          </w:p>
        </w:tc>
      </w:tr>
      <w:tr w:rsidR="00CE2B17" w:rsidRPr="00A54FAF" w:rsidTr="009D2FBD">
        <w:tblPrEx>
          <w:tblBorders>
            <w:bottom w:val="none" w:sz="0" w:space="0" w:color="auto"/>
            <w:insideH w:val="none" w:sz="0" w:space="0" w:color="auto"/>
          </w:tblBorders>
        </w:tblPrEx>
        <w:trPr>
          <w:trHeight w:val="4427"/>
        </w:trPr>
        <w:tc>
          <w:tcPr>
            <w:tcW w:w="10260" w:type="dxa"/>
            <w:gridSpan w:val="6"/>
            <w:tcBorders>
              <w:top w:val="single" w:sz="4" w:space="0" w:color="auto"/>
            </w:tcBorders>
          </w:tcPr>
          <w:p w:rsidR="00404ACE" w:rsidRDefault="00404ACE" w:rsidP="00A11948">
            <w:pPr>
              <w:rPr>
                <w:rFonts w:ascii="Cambria" w:hAnsi="Cambria" w:cs="Tahoma"/>
                <w:sz w:val="14"/>
                <w:szCs w:val="20"/>
              </w:rPr>
            </w:pPr>
          </w:p>
          <w:p w:rsidR="00A11948" w:rsidRDefault="00B718C5" w:rsidP="00A11948">
            <w:pPr>
              <w:spacing w:after="120"/>
              <w:rPr>
                <w:rFonts w:ascii="Cambria" w:hAnsi="Cambria" w:cs="Tahoma"/>
                <w:sz w:val="14"/>
                <w:szCs w:val="20"/>
              </w:rPr>
            </w:pPr>
            <w:r>
              <w:rPr>
                <w:rFonts w:ascii="Tahoma" w:hAnsi="Tahoma" w:cs="Tahoma"/>
                <w:noProof/>
                <w:color w:val="007635"/>
                <w:sz w:val="28"/>
                <w:szCs w:val="28"/>
                <w:lang w:val="en-US"/>
              </w:rPr>
              <w:pict>
                <v:shape id="Picture 8" o:spid="_x0000_i1025" type="#_x0000_t75" alt="knowledge24x24icons" style="width:17pt;height:17pt;visibility:visible;mso-wrap-style:square" o:bullet="t">
                  <v:imagedata r:id="rId11" o:title="knowledge24x24icons"/>
                </v:shape>
              </w:pict>
            </w:r>
            <w:r w:rsidR="00A11948" w:rsidRPr="004054B3">
              <w:rPr>
                <w:rFonts w:ascii="Tahoma" w:hAnsi="Tahoma" w:cs="Tahoma"/>
                <w:color w:val="007635"/>
                <w:sz w:val="28"/>
                <w:szCs w:val="28"/>
              </w:rPr>
              <w:t>Profile Summary</w:t>
            </w:r>
          </w:p>
          <w:p w:rsidR="00A11948" w:rsidRPr="00D0605A" w:rsidRDefault="002B5E16" w:rsidP="002B5E16">
            <w:pPr>
              <w:rPr>
                <w:rFonts w:ascii="Tahoma" w:hAnsi="Tahoma" w:cs="Tahoma"/>
                <w:color w:val="595959" w:themeColor="text1" w:themeTint="A6"/>
                <w:sz w:val="20"/>
                <w:szCs w:val="20"/>
              </w:rPr>
            </w:pPr>
            <w:r>
              <w:rPr>
                <w:rFonts w:ascii="Tahoma" w:hAnsi="Tahoma" w:cs="Tahoma"/>
                <w:color w:val="595959" w:themeColor="text1" w:themeTint="A6"/>
                <w:sz w:val="20"/>
                <w:szCs w:val="20"/>
              </w:rPr>
              <w:t>Offering 2</w:t>
            </w:r>
            <w:r w:rsidR="00A11948" w:rsidRPr="00D0605A">
              <w:rPr>
                <w:rFonts w:ascii="Tahoma" w:hAnsi="Tahoma" w:cs="Tahoma"/>
                <w:color w:val="595959" w:themeColor="text1" w:themeTint="A6"/>
                <w:sz w:val="20"/>
                <w:szCs w:val="20"/>
              </w:rPr>
              <w:t xml:space="preserve">5 years of experience in Office Automation, Life and Health Insurance and FMCG with skills in IT. Experienced in increasing sales revenues, exceeding targeted sales goals, developing profitable &amp; productive business relationships and building an extensive client base; appreciated for accomplishing multi- fold revenue increase. Expertise in Business Selling (B to B and B to C activities). Successfully launched and managed global brands in Consumer Durables industry. Leader &amp; Organizational Change Agent; highly successful in driving revenue and profit gains as well as improving the organizational productivity and performance; proven track record of sustaining revenue/top line growth in dynamic and changing markets. Enhanced organizational reach and market share through the application of robust strategies, effective pricing and excellent client relationship management. An impressive communicator with honed interpersonal, team building, negotiation and analytical skills. </w:t>
            </w:r>
          </w:p>
          <w:p w:rsidR="00A11948" w:rsidRPr="004054B3" w:rsidRDefault="00A11948" w:rsidP="00A11948">
            <w:pPr>
              <w:pStyle w:val="ListParagraph"/>
              <w:tabs>
                <w:tab w:val="num" w:pos="360"/>
              </w:tabs>
              <w:overflowPunct w:val="0"/>
              <w:autoSpaceDE w:val="0"/>
              <w:autoSpaceDN w:val="0"/>
              <w:adjustRightInd w:val="0"/>
              <w:ind w:left="0"/>
              <w:jc w:val="both"/>
              <w:textAlignment w:val="baseline"/>
              <w:rPr>
                <w:rFonts w:ascii="Tahoma" w:hAnsi="Tahoma" w:cs="Tahoma"/>
                <w:color w:val="808080"/>
                <w:sz w:val="20"/>
                <w:szCs w:val="20"/>
              </w:rPr>
            </w:pPr>
          </w:p>
          <w:p w:rsidR="00A11948" w:rsidRDefault="004C7E65" w:rsidP="004C7E65">
            <w:pPr>
              <w:pStyle w:val="ListParagraph"/>
              <w:numPr>
                <w:ilvl w:val="0"/>
                <w:numId w:val="38"/>
              </w:numPr>
              <w:tabs>
                <w:tab w:val="clear" w:pos="720"/>
                <w:tab w:val="num" w:pos="612"/>
              </w:tabs>
              <w:ind w:left="342" w:hanging="270"/>
              <w:rPr>
                <w:rFonts w:ascii="Tahoma" w:hAnsi="Tahoma" w:cs="Tahoma"/>
                <w:color w:val="007635"/>
                <w:sz w:val="28"/>
                <w:szCs w:val="28"/>
              </w:rPr>
            </w:pPr>
            <w:r>
              <w:rPr>
                <w:rFonts w:ascii="Tahoma" w:hAnsi="Tahoma" w:cs="Tahoma"/>
                <w:color w:val="007635"/>
                <w:sz w:val="28"/>
                <w:szCs w:val="28"/>
              </w:rPr>
              <w:t xml:space="preserve"> </w:t>
            </w:r>
            <w:r w:rsidR="00A11948" w:rsidRPr="004C7E65">
              <w:rPr>
                <w:rFonts w:ascii="Tahoma" w:hAnsi="Tahoma" w:cs="Tahoma"/>
                <w:color w:val="007635"/>
                <w:sz w:val="28"/>
                <w:szCs w:val="28"/>
              </w:rPr>
              <w:t>Education</w:t>
            </w:r>
          </w:p>
          <w:p w:rsidR="004C7E65" w:rsidRPr="004C7E65" w:rsidRDefault="004C7E65" w:rsidP="004C7E65">
            <w:pPr>
              <w:pStyle w:val="ListParagraph"/>
              <w:spacing w:before="120"/>
              <w:rPr>
                <w:rFonts w:ascii="Cambria" w:hAnsi="Cambria" w:cs="Tahoma"/>
                <w:sz w:val="14"/>
                <w:szCs w:val="20"/>
              </w:rPr>
            </w:pPr>
          </w:p>
          <w:p w:rsidR="004C7E65" w:rsidRPr="008928CB" w:rsidRDefault="004C7E65" w:rsidP="004C7E65">
            <w:pPr>
              <w:pStyle w:val="ListParagraph"/>
              <w:numPr>
                <w:ilvl w:val="0"/>
                <w:numId w:val="38"/>
              </w:numPr>
              <w:spacing w:before="120"/>
              <w:rPr>
                <w:rFonts w:ascii="Tahoma" w:hAnsi="Tahoma" w:cs="Tahoma"/>
                <w:color w:val="595959" w:themeColor="text1" w:themeTint="A6"/>
                <w:sz w:val="20"/>
                <w:szCs w:val="20"/>
              </w:rPr>
            </w:pPr>
            <w:r w:rsidRPr="008928CB">
              <w:rPr>
                <w:rFonts w:ascii="Tahoma" w:hAnsi="Tahoma" w:cs="Tahoma"/>
                <w:color w:val="595959" w:themeColor="text1" w:themeTint="A6"/>
                <w:sz w:val="20"/>
                <w:szCs w:val="20"/>
              </w:rPr>
              <w:t>B.Com. from Faculty of Commerce,  Ain Shams University in 1987 Cairo – Egypt</w:t>
            </w:r>
          </w:p>
          <w:p w:rsidR="004C7E65" w:rsidRPr="008928CB" w:rsidRDefault="004C7E65" w:rsidP="004C7E65">
            <w:pPr>
              <w:pStyle w:val="ListParagraph"/>
              <w:rPr>
                <w:rFonts w:ascii="Tahoma" w:hAnsi="Tahoma" w:cs="Tahoma"/>
                <w:color w:val="595959" w:themeColor="text1" w:themeTint="A6"/>
                <w:sz w:val="20"/>
                <w:szCs w:val="20"/>
              </w:rPr>
            </w:pPr>
          </w:p>
          <w:p w:rsidR="004C7E65" w:rsidRDefault="00B718C5" w:rsidP="004511A5">
            <w:pPr>
              <w:pStyle w:val="ListParagraph"/>
              <w:spacing w:before="120"/>
              <w:ind w:left="72"/>
              <w:rPr>
                <w:rFonts w:ascii="Tahoma" w:hAnsi="Tahoma" w:cs="Tahoma"/>
                <w:color w:val="007635"/>
                <w:sz w:val="28"/>
                <w:szCs w:val="28"/>
              </w:rPr>
            </w:pPr>
            <w:r>
              <w:rPr>
                <w:rFonts w:ascii="Tahoma" w:hAnsi="Tahoma" w:cs="Tahoma"/>
                <w:noProof/>
                <w:color w:val="595959" w:themeColor="text1" w:themeTint="A6"/>
                <w:sz w:val="20"/>
                <w:szCs w:val="20"/>
                <w:lang w:val="en-US"/>
              </w:rPr>
              <w:pict>
                <v:shape id="Picture 28" o:spid="_x0000_i1026" type="#_x0000_t75" alt="core24x24icons" style="width:17pt;height:17pt;visibility:visible;mso-wrap-style:square" o:bullet="t">
                  <v:imagedata r:id="rId12" o:title="core24x24icons"/>
                </v:shape>
              </w:pict>
            </w:r>
            <w:r w:rsidR="004511A5">
              <w:rPr>
                <w:rFonts w:ascii="Cambria" w:hAnsi="Cambria" w:cs="Tahoma"/>
                <w:sz w:val="14"/>
                <w:szCs w:val="20"/>
              </w:rPr>
              <w:t xml:space="preserve">  </w:t>
            </w:r>
            <w:r w:rsidR="001014E5">
              <w:rPr>
                <w:rFonts w:ascii="Tahoma" w:hAnsi="Tahoma" w:cs="Tahoma"/>
                <w:color w:val="007635"/>
                <w:sz w:val="28"/>
                <w:szCs w:val="28"/>
              </w:rPr>
              <w:t>Key Skills</w:t>
            </w:r>
          </w:p>
          <w:p w:rsidR="001014E5" w:rsidRDefault="001014E5" w:rsidP="004C7E65">
            <w:pPr>
              <w:pStyle w:val="ListParagraph"/>
              <w:spacing w:before="120"/>
              <w:ind w:left="72"/>
              <w:rPr>
                <w:rFonts w:ascii="Cambria" w:hAnsi="Cambria" w:cs="Tahoma"/>
                <w:sz w:val="14"/>
                <w:szCs w:val="20"/>
              </w:rPr>
            </w:pPr>
          </w:p>
          <w:tbl>
            <w:tblPr>
              <w:tblW w:w="10777" w:type="dxa"/>
              <w:tblLayout w:type="fixed"/>
              <w:tblLook w:val="04A0" w:firstRow="1" w:lastRow="0" w:firstColumn="1" w:lastColumn="0" w:noHBand="0" w:noVBand="1"/>
            </w:tblPr>
            <w:tblGrid>
              <w:gridCol w:w="3667"/>
              <w:gridCol w:w="3365"/>
              <w:gridCol w:w="3745"/>
            </w:tblGrid>
            <w:tr w:rsidR="001014E5" w:rsidRPr="004054B3" w:rsidTr="000D63DA">
              <w:tc>
                <w:tcPr>
                  <w:tcW w:w="3667" w:type="dxa"/>
                  <w:shd w:val="clear" w:color="auto" w:fill="auto"/>
                </w:tcPr>
                <w:p w:rsidR="001014E5" w:rsidRPr="004511A5" w:rsidRDefault="001014E5" w:rsidP="000D63DA">
                  <w:pPr>
                    <w:rPr>
                      <w:rFonts w:ascii="Tahoma" w:hAnsi="Tahoma" w:cs="Tahoma"/>
                      <w:color w:val="595959" w:themeColor="text1" w:themeTint="A6"/>
                      <w:sz w:val="20"/>
                      <w:szCs w:val="20"/>
                    </w:rPr>
                  </w:pPr>
                  <w:r w:rsidRPr="004511A5">
                    <w:rPr>
                      <w:rFonts w:ascii="Tahoma" w:hAnsi="Tahoma" w:cs="Tahoma"/>
                      <w:color w:val="595959" w:themeColor="text1" w:themeTint="A6"/>
                      <w:sz w:val="20"/>
                      <w:szCs w:val="20"/>
                    </w:rPr>
                    <w:t>P&amp;L Management</w:t>
                  </w:r>
                </w:p>
              </w:tc>
              <w:tc>
                <w:tcPr>
                  <w:tcW w:w="3365" w:type="dxa"/>
                  <w:shd w:val="clear" w:color="auto" w:fill="auto"/>
                </w:tcPr>
                <w:p w:rsidR="001014E5" w:rsidRPr="004511A5" w:rsidRDefault="007972B8" w:rsidP="000D63DA">
                  <w:pPr>
                    <w:rPr>
                      <w:rFonts w:ascii="Tahoma" w:hAnsi="Tahoma" w:cs="Tahoma"/>
                      <w:color w:val="595959" w:themeColor="text1" w:themeTint="A6"/>
                      <w:sz w:val="20"/>
                      <w:szCs w:val="20"/>
                    </w:rPr>
                  </w:pPr>
                  <w:r>
                    <w:rPr>
                      <w:rFonts w:ascii="Tahoma" w:hAnsi="Tahoma" w:cs="Tahoma"/>
                      <w:color w:val="595959" w:themeColor="text1" w:themeTint="A6"/>
                      <w:sz w:val="20"/>
                      <w:szCs w:val="20"/>
                    </w:rPr>
                    <w:t>KPIs Management</w:t>
                  </w:r>
                </w:p>
              </w:tc>
              <w:tc>
                <w:tcPr>
                  <w:tcW w:w="3745" w:type="dxa"/>
                  <w:shd w:val="clear" w:color="auto" w:fill="auto"/>
                </w:tcPr>
                <w:p w:rsidR="001014E5" w:rsidRPr="004511A5" w:rsidRDefault="00B52AA5" w:rsidP="000D63DA">
                  <w:pPr>
                    <w:rPr>
                      <w:rFonts w:ascii="Tahoma" w:hAnsi="Tahoma" w:cs="Tahoma"/>
                      <w:color w:val="595959" w:themeColor="text1" w:themeTint="A6"/>
                      <w:sz w:val="20"/>
                      <w:szCs w:val="20"/>
                    </w:rPr>
                  </w:pPr>
                  <w:r>
                    <w:rPr>
                      <w:rFonts w:ascii="Tahoma" w:hAnsi="Tahoma" w:cs="Tahoma"/>
                      <w:color w:val="595959" w:themeColor="text1" w:themeTint="A6"/>
                      <w:sz w:val="20"/>
                      <w:szCs w:val="20"/>
                    </w:rPr>
                    <w:t>Customer Relation</w:t>
                  </w:r>
                  <w:r w:rsidR="001014E5" w:rsidRPr="004511A5">
                    <w:rPr>
                      <w:rFonts w:ascii="Tahoma" w:hAnsi="Tahoma" w:cs="Tahoma"/>
                      <w:color w:val="595959" w:themeColor="text1" w:themeTint="A6"/>
                      <w:sz w:val="20"/>
                      <w:szCs w:val="20"/>
                    </w:rPr>
                    <w:t xml:space="preserve"> Management</w:t>
                  </w:r>
                </w:p>
              </w:tc>
            </w:tr>
            <w:tr w:rsidR="001014E5" w:rsidRPr="004054B3" w:rsidTr="000D63DA">
              <w:tc>
                <w:tcPr>
                  <w:tcW w:w="3667" w:type="dxa"/>
                  <w:shd w:val="clear" w:color="auto" w:fill="auto"/>
                </w:tcPr>
                <w:p w:rsidR="001014E5" w:rsidRPr="004511A5" w:rsidRDefault="00B52AA5" w:rsidP="000D63DA">
                  <w:pPr>
                    <w:rPr>
                      <w:rFonts w:ascii="Tahoma" w:hAnsi="Tahoma" w:cs="Tahoma"/>
                      <w:color w:val="595959" w:themeColor="text1" w:themeTint="A6"/>
                      <w:sz w:val="20"/>
                      <w:szCs w:val="20"/>
                    </w:rPr>
                  </w:pPr>
                  <w:r w:rsidRPr="00B52AA5">
                    <w:rPr>
                      <w:rFonts w:ascii="Tahoma" w:hAnsi="Tahoma" w:cs="Tahoma"/>
                      <w:noProof/>
                      <w:color w:val="595959" w:themeColor="text1" w:themeTint="A6"/>
                      <w:sz w:val="20"/>
                      <w:szCs w:val="20"/>
                      <w:lang w:val="en-US"/>
                    </w:rPr>
                    <w:drawing>
                      <wp:inline distT="0" distB="0" distL="0" distR="0">
                        <wp:extent cx="2085975" cy="104775"/>
                        <wp:effectExtent l="19050" t="0" r="9525" b="0"/>
                        <wp:docPr id="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 cstate="print"/>
                                <a:srcRect/>
                                <a:stretch>
                                  <a:fillRect/>
                                </a:stretch>
                              </pic:blipFill>
                              <pic:spPr bwMode="auto">
                                <a:xfrm>
                                  <a:off x="0" y="0"/>
                                  <a:ext cx="2085975" cy="104775"/>
                                </a:xfrm>
                                <a:prstGeom prst="rect">
                                  <a:avLst/>
                                </a:prstGeom>
                                <a:noFill/>
                                <a:ln w="9525">
                                  <a:noFill/>
                                  <a:miter lim="800000"/>
                                  <a:headEnd/>
                                  <a:tailEnd/>
                                </a:ln>
                              </pic:spPr>
                            </pic:pic>
                          </a:graphicData>
                        </a:graphic>
                      </wp:inline>
                    </w:drawing>
                  </w:r>
                </w:p>
              </w:tc>
              <w:tc>
                <w:tcPr>
                  <w:tcW w:w="3365" w:type="dxa"/>
                  <w:shd w:val="clear" w:color="auto" w:fill="auto"/>
                </w:tcPr>
                <w:p w:rsidR="001014E5" w:rsidRPr="004511A5" w:rsidRDefault="001014E5" w:rsidP="000D63DA">
                  <w:pPr>
                    <w:rPr>
                      <w:rFonts w:ascii="Tahoma" w:hAnsi="Tahoma" w:cs="Tahoma"/>
                      <w:color w:val="595959" w:themeColor="text1" w:themeTint="A6"/>
                      <w:sz w:val="20"/>
                      <w:szCs w:val="20"/>
                    </w:rPr>
                  </w:pPr>
                  <w:r w:rsidRPr="004511A5">
                    <w:rPr>
                      <w:rFonts w:ascii="Tahoma" w:hAnsi="Tahoma" w:cs="Tahoma"/>
                      <w:noProof/>
                      <w:color w:val="595959" w:themeColor="text1" w:themeTint="A6"/>
                      <w:sz w:val="20"/>
                      <w:szCs w:val="20"/>
                      <w:lang w:val="en-US"/>
                    </w:rPr>
                    <w:drawing>
                      <wp:inline distT="0" distB="0" distL="0" distR="0">
                        <wp:extent cx="1971675" cy="95250"/>
                        <wp:effectExtent l="19050" t="0" r="9525" b="0"/>
                        <wp:docPr id="15"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4" cstate="print"/>
                                <a:srcRect/>
                                <a:stretch>
                                  <a:fillRect/>
                                </a:stretch>
                              </pic:blipFill>
                              <pic:spPr bwMode="auto">
                                <a:xfrm>
                                  <a:off x="0" y="0"/>
                                  <a:ext cx="1971675" cy="95250"/>
                                </a:xfrm>
                                <a:prstGeom prst="rect">
                                  <a:avLst/>
                                </a:prstGeom>
                                <a:noFill/>
                                <a:ln w="9525">
                                  <a:noFill/>
                                  <a:miter lim="800000"/>
                                  <a:headEnd/>
                                  <a:tailEnd/>
                                </a:ln>
                              </pic:spPr>
                            </pic:pic>
                          </a:graphicData>
                        </a:graphic>
                      </wp:inline>
                    </w:drawing>
                  </w:r>
                </w:p>
              </w:tc>
              <w:tc>
                <w:tcPr>
                  <w:tcW w:w="3745" w:type="dxa"/>
                  <w:shd w:val="clear" w:color="auto" w:fill="auto"/>
                </w:tcPr>
                <w:p w:rsidR="001014E5" w:rsidRPr="004511A5" w:rsidRDefault="001014E5" w:rsidP="000D63DA">
                  <w:pPr>
                    <w:rPr>
                      <w:rFonts w:ascii="Tahoma" w:hAnsi="Tahoma" w:cs="Tahoma"/>
                      <w:color w:val="595959" w:themeColor="text1" w:themeTint="A6"/>
                      <w:sz w:val="20"/>
                      <w:szCs w:val="20"/>
                    </w:rPr>
                  </w:pPr>
                  <w:r w:rsidRPr="004511A5">
                    <w:rPr>
                      <w:noProof/>
                      <w:color w:val="595959" w:themeColor="text1" w:themeTint="A6"/>
                      <w:lang w:val="en-US"/>
                    </w:rPr>
                    <w:drawing>
                      <wp:inline distT="0" distB="0" distL="0" distR="0">
                        <wp:extent cx="2085975" cy="104775"/>
                        <wp:effectExtent l="19050" t="0" r="9525" b="0"/>
                        <wp:docPr id="1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 cstate="print"/>
                                <a:srcRect/>
                                <a:stretch>
                                  <a:fillRect/>
                                </a:stretch>
                              </pic:blipFill>
                              <pic:spPr bwMode="auto">
                                <a:xfrm>
                                  <a:off x="0" y="0"/>
                                  <a:ext cx="2085975" cy="104775"/>
                                </a:xfrm>
                                <a:prstGeom prst="rect">
                                  <a:avLst/>
                                </a:prstGeom>
                                <a:noFill/>
                                <a:ln w="9525">
                                  <a:noFill/>
                                  <a:miter lim="800000"/>
                                  <a:headEnd/>
                                  <a:tailEnd/>
                                </a:ln>
                              </pic:spPr>
                            </pic:pic>
                          </a:graphicData>
                        </a:graphic>
                      </wp:inline>
                    </w:drawing>
                  </w:r>
                </w:p>
              </w:tc>
            </w:tr>
            <w:tr w:rsidR="001014E5" w:rsidRPr="004054B3" w:rsidTr="000D63DA">
              <w:tc>
                <w:tcPr>
                  <w:tcW w:w="3667" w:type="dxa"/>
                  <w:shd w:val="clear" w:color="auto" w:fill="auto"/>
                </w:tcPr>
                <w:p w:rsidR="001014E5" w:rsidRPr="004511A5" w:rsidRDefault="001014E5" w:rsidP="000D63DA">
                  <w:pPr>
                    <w:rPr>
                      <w:rFonts w:ascii="Tahoma" w:hAnsi="Tahoma" w:cs="Tahoma"/>
                      <w:color w:val="595959" w:themeColor="text1" w:themeTint="A6"/>
                      <w:sz w:val="20"/>
                      <w:szCs w:val="20"/>
                    </w:rPr>
                  </w:pPr>
                  <w:r w:rsidRPr="004511A5">
                    <w:rPr>
                      <w:rFonts w:ascii="Tahoma" w:hAnsi="Tahoma" w:cs="Tahoma"/>
                      <w:color w:val="595959" w:themeColor="text1" w:themeTint="A6"/>
                      <w:sz w:val="20"/>
                      <w:szCs w:val="20"/>
                    </w:rPr>
                    <w:t>Business Strategy &amp; Execution</w:t>
                  </w:r>
                </w:p>
              </w:tc>
              <w:tc>
                <w:tcPr>
                  <w:tcW w:w="3365" w:type="dxa"/>
                  <w:shd w:val="clear" w:color="auto" w:fill="auto"/>
                </w:tcPr>
                <w:p w:rsidR="001014E5" w:rsidRPr="004511A5" w:rsidRDefault="001014E5" w:rsidP="000D63DA">
                  <w:pPr>
                    <w:rPr>
                      <w:rFonts w:ascii="Tahoma" w:hAnsi="Tahoma" w:cs="Tahoma"/>
                      <w:color w:val="595959" w:themeColor="text1" w:themeTint="A6"/>
                      <w:sz w:val="20"/>
                      <w:szCs w:val="20"/>
                    </w:rPr>
                  </w:pPr>
                  <w:r w:rsidRPr="004511A5">
                    <w:rPr>
                      <w:rFonts w:ascii="Tahoma" w:hAnsi="Tahoma" w:cs="Tahoma"/>
                      <w:color w:val="595959" w:themeColor="text1" w:themeTint="A6"/>
                      <w:sz w:val="20"/>
                      <w:szCs w:val="20"/>
                    </w:rPr>
                    <w:t>New Business Development</w:t>
                  </w:r>
                </w:p>
              </w:tc>
              <w:tc>
                <w:tcPr>
                  <w:tcW w:w="3745" w:type="dxa"/>
                  <w:shd w:val="clear" w:color="auto" w:fill="auto"/>
                </w:tcPr>
                <w:p w:rsidR="001014E5" w:rsidRPr="004511A5" w:rsidRDefault="001014E5" w:rsidP="000D63DA">
                  <w:pPr>
                    <w:rPr>
                      <w:rFonts w:ascii="Tahoma" w:hAnsi="Tahoma" w:cs="Tahoma"/>
                      <w:color w:val="595959" w:themeColor="text1" w:themeTint="A6"/>
                      <w:sz w:val="20"/>
                      <w:szCs w:val="20"/>
                    </w:rPr>
                  </w:pPr>
                  <w:r w:rsidRPr="004511A5">
                    <w:rPr>
                      <w:rFonts w:ascii="Tahoma" w:hAnsi="Tahoma" w:cs="Tahoma"/>
                      <w:color w:val="595959" w:themeColor="text1" w:themeTint="A6"/>
                      <w:sz w:val="20"/>
                      <w:szCs w:val="20"/>
                    </w:rPr>
                    <w:t>Strategic Alliances &amp; Partnerships</w:t>
                  </w:r>
                </w:p>
              </w:tc>
            </w:tr>
            <w:tr w:rsidR="001014E5" w:rsidRPr="004054B3" w:rsidTr="000D63DA">
              <w:tc>
                <w:tcPr>
                  <w:tcW w:w="3667" w:type="dxa"/>
                  <w:shd w:val="clear" w:color="auto" w:fill="auto"/>
                </w:tcPr>
                <w:p w:rsidR="001014E5" w:rsidRPr="004511A5" w:rsidRDefault="001014E5" w:rsidP="000D63DA">
                  <w:pPr>
                    <w:rPr>
                      <w:rFonts w:ascii="Tahoma" w:hAnsi="Tahoma" w:cs="Tahoma"/>
                      <w:color w:val="595959" w:themeColor="text1" w:themeTint="A6"/>
                      <w:sz w:val="20"/>
                      <w:szCs w:val="20"/>
                    </w:rPr>
                  </w:pPr>
                  <w:r w:rsidRPr="004511A5">
                    <w:rPr>
                      <w:rFonts w:ascii="Tahoma" w:hAnsi="Tahoma" w:cs="Tahoma"/>
                      <w:noProof/>
                      <w:color w:val="595959" w:themeColor="text1" w:themeTint="A6"/>
                      <w:sz w:val="20"/>
                      <w:szCs w:val="20"/>
                      <w:lang w:val="en-US"/>
                    </w:rPr>
                    <w:drawing>
                      <wp:inline distT="0" distB="0" distL="0" distR="0">
                        <wp:extent cx="2085975" cy="104775"/>
                        <wp:effectExtent l="19050" t="0" r="9525" b="0"/>
                        <wp:docPr id="17"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5" cstate="print"/>
                                <a:srcRect/>
                                <a:stretch>
                                  <a:fillRect/>
                                </a:stretch>
                              </pic:blipFill>
                              <pic:spPr bwMode="auto">
                                <a:xfrm>
                                  <a:off x="0" y="0"/>
                                  <a:ext cx="2085975" cy="104775"/>
                                </a:xfrm>
                                <a:prstGeom prst="rect">
                                  <a:avLst/>
                                </a:prstGeom>
                                <a:noFill/>
                                <a:ln w="9525">
                                  <a:noFill/>
                                  <a:miter lim="800000"/>
                                  <a:headEnd/>
                                  <a:tailEnd/>
                                </a:ln>
                              </pic:spPr>
                            </pic:pic>
                          </a:graphicData>
                        </a:graphic>
                      </wp:inline>
                    </w:drawing>
                  </w:r>
                </w:p>
              </w:tc>
              <w:tc>
                <w:tcPr>
                  <w:tcW w:w="3365" w:type="dxa"/>
                  <w:shd w:val="clear" w:color="auto" w:fill="auto"/>
                </w:tcPr>
                <w:p w:rsidR="001014E5" w:rsidRPr="004511A5" w:rsidRDefault="00B52AA5" w:rsidP="000D63DA">
                  <w:pPr>
                    <w:rPr>
                      <w:rFonts w:ascii="Tahoma" w:hAnsi="Tahoma" w:cs="Tahoma"/>
                      <w:color w:val="595959" w:themeColor="text1" w:themeTint="A6"/>
                      <w:sz w:val="20"/>
                      <w:szCs w:val="20"/>
                    </w:rPr>
                  </w:pPr>
                  <w:r w:rsidRPr="00B52AA5">
                    <w:rPr>
                      <w:rFonts w:ascii="Tahoma" w:hAnsi="Tahoma" w:cs="Tahoma"/>
                      <w:noProof/>
                      <w:color w:val="595959" w:themeColor="text1" w:themeTint="A6"/>
                      <w:sz w:val="20"/>
                      <w:szCs w:val="20"/>
                      <w:lang w:val="en-US"/>
                    </w:rPr>
                    <w:drawing>
                      <wp:inline distT="0" distB="0" distL="0" distR="0">
                        <wp:extent cx="2085975" cy="104775"/>
                        <wp:effectExtent l="19050" t="0" r="9525" b="0"/>
                        <wp:docPr id="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 cstate="print"/>
                                <a:srcRect/>
                                <a:stretch>
                                  <a:fillRect/>
                                </a:stretch>
                              </pic:blipFill>
                              <pic:spPr bwMode="auto">
                                <a:xfrm>
                                  <a:off x="0" y="0"/>
                                  <a:ext cx="2085975" cy="104775"/>
                                </a:xfrm>
                                <a:prstGeom prst="rect">
                                  <a:avLst/>
                                </a:prstGeom>
                                <a:noFill/>
                                <a:ln w="9525">
                                  <a:noFill/>
                                  <a:miter lim="800000"/>
                                  <a:headEnd/>
                                  <a:tailEnd/>
                                </a:ln>
                              </pic:spPr>
                            </pic:pic>
                          </a:graphicData>
                        </a:graphic>
                      </wp:inline>
                    </w:drawing>
                  </w:r>
                </w:p>
              </w:tc>
              <w:tc>
                <w:tcPr>
                  <w:tcW w:w="3745" w:type="dxa"/>
                  <w:shd w:val="clear" w:color="auto" w:fill="auto"/>
                </w:tcPr>
                <w:p w:rsidR="001014E5" w:rsidRPr="004511A5" w:rsidRDefault="001014E5" w:rsidP="000D63DA">
                  <w:pPr>
                    <w:rPr>
                      <w:rFonts w:ascii="Tahoma" w:hAnsi="Tahoma" w:cs="Tahoma"/>
                      <w:color w:val="595959" w:themeColor="text1" w:themeTint="A6"/>
                      <w:sz w:val="20"/>
                      <w:szCs w:val="20"/>
                    </w:rPr>
                  </w:pPr>
                  <w:r w:rsidRPr="004511A5">
                    <w:rPr>
                      <w:rFonts w:ascii="Tahoma" w:hAnsi="Tahoma" w:cs="Tahoma"/>
                      <w:noProof/>
                      <w:color w:val="595959" w:themeColor="text1" w:themeTint="A6"/>
                      <w:sz w:val="20"/>
                      <w:szCs w:val="20"/>
                      <w:lang w:val="en-US"/>
                    </w:rPr>
                    <w:drawing>
                      <wp:inline distT="0" distB="0" distL="0" distR="0">
                        <wp:extent cx="1971675" cy="95250"/>
                        <wp:effectExtent l="19050" t="0" r="9525" b="0"/>
                        <wp:docPr id="19"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4" cstate="print"/>
                                <a:srcRect/>
                                <a:stretch>
                                  <a:fillRect/>
                                </a:stretch>
                              </pic:blipFill>
                              <pic:spPr bwMode="auto">
                                <a:xfrm>
                                  <a:off x="0" y="0"/>
                                  <a:ext cx="1971675" cy="95250"/>
                                </a:xfrm>
                                <a:prstGeom prst="rect">
                                  <a:avLst/>
                                </a:prstGeom>
                                <a:noFill/>
                                <a:ln w="9525">
                                  <a:noFill/>
                                  <a:miter lim="800000"/>
                                  <a:headEnd/>
                                  <a:tailEnd/>
                                </a:ln>
                              </pic:spPr>
                            </pic:pic>
                          </a:graphicData>
                        </a:graphic>
                      </wp:inline>
                    </w:drawing>
                  </w:r>
                </w:p>
              </w:tc>
            </w:tr>
            <w:tr w:rsidR="001014E5" w:rsidRPr="004054B3" w:rsidTr="000D63DA">
              <w:tc>
                <w:tcPr>
                  <w:tcW w:w="3667" w:type="dxa"/>
                  <w:shd w:val="clear" w:color="auto" w:fill="auto"/>
                </w:tcPr>
                <w:p w:rsidR="001014E5" w:rsidRPr="004511A5" w:rsidRDefault="001014E5" w:rsidP="000D63DA">
                  <w:pPr>
                    <w:rPr>
                      <w:rFonts w:ascii="Tahoma" w:hAnsi="Tahoma" w:cs="Tahoma"/>
                      <w:color w:val="595959" w:themeColor="text1" w:themeTint="A6"/>
                      <w:sz w:val="20"/>
                      <w:szCs w:val="20"/>
                    </w:rPr>
                  </w:pPr>
                  <w:r w:rsidRPr="004511A5">
                    <w:rPr>
                      <w:rFonts w:ascii="Tahoma" w:hAnsi="Tahoma" w:cs="Tahoma"/>
                      <w:color w:val="595959" w:themeColor="text1" w:themeTint="A6"/>
                      <w:sz w:val="20"/>
                      <w:szCs w:val="20"/>
                    </w:rPr>
                    <w:t>Profit Centre Operations</w:t>
                  </w:r>
                </w:p>
              </w:tc>
              <w:tc>
                <w:tcPr>
                  <w:tcW w:w="3365" w:type="dxa"/>
                  <w:shd w:val="clear" w:color="auto" w:fill="auto"/>
                </w:tcPr>
                <w:p w:rsidR="001014E5" w:rsidRPr="004511A5" w:rsidRDefault="00797C6D" w:rsidP="000D63DA">
                  <w:pPr>
                    <w:rPr>
                      <w:rFonts w:ascii="Tahoma" w:hAnsi="Tahoma" w:cs="Tahoma"/>
                      <w:color w:val="595959" w:themeColor="text1" w:themeTint="A6"/>
                      <w:sz w:val="20"/>
                      <w:szCs w:val="20"/>
                    </w:rPr>
                  </w:pPr>
                  <w:r>
                    <w:rPr>
                      <w:rFonts w:ascii="Tahoma" w:hAnsi="Tahoma" w:cs="Tahoma"/>
                      <w:color w:val="595959" w:themeColor="text1" w:themeTint="A6"/>
                      <w:sz w:val="20"/>
                      <w:szCs w:val="20"/>
                    </w:rPr>
                    <w:t xml:space="preserve">Time Management </w:t>
                  </w:r>
                </w:p>
              </w:tc>
              <w:tc>
                <w:tcPr>
                  <w:tcW w:w="3745" w:type="dxa"/>
                  <w:shd w:val="clear" w:color="auto" w:fill="auto"/>
                </w:tcPr>
                <w:p w:rsidR="001014E5" w:rsidRPr="004511A5" w:rsidRDefault="001014E5" w:rsidP="000D63DA">
                  <w:pPr>
                    <w:rPr>
                      <w:rFonts w:ascii="Tahoma" w:hAnsi="Tahoma" w:cs="Tahoma"/>
                      <w:color w:val="595959" w:themeColor="text1" w:themeTint="A6"/>
                      <w:sz w:val="20"/>
                      <w:szCs w:val="20"/>
                    </w:rPr>
                  </w:pPr>
                  <w:r w:rsidRPr="004511A5">
                    <w:rPr>
                      <w:rFonts w:ascii="Tahoma" w:hAnsi="Tahoma" w:cs="Tahoma"/>
                      <w:color w:val="595959" w:themeColor="text1" w:themeTint="A6"/>
                      <w:sz w:val="20"/>
                      <w:szCs w:val="20"/>
                    </w:rPr>
                    <w:t>Team Building &amp; Leadership</w:t>
                  </w:r>
                </w:p>
              </w:tc>
            </w:tr>
            <w:tr w:rsidR="001014E5" w:rsidRPr="004054B3" w:rsidTr="000D63DA">
              <w:tc>
                <w:tcPr>
                  <w:tcW w:w="3667" w:type="dxa"/>
                  <w:shd w:val="clear" w:color="auto" w:fill="auto"/>
                </w:tcPr>
                <w:p w:rsidR="001014E5" w:rsidRPr="004054B3" w:rsidRDefault="001014E5" w:rsidP="000D63DA">
                  <w:r>
                    <w:rPr>
                      <w:noProof/>
                      <w:lang w:val="en-US"/>
                    </w:rPr>
                    <w:drawing>
                      <wp:inline distT="0" distB="0" distL="0" distR="0">
                        <wp:extent cx="2085975" cy="104775"/>
                        <wp:effectExtent l="19050" t="0" r="9525" b="0"/>
                        <wp:docPr id="20"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 cstate="print"/>
                                <a:srcRect/>
                                <a:stretch>
                                  <a:fillRect/>
                                </a:stretch>
                              </pic:blipFill>
                              <pic:spPr bwMode="auto">
                                <a:xfrm>
                                  <a:off x="0" y="0"/>
                                  <a:ext cx="2085975" cy="104775"/>
                                </a:xfrm>
                                <a:prstGeom prst="rect">
                                  <a:avLst/>
                                </a:prstGeom>
                                <a:noFill/>
                                <a:ln w="9525">
                                  <a:noFill/>
                                  <a:miter lim="800000"/>
                                  <a:headEnd/>
                                  <a:tailEnd/>
                                </a:ln>
                              </pic:spPr>
                            </pic:pic>
                          </a:graphicData>
                        </a:graphic>
                      </wp:inline>
                    </w:drawing>
                  </w:r>
                </w:p>
              </w:tc>
              <w:tc>
                <w:tcPr>
                  <w:tcW w:w="3365" w:type="dxa"/>
                  <w:shd w:val="clear" w:color="auto" w:fill="auto"/>
                </w:tcPr>
                <w:p w:rsidR="001014E5" w:rsidRPr="004054B3" w:rsidRDefault="001014E5" w:rsidP="000D63DA">
                  <w:r>
                    <w:rPr>
                      <w:rFonts w:ascii="Tahoma" w:hAnsi="Tahoma" w:cs="Tahoma"/>
                      <w:noProof/>
                      <w:color w:val="808080"/>
                      <w:sz w:val="20"/>
                      <w:szCs w:val="20"/>
                      <w:lang w:val="en-US"/>
                    </w:rPr>
                    <w:drawing>
                      <wp:inline distT="0" distB="0" distL="0" distR="0">
                        <wp:extent cx="2085975" cy="104775"/>
                        <wp:effectExtent l="19050" t="0" r="9525" b="0"/>
                        <wp:docPr id="21"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5" cstate="print"/>
                                <a:srcRect/>
                                <a:stretch>
                                  <a:fillRect/>
                                </a:stretch>
                              </pic:blipFill>
                              <pic:spPr bwMode="auto">
                                <a:xfrm>
                                  <a:off x="0" y="0"/>
                                  <a:ext cx="2085975" cy="104775"/>
                                </a:xfrm>
                                <a:prstGeom prst="rect">
                                  <a:avLst/>
                                </a:prstGeom>
                                <a:noFill/>
                                <a:ln w="9525">
                                  <a:noFill/>
                                  <a:miter lim="800000"/>
                                  <a:headEnd/>
                                  <a:tailEnd/>
                                </a:ln>
                              </pic:spPr>
                            </pic:pic>
                          </a:graphicData>
                        </a:graphic>
                      </wp:inline>
                    </w:drawing>
                  </w:r>
                </w:p>
              </w:tc>
              <w:tc>
                <w:tcPr>
                  <w:tcW w:w="3745" w:type="dxa"/>
                  <w:shd w:val="clear" w:color="auto" w:fill="auto"/>
                </w:tcPr>
                <w:p w:rsidR="001014E5" w:rsidRPr="004054B3" w:rsidRDefault="001014E5" w:rsidP="000D63DA">
                  <w:r>
                    <w:rPr>
                      <w:rFonts w:ascii="Tahoma" w:hAnsi="Tahoma" w:cs="Tahoma"/>
                      <w:noProof/>
                      <w:color w:val="808080"/>
                      <w:sz w:val="20"/>
                      <w:szCs w:val="20"/>
                      <w:lang w:val="en-US"/>
                    </w:rPr>
                    <w:drawing>
                      <wp:inline distT="0" distB="0" distL="0" distR="0">
                        <wp:extent cx="2085975" cy="104775"/>
                        <wp:effectExtent l="19050" t="0" r="9525" b="0"/>
                        <wp:docPr id="22"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5" cstate="print"/>
                                <a:srcRect/>
                                <a:stretch>
                                  <a:fillRect/>
                                </a:stretch>
                              </pic:blipFill>
                              <pic:spPr bwMode="auto">
                                <a:xfrm>
                                  <a:off x="0" y="0"/>
                                  <a:ext cx="2085975" cy="104775"/>
                                </a:xfrm>
                                <a:prstGeom prst="rect">
                                  <a:avLst/>
                                </a:prstGeom>
                                <a:noFill/>
                                <a:ln w="9525">
                                  <a:noFill/>
                                  <a:miter lim="800000"/>
                                  <a:headEnd/>
                                  <a:tailEnd/>
                                </a:ln>
                              </pic:spPr>
                            </pic:pic>
                          </a:graphicData>
                        </a:graphic>
                      </wp:inline>
                    </w:drawing>
                  </w:r>
                </w:p>
              </w:tc>
            </w:tr>
          </w:tbl>
          <w:p w:rsidR="001014E5" w:rsidRPr="004C7E65" w:rsidRDefault="001014E5" w:rsidP="004C7E65">
            <w:pPr>
              <w:pStyle w:val="ListParagraph"/>
              <w:spacing w:before="120"/>
              <w:ind w:left="72"/>
              <w:rPr>
                <w:rFonts w:ascii="Cambria" w:hAnsi="Cambria" w:cs="Tahoma"/>
                <w:sz w:val="14"/>
                <w:szCs w:val="20"/>
              </w:rPr>
            </w:pPr>
          </w:p>
          <w:p w:rsidR="004C7E65" w:rsidRDefault="004C7E65" w:rsidP="004C7E65">
            <w:pPr>
              <w:pStyle w:val="ListParagraph"/>
              <w:rPr>
                <w:rFonts w:ascii="Cambria" w:hAnsi="Cambria" w:cs="Tahoma"/>
                <w:sz w:val="14"/>
                <w:szCs w:val="20"/>
              </w:rPr>
            </w:pPr>
          </w:p>
          <w:p w:rsidR="001014E5" w:rsidRPr="004C7E65" w:rsidRDefault="001014E5" w:rsidP="001014E5">
            <w:pPr>
              <w:pStyle w:val="ListParagraph"/>
              <w:ind w:left="72"/>
              <w:rPr>
                <w:rFonts w:ascii="Cambria" w:hAnsi="Cambria" w:cs="Tahoma"/>
                <w:sz w:val="14"/>
                <w:szCs w:val="20"/>
              </w:rPr>
            </w:pPr>
            <w:r w:rsidRPr="001014E5">
              <w:rPr>
                <w:rFonts w:ascii="Cambria" w:hAnsi="Cambria" w:cs="Tahoma"/>
                <w:noProof/>
                <w:sz w:val="14"/>
                <w:szCs w:val="20"/>
                <w:lang w:val="en-US"/>
              </w:rPr>
              <w:drawing>
                <wp:inline distT="0" distB="0" distL="0" distR="0">
                  <wp:extent cx="228600" cy="228600"/>
                  <wp:effectExtent l="0" t="0" r="0" b="0"/>
                  <wp:docPr id="24" name="Picture 9"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eer24x24icons"/>
                          <pic:cNvPicPr>
                            <a:picLocks noChangeAspect="1" noChangeArrowheads="1"/>
                          </pic:cNvPicPr>
                        </pic:nvPicPr>
                        <pic:blipFill>
                          <a:blip r:embed="rId1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Cambria" w:hAnsi="Cambria" w:cs="Tahoma"/>
                <w:sz w:val="14"/>
                <w:szCs w:val="20"/>
              </w:rPr>
              <w:t xml:space="preserve">    </w:t>
            </w:r>
            <w:r w:rsidRPr="004054B3">
              <w:rPr>
                <w:rFonts w:ascii="Tahoma" w:hAnsi="Tahoma" w:cs="Tahoma"/>
                <w:color w:val="007635"/>
                <w:sz w:val="28"/>
                <w:szCs w:val="28"/>
              </w:rPr>
              <w:t>Career Timeline</w:t>
            </w:r>
          </w:p>
          <w:p w:rsidR="004C7E65" w:rsidRPr="004C7E65" w:rsidRDefault="004C7E65" w:rsidP="004C7E65">
            <w:pPr>
              <w:pStyle w:val="ListParagraph"/>
              <w:spacing w:before="120"/>
              <w:rPr>
                <w:rFonts w:ascii="Cambria" w:hAnsi="Cambria" w:cs="Tahoma"/>
                <w:sz w:val="14"/>
                <w:szCs w:val="20"/>
              </w:rPr>
            </w:pPr>
          </w:p>
        </w:tc>
      </w:tr>
      <w:tr w:rsidR="008928CB" w:rsidRPr="00A54FAF" w:rsidTr="009D2FBD">
        <w:tblPrEx>
          <w:tblBorders>
            <w:bottom w:val="none" w:sz="0" w:space="0" w:color="auto"/>
            <w:insideH w:val="none" w:sz="0" w:space="0" w:color="auto"/>
          </w:tblBorders>
        </w:tblPrEx>
        <w:trPr>
          <w:gridBefore w:val="1"/>
          <w:gridAfter w:val="2"/>
          <w:wBefore w:w="72" w:type="dxa"/>
          <w:wAfter w:w="540" w:type="dxa"/>
        </w:trPr>
        <w:tc>
          <w:tcPr>
            <w:tcW w:w="7398" w:type="dxa"/>
            <w:vMerge w:val="restart"/>
          </w:tcPr>
          <w:p w:rsidR="008928CB" w:rsidRPr="007D1F66" w:rsidRDefault="008928CB" w:rsidP="007D1F66">
            <w:pPr>
              <w:spacing w:line="360" w:lineRule="auto"/>
              <w:ind w:right="400"/>
              <w:rPr>
                <w:rFonts w:ascii="Cambria" w:hAnsi="Cambria" w:cs="Segoe UI"/>
                <w:bCs/>
                <w:i/>
                <w:color w:val="595959" w:themeColor="text1" w:themeTint="A6"/>
                <w:sz w:val="18"/>
                <w:szCs w:val="20"/>
              </w:rPr>
            </w:pPr>
            <w:r w:rsidRPr="007D1F66">
              <w:rPr>
                <w:rFonts w:ascii="Cambria" w:hAnsi="Cambria" w:cs="Segoe UI"/>
                <w:b/>
                <w:color w:val="595959" w:themeColor="text1" w:themeTint="A6"/>
                <w:sz w:val="20"/>
                <w:szCs w:val="20"/>
              </w:rPr>
              <w:t xml:space="preserve">Sales Director, </w:t>
            </w:r>
            <w:r w:rsidRPr="007D1F66">
              <w:rPr>
                <w:rFonts w:ascii="Cambria" w:hAnsi="Cambria" w:cs="Segoe UI"/>
                <w:bCs/>
                <w:color w:val="595959" w:themeColor="text1" w:themeTint="A6"/>
                <w:sz w:val="20"/>
                <w:szCs w:val="20"/>
              </w:rPr>
              <w:t>Total Solutions Co., Abu Dhabi – UAE  - (office Automation)</w:t>
            </w:r>
          </w:p>
          <w:p w:rsidR="008928CB" w:rsidRPr="007D1F66" w:rsidRDefault="008928CB" w:rsidP="007D1F66">
            <w:pPr>
              <w:spacing w:line="360" w:lineRule="auto"/>
              <w:ind w:right="72"/>
              <w:rPr>
                <w:rFonts w:ascii="Cambria" w:hAnsi="Cambria" w:cs="Segoe UI"/>
                <w:bCs/>
                <w:color w:val="595959" w:themeColor="text1" w:themeTint="A6"/>
                <w:sz w:val="20"/>
                <w:szCs w:val="20"/>
              </w:rPr>
            </w:pPr>
            <w:r w:rsidRPr="007D1F66">
              <w:rPr>
                <w:rFonts w:ascii="Cambria" w:hAnsi="Cambria" w:cs="Segoe UI"/>
                <w:b/>
                <w:bCs/>
                <w:color w:val="595959" w:themeColor="text1" w:themeTint="A6"/>
                <w:sz w:val="20"/>
                <w:szCs w:val="20"/>
              </w:rPr>
              <w:t>Sales Director</w:t>
            </w:r>
            <w:r w:rsidRPr="007D1F66">
              <w:rPr>
                <w:rFonts w:ascii="Cambria" w:hAnsi="Cambria" w:cs="Segoe UI"/>
                <w:bCs/>
                <w:color w:val="595959" w:themeColor="text1" w:themeTint="A6"/>
                <w:sz w:val="20"/>
                <w:szCs w:val="20"/>
              </w:rPr>
              <w:t>, National Printing Centre (NPC &amp; NTC )- UAE – (Office Automation)</w:t>
            </w:r>
          </w:p>
          <w:p w:rsidR="008928CB" w:rsidRPr="007D1F66" w:rsidRDefault="008928CB" w:rsidP="007D1F66">
            <w:pPr>
              <w:spacing w:line="360" w:lineRule="auto"/>
              <w:ind w:right="400"/>
              <w:rPr>
                <w:rFonts w:ascii="Cambria" w:hAnsi="Cambria" w:cs="Segoe UI"/>
                <w:bCs/>
                <w:color w:val="595959" w:themeColor="text1" w:themeTint="A6"/>
                <w:sz w:val="20"/>
                <w:szCs w:val="20"/>
              </w:rPr>
            </w:pPr>
            <w:r w:rsidRPr="007D1F66">
              <w:rPr>
                <w:rFonts w:ascii="Cambria" w:hAnsi="Cambria" w:cs="Segoe UI"/>
                <w:b/>
                <w:bCs/>
                <w:color w:val="595959" w:themeColor="text1" w:themeTint="A6"/>
                <w:sz w:val="20"/>
                <w:szCs w:val="20"/>
              </w:rPr>
              <w:t>Sales Manager</w:t>
            </w:r>
            <w:r w:rsidRPr="007D1F66">
              <w:rPr>
                <w:rFonts w:ascii="Cambria" w:hAnsi="Cambria" w:cs="Segoe UI"/>
                <w:bCs/>
                <w:color w:val="595959" w:themeColor="text1" w:themeTint="A6"/>
                <w:sz w:val="20"/>
                <w:szCs w:val="20"/>
              </w:rPr>
              <w:t>, ALICO - Egypt     - ( Life Insurance – Health Insurance )</w:t>
            </w:r>
          </w:p>
          <w:p w:rsidR="008928CB" w:rsidRPr="007D1F66" w:rsidRDefault="008928CB" w:rsidP="007D1F66">
            <w:pPr>
              <w:widowControl w:val="0"/>
              <w:autoSpaceDE w:val="0"/>
              <w:autoSpaceDN w:val="0"/>
              <w:adjustRightInd w:val="0"/>
              <w:spacing w:line="360" w:lineRule="auto"/>
              <w:ind w:right="-1440"/>
              <w:rPr>
                <w:rFonts w:ascii="Cambria" w:hAnsi="Cambria" w:cs="Arial"/>
                <w:color w:val="595959" w:themeColor="text1" w:themeTint="A6"/>
              </w:rPr>
            </w:pPr>
            <w:r w:rsidRPr="007D1F66">
              <w:rPr>
                <w:rFonts w:ascii="Cambria" w:hAnsi="Cambria" w:cs="Segoe UI"/>
                <w:b/>
                <w:bCs/>
                <w:color w:val="595959" w:themeColor="text1" w:themeTint="A6"/>
                <w:sz w:val="20"/>
                <w:szCs w:val="20"/>
              </w:rPr>
              <w:t xml:space="preserve">Sales Manager , </w:t>
            </w:r>
            <w:r w:rsidRPr="007D1F66">
              <w:rPr>
                <w:rFonts w:ascii="Cambria" w:hAnsi="Cambria" w:cs="Arial"/>
                <w:color w:val="595959" w:themeColor="text1" w:themeTint="A6"/>
                <w:sz w:val="20"/>
                <w:szCs w:val="20"/>
              </w:rPr>
              <w:t xml:space="preserve">AL </w:t>
            </w:r>
            <w:proofErr w:type="spellStart"/>
            <w:r w:rsidRPr="007D1F66">
              <w:rPr>
                <w:rFonts w:ascii="Cambria" w:hAnsi="Cambria" w:cs="Arial"/>
                <w:color w:val="595959" w:themeColor="text1" w:themeTint="A6"/>
                <w:sz w:val="20"/>
                <w:szCs w:val="20"/>
              </w:rPr>
              <w:t>Jeraisy</w:t>
            </w:r>
            <w:proofErr w:type="spellEnd"/>
            <w:r w:rsidRPr="007D1F66">
              <w:rPr>
                <w:rFonts w:ascii="Cambria" w:hAnsi="Cambria" w:cs="Arial"/>
                <w:color w:val="595959" w:themeColor="text1" w:themeTint="A6"/>
                <w:sz w:val="20"/>
                <w:szCs w:val="20"/>
              </w:rPr>
              <w:t xml:space="preserve"> Group -  K.S.A</w:t>
            </w:r>
            <w:r w:rsidRPr="007D1F66">
              <w:rPr>
                <w:rFonts w:ascii="Cambria" w:hAnsi="Cambria" w:cs="Arial"/>
                <w:color w:val="595959" w:themeColor="text1" w:themeTint="A6"/>
              </w:rPr>
              <w:t xml:space="preserve"> -  </w:t>
            </w:r>
            <w:r w:rsidRPr="007D1F66">
              <w:rPr>
                <w:rFonts w:ascii="Cambria" w:hAnsi="Cambria" w:cs="Arial"/>
                <w:color w:val="595959" w:themeColor="text1" w:themeTint="A6"/>
                <w:sz w:val="22"/>
                <w:szCs w:val="22"/>
              </w:rPr>
              <w:t>(Office Automation)</w:t>
            </w:r>
          </w:p>
          <w:p w:rsidR="008928CB" w:rsidRPr="007D1F66" w:rsidRDefault="008928CB" w:rsidP="007D1F66">
            <w:pPr>
              <w:widowControl w:val="0"/>
              <w:autoSpaceDE w:val="0"/>
              <w:autoSpaceDN w:val="0"/>
              <w:adjustRightInd w:val="0"/>
              <w:spacing w:line="360" w:lineRule="auto"/>
              <w:ind w:right="-1440"/>
              <w:rPr>
                <w:rFonts w:ascii="Cambria" w:hAnsi="Cambria" w:cs="Arial"/>
                <w:b/>
                <w:bCs/>
                <w:color w:val="595959" w:themeColor="text1" w:themeTint="A6"/>
                <w:sz w:val="20"/>
                <w:szCs w:val="20"/>
              </w:rPr>
            </w:pPr>
            <w:r w:rsidRPr="007D1F66">
              <w:rPr>
                <w:rFonts w:ascii="Cambria" w:hAnsi="Cambria" w:cs="Arial"/>
                <w:b/>
                <w:bCs/>
                <w:color w:val="595959" w:themeColor="text1" w:themeTint="A6"/>
                <w:sz w:val="20"/>
                <w:szCs w:val="20"/>
              </w:rPr>
              <w:t xml:space="preserve">Sales Supervisor, </w:t>
            </w:r>
            <w:proofErr w:type="spellStart"/>
            <w:r w:rsidRPr="007D1F66">
              <w:rPr>
                <w:rFonts w:ascii="Cambria" w:hAnsi="Cambria" w:cs="Arial"/>
                <w:color w:val="595959" w:themeColor="text1" w:themeTint="A6"/>
                <w:sz w:val="20"/>
                <w:szCs w:val="20"/>
              </w:rPr>
              <w:t>Binzagr</w:t>
            </w:r>
            <w:proofErr w:type="spellEnd"/>
            <w:r w:rsidRPr="007D1F66">
              <w:rPr>
                <w:rFonts w:ascii="Cambria" w:hAnsi="Cambria" w:cs="Arial"/>
                <w:color w:val="595959" w:themeColor="text1" w:themeTint="A6"/>
                <w:sz w:val="20"/>
                <w:szCs w:val="20"/>
              </w:rPr>
              <w:t xml:space="preserve"> Co.- KSA  -  (FMCG)</w:t>
            </w:r>
          </w:p>
          <w:p w:rsidR="008928CB" w:rsidRPr="007D1F66" w:rsidRDefault="008928CB" w:rsidP="007D1F66">
            <w:pPr>
              <w:spacing w:line="360" w:lineRule="auto"/>
              <w:ind w:right="400"/>
              <w:rPr>
                <w:rFonts w:ascii="Cambria" w:hAnsi="Cambria"/>
                <w:b/>
                <w:color w:val="595959" w:themeColor="text1" w:themeTint="A6"/>
                <w:sz w:val="10"/>
                <w:szCs w:val="20"/>
              </w:rPr>
            </w:pPr>
            <w:r w:rsidRPr="007D1F66">
              <w:rPr>
                <w:rFonts w:ascii="Cambria" w:hAnsi="Cambria" w:cs="Arial"/>
                <w:b/>
                <w:bCs/>
                <w:color w:val="595959" w:themeColor="text1" w:themeTint="A6"/>
                <w:sz w:val="20"/>
                <w:szCs w:val="20"/>
              </w:rPr>
              <w:t xml:space="preserve">Sales Consultant, </w:t>
            </w:r>
            <w:r w:rsidRPr="007D1F66">
              <w:rPr>
                <w:rFonts w:ascii="Cambria" w:hAnsi="Cambria" w:cs="Arial"/>
                <w:color w:val="595959" w:themeColor="text1" w:themeTint="A6"/>
                <w:sz w:val="20"/>
                <w:szCs w:val="20"/>
              </w:rPr>
              <w:t>ALICO - Egypt</w:t>
            </w:r>
            <w:r w:rsidRPr="007D1F66">
              <w:rPr>
                <w:rFonts w:ascii="Cambria" w:hAnsi="Cambria" w:cs="Arial"/>
                <w:b/>
                <w:bCs/>
                <w:color w:val="595959" w:themeColor="text1" w:themeTint="A6"/>
                <w:sz w:val="20"/>
                <w:szCs w:val="20"/>
              </w:rPr>
              <w:t xml:space="preserve">          </w:t>
            </w:r>
            <w:r w:rsidRPr="007D1F66">
              <w:rPr>
                <w:rFonts w:ascii="Cambria" w:hAnsi="Cambria" w:cs="Arial"/>
                <w:color w:val="595959" w:themeColor="text1" w:themeTint="A6"/>
                <w:sz w:val="20"/>
                <w:szCs w:val="20"/>
              </w:rPr>
              <w:t>(Life Insurance – Health Insurance)</w:t>
            </w:r>
          </w:p>
        </w:tc>
        <w:tc>
          <w:tcPr>
            <w:tcW w:w="2250" w:type="dxa"/>
            <w:gridSpan w:val="2"/>
          </w:tcPr>
          <w:p w:rsidR="008928CB" w:rsidRPr="007D1F66" w:rsidRDefault="008928CB" w:rsidP="007D1F66">
            <w:pPr>
              <w:spacing w:line="360" w:lineRule="auto"/>
              <w:rPr>
                <w:rFonts w:ascii="Cambria" w:hAnsi="Cambria"/>
                <w:b/>
                <w:bCs/>
                <w:color w:val="595959" w:themeColor="text1" w:themeTint="A6"/>
                <w:sz w:val="20"/>
                <w:szCs w:val="20"/>
              </w:rPr>
            </w:pPr>
            <w:r w:rsidRPr="007D1F66">
              <w:rPr>
                <w:rFonts w:ascii="Cambria" w:hAnsi="Cambria" w:cs="Segoe UI"/>
                <w:b/>
                <w:bCs/>
                <w:color w:val="595959" w:themeColor="text1" w:themeTint="A6"/>
                <w:sz w:val="20"/>
                <w:szCs w:val="20"/>
              </w:rPr>
              <w:t>Oct. 2010  -    Present</w:t>
            </w:r>
          </w:p>
        </w:tc>
      </w:tr>
      <w:tr w:rsidR="008928CB" w:rsidRPr="00A54FAF" w:rsidTr="009D2FBD">
        <w:tblPrEx>
          <w:tblBorders>
            <w:bottom w:val="none" w:sz="0" w:space="0" w:color="auto"/>
            <w:insideH w:val="none" w:sz="0" w:space="0" w:color="auto"/>
          </w:tblBorders>
        </w:tblPrEx>
        <w:trPr>
          <w:gridBefore w:val="1"/>
          <w:gridAfter w:val="2"/>
          <w:wBefore w:w="72" w:type="dxa"/>
          <w:wAfter w:w="540" w:type="dxa"/>
          <w:trHeight w:val="180"/>
        </w:trPr>
        <w:tc>
          <w:tcPr>
            <w:tcW w:w="7398" w:type="dxa"/>
            <w:vMerge/>
          </w:tcPr>
          <w:p w:rsidR="008928CB" w:rsidRPr="007D1F66" w:rsidRDefault="008928CB" w:rsidP="007D1F66">
            <w:pPr>
              <w:spacing w:line="360" w:lineRule="auto"/>
              <w:ind w:right="400"/>
              <w:rPr>
                <w:rFonts w:ascii="Cambria" w:hAnsi="Cambria" w:cs="Segoe UI"/>
                <w:bCs/>
                <w:color w:val="595959" w:themeColor="text1" w:themeTint="A6"/>
                <w:sz w:val="10"/>
                <w:szCs w:val="20"/>
              </w:rPr>
            </w:pPr>
          </w:p>
        </w:tc>
        <w:tc>
          <w:tcPr>
            <w:tcW w:w="2250" w:type="dxa"/>
            <w:gridSpan w:val="2"/>
          </w:tcPr>
          <w:p w:rsidR="008928CB" w:rsidRPr="007D1F66" w:rsidRDefault="008928CB" w:rsidP="007D1F66">
            <w:pPr>
              <w:spacing w:line="360" w:lineRule="auto"/>
              <w:jc w:val="center"/>
              <w:rPr>
                <w:rFonts w:ascii="Cambria" w:hAnsi="Cambria" w:cs="Segoe UI"/>
                <w:b/>
                <w:bCs/>
                <w:color w:val="595959" w:themeColor="text1" w:themeTint="A6"/>
                <w:sz w:val="20"/>
                <w:szCs w:val="20"/>
              </w:rPr>
            </w:pPr>
            <w:r w:rsidRPr="007D1F66">
              <w:rPr>
                <w:rFonts w:ascii="Cambria" w:hAnsi="Cambria" w:cs="Segoe UI"/>
                <w:b/>
                <w:bCs/>
                <w:color w:val="595959" w:themeColor="text1" w:themeTint="A6"/>
                <w:sz w:val="20"/>
                <w:szCs w:val="20"/>
              </w:rPr>
              <w:t>Jul. 2006 – Sep. 2010</w:t>
            </w:r>
          </w:p>
        </w:tc>
      </w:tr>
      <w:tr w:rsidR="008928CB" w:rsidRPr="00A54FAF" w:rsidTr="009D2FBD">
        <w:tblPrEx>
          <w:tblBorders>
            <w:bottom w:val="none" w:sz="0" w:space="0" w:color="auto"/>
            <w:insideH w:val="none" w:sz="0" w:space="0" w:color="auto"/>
          </w:tblBorders>
        </w:tblPrEx>
        <w:trPr>
          <w:gridBefore w:val="1"/>
          <w:gridAfter w:val="2"/>
          <w:wBefore w:w="72" w:type="dxa"/>
          <w:wAfter w:w="540" w:type="dxa"/>
          <w:trHeight w:val="180"/>
        </w:trPr>
        <w:tc>
          <w:tcPr>
            <w:tcW w:w="7398" w:type="dxa"/>
            <w:vMerge/>
          </w:tcPr>
          <w:p w:rsidR="008928CB" w:rsidRPr="007D1F66" w:rsidRDefault="008928CB" w:rsidP="007D1F66">
            <w:pPr>
              <w:spacing w:line="360" w:lineRule="auto"/>
              <w:ind w:right="400"/>
              <w:rPr>
                <w:rFonts w:ascii="Cambria" w:hAnsi="Cambria" w:cs="Segoe UI"/>
                <w:bCs/>
                <w:color w:val="595959" w:themeColor="text1" w:themeTint="A6"/>
                <w:sz w:val="10"/>
                <w:szCs w:val="20"/>
              </w:rPr>
            </w:pPr>
          </w:p>
        </w:tc>
        <w:tc>
          <w:tcPr>
            <w:tcW w:w="2250" w:type="dxa"/>
            <w:gridSpan w:val="2"/>
          </w:tcPr>
          <w:p w:rsidR="008928CB" w:rsidRPr="007D1F66" w:rsidRDefault="008928CB" w:rsidP="007D1F66">
            <w:pPr>
              <w:spacing w:line="360" w:lineRule="auto"/>
              <w:jc w:val="right"/>
              <w:rPr>
                <w:rFonts w:ascii="Cambria" w:hAnsi="Cambria" w:cs="Segoe UI"/>
                <w:b/>
                <w:bCs/>
                <w:color w:val="595959" w:themeColor="text1" w:themeTint="A6"/>
                <w:sz w:val="20"/>
                <w:szCs w:val="20"/>
              </w:rPr>
            </w:pPr>
            <w:r w:rsidRPr="007D1F66">
              <w:rPr>
                <w:rFonts w:ascii="Cambria" w:hAnsi="Cambria" w:cs="Segoe UI"/>
                <w:b/>
                <w:bCs/>
                <w:color w:val="595959" w:themeColor="text1" w:themeTint="A6"/>
                <w:sz w:val="20"/>
                <w:szCs w:val="20"/>
              </w:rPr>
              <w:t>Jul. 2003 – April 2006</w:t>
            </w:r>
          </w:p>
        </w:tc>
      </w:tr>
      <w:tr w:rsidR="008928CB" w:rsidRPr="00A54FAF" w:rsidTr="009D2FBD">
        <w:tblPrEx>
          <w:tblBorders>
            <w:bottom w:val="none" w:sz="0" w:space="0" w:color="auto"/>
            <w:insideH w:val="none" w:sz="0" w:space="0" w:color="auto"/>
          </w:tblBorders>
        </w:tblPrEx>
        <w:trPr>
          <w:gridBefore w:val="1"/>
          <w:gridAfter w:val="2"/>
          <w:wBefore w:w="72" w:type="dxa"/>
          <w:wAfter w:w="540" w:type="dxa"/>
          <w:trHeight w:val="1152"/>
        </w:trPr>
        <w:tc>
          <w:tcPr>
            <w:tcW w:w="7398" w:type="dxa"/>
            <w:vMerge/>
          </w:tcPr>
          <w:p w:rsidR="008928CB" w:rsidRPr="007D1F66" w:rsidRDefault="008928CB" w:rsidP="007D1F66">
            <w:pPr>
              <w:spacing w:line="360" w:lineRule="auto"/>
              <w:ind w:right="400"/>
              <w:rPr>
                <w:rFonts w:ascii="Cambria" w:hAnsi="Cambria" w:cs="Segoe UI"/>
                <w:bCs/>
                <w:color w:val="595959" w:themeColor="text1" w:themeTint="A6"/>
                <w:sz w:val="10"/>
                <w:szCs w:val="20"/>
              </w:rPr>
            </w:pPr>
          </w:p>
        </w:tc>
        <w:tc>
          <w:tcPr>
            <w:tcW w:w="2250" w:type="dxa"/>
            <w:gridSpan w:val="2"/>
          </w:tcPr>
          <w:p w:rsidR="008928CB" w:rsidRPr="007D1F66" w:rsidRDefault="008928CB" w:rsidP="007D1F66">
            <w:pPr>
              <w:spacing w:line="360" w:lineRule="auto"/>
              <w:jc w:val="right"/>
              <w:rPr>
                <w:rFonts w:ascii="Cambria" w:hAnsi="Cambria" w:cs="Segoe UI"/>
                <w:b/>
                <w:bCs/>
                <w:color w:val="595959" w:themeColor="text1" w:themeTint="A6"/>
                <w:sz w:val="20"/>
                <w:szCs w:val="20"/>
              </w:rPr>
            </w:pPr>
            <w:r w:rsidRPr="007D1F66">
              <w:rPr>
                <w:rFonts w:ascii="Cambria" w:hAnsi="Cambria" w:cs="Segoe UI"/>
                <w:b/>
                <w:bCs/>
                <w:color w:val="595959" w:themeColor="text1" w:themeTint="A6"/>
                <w:sz w:val="20"/>
                <w:szCs w:val="20"/>
              </w:rPr>
              <w:t>Sep. 1999 – Jun. 2003</w:t>
            </w:r>
          </w:p>
          <w:p w:rsidR="008928CB" w:rsidRPr="007D1F66" w:rsidRDefault="008928CB" w:rsidP="007D1F66">
            <w:pPr>
              <w:spacing w:line="360" w:lineRule="auto"/>
              <w:jc w:val="right"/>
              <w:rPr>
                <w:rFonts w:ascii="Cambria" w:hAnsi="Cambria" w:cs="Segoe UI"/>
                <w:b/>
                <w:bCs/>
                <w:color w:val="595959" w:themeColor="text1" w:themeTint="A6"/>
                <w:sz w:val="20"/>
                <w:szCs w:val="20"/>
              </w:rPr>
            </w:pPr>
            <w:r w:rsidRPr="007D1F66">
              <w:rPr>
                <w:rFonts w:ascii="Cambria" w:hAnsi="Cambria" w:cs="Segoe UI"/>
                <w:b/>
                <w:bCs/>
                <w:color w:val="595959" w:themeColor="text1" w:themeTint="A6"/>
                <w:sz w:val="20"/>
                <w:szCs w:val="20"/>
              </w:rPr>
              <w:t>Sep. 1993 – Aug. 1999</w:t>
            </w:r>
          </w:p>
          <w:p w:rsidR="008928CB" w:rsidRPr="007D1F66" w:rsidRDefault="008928CB" w:rsidP="007D1F66">
            <w:pPr>
              <w:spacing w:line="360" w:lineRule="auto"/>
              <w:jc w:val="right"/>
              <w:rPr>
                <w:rFonts w:ascii="Cambria" w:hAnsi="Cambria" w:cs="Segoe UI"/>
                <w:b/>
                <w:bCs/>
                <w:color w:val="595959" w:themeColor="text1" w:themeTint="A6"/>
                <w:sz w:val="20"/>
                <w:szCs w:val="20"/>
              </w:rPr>
            </w:pPr>
            <w:r w:rsidRPr="007D1F66">
              <w:rPr>
                <w:rFonts w:ascii="Cambria" w:hAnsi="Cambria" w:cs="Segoe UI"/>
                <w:b/>
                <w:bCs/>
                <w:color w:val="595959" w:themeColor="text1" w:themeTint="A6"/>
                <w:sz w:val="20"/>
                <w:szCs w:val="20"/>
              </w:rPr>
              <w:t>Sep. 1989 – Aug. 1993</w:t>
            </w:r>
          </w:p>
          <w:p w:rsidR="008928CB" w:rsidRPr="007D1F66" w:rsidRDefault="008928CB" w:rsidP="007D1F66">
            <w:pPr>
              <w:spacing w:line="360" w:lineRule="auto"/>
              <w:jc w:val="right"/>
              <w:rPr>
                <w:rFonts w:ascii="Cambria" w:hAnsi="Cambria" w:cs="Segoe UI"/>
                <w:b/>
                <w:bCs/>
                <w:color w:val="595959" w:themeColor="text1" w:themeTint="A6"/>
                <w:sz w:val="20"/>
                <w:szCs w:val="20"/>
              </w:rPr>
            </w:pPr>
          </w:p>
        </w:tc>
      </w:tr>
      <w:tr w:rsidR="0042749E" w:rsidRPr="00DC0854" w:rsidTr="009D2FBD">
        <w:tblPrEx>
          <w:tblBorders>
            <w:bottom w:val="none" w:sz="0" w:space="0" w:color="auto"/>
            <w:insideH w:val="none" w:sz="0" w:space="0" w:color="auto"/>
          </w:tblBorders>
        </w:tblPrEx>
        <w:trPr>
          <w:gridBefore w:val="1"/>
          <w:gridAfter w:val="2"/>
          <w:wBefore w:w="72" w:type="dxa"/>
          <w:wAfter w:w="540" w:type="dxa"/>
          <w:trHeight w:val="1240"/>
        </w:trPr>
        <w:tc>
          <w:tcPr>
            <w:tcW w:w="9648" w:type="dxa"/>
            <w:gridSpan w:val="3"/>
          </w:tcPr>
          <w:p w:rsidR="001014E5" w:rsidRDefault="001014E5" w:rsidP="001014E5">
            <w:pPr>
              <w:spacing w:after="120"/>
              <w:rPr>
                <w:rFonts w:ascii="Cambria" w:hAnsi="Cambria" w:cs="Arial"/>
                <w:sz w:val="22"/>
                <w:szCs w:val="22"/>
                <w:u w:val="single"/>
              </w:rPr>
            </w:pPr>
            <w:r w:rsidRPr="001014E5">
              <w:rPr>
                <w:rFonts w:ascii="Cambria" w:hAnsi="Cambria" w:cs="Arial"/>
                <w:noProof/>
                <w:sz w:val="22"/>
                <w:szCs w:val="22"/>
                <w:u w:val="single"/>
                <w:lang w:val="en-US"/>
              </w:rPr>
              <w:drawing>
                <wp:inline distT="0" distB="0" distL="0" distR="0">
                  <wp:extent cx="228600" cy="228600"/>
                  <wp:effectExtent l="19050" t="0" r="0" b="0"/>
                  <wp:docPr id="25" name="Picture 13"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24x24icons"/>
                          <pic:cNvPicPr>
                            <a:picLocks noChangeAspect="1" noChangeArrowheads="1"/>
                          </pic:cNvPicPr>
                        </pic:nvPicPr>
                        <pic:blipFill>
                          <a:blip r:embed="rId1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Cambria" w:hAnsi="Cambria" w:cs="Arial"/>
                <w:sz w:val="22"/>
                <w:szCs w:val="22"/>
                <w:u w:val="single"/>
              </w:rPr>
              <w:t xml:space="preserve">   </w:t>
            </w:r>
            <w:r w:rsidRPr="004054B3">
              <w:rPr>
                <w:rFonts w:ascii="Tahoma" w:hAnsi="Tahoma" w:cs="Tahoma"/>
                <w:color w:val="007635"/>
                <w:sz w:val="28"/>
                <w:szCs w:val="28"/>
              </w:rPr>
              <w:t>Work Experience</w:t>
            </w:r>
          </w:p>
          <w:p w:rsidR="00BB648A" w:rsidRPr="008928CB" w:rsidRDefault="00BB648A" w:rsidP="00BB648A">
            <w:pPr>
              <w:spacing w:after="120"/>
              <w:rPr>
                <w:rFonts w:ascii="Tahoma" w:hAnsi="Tahoma" w:cs="Tahoma"/>
                <w:color w:val="595959" w:themeColor="text1" w:themeTint="A6"/>
                <w:sz w:val="20"/>
                <w:szCs w:val="20"/>
                <w:u w:val="single"/>
              </w:rPr>
            </w:pPr>
            <w:r w:rsidRPr="008928CB">
              <w:rPr>
                <w:rFonts w:ascii="Tahoma" w:hAnsi="Tahoma" w:cs="Tahoma"/>
                <w:color w:val="595959" w:themeColor="text1" w:themeTint="A6"/>
                <w:sz w:val="20"/>
                <w:szCs w:val="20"/>
                <w:u w:val="single"/>
              </w:rPr>
              <w:t xml:space="preserve">Total Solutions  – Abu Dhabi &amp; Al-Ain </w:t>
            </w:r>
          </w:p>
          <w:p w:rsidR="008928CB" w:rsidRDefault="00BB648A" w:rsidP="007D1F66">
            <w:pPr>
              <w:spacing w:after="120"/>
              <w:ind w:right="-648"/>
              <w:rPr>
                <w:rFonts w:ascii="Tahoma" w:hAnsi="Tahoma" w:cs="Tahoma"/>
                <w:color w:val="595959" w:themeColor="text1" w:themeTint="A6"/>
                <w:sz w:val="20"/>
                <w:szCs w:val="20"/>
              </w:rPr>
            </w:pPr>
            <w:r w:rsidRPr="008928CB">
              <w:rPr>
                <w:rFonts w:ascii="Tahoma" w:hAnsi="Tahoma" w:cs="Tahoma"/>
                <w:color w:val="595959" w:themeColor="text1" w:themeTint="A6"/>
                <w:sz w:val="20"/>
                <w:szCs w:val="20"/>
              </w:rPr>
              <w:t xml:space="preserve">The Company: An Office automation solutions provider company dealing with Canon Photocopiers and </w:t>
            </w:r>
          </w:p>
          <w:p w:rsidR="008928CB" w:rsidRDefault="008928CB" w:rsidP="007D1F66">
            <w:pPr>
              <w:spacing w:after="120"/>
              <w:ind w:right="-648"/>
              <w:rPr>
                <w:rFonts w:ascii="Tahoma" w:hAnsi="Tahoma" w:cs="Tahoma"/>
                <w:color w:val="595959" w:themeColor="text1" w:themeTint="A6"/>
                <w:sz w:val="20"/>
                <w:szCs w:val="20"/>
              </w:rPr>
            </w:pPr>
            <w:r>
              <w:rPr>
                <w:rFonts w:ascii="Tahoma" w:hAnsi="Tahoma" w:cs="Tahoma"/>
                <w:color w:val="595959" w:themeColor="text1" w:themeTint="A6"/>
                <w:sz w:val="20"/>
                <w:szCs w:val="20"/>
              </w:rPr>
              <w:t xml:space="preserve">                    </w:t>
            </w:r>
            <w:r w:rsidR="007D1F66">
              <w:rPr>
                <w:rFonts w:ascii="Tahoma" w:hAnsi="Tahoma" w:cs="Tahoma"/>
                <w:color w:val="595959" w:themeColor="text1" w:themeTint="A6"/>
                <w:sz w:val="20"/>
                <w:szCs w:val="20"/>
              </w:rPr>
              <w:t xml:space="preserve"> </w:t>
            </w:r>
            <w:r>
              <w:rPr>
                <w:rFonts w:ascii="Tahoma" w:hAnsi="Tahoma" w:cs="Tahoma"/>
                <w:color w:val="595959" w:themeColor="text1" w:themeTint="A6"/>
                <w:sz w:val="20"/>
                <w:szCs w:val="20"/>
              </w:rPr>
              <w:t xml:space="preserve"> </w:t>
            </w:r>
            <w:r w:rsidR="00BB648A" w:rsidRPr="008928CB">
              <w:rPr>
                <w:rFonts w:ascii="Tahoma" w:hAnsi="Tahoma" w:cs="Tahoma"/>
                <w:color w:val="595959" w:themeColor="text1" w:themeTint="A6"/>
                <w:sz w:val="20"/>
                <w:szCs w:val="20"/>
              </w:rPr>
              <w:t xml:space="preserve">Printers, </w:t>
            </w:r>
            <w:r w:rsidR="00A65CC8" w:rsidRPr="008928CB">
              <w:rPr>
                <w:rFonts w:ascii="Tahoma" w:hAnsi="Tahoma" w:cs="Tahoma"/>
                <w:color w:val="595959" w:themeColor="text1" w:themeTint="A6"/>
                <w:sz w:val="20"/>
                <w:szCs w:val="20"/>
              </w:rPr>
              <w:t>Canon</w:t>
            </w:r>
            <w:r w:rsidR="00BB648A" w:rsidRPr="008928CB">
              <w:rPr>
                <w:rFonts w:ascii="Tahoma" w:hAnsi="Tahoma" w:cs="Tahoma"/>
                <w:color w:val="595959" w:themeColor="text1" w:themeTint="A6"/>
                <w:sz w:val="20"/>
                <w:szCs w:val="20"/>
              </w:rPr>
              <w:t xml:space="preserve"> Digital Printing Solutions for wide format Printing</w:t>
            </w:r>
            <w:r w:rsidR="00A65CC8" w:rsidRPr="008928CB">
              <w:rPr>
                <w:rFonts w:ascii="Tahoma" w:hAnsi="Tahoma" w:cs="Tahoma"/>
                <w:color w:val="595959" w:themeColor="text1" w:themeTint="A6"/>
                <w:sz w:val="20"/>
                <w:szCs w:val="20"/>
              </w:rPr>
              <w:t xml:space="preserve">, Samsung MFP </w:t>
            </w:r>
          </w:p>
          <w:p w:rsidR="00BB648A" w:rsidRPr="008928CB" w:rsidRDefault="00BB648A" w:rsidP="007D1F66">
            <w:pPr>
              <w:spacing w:after="120"/>
              <w:ind w:right="-648"/>
              <w:rPr>
                <w:rFonts w:ascii="Tahoma" w:hAnsi="Tahoma" w:cs="Tahoma"/>
                <w:i/>
                <w:iCs/>
                <w:color w:val="595959" w:themeColor="text1" w:themeTint="A6"/>
                <w:sz w:val="20"/>
                <w:szCs w:val="20"/>
              </w:rPr>
            </w:pPr>
            <w:r w:rsidRPr="008928CB">
              <w:rPr>
                <w:rFonts w:ascii="Tahoma" w:hAnsi="Tahoma" w:cs="Tahoma"/>
                <w:color w:val="595959" w:themeColor="text1" w:themeTint="A6"/>
                <w:sz w:val="20"/>
                <w:szCs w:val="20"/>
              </w:rPr>
              <w:t xml:space="preserve">Duration        : October, 2010 Up </w:t>
            </w:r>
            <w:proofErr w:type="gramStart"/>
            <w:r w:rsidRPr="008928CB">
              <w:rPr>
                <w:rFonts w:ascii="Tahoma" w:hAnsi="Tahoma" w:cs="Tahoma"/>
                <w:color w:val="595959" w:themeColor="text1" w:themeTint="A6"/>
                <w:sz w:val="20"/>
                <w:szCs w:val="20"/>
              </w:rPr>
              <w:t>To  Date</w:t>
            </w:r>
            <w:proofErr w:type="gramEnd"/>
            <w:r w:rsidRPr="008928CB">
              <w:rPr>
                <w:rFonts w:ascii="Tahoma" w:hAnsi="Tahoma" w:cs="Tahoma"/>
                <w:color w:val="595959" w:themeColor="text1" w:themeTint="A6"/>
                <w:sz w:val="20"/>
                <w:szCs w:val="20"/>
              </w:rPr>
              <w:t>.</w:t>
            </w:r>
          </w:p>
          <w:p w:rsidR="00BB648A" w:rsidRDefault="004511A5" w:rsidP="007D1F66">
            <w:pPr>
              <w:widowControl w:val="0"/>
              <w:autoSpaceDE w:val="0"/>
              <w:autoSpaceDN w:val="0"/>
              <w:adjustRightInd w:val="0"/>
              <w:spacing w:after="120"/>
              <w:rPr>
                <w:rFonts w:ascii="Tahoma" w:hAnsi="Tahoma" w:cs="Tahoma"/>
                <w:color w:val="595959" w:themeColor="text1" w:themeTint="A6"/>
                <w:sz w:val="20"/>
                <w:szCs w:val="20"/>
              </w:rPr>
            </w:pPr>
            <w:r w:rsidRPr="008928CB">
              <w:rPr>
                <w:rFonts w:ascii="Tahoma" w:hAnsi="Tahoma" w:cs="Tahoma"/>
                <w:color w:val="595959" w:themeColor="text1" w:themeTint="A6"/>
                <w:sz w:val="20"/>
                <w:szCs w:val="20"/>
              </w:rPr>
              <w:t xml:space="preserve">Designation    </w:t>
            </w:r>
            <w:r w:rsidR="007D1F66">
              <w:rPr>
                <w:rFonts w:ascii="Tahoma" w:hAnsi="Tahoma" w:cs="Tahoma"/>
                <w:color w:val="595959" w:themeColor="text1" w:themeTint="A6"/>
                <w:sz w:val="20"/>
                <w:szCs w:val="20"/>
              </w:rPr>
              <w:t>:</w:t>
            </w:r>
            <w:r w:rsidRPr="008928CB">
              <w:rPr>
                <w:rFonts w:ascii="Tahoma" w:hAnsi="Tahoma" w:cs="Tahoma"/>
                <w:color w:val="595959" w:themeColor="text1" w:themeTint="A6"/>
                <w:sz w:val="20"/>
                <w:szCs w:val="20"/>
              </w:rPr>
              <w:t xml:space="preserve"> Sales </w:t>
            </w:r>
            <w:r w:rsidR="00BB648A" w:rsidRPr="008928CB">
              <w:rPr>
                <w:rFonts w:ascii="Tahoma" w:hAnsi="Tahoma" w:cs="Tahoma"/>
                <w:color w:val="595959" w:themeColor="text1" w:themeTint="A6"/>
                <w:sz w:val="20"/>
                <w:szCs w:val="20"/>
              </w:rPr>
              <w:t>Director (Abu Dhabi and Al-Ain)</w:t>
            </w:r>
          </w:p>
          <w:p w:rsidR="007D1F66" w:rsidRDefault="007D1F66" w:rsidP="007D1F66">
            <w:pPr>
              <w:rPr>
                <w:rFonts w:ascii="Tahoma" w:hAnsi="Tahoma" w:cs="Tahoma"/>
                <w:iCs/>
                <w:color w:val="595959" w:themeColor="text1" w:themeTint="A6"/>
                <w:sz w:val="20"/>
                <w:szCs w:val="20"/>
              </w:rPr>
            </w:pPr>
            <w:r w:rsidRPr="005269D3">
              <w:rPr>
                <w:rFonts w:ascii="Tahoma" w:hAnsi="Tahoma" w:cs="Tahoma"/>
                <w:iCs/>
                <w:color w:val="595959" w:themeColor="text1" w:themeTint="A6"/>
                <w:sz w:val="20"/>
                <w:szCs w:val="20"/>
              </w:rPr>
              <w:lastRenderedPageBreak/>
              <w:t xml:space="preserve">Reporting to   </w:t>
            </w:r>
            <w:r>
              <w:rPr>
                <w:rFonts w:ascii="Tahoma" w:hAnsi="Tahoma" w:cs="Tahoma"/>
                <w:iCs/>
                <w:color w:val="595959" w:themeColor="text1" w:themeTint="A6"/>
                <w:sz w:val="20"/>
                <w:szCs w:val="20"/>
              </w:rPr>
              <w:t>:</w:t>
            </w:r>
            <w:r w:rsidRPr="005269D3">
              <w:rPr>
                <w:rFonts w:ascii="Tahoma" w:hAnsi="Tahoma" w:cs="Tahoma"/>
                <w:iCs/>
                <w:color w:val="595959" w:themeColor="text1" w:themeTint="A6"/>
                <w:sz w:val="20"/>
                <w:szCs w:val="20"/>
              </w:rPr>
              <w:t xml:space="preserve"> </w:t>
            </w:r>
            <w:r w:rsidR="00612AAC">
              <w:rPr>
                <w:rFonts w:ascii="Tahoma" w:hAnsi="Tahoma" w:cs="Tahoma"/>
                <w:iCs/>
                <w:color w:val="595959" w:themeColor="text1" w:themeTint="A6"/>
                <w:sz w:val="20"/>
                <w:szCs w:val="20"/>
              </w:rPr>
              <w:t>The Owners</w:t>
            </w:r>
          </w:p>
          <w:p w:rsidR="007D1F66" w:rsidRPr="005269D3" w:rsidRDefault="007D1F66" w:rsidP="007D1F66">
            <w:pPr>
              <w:rPr>
                <w:rFonts w:ascii="Tahoma" w:hAnsi="Tahoma" w:cs="Tahoma"/>
                <w:iCs/>
                <w:color w:val="595959" w:themeColor="text1" w:themeTint="A6"/>
                <w:sz w:val="20"/>
                <w:szCs w:val="20"/>
              </w:rPr>
            </w:pPr>
          </w:p>
          <w:p w:rsidR="008928CB" w:rsidRPr="008928CB" w:rsidRDefault="008928CB" w:rsidP="008928CB">
            <w:pPr>
              <w:widowControl w:val="0"/>
              <w:autoSpaceDE w:val="0"/>
              <w:autoSpaceDN w:val="0"/>
              <w:adjustRightInd w:val="0"/>
              <w:spacing w:after="120"/>
              <w:rPr>
                <w:rFonts w:ascii="Tahoma" w:hAnsi="Tahoma" w:cs="Tahoma"/>
                <w:color w:val="595959" w:themeColor="text1" w:themeTint="A6"/>
                <w:sz w:val="20"/>
                <w:szCs w:val="20"/>
              </w:rPr>
            </w:pPr>
          </w:p>
          <w:p w:rsidR="004511A5" w:rsidRDefault="004511A5" w:rsidP="00BB648A">
            <w:pPr>
              <w:widowControl w:val="0"/>
              <w:autoSpaceDE w:val="0"/>
              <w:autoSpaceDN w:val="0"/>
              <w:adjustRightInd w:val="0"/>
              <w:spacing w:line="360" w:lineRule="auto"/>
              <w:rPr>
                <w:rFonts w:ascii="Cambria" w:hAnsi="Cambria" w:cs="Arial"/>
                <w:bCs/>
                <w:sz w:val="22"/>
                <w:szCs w:val="22"/>
                <w:u w:val="single"/>
              </w:rPr>
            </w:pPr>
          </w:p>
          <w:p w:rsidR="004511A5" w:rsidRPr="009C1087" w:rsidRDefault="004511A5" w:rsidP="004511A5">
            <w:pPr>
              <w:rPr>
                <w:rFonts w:ascii="Tahoma" w:hAnsi="Tahoma" w:cs="Tahoma"/>
                <w:b/>
                <w:color w:val="808080"/>
                <w:sz w:val="20"/>
                <w:szCs w:val="20"/>
              </w:rPr>
            </w:pPr>
            <w:r w:rsidRPr="009C1087">
              <w:rPr>
                <w:rFonts w:ascii="Tahoma" w:hAnsi="Tahoma" w:cs="Tahoma"/>
                <w:b/>
                <w:color w:val="808080"/>
                <w:sz w:val="20"/>
                <w:szCs w:val="20"/>
              </w:rPr>
              <w:t>Role:</w:t>
            </w:r>
          </w:p>
          <w:p w:rsidR="004511A5" w:rsidRPr="00FE1235" w:rsidRDefault="004511A5" w:rsidP="00FE1235">
            <w:pPr>
              <w:numPr>
                <w:ilvl w:val="0"/>
                <w:numId w:val="40"/>
              </w:numPr>
              <w:overflowPunct w:val="0"/>
              <w:autoSpaceDE w:val="0"/>
              <w:autoSpaceDN w:val="0"/>
              <w:adjustRightInd w:val="0"/>
              <w:spacing w:after="120"/>
              <w:textAlignment w:val="baseline"/>
              <w:rPr>
                <w:rFonts w:ascii="Tahoma" w:hAnsi="Tahoma" w:cs="Tahoma"/>
                <w:color w:val="595959" w:themeColor="text1" w:themeTint="A6"/>
                <w:sz w:val="20"/>
                <w:szCs w:val="20"/>
                <w:lang w:eastAsia="en-GB"/>
              </w:rPr>
            </w:pPr>
            <w:r w:rsidRPr="00FE1235">
              <w:rPr>
                <w:rFonts w:ascii="Tahoma" w:hAnsi="Tahoma" w:cs="Tahoma"/>
                <w:color w:val="595959" w:themeColor="text1" w:themeTint="A6"/>
                <w:sz w:val="20"/>
                <w:szCs w:val="20"/>
                <w:lang w:eastAsia="en-GB"/>
              </w:rPr>
              <w:t>Spearheading a team towards annual revenue growth; planning &amp; executing comprehensive sales strategy for achieving success, maximizing growth &amp; profits</w:t>
            </w:r>
            <w:r w:rsidRPr="00FE1235">
              <w:rPr>
                <w:color w:val="595959" w:themeColor="text1" w:themeTint="A6"/>
              </w:rPr>
              <w:t xml:space="preserve"> </w:t>
            </w:r>
            <w:r w:rsidRPr="00FE1235">
              <w:rPr>
                <w:rFonts w:ascii="Tahoma" w:hAnsi="Tahoma" w:cs="Tahoma"/>
                <w:color w:val="595959" w:themeColor="text1" w:themeTint="A6"/>
                <w:sz w:val="20"/>
                <w:szCs w:val="20"/>
                <w:lang w:eastAsia="en-GB"/>
              </w:rPr>
              <w:t>across overall General Administration profiles spanning various departments includ</w:t>
            </w:r>
            <w:r w:rsidR="00C77F99" w:rsidRPr="00FE1235">
              <w:rPr>
                <w:rFonts w:ascii="Tahoma" w:hAnsi="Tahoma" w:cs="Tahoma"/>
                <w:color w:val="595959" w:themeColor="text1" w:themeTint="A6"/>
                <w:sz w:val="20"/>
                <w:szCs w:val="20"/>
                <w:lang w:eastAsia="en-GB"/>
              </w:rPr>
              <w:t>ing Tech., IT, Sales, Purchase,</w:t>
            </w:r>
            <w:r w:rsidRPr="00FE1235">
              <w:rPr>
                <w:rFonts w:ascii="Tahoma" w:hAnsi="Tahoma" w:cs="Tahoma"/>
                <w:color w:val="595959" w:themeColor="text1" w:themeTint="A6"/>
                <w:sz w:val="20"/>
                <w:szCs w:val="20"/>
                <w:lang w:eastAsia="en-GB"/>
              </w:rPr>
              <w:t xml:space="preserve"> Accounts</w:t>
            </w:r>
            <w:r w:rsidR="00C77F99" w:rsidRPr="00FE1235">
              <w:rPr>
                <w:rFonts w:ascii="Tahoma" w:hAnsi="Tahoma" w:cs="Tahoma"/>
                <w:color w:val="595959" w:themeColor="text1" w:themeTint="A6"/>
                <w:sz w:val="20"/>
                <w:szCs w:val="20"/>
                <w:lang w:eastAsia="en-GB"/>
              </w:rPr>
              <w:t xml:space="preserve"> and HR.</w:t>
            </w:r>
          </w:p>
          <w:p w:rsidR="00C77F99" w:rsidRPr="00FE1235" w:rsidRDefault="004511A5" w:rsidP="00FE1235">
            <w:pPr>
              <w:numPr>
                <w:ilvl w:val="0"/>
                <w:numId w:val="40"/>
              </w:numPr>
              <w:overflowPunct w:val="0"/>
              <w:autoSpaceDE w:val="0"/>
              <w:autoSpaceDN w:val="0"/>
              <w:adjustRightInd w:val="0"/>
              <w:spacing w:after="120"/>
              <w:textAlignment w:val="baseline"/>
              <w:rPr>
                <w:rFonts w:ascii="Tahoma" w:hAnsi="Tahoma" w:cs="Tahoma"/>
                <w:color w:val="595959" w:themeColor="text1" w:themeTint="A6"/>
                <w:sz w:val="20"/>
                <w:szCs w:val="20"/>
                <w:lang w:eastAsia="en-GB"/>
              </w:rPr>
            </w:pPr>
            <w:r w:rsidRPr="00FE1235">
              <w:rPr>
                <w:rFonts w:ascii="Tahoma" w:hAnsi="Tahoma" w:cs="Tahoma"/>
                <w:color w:val="595959" w:themeColor="text1" w:themeTint="A6"/>
                <w:sz w:val="20"/>
                <w:szCs w:val="20"/>
              </w:rPr>
              <w:t>Nurturing</w:t>
            </w:r>
            <w:r w:rsidR="00315305" w:rsidRPr="00FE1235">
              <w:rPr>
                <w:rFonts w:ascii="Tahoma" w:hAnsi="Tahoma" w:cs="Tahoma"/>
                <w:color w:val="595959" w:themeColor="text1" w:themeTint="A6"/>
                <w:sz w:val="20"/>
                <w:szCs w:val="20"/>
              </w:rPr>
              <w:t xml:space="preserve"> </w:t>
            </w:r>
            <w:r w:rsidR="001571E1" w:rsidRPr="00FE1235">
              <w:rPr>
                <w:rFonts w:ascii="Tahoma" w:hAnsi="Tahoma" w:cs="Tahoma"/>
                <w:color w:val="595959" w:themeColor="text1" w:themeTint="A6"/>
                <w:sz w:val="20"/>
                <w:szCs w:val="20"/>
              </w:rPr>
              <w:t>a well-balanced, diverse</w:t>
            </w:r>
            <w:r w:rsidRPr="00FE1235">
              <w:rPr>
                <w:rFonts w:ascii="Tahoma" w:hAnsi="Tahoma" w:cs="Tahoma"/>
                <w:color w:val="595959" w:themeColor="text1" w:themeTint="A6"/>
                <w:sz w:val="20"/>
                <w:szCs w:val="20"/>
              </w:rPr>
              <w:t xml:space="preserve"> focused team through </w:t>
            </w:r>
            <w:r w:rsidR="001571E1" w:rsidRPr="00FE1235">
              <w:rPr>
                <w:rFonts w:ascii="Tahoma" w:hAnsi="Tahoma" w:cs="Tahoma"/>
                <w:color w:val="595959" w:themeColor="text1" w:themeTint="A6"/>
                <w:sz w:val="20"/>
                <w:szCs w:val="20"/>
              </w:rPr>
              <w:t xml:space="preserve">recruiting, selecting, motivating and </w:t>
            </w:r>
            <w:r w:rsidR="00924A12">
              <w:rPr>
                <w:rFonts w:ascii="Tahoma" w:hAnsi="Tahoma" w:cs="Tahoma"/>
                <w:color w:val="595959" w:themeColor="text1" w:themeTint="A6"/>
                <w:sz w:val="20"/>
                <w:szCs w:val="20"/>
              </w:rPr>
              <w:t xml:space="preserve">training, </w:t>
            </w:r>
            <w:r w:rsidR="00C77F99" w:rsidRPr="00FE1235">
              <w:rPr>
                <w:rFonts w:ascii="Tahoma" w:hAnsi="Tahoma" w:cs="Tahoma"/>
                <w:color w:val="595959" w:themeColor="text1" w:themeTint="A6"/>
                <w:sz w:val="20"/>
                <w:szCs w:val="20"/>
              </w:rPr>
              <w:t>Establishment of sales objectives by forecasting and developing annual sales quotas for regions and territories, projecting expected sales volume and profit for existing and new products.</w:t>
            </w:r>
          </w:p>
          <w:p w:rsidR="004511A5" w:rsidRPr="00697E46" w:rsidRDefault="004511A5" w:rsidP="00697E46">
            <w:pPr>
              <w:numPr>
                <w:ilvl w:val="0"/>
                <w:numId w:val="40"/>
              </w:numPr>
              <w:overflowPunct w:val="0"/>
              <w:autoSpaceDE w:val="0"/>
              <w:autoSpaceDN w:val="0"/>
              <w:adjustRightInd w:val="0"/>
              <w:spacing w:after="120"/>
              <w:textAlignment w:val="baseline"/>
              <w:rPr>
                <w:rFonts w:ascii="Tahoma" w:hAnsi="Tahoma" w:cs="Tahoma"/>
                <w:color w:val="595959" w:themeColor="text1" w:themeTint="A6"/>
                <w:sz w:val="20"/>
                <w:szCs w:val="20"/>
                <w:lang w:eastAsia="en-GB"/>
              </w:rPr>
            </w:pPr>
            <w:r w:rsidRPr="00697E46">
              <w:rPr>
                <w:rFonts w:ascii="Tahoma" w:hAnsi="Tahoma" w:cs="Tahoma"/>
                <w:color w:val="595959" w:themeColor="text1" w:themeTint="A6"/>
                <w:sz w:val="20"/>
                <w:szCs w:val="20"/>
                <w:lang w:eastAsia="en-GB"/>
              </w:rPr>
              <w:t>Increasing market share in</w:t>
            </w:r>
            <w:r w:rsidR="00FE1235" w:rsidRPr="00697E46">
              <w:rPr>
                <w:rFonts w:ascii="Tahoma" w:hAnsi="Tahoma" w:cs="Tahoma"/>
                <w:color w:val="595959" w:themeColor="text1" w:themeTint="A6"/>
                <w:sz w:val="20"/>
                <w:szCs w:val="20"/>
                <w:lang w:eastAsia="en-GB"/>
              </w:rPr>
              <w:t xml:space="preserve"> </w:t>
            </w:r>
            <w:r w:rsidR="00924A12" w:rsidRPr="00697E46">
              <w:rPr>
                <w:rFonts w:ascii="Tahoma" w:hAnsi="Tahoma" w:cs="Tahoma"/>
                <w:color w:val="595959" w:themeColor="text1" w:themeTint="A6"/>
                <w:sz w:val="20"/>
                <w:szCs w:val="20"/>
                <w:lang w:eastAsia="en-GB"/>
              </w:rPr>
              <w:t xml:space="preserve">existing markets, and identifying &amp; reporting new business opportunities in target markets, </w:t>
            </w:r>
            <w:r w:rsidRPr="00697E46">
              <w:rPr>
                <w:rFonts w:ascii="Tahoma" w:hAnsi="Tahoma" w:cs="Tahoma"/>
                <w:color w:val="595959" w:themeColor="text1" w:themeTint="A6"/>
                <w:sz w:val="20"/>
                <w:szCs w:val="20"/>
                <w:lang w:eastAsia="en-GB"/>
              </w:rPr>
              <w:t>maximizing new business development opportunities</w:t>
            </w:r>
          </w:p>
          <w:p w:rsidR="004511A5" w:rsidRPr="00FE1235" w:rsidRDefault="004511A5" w:rsidP="00FE1235">
            <w:pPr>
              <w:numPr>
                <w:ilvl w:val="0"/>
                <w:numId w:val="40"/>
              </w:numPr>
              <w:overflowPunct w:val="0"/>
              <w:autoSpaceDE w:val="0"/>
              <w:autoSpaceDN w:val="0"/>
              <w:adjustRightInd w:val="0"/>
              <w:spacing w:after="120"/>
              <w:textAlignment w:val="baseline"/>
              <w:rPr>
                <w:rFonts w:ascii="Tahoma" w:hAnsi="Tahoma" w:cs="Tahoma"/>
                <w:color w:val="595959" w:themeColor="text1" w:themeTint="A6"/>
                <w:sz w:val="20"/>
                <w:szCs w:val="20"/>
                <w:lang w:eastAsia="en-GB"/>
              </w:rPr>
            </w:pPr>
            <w:r w:rsidRPr="00FE1235">
              <w:rPr>
                <w:rFonts w:ascii="Tahoma" w:hAnsi="Tahoma" w:cs="Tahoma"/>
                <w:color w:val="595959" w:themeColor="text1" w:themeTint="A6"/>
                <w:sz w:val="20"/>
                <w:szCs w:val="20"/>
                <w:lang w:eastAsia="en-GB"/>
              </w:rPr>
              <w:t>Achieving targets for revenue, profitability and sales growth</w:t>
            </w:r>
            <w:r w:rsidR="00697E46">
              <w:rPr>
                <w:rFonts w:ascii="Tahoma" w:hAnsi="Tahoma" w:cs="Tahoma"/>
                <w:color w:val="595959" w:themeColor="text1" w:themeTint="A6"/>
                <w:sz w:val="20"/>
                <w:szCs w:val="20"/>
                <w:lang w:eastAsia="en-GB"/>
              </w:rPr>
              <w:t xml:space="preserve">, </w:t>
            </w:r>
            <w:r w:rsidR="00697E46" w:rsidRPr="00FE1235">
              <w:rPr>
                <w:rFonts w:ascii="Tahoma" w:hAnsi="Tahoma" w:cs="Tahoma"/>
                <w:color w:val="595959" w:themeColor="text1" w:themeTint="A6"/>
                <w:sz w:val="20"/>
                <w:szCs w:val="20"/>
                <w:lang w:eastAsia="en-GB"/>
              </w:rPr>
              <w:t>supervising profit &amp; loss</w:t>
            </w:r>
            <w:r w:rsidR="00697E46">
              <w:rPr>
                <w:rFonts w:ascii="Tahoma" w:hAnsi="Tahoma" w:cs="Tahoma"/>
                <w:color w:val="595959" w:themeColor="text1" w:themeTint="A6"/>
                <w:sz w:val="20"/>
                <w:szCs w:val="20"/>
                <w:lang w:eastAsia="en-GB"/>
              </w:rPr>
              <w:t>.</w:t>
            </w:r>
          </w:p>
          <w:p w:rsidR="004511A5" w:rsidRPr="00FE1235" w:rsidRDefault="004511A5" w:rsidP="00697E46">
            <w:pPr>
              <w:numPr>
                <w:ilvl w:val="0"/>
                <w:numId w:val="40"/>
              </w:numPr>
              <w:overflowPunct w:val="0"/>
              <w:autoSpaceDE w:val="0"/>
              <w:autoSpaceDN w:val="0"/>
              <w:adjustRightInd w:val="0"/>
              <w:spacing w:after="120"/>
              <w:textAlignment w:val="baseline"/>
              <w:rPr>
                <w:rFonts w:ascii="Tahoma" w:hAnsi="Tahoma" w:cs="Tahoma"/>
                <w:color w:val="595959" w:themeColor="text1" w:themeTint="A6"/>
                <w:sz w:val="20"/>
                <w:szCs w:val="20"/>
                <w:lang w:eastAsia="en-GB"/>
              </w:rPr>
            </w:pPr>
            <w:r w:rsidRPr="00FE1235">
              <w:rPr>
                <w:rFonts w:ascii="Tahoma" w:hAnsi="Tahoma" w:cs="Tahoma"/>
                <w:color w:val="595959" w:themeColor="text1" w:themeTint="A6"/>
                <w:sz w:val="20"/>
                <w:szCs w:val="20"/>
                <w:lang w:eastAsia="en-GB"/>
              </w:rPr>
              <w:t>Supporting the overall process of management and corporate decision making for ensuring the organization maximizes its short, medium &amp; long-term profitability and shareholder returns</w:t>
            </w:r>
            <w:r w:rsidR="00697E46">
              <w:rPr>
                <w:rFonts w:ascii="Tahoma" w:hAnsi="Tahoma" w:cs="Tahoma"/>
                <w:color w:val="595959" w:themeColor="text1" w:themeTint="A6"/>
                <w:sz w:val="20"/>
                <w:szCs w:val="20"/>
                <w:lang w:eastAsia="en-GB"/>
              </w:rPr>
              <w:t>.</w:t>
            </w:r>
          </w:p>
          <w:p w:rsidR="004511A5" w:rsidRPr="00FE1235" w:rsidRDefault="004511A5" w:rsidP="00697E46">
            <w:pPr>
              <w:numPr>
                <w:ilvl w:val="0"/>
                <w:numId w:val="40"/>
              </w:numPr>
              <w:overflowPunct w:val="0"/>
              <w:autoSpaceDE w:val="0"/>
              <w:autoSpaceDN w:val="0"/>
              <w:adjustRightInd w:val="0"/>
              <w:spacing w:after="120"/>
              <w:textAlignment w:val="baseline"/>
              <w:rPr>
                <w:rFonts w:ascii="Tahoma" w:hAnsi="Tahoma" w:cs="Tahoma"/>
                <w:color w:val="595959" w:themeColor="text1" w:themeTint="A6"/>
                <w:spacing w:val="4"/>
                <w:sz w:val="20"/>
                <w:szCs w:val="20"/>
                <w:lang w:eastAsia="en-GB"/>
              </w:rPr>
            </w:pPr>
            <w:r w:rsidRPr="00FE1235">
              <w:rPr>
                <w:rFonts w:ascii="Tahoma" w:hAnsi="Tahoma" w:cs="Tahoma"/>
                <w:color w:val="595959" w:themeColor="text1" w:themeTint="A6"/>
                <w:spacing w:val="4"/>
                <w:sz w:val="20"/>
                <w:szCs w:val="20"/>
                <w:lang w:eastAsia="en-GB"/>
              </w:rPr>
              <w:t xml:space="preserve">Impacting organization profitability through effective strategic &amp; tactical management decisions and new business development </w:t>
            </w:r>
          </w:p>
          <w:p w:rsidR="008A2397" w:rsidRPr="00FE1235" w:rsidRDefault="00F02FE3" w:rsidP="00FE1235">
            <w:pPr>
              <w:numPr>
                <w:ilvl w:val="0"/>
                <w:numId w:val="40"/>
              </w:numPr>
              <w:overflowPunct w:val="0"/>
              <w:autoSpaceDE w:val="0"/>
              <w:autoSpaceDN w:val="0"/>
              <w:adjustRightInd w:val="0"/>
              <w:ind w:right="-288"/>
              <w:textAlignment w:val="baseline"/>
              <w:rPr>
                <w:rFonts w:ascii="Tahoma" w:hAnsi="Tahoma" w:cs="Tahoma"/>
                <w:color w:val="595959" w:themeColor="text1" w:themeTint="A6"/>
                <w:sz w:val="20"/>
                <w:szCs w:val="20"/>
              </w:rPr>
            </w:pPr>
            <w:r w:rsidRPr="00FE1235">
              <w:rPr>
                <w:rFonts w:ascii="Tahoma" w:hAnsi="Tahoma" w:cs="Tahoma"/>
                <w:color w:val="595959" w:themeColor="text1" w:themeTint="A6"/>
                <w:sz w:val="20"/>
                <w:szCs w:val="20"/>
              </w:rPr>
              <w:t xml:space="preserve">Set </w:t>
            </w:r>
            <w:r w:rsidR="008A2397" w:rsidRPr="00FE1235">
              <w:rPr>
                <w:rFonts w:ascii="Tahoma" w:hAnsi="Tahoma" w:cs="Tahoma"/>
                <w:color w:val="595959" w:themeColor="text1" w:themeTint="A6"/>
                <w:sz w:val="20"/>
                <w:szCs w:val="20"/>
              </w:rPr>
              <w:t>and a</w:t>
            </w:r>
            <w:r w:rsidRPr="00FE1235">
              <w:rPr>
                <w:rFonts w:ascii="Tahoma" w:hAnsi="Tahoma" w:cs="Tahoma"/>
                <w:color w:val="595959" w:themeColor="text1" w:themeTint="A6"/>
                <w:sz w:val="20"/>
                <w:szCs w:val="20"/>
              </w:rPr>
              <w:t>chie</w:t>
            </w:r>
            <w:r w:rsidR="008A2397" w:rsidRPr="00FE1235">
              <w:rPr>
                <w:rFonts w:ascii="Tahoma" w:hAnsi="Tahoma" w:cs="Tahoma"/>
                <w:color w:val="595959" w:themeColor="text1" w:themeTint="A6"/>
                <w:sz w:val="20"/>
                <w:szCs w:val="20"/>
              </w:rPr>
              <w:t>ve Key Performance targets f</w:t>
            </w:r>
            <w:r w:rsidRPr="00FE1235">
              <w:rPr>
                <w:rFonts w:ascii="Tahoma" w:hAnsi="Tahoma" w:cs="Tahoma"/>
                <w:color w:val="595959" w:themeColor="text1" w:themeTint="A6"/>
                <w:sz w:val="20"/>
                <w:szCs w:val="20"/>
              </w:rPr>
              <w:t xml:space="preserve">or: </w:t>
            </w:r>
            <w:r w:rsidR="008A2397" w:rsidRPr="00FE1235">
              <w:rPr>
                <w:rFonts w:ascii="Tahoma" w:hAnsi="Tahoma" w:cs="Tahoma"/>
                <w:color w:val="595959" w:themeColor="text1" w:themeTint="A6"/>
                <w:sz w:val="20"/>
                <w:szCs w:val="20"/>
              </w:rPr>
              <w:t>sales, delivery, cost, expenses and o</w:t>
            </w:r>
            <w:r w:rsidRPr="00FE1235">
              <w:rPr>
                <w:rFonts w:ascii="Tahoma" w:hAnsi="Tahoma" w:cs="Tahoma"/>
                <w:color w:val="595959" w:themeColor="text1" w:themeTint="A6"/>
                <w:sz w:val="20"/>
                <w:szCs w:val="20"/>
              </w:rPr>
              <w:t>ther measurem</w:t>
            </w:r>
            <w:r w:rsidR="008A2397" w:rsidRPr="00FE1235">
              <w:rPr>
                <w:rFonts w:ascii="Tahoma" w:hAnsi="Tahoma" w:cs="Tahoma"/>
                <w:color w:val="595959" w:themeColor="text1" w:themeTint="A6"/>
                <w:sz w:val="20"/>
                <w:szCs w:val="20"/>
              </w:rPr>
              <w:t>ents</w:t>
            </w:r>
          </w:p>
          <w:p w:rsidR="00F02FE3" w:rsidRPr="00FE1235" w:rsidRDefault="008A2397" w:rsidP="00FE1235">
            <w:pPr>
              <w:overflowPunct w:val="0"/>
              <w:autoSpaceDE w:val="0"/>
              <w:autoSpaceDN w:val="0"/>
              <w:adjustRightInd w:val="0"/>
              <w:ind w:right="-288"/>
              <w:textAlignment w:val="baseline"/>
              <w:rPr>
                <w:rFonts w:ascii="Tahoma" w:hAnsi="Tahoma" w:cs="Tahoma"/>
                <w:color w:val="595959" w:themeColor="text1" w:themeTint="A6"/>
                <w:sz w:val="20"/>
                <w:szCs w:val="20"/>
              </w:rPr>
            </w:pPr>
            <w:r w:rsidRPr="00FE1235">
              <w:rPr>
                <w:rFonts w:ascii="Tahoma" w:hAnsi="Tahoma" w:cs="Tahoma"/>
                <w:color w:val="595959" w:themeColor="text1" w:themeTint="A6"/>
                <w:sz w:val="20"/>
                <w:szCs w:val="20"/>
              </w:rPr>
              <w:t xml:space="preserve">      </w:t>
            </w:r>
            <w:proofErr w:type="gramStart"/>
            <w:r w:rsidRPr="00FE1235">
              <w:rPr>
                <w:rFonts w:ascii="Tahoma" w:hAnsi="Tahoma" w:cs="Tahoma"/>
                <w:color w:val="595959" w:themeColor="text1" w:themeTint="A6"/>
                <w:sz w:val="20"/>
                <w:szCs w:val="20"/>
              </w:rPr>
              <w:t>of</w:t>
            </w:r>
            <w:proofErr w:type="gramEnd"/>
            <w:r w:rsidRPr="00FE1235">
              <w:rPr>
                <w:rFonts w:ascii="Tahoma" w:hAnsi="Tahoma" w:cs="Tahoma"/>
                <w:color w:val="595959" w:themeColor="text1" w:themeTint="A6"/>
                <w:sz w:val="20"/>
                <w:szCs w:val="20"/>
              </w:rPr>
              <w:t xml:space="preserve"> operational p</w:t>
            </w:r>
            <w:r w:rsidR="00F02FE3" w:rsidRPr="00FE1235">
              <w:rPr>
                <w:rFonts w:ascii="Tahoma" w:hAnsi="Tahoma" w:cs="Tahoma"/>
                <w:color w:val="595959" w:themeColor="text1" w:themeTint="A6"/>
                <w:sz w:val="20"/>
                <w:szCs w:val="20"/>
              </w:rPr>
              <w:t>erformance.</w:t>
            </w:r>
          </w:p>
          <w:p w:rsidR="0042749E" w:rsidRPr="00341069" w:rsidRDefault="004511A5" w:rsidP="000320D1">
            <w:pPr>
              <w:overflowPunct w:val="0"/>
              <w:autoSpaceDE w:val="0"/>
              <w:autoSpaceDN w:val="0"/>
              <w:adjustRightInd w:val="0"/>
              <w:jc w:val="both"/>
              <w:textAlignment w:val="baseline"/>
              <w:rPr>
                <w:rFonts w:ascii="Cambria" w:hAnsi="Cambria" w:cs="Tahoma"/>
                <w:sz w:val="22"/>
                <w:szCs w:val="22"/>
              </w:rPr>
            </w:pPr>
            <w:r w:rsidRPr="00F20398">
              <w:rPr>
                <w:rFonts w:ascii="Tahoma" w:hAnsi="Tahoma" w:cs="Tahoma"/>
                <w:color w:val="6A6969"/>
                <w:sz w:val="20"/>
                <w:szCs w:val="20"/>
                <w:lang w:eastAsia="en-GB"/>
              </w:rPr>
              <w:t xml:space="preserve"> </w:t>
            </w:r>
          </w:p>
        </w:tc>
      </w:tr>
      <w:tr w:rsidR="00A92A2F" w:rsidRPr="00DC0854" w:rsidTr="009D2FBD">
        <w:tblPrEx>
          <w:tblBorders>
            <w:bottom w:val="none" w:sz="0" w:space="0" w:color="auto"/>
            <w:insideH w:val="none" w:sz="0" w:space="0" w:color="auto"/>
          </w:tblBorders>
          <w:tblLook w:val="01E0" w:firstRow="1" w:lastRow="1" w:firstColumn="1" w:lastColumn="1" w:noHBand="0" w:noVBand="0"/>
        </w:tblPrEx>
        <w:trPr>
          <w:gridBefore w:val="1"/>
          <w:gridAfter w:val="1"/>
          <w:wBefore w:w="72" w:type="dxa"/>
          <w:wAfter w:w="324" w:type="dxa"/>
          <w:trHeight w:val="74"/>
        </w:trPr>
        <w:tc>
          <w:tcPr>
            <w:tcW w:w="9864" w:type="dxa"/>
            <w:gridSpan w:val="4"/>
          </w:tcPr>
          <w:p w:rsidR="002F15F5" w:rsidRPr="00A1558C" w:rsidRDefault="002F15F5" w:rsidP="003B0C8E">
            <w:pPr>
              <w:rPr>
                <w:rFonts w:ascii="Cambria" w:hAnsi="Cambria" w:cs="Segoe UI"/>
                <w:bCs/>
                <w:sz w:val="8"/>
                <w:szCs w:val="20"/>
              </w:rPr>
            </w:pPr>
          </w:p>
        </w:tc>
      </w:tr>
      <w:tr w:rsidR="00DA5177" w:rsidRPr="00DC0854" w:rsidTr="009D2FBD">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gridAfter w:val="1"/>
          <w:wBefore w:w="72" w:type="dxa"/>
          <w:wAfter w:w="324" w:type="dxa"/>
          <w:trHeight w:val="74"/>
        </w:trPr>
        <w:tc>
          <w:tcPr>
            <w:tcW w:w="9864" w:type="dxa"/>
            <w:gridSpan w:val="4"/>
            <w:tcBorders>
              <w:top w:val="nil"/>
              <w:left w:val="nil"/>
              <w:bottom w:val="nil"/>
              <w:right w:val="nil"/>
            </w:tcBorders>
          </w:tcPr>
          <w:p w:rsidR="00BB648A" w:rsidRPr="00DC0854" w:rsidRDefault="00BB648A" w:rsidP="00B41A6E">
            <w:pPr>
              <w:tabs>
                <w:tab w:val="num" w:pos="162"/>
              </w:tabs>
              <w:ind w:left="270"/>
              <w:jc w:val="both"/>
              <w:rPr>
                <w:rFonts w:ascii="Cambria" w:hAnsi="Cambria" w:cs="Tahoma"/>
                <w:sz w:val="8"/>
                <w:szCs w:val="20"/>
              </w:rPr>
            </w:pPr>
          </w:p>
        </w:tc>
      </w:tr>
      <w:tr w:rsidR="00DA5177" w:rsidRPr="001F1784" w:rsidTr="008A2397">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gridAfter w:val="1"/>
          <w:wBefore w:w="72" w:type="dxa"/>
          <w:wAfter w:w="324" w:type="dxa"/>
          <w:trHeight w:val="4158"/>
        </w:trPr>
        <w:tc>
          <w:tcPr>
            <w:tcW w:w="9864" w:type="dxa"/>
            <w:gridSpan w:val="4"/>
            <w:tcBorders>
              <w:top w:val="nil"/>
              <w:left w:val="nil"/>
              <w:bottom w:val="nil"/>
              <w:right w:val="nil"/>
            </w:tcBorders>
          </w:tcPr>
          <w:p w:rsidR="009916C3" w:rsidRPr="001F1784" w:rsidRDefault="009916C3" w:rsidP="00CF67CA">
            <w:pPr>
              <w:spacing w:before="120" w:after="120"/>
              <w:rPr>
                <w:rFonts w:ascii="Tahoma" w:hAnsi="Tahoma" w:cs="Tahoma"/>
                <w:color w:val="595959" w:themeColor="text1" w:themeTint="A6"/>
                <w:sz w:val="20"/>
                <w:szCs w:val="20"/>
                <w:u w:val="single"/>
              </w:rPr>
            </w:pPr>
            <w:r w:rsidRPr="001F1784">
              <w:rPr>
                <w:rFonts w:ascii="Tahoma" w:hAnsi="Tahoma" w:cs="Tahoma"/>
                <w:color w:val="595959" w:themeColor="text1" w:themeTint="A6"/>
                <w:sz w:val="20"/>
                <w:szCs w:val="20"/>
                <w:u w:val="single"/>
              </w:rPr>
              <w:t>Na</w:t>
            </w:r>
            <w:r w:rsidR="00DA3DF6" w:rsidRPr="001F1784">
              <w:rPr>
                <w:rFonts w:ascii="Tahoma" w:hAnsi="Tahoma" w:cs="Tahoma"/>
                <w:color w:val="595959" w:themeColor="text1" w:themeTint="A6"/>
                <w:sz w:val="20"/>
                <w:szCs w:val="20"/>
                <w:u w:val="single"/>
              </w:rPr>
              <w:t>tional Printing Centre Co.(NPC&amp;NTC)</w:t>
            </w:r>
            <w:r w:rsidRPr="001F1784">
              <w:rPr>
                <w:rFonts w:ascii="Tahoma" w:hAnsi="Tahoma" w:cs="Tahoma"/>
                <w:color w:val="595959" w:themeColor="text1" w:themeTint="A6"/>
                <w:sz w:val="20"/>
                <w:szCs w:val="20"/>
                <w:u w:val="single"/>
              </w:rPr>
              <w:t>– Abu Dhabi &amp; Al-ain Branches</w:t>
            </w:r>
          </w:p>
          <w:p w:rsidR="007D1F66" w:rsidRPr="001F1784" w:rsidRDefault="00A1558C" w:rsidP="001F1784">
            <w:pPr>
              <w:ind w:right="-252"/>
              <w:rPr>
                <w:rFonts w:ascii="Tahoma" w:hAnsi="Tahoma" w:cs="Tahoma"/>
                <w:color w:val="595959" w:themeColor="text1" w:themeTint="A6"/>
                <w:sz w:val="20"/>
                <w:szCs w:val="20"/>
              </w:rPr>
            </w:pPr>
            <w:r w:rsidRPr="001F1784">
              <w:rPr>
                <w:rFonts w:ascii="Tahoma" w:hAnsi="Tahoma" w:cs="Tahoma"/>
                <w:color w:val="595959" w:themeColor="text1" w:themeTint="A6"/>
                <w:sz w:val="20"/>
                <w:szCs w:val="20"/>
              </w:rPr>
              <w:t xml:space="preserve">The </w:t>
            </w:r>
            <w:r w:rsidR="009916C3" w:rsidRPr="001F1784">
              <w:rPr>
                <w:rFonts w:ascii="Tahoma" w:hAnsi="Tahoma" w:cs="Tahoma"/>
                <w:color w:val="595959" w:themeColor="text1" w:themeTint="A6"/>
                <w:sz w:val="20"/>
                <w:szCs w:val="20"/>
              </w:rPr>
              <w:t>Company</w:t>
            </w:r>
            <w:r w:rsidR="007D1F66" w:rsidRPr="001F1784">
              <w:rPr>
                <w:rFonts w:ascii="Tahoma" w:hAnsi="Tahoma" w:cs="Tahoma"/>
                <w:color w:val="595959" w:themeColor="text1" w:themeTint="A6"/>
                <w:sz w:val="20"/>
                <w:szCs w:val="20"/>
              </w:rPr>
              <w:t>:</w:t>
            </w:r>
            <w:r w:rsidR="009916C3" w:rsidRPr="001F1784">
              <w:rPr>
                <w:rFonts w:ascii="Tahoma" w:hAnsi="Tahoma" w:cs="Tahoma"/>
                <w:color w:val="595959" w:themeColor="text1" w:themeTint="A6"/>
                <w:sz w:val="20"/>
                <w:szCs w:val="20"/>
              </w:rPr>
              <w:t xml:space="preserve"> An Office automation solutions prov</w:t>
            </w:r>
            <w:r w:rsidR="007D1F66" w:rsidRPr="001F1784">
              <w:rPr>
                <w:rFonts w:ascii="Tahoma" w:hAnsi="Tahoma" w:cs="Tahoma"/>
                <w:color w:val="595959" w:themeColor="text1" w:themeTint="A6"/>
                <w:sz w:val="20"/>
                <w:szCs w:val="20"/>
              </w:rPr>
              <w:t>ider company since 1969 dealing with Canon ph</w:t>
            </w:r>
            <w:r w:rsidR="009916C3" w:rsidRPr="001F1784">
              <w:rPr>
                <w:rFonts w:ascii="Tahoma" w:hAnsi="Tahoma" w:cs="Tahoma"/>
                <w:color w:val="595959" w:themeColor="text1" w:themeTint="A6"/>
                <w:sz w:val="20"/>
                <w:szCs w:val="20"/>
              </w:rPr>
              <w:t>otocopiers</w:t>
            </w:r>
          </w:p>
          <w:p w:rsidR="007D1F66" w:rsidRPr="001F1784" w:rsidRDefault="007D1F66" w:rsidP="001F1784">
            <w:pPr>
              <w:ind w:right="-252"/>
              <w:rPr>
                <w:rFonts w:ascii="Tahoma" w:hAnsi="Tahoma" w:cs="Tahoma"/>
                <w:color w:val="595959" w:themeColor="text1" w:themeTint="A6"/>
                <w:sz w:val="20"/>
                <w:szCs w:val="20"/>
              </w:rPr>
            </w:pPr>
            <w:r w:rsidRPr="001F1784">
              <w:rPr>
                <w:rFonts w:ascii="Tahoma" w:hAnsi="Tahoma" w:cs="Tahoma"/>
                <w:color w:val="595959" w:themeColor="text1" w:themeTint="A6"/>
                <w:sz w:val="20"/>
                <w:szCs w:val="20"/>
              </w:rPr>
              <w:t xml:space="preserve">                </w:t>
            </w:r>
            <w:r w:rsidR="009916C3" w:rsidRPr="001F1784">
              <w:rPr>
                <w:rFonts w:ascii="Tahoma" w:hAnsi="Tahoma" w:cs="Tahoma"/>
                <w:color w:val="595959" w:themeColor="text1" w:themeTint="A6"/>
                <w:sz w:val="20"/>
                <w:szCs w:val="20"/>
              </w:rPr>
              <w:t xml:space="preserve"> </w:t>
            </w:r>
            <w:r w:rsidRPr="001F1784">
              <w:rPr>
                <w:rFonts w:ascii="Tahoma" w:hAnsi="Tahoma" w:cs="Tahoma"/>
                <w:color w:val="595959" w:themeColor="text1" w:themeTint="A6"/>
                <w:sz w:val="20"/>
                <w:szCs w:val="20"/>
              </w:rPr>
              <w:t xml:space="preserve">     </w:t>
            </w:r>
            <w:proofErr w:type="gramStart"/>
            <w:r w:rsidR="009916C3" w:rsidRPr="001F1784">
              <w:rPr>
                <w:rFonts w:ascii="Tahoma" w:hAnsi="Tahoma" w:cs="Tahoma"/>
                <w:color w:val="595959" w:themeColor="text1" w:themeTint="A6"/>
                <w:sz w:val="20"/>
                <w:szCs w:val="20"/>
              </w:rPr>
              <w:t>and</w:t>
            </w:r>
            <w:proofErr w:type="gramEnd"/>
            <w:r w:rsidR="009916C3" w:rsidRPr="001F1784">
              <w:rPr>
                <w:rFonts w:ascii="Tahoma" w:hAnsi="Tahoma" w:cs="Tahoma"/>
                <w:color w:val="595959" w:themeColor="text1" w:themeTint="A6"/>
                <w:sz w:val="20"/>
                <w:szCs w:val="20"/>
              </w:rPr>
              <w:t xml:space="preserve"> Printers, Rowe and </w:t>
            </w:r>
            <w:proofErr w:type="spellStart"/>
            <w:r w:rsidR="009916C3" w:rsidRPr="001F1784">
              <w:rPr>
                <w:rFonts w:ascii="Tahoma" w:hAnsi="Tahoma" w:cs="Tahoma"/>
                <w:color w:val="595959" w:themeColor="text1" w:themeTint="A6"/>
                <w:sz w:val="20"/>
                <w:szCs w:val="20"/>
              </w:rPr>
              <w:t>Oce</w:t>
            </w:r>
            <w:proofErr w:type="spellEnd"/>
            <w:r w:rsidR="009916C3" w:rsidRPr="001F1784">
              <w:rPr>
                <w:rFonts w:ascii="Tahoma" w:hAnsi="Tahoma" w:cs="Tahoma"/>
                <w:color w:val="595959" w:themeColor="text1" w:themeTint="A6"/>
                <w:sz w:val="20"/>
                <w:szCs w:val="20"/>
              </w:rPr>
              <w:t xml:space="preserve"> Digital Printing </w:t>
            </w:r>
            <w:r w:rsidR="000D3563" w:rsidRPr="001F1784">
              <w:rPr>
                <w:rFonts w:ascii="Tahoma" w:hAnsi="Tahoma" w:cs="Tahoma"/>
                <w:color w:val="595959" w:themeColor="text1" w:themeTint="A6"/>
                <w:sz w:val="20"/>
                <w:szCs w:val="20"/>
              </w:rPr>
              <w:t>Solutions</w:t>
            </w:r>
            <w:r w:rsidR="009916C3" w:rsidRPr="001F1784">
              <w:rPr>
                <w:rFonts w:ascii="Tahoma" w:hAnsi="Tahoma" w:cs="Tahoma"/>
                <w:color w:val="595959" w:themeColor="text1" w:themeTint="A6"/>
                <w:sz w:val="20"/>
                <w:szCs w:val="20"/>
              </w:rPr>
              <w:t xml:space="preserve"> for wide format Printing, Samsung MFP.</w:t>
            </w:r>
          </w:p>
          <w:p w:rsidR="009916C3" w:rsidRPr="001F1784" w:rsidRDefault="009916C3" w:rsidP="001F1784">
            <w:pPr>
              <w:spacing w:before="120"/>
              <w:ind w:right="-259"/>
              <w:rPr>
                <w:rFonts w:ascii="Tahoma" w:hAnsi="Tahoma" w:cs="Tahoma"/>
                <w:color w:val="595959" w:themeColor="text1" w:themeTint="A6"/>
                <w:sz w:val="20"/>
                <w:szCs w:val="20"/>
              </w:rPr>
            </w:pPr>
            <w:r w:rsidRPr="001F1784">
              <w:rPr>
                <w:rFonts w:ascii="Tahoma" w:hAnsi="Tahoma" w:cs="Tahoma"/>
                <w:color w:val="595959" w:themeColor="text1" w:themeTint="A6"/>
                <w:sz w:val="20"/>
                <w:szCs w:val="20"/>
              </w:rPr>
              <w:t xml:space="preserve"> Duration   </w:t>
            </w:r>
            <w:r w:rsidR="00CB19F5" w:rsidRPr="001F1784">
              <w:rPr>
                <w:rFonts w:ascii="Tahoma" w:hAnsi="Tahoma" w:cs="Tahoma"/>
                <w:color w:val="595959" w:themeColor="text1" w:themeTint="A6"/>
                <w:sz w:val="20"/>
                <w:szCs w:val="20"/>
              </w:rPr>
              <w:t xml:space="preserve">    </w:t>
            </w:r>
            <w:r w:rsidR="00FE216D" w:rsidRPr="001F1784">
              <w:rPr>
                <w:rFonts w:ascii="Tahoma" w:hAnsi="Tahoma" w:cs="Tahoma"/>
                <w:color w:val="595959" w:themeColor="text1" w:themeTint="A6"/>
                <w:sz w:val="20"/>
                <w:szCs w:val="20"/>
              </w:rPr>
              <w:t xml:space="preserve">: Jul. </w:t>
            </w:r>
            <w:proofErr w:type="gramStart"/>
            <w:r w:rsidR="00FE216D" w:rsidRPr="001F1784">
              <w:rPr>
                <w:rFonts w:ascii="Tahoma" w:hAnsi="Tahoma" w:cs="Tahoma"/>
                <w:color w:val="595959" w:themeColor="text1" w:themeTint="A6"/>
                <w:sz w:val="20"/>
                <w:szCs w:val="20"/>
              </w:rPr>
              <w:t>2006</w:t>
            </w:r>
            <w:r w:rsidRPr="001F1784">
              <w:rPr>
                <w:rFonts w:ascii="Tahoma" w:hAnsi="Tahoma" w:cs="Tahoma"/>
                <w:color w:val="595959" w:themeColor="text1" w:themeTint="A6"/>
                <w:sz w:val="20"/>
                <w:szCs w:val="20"/>
              </w:rPr>
              <w:t xml:space="preserve">  To</w:t>
            </w:r>
            <w:proofErr w:type="gramEnd"/>
            <w:r w:rsidRPr="001F1784">
              <w:rPr>
                <w:rFonts w:ascii="Tahoma" w:hAnsi="Tahoma" w:cs="Tahoma"/>
                <w:color w:val="595959" w:themeColor="text1" w:themeTint="A6"/>
                <w:sz w:val="20"/>
                <w:szCs w:val="20"/>
              </w:rPr>
              <w:t xml:space="preserve">  September,2010.</w:t>
            </w:r>
          </w:p>
          <w:p w:rsidR="009916C3" w:rsidRPr="001F1784" w:rsidRDefault="009916C3" w:rsidP="001F1784">
            <w:pPr>
              <w:rPr>
                <w:rFonts w:ascii="Tahoma" w:hAnsi="Tahoma" w:cs="Tahoma"/>
                <w:color w:val="595959" w:themeColor="text1" w:themeTint="A6"/>
                <w:sz w:val="20"/>
                <w:szCs w:val="20"/>
              </w:rPr>
            </w:pPr>
            <w:r w:rsidRPr="001F1784">
              <w:rPr>
                <w:rFonts w:ascii="Tahoma" w:hAnsi="Tahoma" w:cs="Tahoma"/>
                <w:color w:val="595959" w:themeColor="text1" w:themeTint="A6"/>
                <w:sz w:val="20"/>
                <w:szCs w:val="20"/>
              </w:rPr>
              <w:t xml:space="preserve">Designation </w:t>
            </w:r>
            <w:r w:rsidR="00CB19F5" w:rsidRPr="001F1784">
              <w:rPr>
                <w:rFonts w:ascii="Tahoma" w:hAnsi="Tahoma" w:cs="Tahoma"/>
                <w:color w:val="595959" w:themeColor="text1" w:themeTint="A6"/>
                <w:sz w:val="20"/>
                <w:szCs w:val="20"/>
              </w:rPr>
              <w:t xml:space="preserve">   </w:t>
            </w:r>
            <w:r w:rsidRPr="001F1784">
              <w:rPr>
                <w:rFonts w:ascii="Tahoma" w:hAnsi="Tahoma" w:cs="Tahoma"/>
                <w:color w:val="595959" w:themeColor="text1" w:themeTint="A6"/>
                <w:sz w:val="20"/>
                <w:szCs w:val="20"/>
              </w:rPr>
              <w:t>: Sales Director (</w:t>
            </w:r>
            <w:r w:rsidR="005269D3" w:rsidRPr="001F1784">
              <w:rPr>
                <w:rFonts w:ascii="Tahoma" w:hAnsi="Tahoma" w:cs="Tahoma"/>
                <w:color w:val="595959" w:themeColor="text1" w:themeTint="A6"/>
                <w:sz w:val="20"/>
                <w:szCs w:val="20"/>
              </w:rPr>
              <w:t xml:space="preserve">Dubai - </w:t>
            </w:r>
            <w:r w:rsidRPr="001F1784">
              <w:rPr>
                <w:rFonts w:ascii="Tahoma" w:hAnsi="Tahoma" w:cs="Tahoma"/>
                <w:color w:val="595959" w:themeColor="text1" w:themeTint="A6"/>
                <w:sz w:val="20"/>
                <w:szCs w:val="20"/>
              </w:rPr>
              <w:t>Abu Dhabi and Al-Ain)</w:t>
            </w:r>
          </w:p>
          <w:p w:rsidR="005269D3" w:rsidRPr="001F1784" w:rsidRDefault="005269D3" w:rsidP="001F1784">
            <w:pPr>
              <w:rPr>
                <w:rFonts w:ascii="Tahoma" w:hAnsi="Tahoma" w:cs="Tahoma"/>
                <w:iCs/>
                <w:color w:val="595959" w:themeColor="text1" w:themeTint="A6"/>
                <w:sz w:val="20"/>
                <w:szCs w:val="20"/>
              </w:rPr>
            </w:pPr>
            <w:r w:rsidRPr="001F1784">
              <w:rPr>
                <w:rFonts w:ascii="Tahoma" w:hAnsi="Tahoma" w:cs="Tahoma"/>
                <w:iCs/>
                <w:color w:val="595959" w:themeColor="text1" w:themeTint="A6"/>
                <w:sz w:val="20"/>
                <w:szCs w:val="20"/>
              </w:rPr>
              <w:t>Reporting to   : The General Manager</w:t>
            </w:r>
          </w:p>
          <w:p w:rsidR="005269D3" w:rsidRPr="001F1784" w:rsidRDefault="005269D3" w:rsidP="001F1784">
            <w:pPr>
              <w:spacing w:before="120"/>
              <w:rPr>
                <w:rFonts w:ascii="Tahoma" w:hAnsi="Tahoma" w:cs="Tahoma"/>
                <w:b/>
                <w:color w:val="595959" w:themeColor="text1" w:themeTint="A6"/>
                <w:sz w:val="20"/>
                <w:szCs w:val="20"/>
              </w:rPr>
            </w:pPr>
            <w:r w:rsidRPr="001F1784">
              <w:rPr>
                <w:rFonts w:ascii="Tahoma" w:hAnsi="Tahoma" w:cs="Tahoma"/>
                <w:b/>
                <w:color w:val="595959" w:themeColor="text1" w:themeTint="A6"/>
                <w:sz w:val="20"/>
                <w:szCs w:val="20"/>
              </w:rPr>
              <w:t>Role:</w:t>
            </w:r>
          </w:p>
          <w:p w:rsidR="005269D3" w:rsidRPr="001F1784" w:rsidRDefault="005269D3" w:rsidP="001F1784">
            <w:pPr>
              <w:numPr>
                <w:ilvl w:val="0"/>
                <w:numId w:val="40"/>
              </w:numPr>
              <w:overflowPunct w:val="0"/>
              <w:autoSpaceDE w:val="0"/>
              <w:autoSpaceDN w:val="0"/>
              <w:adjustRightInd w:val="0"/>
              <w:spacing w:after="120"/>
              <w:textAlignment w:val="baseline"/>
              <w:rPr>
                <w:rFonts w:ascii="Tahoma" w:hAnsi="Tahoma" w:cs="Tahoma"/>
                <w:color w:val="595959" w:themeColor="text1" w:themeTint="A6"/>
                <w:sz w:val="20"/>
                <w:szCs w:val="20"/>
                <w:lang w:eastAsia="en-GB"/>
              </w:rPr>
            </w:pPr>
            <w:r w:rsidRPr="001F1784">
              <w:rPr>
                <w:rFonts w:ascii="Tahoma" w:hAnsi="Tahoma" w:cs="Tahoma"/>
                <w:color w:val="595959" w:themeColor="text1" w:themeTint="A6"/>
                <w:sz w:val="20"/>
                <w:szCs w:val="20"/>
                <w:lang w:eastAsia="en-GB"/>
              </w:rPr>
              <w:t xml:space="preserve">Achieved set revenue budget and worked with the General Manager for preparation &amp; implementation of annual operational plan </w:t>
            </w:r>
            <w:r w:rsidR="00FE1235" w:rsidRPr="001F1784">
              <w:rPr>
                <w:rFonts w:ascii="Tahoma" w:hAnsi="Tahoma" w:cs="Tahoma"/>
                <w:color w:val="595959" w:themeColor="text1" w:themeTint="A6"/>
                <w:sz w:val="20"/>
                <w:szCs w:val="20"/>
                <w:lang w:eastAsia="en-GB"/>
              </w:rPr>
              <w:t xml:space="preserve">and development of field sales action plan </w:t>
            </w:r>
            <w:r w:rsidRPr="001F1784">
              <w:rPr>
                <w:rFonts w:ascii="Tahoma" w:hAnsi="Tahoma" w:cs="Tahoma"/>
                <w:color w:val="595959" w:themeColor="text1" w:themeTint="A6"/>
                <w:sz w:val="20"/>
                <w:szCs w:val="20"/>
                <w:lang w:eastAsia="en-GB"/>
              </w:rPr>
              <w:t>with business management</w:t>
            </w:r>
            <w:r w:rsidR="001F1784">
              <w:rPr>
                <w:rFonts w:ascii="Tahoma" w:hAnsi="Tahoma" w:cs="Tahoma"/>
                <w:color w:val="595959" w:themeColor="text1" w:themeTint="A6"/>
                <w:sz w:val="20"/>
                <w:szCs w:val="20"/>
                <w:lang w:eastAsia="en-GB"/>
              </w:rPr>
              <w:t>.</w:t>
            </w:r>
          </w:p>
          <w:p w:rsidR="00843C1D" w:rsidRPr="001F1784" w:rsidRDefault="00843C1D" w:rsidP="001F1784">
            <w:pPr>
              <w:numPr>
                <w:ilvl w:val="0"/>
                <w:numId w:val="40"/>
              </w:numPr>
              <w:overflowPunct w:val="0"/>
              <w:autoSpaceDE w:val="0"/>
              <w:autoSpaceDN w:val="0"/>
              <w:adjustRightInd w:val="0"/>
              <w:spacing w:after="120"/>
              <w:textAlignment w:val="baseline"/>
              <w:rPr>
                <w:rFonts w:ascii="Tahoma" w:hAnsi="Tahoma" w:cs="Tahoma"/>
                <w:color w:val="595959" w:themeColor="text1" w:themeTint="A6"/>
                <w:sz w:val="20"/>
                <w:szCs w:val="20"/>
                <w:lang w:eastAsia="en-GB"/>
              </w:rPr>
            </w:pPr>
            <w:r w:rsidRPr="001F1784">
              <w:rPr>
                <w:rFonts w:ascii="Tahoma" w:hAnsi="Tahoma" w:cs="Tahoma"/>
                <w:color w:val="595959" w:themeColor="text1" w:themeTint="A6"/>
                <w:sz w:val="20"/>
                <w:szCs w:val="20"/>
              </w:rPr>
              <w:t>Determined annual gross-profit plans by implemented marketing strategies, analyzing trends and results.</w:t>
            </w:r>
          </w:p>
          <w:p w:rsidR="00466B45" w:rsidRPr="001F1784" w:rsidRDefault="00466B45" w:rsidP="001F1784">
            <w:pPr>
              <w:numPr>
                <w:ilvl w:val="0"/>
                <w:numId w:val="40"/>
              </w:numPr>
              <w:overflowPunct w:val="0"/>
              <w:autoSpaceDE w:val="0"/>
              <w:autoSpaceDN w:val="0"/>
              <w:adjustRightInd w:val="0"/>
              <w:spacing w:after="120"/>
              <w:textAlignment w:val="baseline"/>
              <w:rPr>
                <w:rFonts w:ascii="Tahoma" w:hAnsi="Tahoma" w:cs="Tahoma"/>
                <w:color w:val="595959" w:themeColor="text1" w:themeTint="A6"/>
                <w:sz w:val="20"/>
                <w:szCs w:val="20"/>
                <w:lang w:eastAsia="en-GB"/>
              </w:rPr>
            </w:pPr>
            <w:r w:rsidRPr="001F1784">
              <w:rPr>
                <w:rFonts w:ascii="Tahoma" w:hAnsi="Tahoma" w:cs="Tahoma"/>
                <w:color w:val="595959" w:themeColor="text1" w:themeTint="A6"/>
                <w:sz w:val="20"/>
                <w:szCs w:val="20"/>
              </w:rPr>
              <w:t>Maintained sales volume and selling price by keeping eyes on Market change</w:t>
            </w:r>
            <w:r w:rsidR="001F1784">
              <w:rPr>
                <w:rFonts w:ascii="Tahoma" w:hAnsi="Tahoma" w:cs="Tahoma"/>
                <w:color w:val="595959" w:themeColor="text1" w:themeTint="A6"/>
                <w:sz w:val="20"/>
                <w:szCs w:val="20"/>
              </w:rPr>
              <w:t>s</w:t>
            </w:r>
            <w:r w:rsidRPr="001F1784">
              <w:rPr>
                <w:rFonts w:ascii="Tahoma" w:hAnsi="Tahoma" w:cs="Tahoma"/>
                <w:color w:val="595959" w:themeColor="text1" w:themeTint="A6"/>
                <w:sz w:val="20"/>
                <w:szCs w:val="20"/>
              </w:rPr>
              <w:t xml:space="preserve"> trends, economic indicators, and competitors.</w:t>
            </w:r>
          </w:p>
          <w:p w:rsidR="005269D3" w:rsidRPr="001F1784" w:rsidRDefault="005269D3" w:rsidP="001F1784">
            <w:pPr>
              <w:numPr>
                <w:ilvl w:val="0"/>
                <w:numId w:val="40"/>
              </w:numPr>
              <w:overflowPunct w:val="0"/>
              <w:autoSpaceDE w:val="0"/>
              <w:autoSpaceDN w:val="0"/>
              <w:adjustRightInd w:val="0"/>
              <w:spacing w:after="120"/>
              <w:ind w:right="-72"/>
              <w:textAlignment w:val="baseline"/>
              <w:rPr>
                <w:rFonts w:ascii="Tahoma" w:hAnsi="Tahoma" w:cs="Tahoma"/>
                <w:color w:val="595959" w:themeColor="text1" w:themeTint="A6"/>
                <w:sz w:val="20"/>
                <w:szCs w:val="20"/>
                <w:lang w:eastAsia="en-GB"/>
              </w:rPr>
            </w:pPr>
            <w:r w:rsidRPr="001F1784">
              <w:rPr>
                <w:rFonts w:ascii="Tahoma" w:hAnsi="Tahoma" w:cs="Tahoma"/>
                <w:color w:val="595959" w:themeColor="text1" w:themeTint="A6"/>
                <w:sz w:val="20"/>
                <w:szCs w:val="20"/>
                <w:lang w:eastAsia="en-GB"/>
              </w:rPr>
              <w:t>Directed a</w:t>
            </w:r>
            <w:r w:rsidR="00573168" w:rsidRPr="001F1784">
              <w:rPr>
                <w:rFonts w:ascii="Tahoma" w:hAnsi="Tahoma" w:cs="Tahoma"/>
                <w:color w:val="595959" w:themeColor="text1" w:themeTint="A6"/>
                <w:sz w:val="20"/>
                <w:szCs w:val="20"/>
                <w:lang w:eastAsia="en-GB"/>
              </w:rPr>
              <w:t xml:space="preserve">nd </w:t>
            </w:r>
            <w:r w:rsidR="00573168" w:rsidRPr="001F1784">
              <w:rPr>
                <w:rFonts w:ascii="Tahoma" w:hAnsi="Tahoma" w:cs="Tahoma"/>
                <w:color w:val="595959" w:themeColor="text1" w:themeTint="A6"/>
                <w:sz w:val="20"/>
                <w:szCs w:val="20"/>
              </w:rPr>
              <w:t>Contributes t</w:t>
            </w:r>
            <w:r w:rsidR="00573168" w:rsidRPr="001F1784">
              <w:rPr>
                <w:rFonts w:ascii="Tahoma" w:hAnsi="Tahoma" w:cs="Tahoma"/>
                <w:color w:val="595959" w:themeColor="text1" w:themeTint="A6"/>
                <w:sz w:val="20"/>
                <w:szCs w:val="20"/>
                <w:lang w:eastAsia="en-GB"/>
              </w:rPr>
              <w:t>o</w:t>
            </w:r>
            <w:r w:rsidRPr="001F1784">
              <w:rPr>
                <w:rFonts w:ascii="Tahoma" w:hAnsi="Tahoma" w:cs="Tahoma"/>
                <w:color w:val="595959" w:themeColor="text1" w:themeTint="A6"/>
                <w:sz w:val="20"/>
                <w:szCs w:val="20"/>
                <w:lang w:eastAsia="en-GB"/>
              </w:rPr>
              <w:t xml:space="preserve"> team of sales managers and key account managers towards achieving target.</w:t>
            </w:r>
          </w:p>
          <w:p w:rsidR="00573168" w:rsidRPr="001F1784" w:rsidRDefault="001F1784" w:rsidP="001F1784">
            <w:pPr>
              <w:numPr>
                <w:ilvl w:val="0"/>
                <w:numId w:val="40"/>
              </w:numPr>
              <w:overflowPunct w:val="0"/>
              <w:autoSpaceDE w:val="0"/>
              <w:autoSpaceDN w:val="0"/>
              <w:adjustRightInd w:val="0"/>
              <w:spacing w:after="120"/>
              <w:textAlignment w:val="baseline"/>
              <w:rPr>
                <w:rFonts w:ascii="Tahoma" w:hAnsi="Tahoma" w:cs="Tahoma"/>
                <w:color w:val="595959" w:themeColor="text1" w:themeTint="A6"/>
                <w:sz w:val="20"/>
                <w:szCs w:val="20"/>
                <w:lang w:eastAsia="en-GB"/>
              </w:rPr>
            </w:pPr>
            <w:r>
              <w:rPr>
                <w:rFonts w:ascii="Tahoma" w:hAnsi="Tahoma" w:cs="Tahoma"/>
                <w:color w:val="595959" w:themeColor="text1" w:themeTint="A6"/>
                <w:sz w:val="20"/>
                <w:szCs w:val="20"/>
              </w:rPr>
              <w:t>Maintained</w:t>
            </w:r>
            <w:r w:rsidR="00573168" w:rsidRPr="001F1784">
              <w:rPr>
                <w:rFonts w:ascii="Tahoma" w:hAnsi="Tahoma" w:cs="Tahoma"/>
                <w:color w:val="595959" w:themeColor="text1" w:themeTint="A6"/>
                <w:sz w:val="20"/>
                <w:szCs w:val="20"/>
              </w:rPr>
              <w:t xml:space="preserve"> professional and </w:t>
            </w:r>
            <w:r>
              <w:rPr>
                <w:rFonts w:ascii="Tahoma" w:hAnsi="Tahoma" w:cs="Tahoma"/>
                <w:color w:val="595959" w:themeColor="text1" w:themeTint="A6"/>
                <w:sz w:val="20"/>
                <w:szCs w:val="20"/>
              </w:rPr>
              <w:t>technical knowledge by attended</w:t>
            </w:r>
            <w:r w:rsidR="00573168" w:rsidRPr="001F1784">
              <w:rPr>
                <w:rFonts w:ascii="Tahoma" w:hAnsi="Tahoma" w:cs="Tahoma"/>
                <w:color w:val="595959" w:themeColor="text1" w:themeTint="A6"/>
                <w:sz w:val="20"/>
                <w:szCs w:val="20"/>
              </w:rPr>
              <w:t xml:space="preserve"> training and educational workshops</w:t>
            </w:r>
            <w:r>
              <w:rPr>
                <w:rFonts w:ascii="Tahoma" w:hAnsi="Tahoma" w:cs="Tahoma"/>
                <w:color w:val="595959" w:themeColor="text1" w:themeTint="A6"/>
                <w:sz w:val="20"/>
                <w:szCs w:val="20"/>
              </w:rPr>
              <w:t>.</w:t>
            </w:r>
          </w:p>
          <w:p w:rsidR="005269D3" w:rsidRPr="001F1784" w:rsidRDefault="005269D3" w:rsidP="001F1784">
            <w:pPr>
              <w:numPr>
                <w:ilvl w:val="0"/>
                <w:numId w:val="40"/>
              </w:numPr>
              <w:overflowPunct w:val="0"/>
              <w:autoSpaceDE w:val="0"/>
              <w:autoSpaceDN w:val="0"/>
              <w:adjustRightInd w:val="0"/>
              <w:spacing w:after="120"/>
              <w:textAlignment w:val="baseline"/>
              <w:rPr>
                <w:rFonts w:ascii="Tahoma" w:hAnsi="Tahoma" w:cs="Tahoma"/>
                <w:color w:val="595959" w:themeColor="text1" w:themeTint="A6"/>
                <w:sz w:val="20"/>
                <w:szCs w:val="20"/>
                <w:lang w:eastAsia="en-GB"/>
              </w:rPr>
            </w:pPr>
            <w:r w:rsidRPr="001F1784">
              <w:rPr>
                <w:rFonts w:ascii="Tahoma" w:hAnsi="Tahoma" w:cs="Tahoma"/>
                <w:color w:val="595959" w:themeColor="text1" w:themeTint="A6"/>
                <w:sz w:val="20"/>
                <w:szCs w:val="20"/>
                <w:lang w:eastAsia="en-GB"/>
              </w:rPr>
              <w:t>Established strong relationship with clients</w:t>
            </w:r>
            <w:r w:rsidR="00466B45" w:rsidRPr="001F1784">
              <w:rPr>
                <w:rFonts w:ascii="Tahoma" w:hAnsi="Tahoma" w:cs="Tahoma"/>
                <w:color w:val="595959" w:themeColor="text1" w:themeTint="A6"/>
                <w:sz w:val="20"/>
                <w:szCs w:val="20"/>
                <w:lang w:eastAsia="en-GB"/>
              </w:rPr>
              <w:t xml:space="preserve"> and</w:t>
            </w:r>
            <w:r w:rsidRPr="001F1784">
              <w:rPr>
                <w:rFonts w:ascii="Tahoma" w:hAnsi="Tahoma" w:cs="Tahoma"/>
                <w:color w:val="595959" w:themeColor="text1" w:themeTint="A6"/>
                <w:sz w:val="20"/>
                <w:szCs w:val="20"/>
                <w:lang w:eastAsia="en-GB"/>
              </w:rPr>
              <w:t xml:space="preserve"> adding value to the business by providing a high standard of technical expertise &amp; advice</w:t>
            </w:r>
            <w:r w:rsidR="003D18E1" w:rsidRPr="001F1784">
              <w:rPr>
                <w:rFonts w:ascii="Tahoma" w:hAnsi="Tahoma" w:cs="Tahoma"/>
                <w:color w:val="595959" w:themeColor="text1" w:themeTint="A6"/>
                <w:sz w:val="20"/>
                <w:szCs w:val="20"/>
                <w:lang w:eastAsia="en-GB"/>
              </w:rPr>
              <w:t xml:space="preserve"> while</w:t>
            </w:r>
            <w:r w:rsidR="003D18E1" w:rsidRPr="001F1784">
              <w:rPr>
                <w:rFonts w:ascii="Tahoma" w:hAnsi="Tahoma" w:cs="Tahoma"/>
                <w:color w:val="595959" w:themeColor="text1" w:themeTint="A6"/>
                <w:sz w:val="20"/>
                <w:szCs w:val="20"/>
              </w:rPr>
              <w:t xml:space="preserve"> protecting the company’s image.</w:t>
            </w:r>
          </w:p>
          <w:p w:rsidR="005269D3" w:rsidRDefault="005269D3" w:rsidP="001F1784">
            <w:pPr>
              <w:numPr>
                <w:ilvl w:val="0"/>
                <w:numId w:val="40"/>
              </w:numPr>
              <w:overflowPunct w:val="0"/>
              <w:autoSpaceDE w:val="0"/>
              <w:autoSpaceDN w:val="0"/>
              <w:adjustRightInd w:val="0"/>
              <w:spacing w:after="120"/>
              <w:textAlignment w:val="baseline"/>
              <w:rPr>
                <w:rFonts w:ascii="Tahoma" w:hAnsi="Tahoma" w:cs="Tahoma"/>
                <w:color w:val="595959" w:themeColor="text1" w:themeTint="A6"/>
                <w:sz w:val="20"/>
                <w:szCs w:val="20"/>
                <w:lang w:eastAsia="en-GB"/>
              </w:rPr>
            </w:pPr>
            <w:r w:rsidRPr="001F1784">
              <w:rPr>
                <w:rFonts w:ascii="Tahoma" w:hAnsi="Tahoma" w:cs="Tahoma"/>
                <w:color w:val="595959" w:themeColor="text1" w:themeTint="A6"/>
                <w:sz w:val="20"/>
                <w:szCs w:val="20"/>
                <w:lang w:eastAsia="en-GB"/>
              </w:rPr>
              <w:t>Spearheaded all the branch aspects and various dep</w:t>
            </w:r>
            <w:r w:rsidR="001F1784" w:rsidRPr="001F1784">
              <w:rPr>
                <w:rFonts w:ascii="Tahoma" w:hAnsi="Tahoma" w:cs="Tahoma"/>
                <w:color w:val="595959" w:themeColor="text1" w:themeTint="A6"/>
                <w:sz w:val="20"/>
                <w:szCs w:val="20"/>
                <w:lang w:eastAsia="en-GB"/>
              </w:rPr>
              <w:t>artments</w:t>
            </w:r>
            <w:r w:rsidRPr="001F1784">
              <w:rPr>
                <w:rFonts w:ascii="Tahoma" w:hAnsi="Tahoma" w:cs="Tahoma"/>
                <w:color w:val="595959" w:themeColor="text1" w:themeTint="A6"/>
                <w:sz w:val="20"/>
                <w:szCs w:val="20"/>
                <w:lang w:eastAsia="en-GB"/>
              </w:rPr>
              <w:t xml:space="preserve"> including IT, HR, Sales, Accounts and Technical</w:t>
            </w:r>
            <w:r w:rsidR="00466B45" w:rsidRPr="001F1784">
              <w:rPr>
                <w:rFonts w:cs="Arial"/>
                <w:color w:val="595959" w:themeColor="text1" w:themeTint="A6"/>
              </w:rPr>
              <w:t xml:space="preserve"> </w:t>
            </w:r>
            <w:r w:rsidR="00466B45" w:rsidRPr="001F1784">
              <w:rPr>
                <w:rFonts w:ascii="Tahoma" w:hAnsi="Tahoma" w:cs="Tahoma"/>
                <w:color w:val="595959" w:themeColor="text1" w:themeTint="A6"/>
                <w:sz w:val="20"/>
                <w:szCs w:val="20"/>
              </w:rPr>
              <w:t>by sch</w:t>
            </w:r>
            <w:r w:rsidR="001F1784" w:rsidRPr="001F1784">
              <w:rPr>
                <w:rFonts w:ascii="Tahoma" w:hAnsi="Tahoma" w:cs="Tahoma"/>
                <w:color w:val="595959" w:themeColor="text1" w:themeTint="A6"/>
                <w:sz w:val="20"/>
                <w:szCs w:val="20"/>
              </w:rPr>
              <w:t>eduling and assigning manager for each dep.</w:t>
            </w:r>
            <w:r w:rsidR="00466B45" w:rsidRPr="001F1784">
              <w:rPr>
                <w:rFonts w:ascii="Tahoma" w:hAnsi="Tahoma" w:cs="Tahoma"/>
                <w:color w:val="595959" w:themeColor="text1" w:themeTint="A6"/>
                <w:sz w:val="20"/>
                <w:szCs w:val="20"/>
              </w:rPr>
              <w:t xml:space="preserve"> following up on work results.</w:t>
            </w:r>
          </w:p>
          <w:p w:rsidR="00DA5177" w:rsidRDefault="003D18E1" w:rsidP="001F1784">
            <w:pPr>
              <w:numPr>
                <w:ilvl w:val="0"/>
                <w:numId w:val="40"/>
              </w:numPr>
              <w:overflowPunct w:val="0"/>
              <w:autoSpaceDE w:val="0"/>
              <w:autoSpaceDN w:val="0"/>
              <w:adjustRightInd w:val="0"/>
              <w:spacing w:after="120"/>
              <w:textAlignment w:val="baseline"/>
              <w:rPr>
                <w:rFonts w:ascii="Tahoma" w:hAnsi="Tahoma" w:cs="Tahoma"/>
                <w:color w:val="595959" w:themeColor="text1" w:themeTint="A6"/>
                <w:sz w:val="20"/>
                <w:szCs w:val="20"/>
                <w:lang w:eastAsia="en-GB"/>
              </w:rPr>
            </w:pPr>
            <w:r w:rsidRPr="001F1784">
              <w:rPr>
                <w:rFonts w:ascii="Tahoma" w:hAnsi="Tahoma" w:cs="Tahoma"/>
                <w:color w:val="595959" w:themeColor="text1" w:themeTint="A6"/>
                <w:sz w:val="20"/>
                <w:szCs w:val="20"/>
                <w:lang w:eastAsia="en-GB"/>
              </w:rPr>
              <w:t>S</w:t>
            </w:r>
            <w:r w:rsidR="005269D3" w:rsidRPr="001F1784">
              <w:rPr>
                <w:rFonts w:ascii="Tahoma" w:hAnsi="Tahoma" w:cs="Tahoma"/>
                <w:color w:val="595959" w:themeColor="text1" w:themeTint="A6"/>
                <w:sz w:val="20"/>
                <w:szCs w:val="20"/>
                <w:lang w:eastAsia="en-GB"/>
              </w:rPr>
              <w:t xml:space="preserve">upervised income &amp; expenses </w:t>
            </w:r>
            <w:r w:rsidRPr="001F1784">
              <w:rPr>
                <w:rFonts w:ascii="Tahoma" w:hAnsi="Tahoma" w:cs="Tahoma"/>
                <w:color w:val="595959" w:themeColor="text1" w:themeTint="A6"/>
                <w:sz w:val="20"/>
                <w:szCs w:val="20"/>
                <w:lang w:eastAsia="en-GB"/>
              </w:rPr>
              <w:t xml:space="preserve">managing P&amp;L with keen eyes focused on KPIs. </w:t>
            </w:r>
          </w:p>
          <w:p w:rsidR="000320D1" w:rsidRPr="001F1784" w:rsidRDefault="000320D1" w:rsidP="000320D1">
            <w:pPr>
              <w:overflowPunct w:val="0"/>
              <w:autoSpaceDE w:val="0"/>
              <w:autoSpaceDN w:val="0"/>
              <w:adjustRightInd w:val="0"/>
              <w:spacing w:after="120"/>
              <w:ind w:left="360"/>
              <w:textAlignment w:val="baseline"/>
              <w:rPr>
                <w:rFonts w:ascii="Tahoma" w:hAnsi="Tahoma" w:cs="Tahoma"/>
                <w:color w:val="595959" w:themeColor="text1" w:themeTint="A6"/>
                <w:sz w:val="20"/>
                <w:szCs w:val="20"/>
                <w:lang w:eastAsia="en-GB"/>
              </w:rPr>
            </w:pPr>
          </w:p>
        </w:tc>
      </w:tr>
    </w:tbl>
    <w:p w:rsidR="009916C3" w:rsidRPr="001F1784" w:rsidRDefault="009916C3" w:rsidP="00CF67CA">
      <w:pPr>
        <w:widowControl w:val="0"/>
        <w:autoSpaceDE w:val="0"/>
        <w:autoSpaceDN w:val="0"/>
        <w:adjustRightInd w:val="0"/>
        <w:spacing w:after="120"/>
        <w:rPr>
          <w:rFonts w:ascii="Tahoma" w:hAnsi="Tahoma" w:cs="Tahoma"/>
          <w:color w:val="595959" w:themeColor="text1" w:themeTint="A6"/>
          <w:sz w:val="20"/>
          <w:szCs w:val="20"/>
          <w:u w:val="single"/>
        </w:rPr>
      </w:pPr>
      <w:r w:rsidRPr="001F1784">
        <w:rPr>
          <w:rFonts w:ascii="Tahoma" w:hAnsi="Tahoma" w:cs="Tahoma"/>
          <w:color w:val="595959" w:themeColor="text1" w:themeTint="A6"/>
          <w:sz w:val="20"/>
          <w:szCs w:val="20"/>
          <w:u w:val="single"/>
        </w:rPr>
        <w:t xml:space="preserve">ALICO Insurance </w:t>
      </w:r>
      <w:proofErr w:type="gramStart"/>
      <w:r w:rsidRPr="001F1784">
        <w:rPr>
          <w:rFonts w:ascii="Tahoma" w:hAnsi="Tahoma" w:cs="Tahoma"/>
          <w:color w:val="595959" w:themeColor="text1" w:themeTint="A6"/>
          <w:sz w:val="20"/>
          <w:szCs w:val="20"/>
          <w:u w:val="single"/>
        </w:rPr>
        <w:t xml:space="preserve">– </w:t>
      </w:r>
      <w:r w:rsidR="00EF790A" w:rsidRPr="001F1784">
        <w:rPr>
          <w:rFonts w:ascii="Tahoma" w:hAnsi="Tahoma" w:cs="Tahoma"/>
          <w:color w:val="595959" w:themeColor="text1" w:themeTint="A6"/>
          <w:sz w:val="20"/>
          <w:szCs w:val="20"/>
          <w:u w:val="single"/>
        </w:rPr>
        <w:t xml:space="preserve"> Cairo</w:t>
      </w:r>
      <w:proofErr w:type="gramEnd"/>
      <w:r w:rsidR="00EF790A" w:rsidRPr="001F1784">
        <w:rPr>
          <w:rFonts w:ascii="Tahoma" w:hAnsi="Tahoma" w:cs="Tahoma"/>
          <w:color w:val="595959" w:themeColor="text1" w:themeTint="A6"/>
          <w:sz w:val="20"/>
          <w:szCs w:val="20"/>
          <w:u w:val="single"/>
        </w:rPr>
        <w:t xml:space="preserve"> </w:t>
      </w:r>
      <w:r w:rsidRPr="001F1784">
        <w:rPr>
          <w:rFonts w:ascii="Tahoma" w:hAnsi="Tahoma" w:cs="Tahoma"/>
          <w:color w:val="595959" w:themeColor="text1" w:themeTint="A6"/>
          <w:sz w:val="20"/>
          <w:szCs w:val="20"/>
          <w:u w:val="single"/>
        </w:rPr>
        <w:t>Egypt.</w:t>
      </w:r>
    </w:p>
    <w:p w:rsidR="009916C3" w:rsidRPr="007D1F66" w:rsidRDefault="00430B6B" w:rsidP="007D1F66">
      <w:pPr>
        <w:widowControl w:val="0"/>
        <w:autoSpaceDE w:val="0"/>
        <w:autoSpaceDN w:val="0"/>
        <w:adjustRightInd w:val="0"/>
        <w:rPr>
          <w:rFonts w:ascii="Tahoma" w:hAnsi="Tahoma" w:cs="Tahoma"/>
          <w:b/>
          <w:bCs/>
          <w:color w:val="595959" w:themeColor="text1" w:themeTint="A6"/>
          <w:sz w:val="20"/>
          <w:szCs w:val="20"/>
        </w:rPr>
      </w:pPr>
      <w:r w:rsidRPr="007D1F66">
        <w:rPr>
          <w:rFonts w:ascii="Tahoma" w:hAnsi="Tahoma" w:cs="Tahoma"/>
          <w:color w:val="595959" w:themeColor="text1" w:themeTint="A6"/>
          <w:sz w:val="20"/>
          <w:szCs w:val="20"/>
        </w:rPr>
        <w:t xml:space="preserve">The </w:t>
      </w:r>
      <w:r w:rsidR="009916C3" w:rsidRPr="007D1F66">
        <w:rPr>
          <w:rFonts w:ascii="Tahoma" w:hAnsi="Tahoma" w:cs="Tahoma"/>
          <w:color w:val="595959" w:themeColor="text1" w:themeTint="A6"/>
          <w:sz w:val="20"/>
          <w:szCs w:val="20"/>
        </w:rPr>
        <w:t xml:space="preserve">Company: </w:t>
      </w:r>
      <w:r w:rsidR="003D18E1" w:rsidRPr="007D1F66">
        <w:rPr>
          <w:rFonts w:ascii="Tahoma" w:hAnsi="Tahoma" w:cs="Tahoma"/>
          <w:color w:val="595959" w:themeColor="text1" w:themeTint="A6"/>
          <w:sz w:val="20"/>
          <w:szCs w:val="20"/>
        </w:rPr>
        <w:t xml:space="preserve">Life and Health </w:t>
      </w:r>
      <w:r w:rsidR="009916C3" w:rsidRPr="007D1F66">
        <w:rPr>
          <w:rFonts w:ascii="Tahoma" w:hAnsi="Tahoma" w:cs="Tahoma"/>
          <w:color w:val="595959" w:themeColor="text1" w:themeTint="A6"/>
          <w:sz w:val="20"/>
          <w:szCs w:val="20"/>
        </w:rPr>
        <w:t>Insurance (A part of American International Group - AIG).</w:t>
      </w:r>
    </w:p>
    <w:p w:rsidR="009916C3" w:rsidRPr="007D1F66" w:rsidRDefault="009916C3" w:rsidP="007D1F66">
      <w:pPr>
        <w:widowControl w:val="0"/>
        <w:autoSpaceDE w:val="0"/>
        <w:autoSpaceDN w:val="0"/>
        <w:adjustRightInd w:val="0"/>
        <w:rPr>
          <w:rFonts w:ascii="Tahoma" w:hAnsi="Tahoma" w:cs="Tahoma"/>
          <w:color w:val="595959" w:themeColor="text1" w:themeTint="A6"/>
          <w:sz w:val="20"/>
          <w:szCs w:val="20"/>
        </w:rPr>
      </w:pPr>
      <w:r w:rsidRPr="007D1F66">
        <w:rPr>
          <w:rFonts w:ascii="Tahoma" w:hAnsi="Tahoma" w:cs="Tahoma"/>
          <w:color w:val="595959" w:themeColor="text1" w:themeTint="A6"/>
          <w:sz w:val="20"/>
          <w:szCs w:val="20"/>
        </w:rPr>
        <w:t>Duration</w:t>
      </w:r>
      <w:r w:rsidR="007D1F66">
        <w:rPr>
          <w:rFonts w:ascii="Tahoma" w:hAnsi="Tahoma" w:cs="Tahoma"/>
          <w:color w:val="595959" w:themeColor="text1" w:themeTint="A6"/>
          <w:sz w:val="20"/>
          <w:szCs w:val="20"/>
        </w:rPr>
        <w:t xml:space="preserve">   </w:t>
      </w:r>
      <w:r w:rsidRPr="007D1F66">
        <w:rPr>
          <w:rFonts w:ascii="Tahoma" w:hAnsi="Tahoma" w:cs="Tahoma"/>
          <w:color w:val="595959" w:themeColor="text1" w:themeTint="A6"/>
          <w:sz w:val="20"/>
          <w:szCs w:val="20"/>
        </w:rPr>
        <w:t xml:space="preserve"> </w:t>
      </w:r>
      <w:r w:rsidR="00430B6B" w:rsidRPr="007D1F66">
        <w:rPr>
          <w:rFonts w:ascii="Tahoma" w:hAnsi="Tahoma" w:cs="Tahoma"/>
          <w:color w:val="595959" w:themeColor="text1" w:themeTint="A6"/>
          <w:sz w:val="20"/>
          <w:szCs w:val="20"/>
        </w:rPr>
        <w:t xml:space="preserve">   </w:t>
      </w:r>
      <w:r w:rsidRPr="007D1F66">
        <w:rPr>
          <w:rFonts w:ascii="Tahoma" w:hAnsi="Tahoma" w:cs="Tahoma"/>
          <w:color w:val="595959" w:themeColor="text1" w:themeTint="A6"/>
          <w:sz w:val="20"/>
          <w:szCs w:val="20"/>
        </w:rPr>
        <w:t xml:space="preserve"> : Jul. 2003 to Apr. 2006.</w:t>
      </w:r>
    </w:p>
    <w:p w:rsidR="009916C3" w:rsidRPr="007D1F66" w:rsidRDefault="009916C3" w:rsidP="007D1F66">
      <w:pPr>
        <w:widowControl w:val="0"/>
        <w:autoSpaceDE w:val="0"/>
        <w:autoSpaceDN w:val="0"/>
        <w:adjustRightInd w:val="0"/>
        <w:rPr>
          <w:rFonts w:ascii="Tahoma" w:hAnsi="Tahoma" w:cs="Tahoma"/>
          <w:color w:val="595959" w:themeColor="text1" w:themeTint="A6"/>
          <w:sz w:val="20"/>
          <w:szCs w:val="20"/>
        </w:rPr>
      </w:pPr>
      <w:r w:rsidRPr="007D1F66">
        <w:rPr>
          <w:rFonts w:ascii="Tahoma" w:hAnsi="Tahoma" w:cs="Tahoma"/>
          <w:color w:val="595959" w:themeColor="text1" w:themeTint="A6"/>
          <w:sz w:val="20"/>
          <w:szCs w:val="20"/>
        </w:rPr>
        <w:t xml:space="preserve">Designation   </w:t>
      </w:r>
      <w:r w:rsidR="007D1F66">
        <w:rPr>
          <w:rFonts w:ascii="Tahoma" w:hAnsi="Tahoma" w:cs="Tahoma"/>
          <w:color w:val="595959" w:themeColor="text1" w:themeTint="A6"/>
          <w:sz w:val="20"/>
          <w:szCs w:val="20"/>
        </w:rPr>
        <w:t xml:space="preserve"> </w:t>
      </w:r>
      <w:r w:rsidRPr="007D1F66">
        <w:rPr>
          <w:rFonts w:ascii="Tahoma" w:hAnsi="Tahoma" w:cs="Tahoma"/>
          <w:color w:val="595959" w:themeColor="text1" w:themeTint="A6"/>
          <w:sz w:val="20"/>
          <w:szCs w:val="20"/>
        </w:rPr>
        <w:t>: Sales Manager</w:t>
      </w:r>
    </w:p>
    <w:p w:rsidR="001D7A8D" w:rsidRDefault="00EF790A" w:rsidP="007D1F66">
      <w:pPr>
        <w:widowControl w:val="0"/>
        <w:autoSpaceDE w:val="0"/>
        <w:autoSpaceDN w:val="0"/>
        <w:adjustRightInd w:val="0"/>
        <w:rPr>
          <w:rFonts w:ascii="Tahoma" w:hAnsi="Tahoma" w:cs="Tahoma"/>
          <w:iCs/>
          <w:color w:val="595959" w:themeColor="text1" w:themeTint="A6"/>
          <w:sz w:val="20"/>
          <w:szCs w:val="20"/>
        </w:rPr>
      </w:pPr>
      <w:r w:rsidRPr="007D1F66">
        <w:rPr>
          <w:rFonts w:ascii="Tahoma" w:hAnsi="Tahoma" w:cs="Tahoma"/>
          <w:iCs/>
          <w:color w:val="595959" w:themeColor="text1" w:themeTint="A6"/>
          <w:sz w:val="20"/>
          <w:szCs w:val="20"/>
        </w:rPr>
        <w:t xml:space="preserve">Reported to </w:t>
      </w:r>
      <w:r w:rsidR="007D1F66">
        <w:rPr>
          <w:rFonts w:ascii="Tahoma" w:hAnsi="Tahoma" w:cs="Tahoma"/>
          <w:iCs/>
          <w:color w:val="595959" w:themeColor="text1" w:themeTint="A6"/>
          <w:sz w:val="20"/>
          <w:szCs w:val="20"/>
        </w:rPr>
        <w:t xml:space="preserve">   </w:t>
      </w:r>
      <w:r w:rsidRPr="007D1F66">
        <w:rPr>
          <w:rFonts w:ascii="Tahoma" w:hAnsi="Tahoma" w:cs="Tahoma"/>
          <w:iCs/>
          <w:color w:val="595959" w:themeColor="text1" w:themeTint="A6"/>
          <w:sz w:val="20"/>
          <w:szCs w:val="20"/>
        </w:rPr>
        <w:t>: The Regional Manager</w:t>
      </w:r>
    </w:p>
    <w:p w:rsidR="00EF790A" w:rsidRPr="007D1F66" w:rsidRDefault="00EF790A" w:rsidP="00EF790A">
      <w:pPr>
        <w:widowControl w:val="0"/>
        <w:autoSpaceDE w:val="0"/>
        <w:autoSpaceDN w:val="0"/>
        <w:adjustRightInd w:val="0"/>
        <w:rPr>
          <w:rFonts w:ascii="Tahoma" w:hAnsi="Tahoma" w:cs="Tahoma"/>
          <w:iCs/>
          <w:color w:val="808080"/>
          <w:sz w:val="20"/>
          <w:szCs w:val="20"/>
        </w:rPr>
      </w:pPr>
    </w:p>
    <w:p w:rsidR="00EF790A" w:rsidRDefault="00EF790A" w:rsidP="00EF790A">
      <w:pPr>
        <w:rPr>
          <w:rFonts w:ascii="Tahoma" w:hAnsi="Tahoma" w:cs="Tahoma"/>
          <w:b/>
          <w:color w:val="808080"/>
          <w:sz w:val="20"/>
          <w:szCs w:val="20"/>
        </w:rPr>
      </w:pPr>
      <w:r w:rsidRPr="007D1F66">
        <w:rPr>
          <w:rFonts w:ascii="Tahoma" w:hAnsi="Tahoma" w:cs="Tahoma"/>
          <w:b/>
          <w:color w:val="808080"/>
          <w:sz w:val="20"/>
          <w:szCs w:val="20"/>
        </w:rPr>
        <w:t>Role:</w:t>
      </w:r>
    </w:p>
    <w:p w:rsidR="00EF790A" w:rsidRDefault="00CF67CA" w:rsidP="00CF67CA">
      <w:pPr>
        <w:numPr>
          <w:ilvl w:val="0"/>
          <w:numId w:val="40"/>
        </w:numPr>
        <w:overflowPunct w:val="0"/>
        <w:autoSpaceDE w:val="0"/>
        <w:autoSpaceDN w:val="0"/>
        <w:adjustRightInd w:val="0"/>
        <w:textAlignment w:val="baseline"/>
        <w:rPr>
          <w:rFonts w:ascii="Tahoma" w:hAnsi="Tahoma" w:cs="Tahoma"/>
          <w:color w:val="6A6969"/>
          <w:sz w:val="20"/>
          <w:szCs w:val="20"/>
          <w:lang w:eastAsia="en-GB"/>
        </w:rPr>
      </w:pPr>
      <w:r>
        <w:rPr>
          <w:rFonts w:ascii="Tahoma" w:hAnsi="Tahoma" w:cs="Tahoma"/>
          <w:color w:val="6A6969"/>
          <w:sz w:val="20"/>
          <w:szCs w:val="20"/>
          <w:lang w:eastAsia="en-GB"/>
        </w:rPr>
        <w:t xml:space="preserve">Led &amp; supervised a team of professional </w:t>
      </w:r>
      <w:r w:rsidR="00EF790A" w:rsidRPr="007D1F66">
        <w:rPr>
          <w:rFonts w:ascii="Tahoma" w:hAnsi="Tahoma" w:cs="Tahoma"/>
          <w:color w:val="6A6969"/>
          <w:sz w:val="20"/>
          <w:szCs w:val="20"/>
          <w:lang w:eastAsia="en-GB"/>
        </w:rPr>
        <w:t>l to achieve indivi</w:t>
      </w:r>
      <w:r>
        <w:rPr>
          <w:rFonts w:ascii="Tahoma" w:hAnsi="Tahoma" w:cs="Tahoma"/>
          <w:color w:val="6A6969"/>
          <w:sz w:val="20"/>
          <w:szCs w:val="20"/>
          <w:lang w:eastAsia="en-GB"/>
        </w:rPr>
        <w:t>dual and team targets.</w:t>
      </w:r>
    </w:p>
    <w:p w:rsidR="00397D06" w:rsidRPr="00397D06" w:rsidRDefault="00397D06" w:rsidP="00397D06">
      <w:pPr>
        <w:numPr>
          <w:ilvl w:val="0"/>
          <w:numId w:val="40"/>
        </w:numPr>
        <w:overflowPunct w:val="0"/>
        <w:autoSpaceDE w:val="0"/>
        <w:autoSpaceDN w:val="0"/>
        <w:adjustRightInd w:val="0"/>
        <w:textAlignment w:val="baseline"/>
        <w:rPr>
          <w:rFonts w:ascii="Tahoma" w:hAnsi="Tahoma" w:cs="Tahoma"/>
          <w:color w:val="595959" w:themeColor="text1" w:themeTint="A6"/>
          <w:sz w:val="20"/>
          <w:szCs w:val="20"/>
          <w:lang w:eastAsia="en-GB"/>
        </w:rPr>
      </w:pPr>
      <w:r w:rsidRPr="00397D06">
        <w:rPr>
          <w:rFonts w:ascii="Tahoma" w:hAnsi="Tahoma" w:cs="Tahoma"/>
          <w:color w:val="595959" w:themeColor="text1" w:themeTint="A6"/>
          <w:sz w:val="20"/>
          <w:szCs w:val="20"/>
          <w:shd w:val="clear" w:color="auto" w:fill="FFFFFF"/>
        </w:rPr>
        <w:t>Manage</w:t>
      </w:r>
      <w:r>
        <w:rPr>
          <w:rFonts w:ascii="Tahoma" w:hAnsi="Tahoma" w:cs="Tahoma"/>
          <w:color w:val="595959" w:themeColor="text1" w:themeTint="A6"/>
          <w:sz w:val="20"/>
          <w:szCs w:val="20"/>
          <w:shd w:val="clear" w:color="auto" w:fill="FFFFFF"/>
        </w:rPr>
        <w:t xml:space="preserve">d </w:t>
      </w:r>
      <w:r w:rsidRPr="00397D06">
        <w:rPr>
          <w:rFonts w:ascii="Tahoma" w:hAnsi="Tahoma" w:cs="Tahoma"/>
          <w:color w:val="595959" w:themeColor="text1" w:themeTint="A6"/>
          <w:sz w:val="20"/>
          <w:szCs w:val="20"/>
          <w:shd w:val="clear" w:color="auto" w:fill="FFFFFF"/>
        </w:rPr>
        <w:t>Sales strategy by recruiting and developing network and own sales team.</w:t>
      </w:r>
    </w:p>
    <w:p w:rsidR="00EF790A" w:rsidRPr="007D1F66" w:rsidRDefault="00843C1D" w:rsidP="00CF67CA">
      <w:pPr>
        <w:numPr>
          <w:ilvl w:val="0"/>
          <w:numId w:val="40"/>
        </w:numPr>
        <w:overflowPunct w:val="0"/>
        <w:autoSpaceDE w:val="0"/>
        <w:autoSpaceDN w:val="0"/>
        <w:adjustRightInd w:val="0"/>
        <w:textAlignment w:val="baseline"/>
        <w:rPr>
          <w:rFonts w:ascii="Tahoma" w:hAnsi="Tahoma" w:cs="Tahoma"/>
          <w:color w:val="6A6969"/>
          <w:sz w:val="20"/>
          <w:szCs w:val="20"/>
          <w:lang w:eastAsia="en-GB"/>
        </w:rPr>
      </w:pPr>
      <w:r>
        <w:rPr>
          <w:rFonts w:ascii="Tahoma" w:hAnsi="Tahoma" w:cs="Tahoma"/>
          <w:color w:val="6A6969"/>
          <w:sz w:val="20"/>
          <w:szCs w:val="20"/>
          <w:lang w:eastAsia="en-GB"/>
        </w:rPr>
        <w:t>Recruited qualified staff</w:t>
      </w:r>
      <w:r w:rsidR="00EF790A" w:rsidRPr="007D1F66">
        <w:rPr>
          <w:rFonts w:ascii="Tahoma" w:hAnsi="Tahoma" w:cs="Tahoma"/>
          <w:color w:val="6A6969"/>
          <w:sz w:val="20"/>
          <w:szCs w:val="20"/>
          <w:lang w:eastAsia="en-GB"/>
        </w:rPr>
        <w:t xml:space="preserve"> and implemented &amp; executed sales strategies and </w:t>
      </w:r>
      <w:r w:rsidR="00CF67CA">
        <w:rPr>
          <w:rFonts w:ascii="Tahoma" w:hAnsi="Tahoma" w:cs="Tahoma"/>
          <w:color w:val="6A6969"/>
          <w:sz w:val="20"/>
          <w:szCs w:val="20"/>
          <w:lang w:eastAsia="en-GB"/>
        </w:rPr>
        <w:t>Sales plan.</w:t>
      </w:r>
    </w:p>
    <w:p w:rsidR="00EF790A" w:rsidRDefault="00EF790A" w:rsidP="00CF67CA">
      <w:pPr>
        <w:numPr>
          <w:ilvl w:val="0"/>
          <w:numId w:val="40"/>
        </w:numPr>
        <w:overflowPunct w:val="0"/>
        <w:autoSpaceDE w:val="0"/>
        <w:autoSpaceDN w:val="0"/>
        <w:adjustRightInd w:val="0"/>
        <w:textAlignment w:val="baseline"/>
        <w:rPr>
          <w:rFonts w:ascii="Tahoma" w:hAnsi="Tahoma" w:cs="Tahoma"/>
          <w:color w:val="6A6969"/>
          <w:sz w:val="20"/>
          <w:szCs w:val="20"/>
          <w:lang w:eastAsia="en-GB"/>
        </w:rPr>
      </w:pPr>
      <w:r w:rsidRPr="007D1F66">
        <w:rPr>
          <w:rFonts w:ascii="Tahoma" w:hAnsi="Tahoma" w:cs="Tahoma"/>
          <w:color w:val="6A6969"/>
          <w:sz w:val="20"/>
          <w:szCs w:val="20"/>
          <w:lang w:eastAsia="en-GB"/>
        </w:rPr>
        <w:t>Provided coaching &amp; developed the Front Line Sales Team by attending sales meetings and sales training</w:t>
      </w:r>
    </w:p>
    <w:p w:rsidR="00843C1D" w:rsidRPr="00397D06" w:rsidRDefault="00EF790A" w:rsidP="00CF67CA">
      <w:pPr>
        <w:numPr>
          <w:ilvl w:val="0"/>
          <w:numId w:val="40"/>
        </w:numPr>
        <w:overflowPunct w:val="0"/>
        <w:autoSpaceDE w:val="0"/>
        <w:autoSpaceDN w:val="0"/>
        <w:adjustRightInd w:val="0"/>
        <w:textAlignment w:val="baseline"/>
        <w:rPr>
          <w:rFonts w:ascii="Tahoma" w:hAnsi="Tahoma" w:cs="Tahoma"/>
          <w:color w:val="6A6969"/>
          <w:sz w:val="20"/>
          <w:szCs w:val="20"/>
          <w:lang w:eastAsia="en-GB"/>
        </w:rPr>
      </w:pPr>
      <w:r w:rsidRPr="00843C1D">
        <w:rPr>
          <w:rFonts w:ascii="Tahoma" w:hAnsi="Tahoma" w:cs="Tahoma"/>
          <w:color w:val="6A6969"/>
          <w:sz w:val="20"/>
          <w:szCs w:val="20"/>
          <w:lang w:eastAsia="en-GB"/>
        </w:rPr>
        <w:t xml:space="preserve">Built &amp; developed strong relations with major </w:t>
      </w:r>
      <w:r w:rsidR="00CF67CA" w:rsidRPr="00843C1D">
        <w:rPr>
          <w:rFonts w:ascii="Tahoma" w:hAnsi="Tahoma" w:cs="Tahoma"/>
          <w:color w:val="6A6969"/>
          <w:sz w:val="20"/>
          <w:szCs w:val="20"/>
          <w:lang w:eastAsia="en-GB"/>
        </w:rPr>
        <w:t>customers</w:t>
      </w:r>
      <w:r w:rsidR="00CF67CA">
        <w:rPr>
          <w:rFonts w:ascii="Tahoma" w:hAnsi="Tahoma" w:cs="Tahoma"/>
          <w:color w:val="6A6969"/>
          <w:sz w:val="20"/>
          <w:szCs w:val="20"/>
          <w:lang w:eastAsia="en-GB"/>
        </w:rPr>
        <w:t xml:space="preserve">, </w:t>
      </w:r>
      <w:r w:rsidR="00843C1D" w:rsidRPr="00843C1D">
        <w:rPr>
          <w:rFonts w:ascii="Tahoma" w:hAnsi="Tahoma" w:cs="Tahoma"/>
          <w:color w:val="595959" w:themeColor="text1" w:themeTint="A6"/>
          <w:sz w:val="20"/>
          <w:szCs w:val="20"/>
        </w:rPr>
        <w:t>established personal networks and participated in professional societies.</w:t>
      </w:r>
    </w:p>
    <w:p w:rsidR="00397D06" w:rsidRPr="00397D06" w:rsidRDefault="00397D06" w:rsidP="00CF67CA">
      <w:pPr>
        <w:numPr>
          <w:ilvl w:val="0"/>
          <w:numId w:val="40"/>
        </w:numPr>
        <w:overflowPunct w:val="0"/>
        <w:autoSpaceDE w:val="0"/>
        <w:autoSpaceDN w:val="0"/>
        <w:adjustRightInd w:val="0"/>
        <w:textAlignment w:val="baseline"/>
        <w:rPr>
          <w:rFonts w:ascii="Tahoma" w:hAnsi="Tahoma" w:cs="Tahoma"/>
          <w:color w:val="595959" w:themeColor="text1" w:themeTint="A6"/>
          <w:sz w:val="20"/>
          <w:szCs w:val="20"/>
          <w:lang w:eastAsia="en-GB"/>
        </w:rPr>
      </w:pPr>
      <w:r w:rsidRPr="00397D06">
        <w:rPr>
          <w:rFonts w:ascii="Tahoma" w:hAnsi="Tahoma" w:cs="Tahoma"/>
          <w:color w:val="595959" w:themeColor="text1" w:themeTint="A6"/>
          <w:sz w:val="20"/>
          <w:szCs w:val="20"/>
          <w:shd w:val="clear" w:color="auto" w:fill="FFFFFF"/>
        </w:rPr>
        <w:lastRenderedPageBreak/>
        <w:t xml:space="preserve">Developed </w:t>
      </w:r>
      <w:r w:rsidR="00E26154">
        <w:rPr>
          <w:rFonts w:ascii="Tahoma" w:hAnsi="Tahoma" w:cs="Tahoma"/>
          <w:color w:val="595959" w:themeColor="text1" w:themeTint="A6"/>
          <w:sz w:val="20"/>
          <w:szCs w:val="20"/>
          <w:shd w:val="clear" w:color="auto" w:fill="FFFFFF"/>
        </w:rPr>
        <w:t xml:space="preserve">and Led </w:t>
      </w:r>
      <w:r w:rsidRPr="00397D06">
        <w:rPr>
          <w:rFonts w:ascii="Tahoma" w:hAnsi="Tahoma" w:cs="Tahoma"/>
          <w:color w:val="595959" w:themeColor="text1" w:themeTint="A6"/>
          <w:sz w:val="20"/>
          <w:szCs w:val="20"/>
          <w:shd w:val="clear" w:color="auto" w:fill="FFFFFF"/>
        </w:rPr>
        <w:t>team performance</w:t>
      </w:r>
      <w:r>
        <w:rPr>
          <w:rFonts w:ascii="Tahoma" w:hAnsi="Tahoma" w:cs="Tahoma"/>
          <w:color w:val="595959" w:themeColor="text1" w:themeTint="A6"/>
          <w:sz w:val="20"/>
          <w:szCs w:val="20"/>
          <w:shd w:val="clear" w:color="auto" w:fill="FFFFFF"/>
        </w:rPr>
        <w:t>.</w:t>
      </w:r>
    </w:p>
    <w:p w:rsidR="00EF790A" w:rsidRDefault="00EF790A" w:rsidP="00CF67CA">
      <w:pPr>
        <w:numPr>
          <w:ilvl w:val="0"/>
          <w:numId w:val="40"/>
        </w:numPr>
        <w:overflowPunct w:val="0"/>
        <w:autoSpaceDE w:val="0"/>
        <w:autoSpaceDN w:val="0"/>
        <w:adjustRightInd w:val="0"/>
        <w:textAlignment w:val="baseline"/>
        <w:rPr>
          <w:rFonts w:ascii="Tahoma" w:hAnsi="Tahoma" w:cs="Tahoma"/>
          <w:color w:val="6A6969"/>
          <w:sz w:val="20"/>
          <w:szCs w:val="20"/>
          <w:lang w:eastAsia="en-GB"/>
        </w:rPr>
      </w:pPr>
      <w:r w:rsidRPr="00CF67CA">
        <w:rPr>
          <w:rFonts w:ascii="Tahoma" w:hAnsi="Tahoma" w:cs="Tahoma"/>
          <w:color w:val="6A6969"/>
          <w:sz w:val="20"/>
          <w:szCs w:val="20"/>
          <w:lang w:eastAsia="en-GB"/>
        </w:rPr>
        <w:t>Analysed the market research and utilized the information for marketing purpose</w:t>
      </w:r>
      <w:r w:rsidR="00CF67CA">
        <w:rPr>
          <w:rFonts w:ascii="Tahoma" w:hAnsi="Tahoma" w:cs="Tahoma"/>
          <w:color w:val="6A6969"/>
          <w:sz w:val="20"/>
          <w:szCs w:val="20"/>
          <w:lang w:eastAsia="en-GB"/>
        </w:rPr>
        <w:t>.</w:t>
      </w:r>
    </w:p>
    <w:p w:rsidR="000320D1" w:rsidRDefault="000320D1" w:rsidP="000320D1">
      <w:pPr>
        <w:overflowPunct w:val="0"/>
        <w:autoSpaceDE w:val="0"/>
        <w:autoSpaceDN w:val="0"/>
        <w:adjustRightInd w:val="0"/>
        <w:textAlignment w:val="baseline"/>
        <w:rPr>
          <w:rFonts w:ascii="Tahoma" w:hAnsi="Tahoma" w:cs="Tahoma"/>
          <w:color w:val="6A6969"/>
          <w:sz w:val="20"/>
          <w:szCs w:val="20"/>
          <w:lang w:eastAsia="en-GB"/>
        </w:rPr>
      </w:pPr>
    </w:p>
    <w:p w:rsidR="000320D1" w:rsidRDefault="000320D1" w:rsidP="000320D1">
      <w:pPr>
        <w:overflowPunct w:val="0"/>
        <w:autoSpaceDE w:val="0"/>
        <w:autoSpaceDN w:val="0"/>
        <w:adjustRightInd w:val="0"/>
        <w:textAlignment w:val="baseline"/>
        <w:rPr>
          <w:rFonts w:ascii="Tahoma" w:hAnsi="Tahoma" w:cs="Tahoma"/>
          <w:color w:val="6A6969"/>
          <w:sz w:val="20"/>
          <w:szCs w:val="20"/>
          <w:lang w:eastAsia="en-GB"/>
        </w:rPr>
      </w:pPr>
    </w:p>
    <w:p w:rsidR="000320D1" w:rsidRDefault="000320D1" w:rsidP="000320D1">
      <w:pPr>
        <w:overflowPunct w:val="0"/>
        <w:autoSpaceDE w:val="0"/>
        <w:autoSpaceDN w:val="0"/>
        <w:adjustRightInd w:val="0"/>
        <w:textAlignment w:val="baseline"/>
        <w:rPr>
          <w:rFonts w:ascii="Tahoma" w:hAnsi="Tahoma" w:cs="Tahoma"/>
          <w:color w:val="6A6969"/>
          <w:sz w:val="20"/>
          <w:szCs w:val="20"/>
          <w:lang w:eastAsia="en-GB"/>
        </w:rPr>
      </w:pPr>
    </w:p>
    <w:p w:rsidR="000320D1" w:rsidRDefault="000320D1" w:rsidP="000320D1">
      <w:pPr>
        <w:overflowPunct w:val="0"/>
        <w:autoSpaceDE w:val="0"/>
        <w:autoSpaceDN w:val="0"/>
        <w:adjustRightInd w:val="0"/>
        <w:textAlignment w:val="baseline"/>
        <w:rPr>
          <w:rFonts w:ascii="Tahoma" w:hAnsi="Tahoma" w:cs="Tahoma"/>
          <w:color w:val="6A6969"/>
          <w:sz w:val="20"/>
          <w:szCs w:val="20"/>
          <w:lang w:eastAsia="en-GB"/>
        </w:rPr>
      </w:pPr>
    </w:p>
    <w:p w:rsidR="000320D1" w:rsidRPr="00CF67CA" w:rsidRDefault="000320D1" w:rsidP="000320D1">
      <w:pPr>
        <w:overflowPunct w:val="0"/>
        <w:autoSpaceDE w:val="0"/>
        <w:autoSpaceDN w:val="0"/>
        <w:adjustRightInd w:val="0"/>
        <w:textAlignment w:val="baseline"/>
        <w:rPr>
          <w:rFonts w:ascii="Tahoma" w:hAnsi="Tahoma" w:cs="Tahoma"/>
          <w:color w:val="6A6969"/>
          <w:sz w:val="20"/>
          <w:szCs w:val="20"/>
          <w:lang w:eastAsia="en-GB"/>
        </w:rPr>
      </w:pPr>
    </w:p>
    <w:p w:rsidR="001A72F1" w:rsidRPr="00EF790A" w:rsidRDefault="001A72F1" w:rsidP="00A76BF0">
      <w:pPr>
        <w:widowControl w:val="0"/>
        <w:autoSpaceDE w:val="0"/>
        <w:autoSpaceDN w:val="0"/>
        <w:adjustRightInd w:val="0"/>
        <w:ind w:right="-1440"/>
        <w:rPr>
          <w:rFonts w:ascii="Cambria" w:hAnsi="Cambria" w:cs="Arial"/>
          <w:color w:val="595959" w:themeColor="text1" w:themeTint="A6"/>
          <w:sz w:val="22"/>
          <w:szCs w:val="22"/>
          <w:u w:val="single"/>
        </w:rPr>
      </w:pPr>
    </w:p>
    <w:p w:rsidR="009916C3" w:rsidRPr="00532D7B" w:rsidRDefault="009916C3" w:rsidP="00A76BF0">
      <w:pPr>
        <w:widowControl w:val="0"/>
        <w:autoSpaceDE w:val="0"/>
        <w:autoSpaceDN w:val="0"/>
        <w:adjustRightInd w:val="0"/>
        <w:ind w:right="-1440"/>
        <w:rPr>
          <w:rFonts w:ascii="Tahoma" w:hAnsi="Tahoma" w:cs="Tahoma"/>
          <w:color w:val="595959" w:themeColor="text1" w:themeTint="A6"/>
          <w:sz w:val="20"/>
          <w:szCs w:val="20"/>
        </w:rPr>
      </w:pPr>
      <w:r w:rsidRPr="00532D7B">
        <w:rPr>
          <w:rFonts w:ascii="Tahoma" w:hAnsi="Tahoma" w:cs="Tahoma"/>
          <w:color w:val="595959" w:themeColor="text1" w:themeTint="A6"/>
          <w:sz w:val="20"/>
          <w:szCs w:val="20"/>
          <w:u w:val="single"/>
        </w:rPr>
        <w:t xml:space="preserve">AL </w:t>
      </w:r>
      <w:proofErr w:type="spellStart"/>
      <w:r w:rsidRPr="00532D7B">
        <w:rPr>
          <w:rFonts w:ascii="Tahoma" w:hAnsi="Tahoma" w:cs="Tahoma"/>
          <w:color w:val="595959" w:themeColor="text1" w:themeTint="A6"/>
          <w:sz w:val="20"/>
          <w:szCs w:val="20"/>
          <w:u w:val="single"/>
        </w:rPr>
        <w:t>Jeraisy</w:t>
      </w:r>
      <w:proofErr w:type="spellEnd"/>
      <w:r w:rsidRPr="00532D7B">
        <w:rPr>
          <w:rFonts w:ascii="Tahoma" w:hAnsi="Tahoma" w:cs="Tahoma"/>
          <w:color w:val="595959" w:themeColor="text1" w:themeTint="A6"/>
          <w:sz w:val="20"/>
          <w:szCs w:val="20"/>
          <w:u w:val="single"/>
        </w:rPr>
        <w:t xml:space="preserve"> Group </w:t>
      </w:r>
      <w:proofErr w:type="gramStart"/>
      <w:r w:rsidRPr="00532D7B">
        <w:rPr>
          <w:rFonts w:ascii="Tahoma" w:hAnsi="Tahoma" w:cs="Tahoma"/>
          <w:color w:val="595959" w:themeColor="text1" w:themeTint="A6"/>
          <w:sz w:val="20"/>
          <w:szCs w:val="20"/>
          <w:u w:val="single"/>
        </w:rPr>
        <w:t>-  K.S.A</w:t>
      </w:r>
      <w:proofErr w:type="gramEnd"/>
      <w:r w:rsidRPr="00532D7B">
        <w:rPr>
          <w:rFonts w:ascii="Tahoma" w:hAnsi="Tahoma" w:cs="Tahoma"/>
          <w:color w:val="595959" w:themeColor="text1" w:themeTint="A6"/>
          <w:sz w:val="20"/>
          <w:szCs w:val="20"/>
        </w:rPr>
        <w:t xml:space="preserve">  </w:t>
      </w:r>
    </w:p>
    <w:p w:rsidR="00EF790A" w:rsidRPr="00532D7B" w:rsidRDefault="00F24DF3" w:rsidP="00CF67CA">
      <w:pPr>
        <w:widowControl w:val="0"/>
        <w:autoSpaceDE w:val="0"/>
        <w:autoSpaceDN w:val="0"/>
        <w:adjustRightInd w:val="0"/>
        <w:ind w:right="-1440"/>
        <w:rPr>
          <w:rFonts w:ascii="Tahoma" w:hAnsi="Tahoma" w:cs="Tahoma"/>
          <w:color w:val="595959" w:themeColor="text1" w:themeTint="A6"/>
          <w:sz w:val="20"/>
          <w:szCs w:val="20"/>
        </w:rPr>
      </w:pPr>
      <w:r w:rsidRPr="00532D7B">
        <w:rPr>
          <w:rFonts w:ascii="Tahoma" w:hAnsi="Tahoma" w:cs="Tahoma"/>
          <w:color w:val="595959" w:themeColor="text1" w:themeTint="A6"/>
          <w:sz w:val="20"/>
          <w:szCs w:val="20"/>
        </w:rPr>
        <w:t xml:space="preserve">The </w:t>
      </w:r>
      <w:proofErr w:type="gramStart"/>
      <w:r w:rsidRPr="00532D7B">
        <w:rPr>
          <w:rFonts w:ascii="Tahoma" w:hAnsi="Tahoma" w:cs="Tahoma"/>
          <w:color w:val="595959" w:themeColor="text1" w:themeTint="A6"/>
          <w:sz w:val="20"/>
          <w:szCs w:val="20"/>
        </w:rPr>
        <w:t>Company</w:t>
      </w:r>
      <w:r w:rsidR="00CF67CA">
        <w:rPr>
          <w:rFonts w:ascii="Tahoma" w:hAnsi="Tahoma" w:cs="Tahoma"/>
          <w:color w:val="595959" w:themeColor="text1" w:themeTint="A6"/>
          <w:sz w:val="20"/>
          <w:szCs w:val="20"/>
        </w:rPr>
        <w:t xml:space="preserve"> </w:t>
      </w:r>
      <w:r w:rsidR="00532D7B">
        <w:rPr>
          <w:rFonts w:ascii="Tahoma" w:hAnsi="Tahoma" w:cs="Tahoma"/>
          <w:color w:val="595959" w:themeColor="text1" w:themeTint="A6"/>
          <w:sz w:val="20"/>
          <w:szCs w:val="20"/>
        </w:rPr>
        <w:t>:</w:t>
      </w:r>
      <w:proofErr w:type="gramEnd"/>
      <w:r w:rsidR="009916C3" w:rsidRPr="00532D7B">
        <w:rPr>
          <w:rFonts w:ascii="Tahoma" w:hAnsi="Tahoma" w:cs="Tahoma"/>
          <w:color w:val="595959" w:themeColor="text1" w:themeTint="A6"/>
          <w:sz w:val="20"/>
          <w:szCs w:val="20"/>
        </w:rPr>
        <w:t xml:space="preserve"> An Office automation solutions provide</w:t>
      </w:r>
      <w:r w:rsidR="00EF790A" w:rsidRPr="00532D7B">
        <w:rPr>
          <w:rFonts w:ascii="Tahoma" w:hAnsi="Tahoma" w:cs="Tahoma"/>
          <w:color w:val="595959" w:themeColor="text1" w:themeTint="A6"/>
          <w:sz w:val="20"/>
          <w:szCs w:val="20"/>
        </w:rPr>
        <w:t xml:space="preserve">r company dealing with Konica, </w:t>
      </w:r>
      <w:r w:rsidR="009916C3" w:rsidRPr="00532D7B">
        <w:rPr>
          <w:rFonts w:ascii="Tahoma" w:hAnsi="Tahoma" w:cs="Tahoma"/>
          <w:color w:val="595959" w:themeColor="text1" w:themeTint="A6"/>
          <w:sz w:val="20"/>
          <w:szCs w:val="20"/>
        </w:rPr>
        <w:t xml:space="preserve">Ricoh, </w:t>
      </w:r>
      <w:proofErr w:type="spellStart"/>
      <w:r w:rsidR="009916C3" w:rsidRPr="00532D7B">
        <w:rPr>
          <w:rFonts w:ascii="Tahoma" w:hAnsi="Tahoma" w:cs="Tahoma"/>
          <w:color w:val="595959" w:themeColor="text1" w:themeTint="A6"/>
          <w:sz w:val="20"/>
          <w:szCs w:val="20"/>
        </w:rPr>
        <w:t>Mita</w:t>
      </w:r>
      <w:proofErr w:type="spellEnd"/>
      <w:r w:rsidR="009916C3" w:rsidRPr="00532D7B">
        <w:rPr>
          <w:rFonts w:ascii="Tahoma" w:hAnsi="Tahoma" w:cs="Tahoma"/>
          <w:color w:val="595959" w:themeColor="text1" w:themeTint="A6"/>
          <w:sz w:val="20"/>
          <w:szCs w:val="20"/>
        </w:rPr>
        <w:t xml:space="preserve"> </w:t>
      </w:r>
    </w:p>
    <w:p w:rsidR="00532D7B" w:rsidRDefault="00BA1FD3" w:rsidP="00CF67CA">
      <w:pPr>
        <w:widowControl w:val="0"/>
        <w:autoSpaceDE w:val="0"/>
        <w:autoSpaceDN w:val="0"/>
        <w:adjustRightInd w:val="0"/>
        <w:ind w:right="-1440"/>
        <w:rPr>
          <w:rFonts w:ascii="Tahoma" w:hAnsi="Tahoma" w:cs="Tahoma"/>
          <w:color w:val="595959" w:themeColor="text1" w:themeTint="A6"/>
          <w:sz w:val="20"/>
          <w:szCs w:val="20"/>
        </w:rPr>
      </w:pPr>
      <w:r w:rsidRPr="00532D7B">
        <w:rPr>
          <w:rFonts w:ascii="Tahoma" w:hAnsi="Tahoma" w:cs="Tahoma"/>
          <w:color w:val="595959" w:themeColor="text1" w:themeTint="A6"/>
          <w:sz w:val="20"/>
          <w:szCs w:val="20"/>
        </w:rPr>
        <w:t xml:space="preserve">                      </w:t>
      </w:r>
      <w:r w:rsidR="009916C3" w:rsidRPr="00532D7B">
        <w:rPr>
          <w:rFonts w:ascii="Tahoma" w:hAnsi="Tahoma" w:cs="Tahoma"/>
          <w:color w:val="595959" w:themeColor="text1" w:themeTint="A6"/>
          <w:sz w:val="20"/>
          <w:szCs w:val="20"/>
        </w:rPr>
        <w:t>Photocopier</w:t>
      </w:r>
      <w:r w:rsidR="00EF790A" w:rsidRPr="00532D7B">
        <w:rPr>
          <w:rFonts w:ascii="Tahoma" w:hAnsi="Tahoma" w:cs="Tahoma"/>
          <w:color w:val="595959" w:themeColor="text1" w:themeTint="A6"/>
          <w:sz w:val="20"/>
          <w:szCs w:val="20"/>
        </w:rPr>
        <w:t>s and Digital Printing</w:t>
      </w:r>
      <w:r w:rsidR="009916C3" w:rsidRPr="00532D7B">
        <w:rPr>
          <w:rFonts w:ascii="Tahoma" w:hAnsi="Tahoma" w:cs="Tahoma"/>
          <w:color w:val="595959" w:themeColor="text1" w:themeTint="A6"/>
          <w:sz w:val="20"/>
          <w:szCs w:val="20"/>
        </w:rPr>
        <w:t xml:space="preserve"> wide format A0 Copying. </w:t>
      </w:r>
      <w:proofErr w:type="gramStart"/>
      <w:r w:rsidR="009916C3" w:rsidRPr="00532D7B">
        <w:rPr>
          <w:rFonts w:ascii="Tahoma" w:hAnsi="Tahoma" w:cs="Tahoma"/>
          <w:color w:val="595959" w:themeColor="text1" w:themeTint="A6"/>
          <w:sz w:val="20"/>
          <w:szCs w:val="20"/>
        </w:rPr>
        <w:t xml:space="preserve">IBM </w:t>
      </w:r>
      <w:r w:rsidRPr="00532D7B">
        <w:rPr>
          <w:rFonts w:ascii="Tahoma" w:hAnsi="Tahoma" w:cs="Tahoma"/>
          <w:color w:val="595959" w:themeColor="text1" w:themeTint="A6"/>
          <w:sz w:val="20"/>
          <w:szCs w:val="20"/>
        </w:rPr>
        <w:t>computer a</w:t>
      </w:r>
      <w:r w:rsidR="009916C3" w:rsidRPr="00532D7B">
        <w:rPr>
          <w:rFonts w:ascii="Tahoma" w:hAnsi="Tahoma" w:cs="Tahoma"/>
          <w:color w:val="595959" w:themeColor="text1" w:themeTint="A6"/>
          <w:sz w:val="20"/>
          <w:szCs w:val="20"/>
        </w:rPr>
        <w:t>nd office furniture.</w:t>
      </w:r>
      <w:proofErr w:type="gramEnd"/>
      <w:r w:rsidR="009916C3" w:rsidRPr="00532D7B">
        <w:rPr>
          <w:rFonts w:ascii="Tahoma" w:hAnsi="Tahoma" w:cs="Tahoma"/>
          <w:color w:val="595959" w:themeColor="text1" w:themeTint="A6"/>
          <w:sz w:val="20"/>
          <w:szCs w:val="20"/>
        </w:rPr>
        <w:t xml:space="preserve">         </w:t>
      </w:r>
    </w:p>
    <w:p w:rsidR="009916C3" w:rsidRPr="00532D7B" w:rsidRDefault="009916C3" w:rsidP="00CF67CA">
      <w:pPr>
        <w:widowControl w:val="0"/>
        <w:autoSpaceDE w:val="0"/>
        <w:autoSpaceDN w:val="0"/>
        <w:adjustRightInd w:val="0"/>
        <w:ind w:right="-1440"/>
        <w:rPr>
          <w:rFonts w:ascii="Tahoma" w:hAnsi="Tahoma" w:cs="Tahoma"/>
          <w:color w:val="595959" w:themeColor="text1" w:themeTint="A6"/>
          <w:sz w:val="20"/>
          <w:szCs w:val="20"/>
        </w:rPr>
      </w:pPr>
      <w:r w:rsidRPr="00532D7B">
        <w:rPr>
          <w:rFonts w:ascii="Tahoma" w:hAnsi="Tahoma" w:cs="Tahoma"/>
          <w:color w:val="595959" w:themeColor="text1" w:themeTint="A6"/>
          <w:sz w:val="20"/>
          <w:szCs w:val="20"/>
        </w:rPr>
        <w:t>Duration</w:t>
      </w:r>
      <w:r w:rsidR="00F807B0" w:rsidRPr="00532D7B">
        <w:rPr>
          <w:rFonts w:ascii="Tahoma" w:hAnsi="Tahoma" w:cs="Tahoma"/>
          <w:color w:val="595959" w:themeColor="text1" w:themeTint="A6"/>
          <w:sz w:val="20"/>
          <w:szCs w:val="20"/>
        </w:rPr>
        <w:t xml:space="preserve">   </w:t>
      </w:r>
      <w:r w:rsidRPr="00532D7B">
        <w:rPr>
          <w:rFonts w:ascii="Tahoma" w:hAnsi="Tahoma" w:cs="Tahoma"/>
          <w:color w:val="595959" w:themeColor="text1" w:themeTint="A6"/>
          <w:sz w:val="20"/>
          <w:szCs w:val="20"/>
        </w:rPr>
        <w:t xml:space="preserve"> </w:t>
      </w:r>
      <w:r w:rsidR="00F807B0" w:rsidRPr="00532D7B">
        <w:rPr>
          <w:rFonts w:ascii="Tahoma" w:hAnsi="Tahoma" w:cs="Tahoma"/>
          <w:color w:val="595959" w:themeColor="text1" w:themeTint="A6"/>
          <w:sz w:val="20"/>
          <w:szCs w:val="20"/>
        </w:rPr>
        <w:t xml:space="preserve">  </w:t>
      </w:r>
      <w:r w:rsidRPr="00532D7B">
        <w:rPr>
          <w:rFonts w:ascii="Tahoma" w:hAnsi="Tahoma" w:cs="Tahoma"/>
          <w:color w:val="595959" w:themeColor="text1" w:themeTint="A6"/>
          <w:sz w:val="20"/>
          <w:szCs w:val="20"/>
        </w:rPr>
        <w:t xml:space="preserve"> </w:t>
      </w:r>
      <w:r w:rsidR="00CF67CA">
        <w:rPr>
          <w:rFonts w:ascii="Tahoma" w:hAnsi="Tahoma" w:cs="Tahoma"/>
          <w:color w:val="595959" w:themeColor="text1" w:themeTint="A6"/>
          <w:sz w:val="20"/>
          <w:szCs w:val="20"/>
        </w:rPr>
        <w:t xml:space="preserve"> </w:t>
      </w:r>
      <w:r w:rsidRPr="00532D7B">
        <w:rPr>
          <w:rFonts w:ascii="Tahoma" w:hAnsi="Tahoma" w:cs="Tahoma"/>
          <w:color w:val="595959" w:themeColor="text1" w:themeTint="A6"/>
          <w:sz w:val="20"/>
          <w:szCs w:val="20"/>
        </w:rPr>
        <w:t xml:space="preserve"> :  Sep. 199</w:t>
      </w:r>
      <w:r w:rsidR="00324310" w:rsidRPr="00532D7B">
        <w:rPr>
          <w:rFonts w:ascii="Tahoma" w:hAnsi="Tahoma" w:cs="Tahoma"/>
          <w:color w:val="595959" w:themeColor="text1" w:themeTint="A6"/>
          <w:sz w:val="20"/>
          <w:szCs w:val="20"/>
        </w:rPr>
        <w:t>9</w:t>
      </w:r>
      <w:r w:rsidRPr="00532D7B">
        <w:rPr>
          <w:rFonts w:ascii="Tahoma" w:hAnsi="Tahoma" w:cs="Tahoma"/>
          <w:color w:val="595959" w:themeColor="text1" w:themeTint="A6"/>
          <w:sz w:val="20"/>
          <w:szCs w:val="20"/>
        </w:rPr>
        <w:t xml:space="preserve"> to Jun. 2003.</w:t>
      </w:r>
    </w:p>
    <w:p w:rsidR="009916C3" w:rsidRPr="00532D7B" w:rsidRDefault="009916C3" w:rsidP="00CF67CA">
      <w:pPr>
        <w:widowControl w:val="0"/>
        <w:autoSpaceDE w:val="0"/>
        <w:autoSpaceDN w:val="0"/>
        <w:adjustRightInd w:val="0"/>
        <w:rPr>
          <w:rFonts w:ascii="Tahoma" w:hAnsi="Tahoma" w:cs="Tahoma"/>
          <w:color w:val="595959" w:themeColor="text1" w:themeTint="A6"/>
          <w:sz w:val="20"/>
          <w:szCs w:val="20"/>
        </w:rPr>
      </w:pPr>
      <w:r w:rsidRPr="00532D7B">
        <w:rPr>
          <w:rFonts w:ascii="Tahoma" w:hAnsi="Tahoma" w:cs="Tahoma"/>
          <w:color w:val="595959" w:themeColor="text1" w:themeTint="A6"/>
          <w:sz w:val="20"/>
          <w:szCs w:val="20"/>
        </w:rPr>
        <w:t xml:space="preserve">Designation  </w:t>
      </w:r>
      <w:r w:rsidR="00F807B0" w:rsidRPr="00532D7B">
        <w:rPr>
          <w:rFonts w:ascii="Tahoma" w:hAnsi="Tahoma" w:cs="Tahoma"/>
          <w:color w:val="595959" w:themeColor="text1" w:themeTint="A6"/>
          <w:sz w:val="20"/>
          <w:szCs w:val="20"/>
        </w:rPr>
        <w:t xml:space="preserve">  </w:t>
      </w:r>
      <w:r w:rsidR="00756587" w:rsidRPr="00532D7B">
        <w:rPr>
          <w:rFonts w:ascii="Tahoma" w:hAnsi="Tahoma" w:cs="Tahoma"/>
          <w:color w:val="595959" w:themeColor="text1" w:themeTint="A6"/>
          <w:sz w:val="20"/>
          <w:szCs w:val="20"/>
        </w:rPr>
        <w:t>:  Sales Supervisor promoted to</w:t>
      </w:r>
      <w:r w:rsidRPr="00532D7B">
        <w:rPr>
          <w:rFonts w:ascii="Tahoma" w:hAnsi="Tahoma" w:cs="Tahoma"/>
          <w:color w:val="595959" w:themeColor="text1" w:themeTint="A6"/>
          <w:sz w:val="20"/>
          <w:szCs w:val="20"/>
        </w:rPr>
        <w:t xml:space="preserve"> Sales</w:t>
      </w:r>
      <w:r w:rsidR="00756587" w:rsidRPr="00532D7B">
        <w:rPr>
          <w:rFonts w:ascii="Tahoma" w:hAnsi="Tahoma" w:cs="Tahoma"/>
          <w:color w:val="595959" w:themeColor="text1" w:themeTint="A6"/>
          <w:sz w:val="20"/>
          <w:szCs w:val="20"/>
        </w:rPr>
        <w:t xml:space="preserve"> &amp; BDM</w:t>
      </w:r>
      <w:r w:rsidRPr="00532D7B">
        <w:rPr>
          <w:rFonts w:ascii="Tahoma" w:hAnsi="Tahoma" w:cs="Tahoma"/>
          <w:color w:val="595959" w:themeColor="text1" w:themeTint="A6"/>
          <w:sz w:val="20"/>
          <w:szCs w:val="20"/>
        </w:rPr>
        <w:t>.</w:t>
      </w:r>
    </w:p>
    <w:p w:rsidR="00EF790A" w:rsidRPr="00532D7B" w:rsidRDefault="00612AAC" w:rsidP="00A76BF0">
      <w:pPr>
        <w:widowControl w:val="0"/>
        <w:autoSpaceDE w:val="0"/>
        <w:autoSpaceDN w:val="0"/>
        <w:adjustRightInd w:val="0"/>
        <w:rPr>
          <w:rFonts w:ascii="Tahoma" w:hAnsi="Tahoma" w:cs="Tahoma"/>
          <w:iCs/>
          <w:color w:val="808080"/>
          <w:sz w:val="20"/>
          <w:szCs w:val="20"/>
        </w:rPr>
      </w:pPr>
      <w:r>
        <w:rPr>
          <w:rFonts w:ascii="Tahoma" w:hAnsi="Tahoma" w:cs="Tahoma"/>
          <w:iCs/>
          <w:color w:val="595959" w:themeColor="text1" w:themeTint="A6"/>
          <w:sz w:val="20"/>
          <w:szCs w:val="20"/>
        </w:rPr>
        <w:t>Reported to    :  Regional</w:t>
      </w:r>
      <w:r w:rsidR="00EF790A" w:rsidRPr="00532D7B">
        <w:rPr>
          <w:rFonts w:ascii="Tahoma" w:hAnsi="Tahoma" w:cs="Tahoma"/>
          <w:iCs/>
          <w:color w:val="595959" w:themeColor="text1" w:themeTint="A6"/>
          <w:sz w:val="20"/>
          <w:szCs w:val="20"/>
        </w:rPr>
        <w:t xml:space="preserve"> Manager</w:t>
      </w:r>
    </w:p>
    <w:p w:rsidR="00BA1FD3" w:rsidRPr="00532D7B" w:rsidRDefault="00BA1FD3" w:rsidP="00CF67CA">
      <w:pPr>
        <w:rPr>
          <w:rFonts w:ascii="Tahoma" w:hAnsi="Tahoma" w:cs="Tahoma"/>
          <w:b/>
          <w:color w:val="808080"/>
          <w:sz w:val="20"/>
          <w:szCs w:val="20"/>
        </w:rPr>
      </w:pPr>
      <w:r w:rsidRPr="00532D7B">
        <w:rPr>
          <w:rFonts w:ascii="Tahoma" w:hAnsi="Tahoma" w:cs="Tahoma"/>
          <w:b/>
          <w:color w:val="808080"/>
          <w:sz w:val="20"/>
          <w:szCs w:val="20"/>
        </w:rPr>
        <w:t>Role:</w:t>
      </w:r>
    </w:p>
    <w:p w:rsidR="000D3563" w:rsidRPr="00532D7B" w:rsidRDefault="000D3563" w:rsidP="00CF67CA">
      <w:pPr>
        <w:pStyle w:val="ListParagraph"/>
        <w:numPr>
          <w:ilvl w:val="0"/>
          <w:numId w:val="41"/>
        </w:numPr>
        <w:tabs>
          <w:tab w:val="left" w:pos="0"/>
        </w:tabs>
        <w:ind w:left="270" w:hanging="270"/>
        <w:rPr>
          <w:rFonts w:ascii="Tahoma" w:hAnsi="Tahoma" w:cs="Tahoma"/>
          <w:b/>
          <w:color w:val="595959" w:themeColor="text1" w:themeTint="A6"/>
          <w:sz w:val="20"/>
          <w:szCs w:val="20"/>
        </w:rPr>
      </w:pPr>
      <w:r w:rsidRPr="00532D7B">
        <w:rPr>
          <w:rFonts w:ascii="Tahoma" w:hAnsi="Tahoma" w:cs="Tahoma"/>
          <w:bCs/>
          <w:color w:val="595959" w:themeColor="text1" w:themeTint="A6"/>
          <w:sz w:val="20"/>
          <w:szCs w:val="20"/>
        </w:rPr>
        <w:t>Identify new business opportunities and expand current client database.</w:t>
      </w:r>
    </w:p>
    <w:p w:rsidR="00380A9E" w:rsidRPr="00532D7B" w:rsidRDefault="00380A9E" w:rsidP="00CF67CA">
      <w:pPr>
        <w:pStyle w:val="ListParagraph"/>
        <w:numPr>
          <w:ilvl w:val="0"/>
          <w:numId w:val="41"/>
        </w:numPr>
        <w:tabs>
          <w:tab w:val="left" w:pos="0"/>
        </w:tabs>
        <w:ind w:left="270" w:hanging="270"/>
        <w:rPr>
          <w:rFonts w:ascii="Tahoma" w:hAnsi="Tahoma" w:cs="Tahoma"/>
          <w:b/>
          <w:color w:val="595959" w:themeColor="text1" w:themeTint="A6"/>
          <w:sz w:val="20"/>
          <w:szCs w:val="20"/>
        </w:rPr>
      </w:pPr>
      <w:r w:rsidRPr="00532D7B">
        <w:rPr>
          <w:rFonts w:ascii="Tahoma" w:hAnsi="Tahoma" w:cs="Tahoma"/>
          <w:bCs/>
          <w:color w:val="595959" w:themeColor="text1" w:themeTint="A6"/>
          <w:sz w:val="20"/>
          <w:szCs w:val="20"/>
        </w:rPr>
        <w:t>Establish and maintain a consistent level of communication with new a</w:t>
      </w:r>
      <w:r w:rsidR="00BA1FD3" w:rsidRPr="00532D7B">
        <w:rPr>
          <w:rFonts w:ascii="Tahoma" w:hAnsi="Tahoma" w:cs="Tahoma"/>
          <w:bCs/>
          <w:color w:val="595959" w:themeColor="text1" w:themeTint="A6"/>
          <w:sz w:val="20"/>
          <w:szCs w:val="20"/>
        </w:rPr>
        <w:t xml:space="preserve">nd existing </w:t>
      </w:r>
      <w:r w:rsidRPr="00532D7B">
        <w:rPr>
          <w:rFonts w:ascii="Tahoma" w:hAnsi="Tahoma" w:cs="Tahoma"/>
          <w:bCs/>
          <w:color w:val="595959" w:themeColor="text1" w:themeTint="A6"/>
          <w:sz w:val="20"/>
          <w:szCs w:val="20"/>
        </w:rPr>
        <w:t xml:space="preserve">customers to ensure highest customer satisfaction. </w:t>
      </w:r>
    </w:p>
    <w:p w:rsidR="00F24DF3" w:rsidRPr="00532D7B" w:rsidRDefault="00532D7B" w:rsidP="00CF67CA">
      <w:pPr>
        <w:pStyle w:val="ListParagraph"/>
        <w:numPr>
          <w:ilvl w:val="0"/>
          <w:numId w:val="41"/>
        </w:numPr>
        <w:tabs>
          <w:tab w:val="left" w:pos="0"/>
          <w:tab w:val="num" w:pos="162"/>
          <w:tab w:val="num" w:pos="252"/>
        </w:tabs>
        <w:ind w:left="270" w:hanging="270"/>
        <w:rPr>
          <w:rFonts w:ascii="Tahoma" w:hAnsi="Tahoma" w:cs="Tahoma"/>
          <w:color w:val="595959" w:themeColor="text1" w:themeTint="A6"/>
          <w:sz w:val="20"/>
          <w:szCs w:val="20"/>
        </w:rPr>
      </w:pPr>
      <w:r>
        <w:rPr>
          <w:rFonts w:ascii="Tahoma" w:hAnsi="Tahoma" w:cs="Tahoma"/>
          <w:color w:val="595959" w:themeColor="text1" w:themeTint="A6"/>
          <w:sz w:val="20"/>
          <w:szCs w:val="20"/>
        </w:rPr>
        <w:t xml:space="preserve">  </w:t>
      </w:r>
      <w:r w:rsidR="009916C3" w:rsidRPr="00532D7B">
        <w:rPr>
          <w:rFonts w:ascii="Tahoma" w:hAnsi="Tahoma" w:cs="Tahoma"/>
          <w:color w:val="595959" w:themeColor="text1" w:themeTint="A6"/>
          <w:sz w:val="20"/>
          <w:szCs w:val="20"/>
        </w:rPr>
        <w:t xml:space="preserve">Following up customers with excellent communication, Achieving targets, </w:t>
      </w:r>
      <w:r>
        <w:rPr>
          <w:rFonts w:ascii="Tahoma" w:hAnsi="Tahoma" w:cs="Tahoma"/>
          <w:color w:val="595959" w:themeColor="text1" w:themeTint="A6"/>
          <w:sz w:val="20"/>
          <w:szCs w:val="20"/>
        </w:rPr>
        <w:t xml:space="preserve">through </w:t>
      </w:r>
      <w:r w:rsidR="00F24DF3" w:rsidRPr="00532D7B">
        <w:rPr>
          <w:rFonts w:ascii="Tahoma" w:hAnsi="Tahoma" w:cs="Tahoma"/>
          <w:color w:val="595959" w:themeColor="text1" w:themeTint="A6"/>
          <w:sz w:val="20"/>
          <w:szCs w:val="20"/>
        </w:rPr>
        <w:t>providing a high standard of technical expertise and advice.</w:t>
      </w:r>
    </w:p>
    <w:p w:rsidR="009916C3" w:rsidRPr="00532D7B" w:rsidRDefault="00BA1FD3" w:rsidP="00CF67CA">
      <w:pPr>
        <w:pStyle w:val="ListParagraph"/>
        <w:widowControl w:val="0"/>
        <w:numPr>
          <w:ilvl w:val="0"/>
          <w:numId w:val="42"/>
        </w:numPr>
        <w:tabs>
          <w:tab w:val="num" w:pos="162"/>
          <w:tab w:val="num" w:pos="252"/>
          <w:tab w:val="left" w:pos="2160"/>
        </w:tabs>
        <w:autoSpaceDE w:val="0"/>
        <w:autoSpaceDN w:val="0"/>
        <w:adjustRightInd w:val="0"/>
        <w:ind w:right="-104" w:hanging="720"/>
        <w:rPr>
          <w:rFonts w:ascii="Tahoma" w:hAnsi="Tahoma" w:cs="Tahoma"/>
          <w:color w:val="595959" w:themeColor="text1" w:themeTint="A6"/>
          <w:sz w:val="20"/>
          <w:szCs w:val="20"/>
        </w:rPr>
      </w:pPr>
      <w:r w:rsidRPr="00532D7B">
        <w:rPr>
          <w:rFonts w:ascii="Tahoma" w:hAnsi="Tahoma" w:cs="Tahoma"/>
          <w:color w:val="595959" w:themeColor="text1" w:themeTint="A6"/>
          <w:sz w:val="20"/>
          <w:szCs w:val="20"/>
        </w:rPr>
        <w:t xml:space="preserve">  </w:t>
      </w:r>
      <w:r w:rsidR="00CF67CA">
        <w:rPr>
          <w:rFonts w:ascii="Tahoma" w:hAnsi="Tahoma" w:cs="Tahoma"/>
          <w:color w:val="595959" w:themeColor="text1" w:themeTint="A6"/>
          <w:sz w:val="20"/>
          <w:szCs w:val="20"/>
        </w:rPr>
        <w:t xml:space="preserve">Organize and conducted </w:t>
      </w:r>
      <w:r w:rsidR="00756587" w:rsidRPr="00532D7B">
        <w:rPr>
          <w:rFonts w:ascii="Tahoma" w:hAnsi="Tahoma" w:cs="Tahoma"/>
          <w:color w:val="595959" w:themeColor="text1" w:themeTint="A6"/>
          <w:sz w:val="20"/>
          <w:szCs w:val="20"/>
        </w:rPr>
        <w:t>Seminars for enhancing the Product knowledge and selling skills</w:t>
      </w:r>
      <w:r w:rsidRPr="00532D7B">
        <w:rPr>
          <w:rFonts w:ascii="Tahoma" w:hAnsi="Tahoma" w:cs="Tahoma"/>
          <w:color w:val="595959" w:themeColor="text1" w:themeTint="A6"/>
          <w:sz w:val="20"/>
          <w:szCs w:val="20"/>
        </w:rPr>
        <w:t xml:space="preserve"> </w:t>
      </w:r>
      <w:r w:rsidR="00CF67CA">
        <w:rPr>
          <w:rFonts w:ascii="Tahoma" w:hAnsi="Tahoma" w:cs="Tahoma"/>
          <w:color w:val="595959" w:themeColor="text1" w:themeTint="A6"/>
          <w:sz w:val="20"/>
          <w:szCs w:val="20"/>
        </w:rPr>
        <w:t>for</w:t>
      </w:r>
      <w:r w:rsidR="00532D7B">
        <w:rPr>
          <w:rFonts w:ascii="Tahoma" w:hAnsi="Tahoma" w:cs="Tahoma"/>
          <w:color w:val="595959" w:themeColor="text1" w:themeTint="A6"/>
          <w:sz w:val="20"/>
          <w:szCs w:val="20"/>
        </w:rPr>
        <w:t xml:space="preserve"> s</w:t>
      </w:r>
      <w:r w:rsidR="00CF67CA">
        <w:rPr>
          <w:rFonts w:ascii="Tahoma" w:hAnsi="Tahoma" w:cs="Tahoma"/>
          <w:color w:val="595959" w:themeColor="text1" w:themeTint="A6"/>
          <w:sz w:val="20"/>
          <w:szCs w:val="20"/>
        </w:rPr>
        <w:t xml:space="preserve">ales </w:t>
      </w:r>
      <w:r w:rsidR="00532D7B">
        <w:rPr>
          <w:rFonts w:ascii="Tahoma" w:hAnsi="Tahoma" w:cs="Tahoma"/>
          <w:color w:val="595959" w:themeColor="text1" w:themeTint="A6"/>
          <w:sz w:val="20"/>
          <w:szCs w:val="20"/>
        </w:rPr>
        <w:t>t</w:t>
      </w:r>
      <w:r w:rsidR="00756587" w:rsidRPr="00532D7B">
        <w:rPr>
          <w:rFonts w:ascii="Tahoma" w:hAnsi="Tahoma" w:cs="Tahoma"/>
          <w:color w:val="595959" w:themeColor="text1" w:themeTint="A6"/>
          <w:sz w:val="20"/>
          <w:szCs w:val="20"/>
        </w:rPr>
        <w:t>eam.</w:t>
      </w:r>
    </w:p>
    <w:p w:rsidR="00F24DF3" w:rsidRPr="00532D7B" w:rsidRDefault="00BA1FD3" w:rsidP="00CF67CA">
      <w:pPr>
        <w:pStyle w:val="ListParagraph"/>
        <w:widowControl w:val="0"/>
        <w:numPr>
          <w:ilvl w:val="0"/>
          <w:numId w:val="42"/>
        </w:numPr>
        <w:tabs>
          <w:tab w:val="num" w:pos="162"/>
          <w:tab w:val="num" w:pos="252"/>
          <w:tab w:val="left" w:pos="2160"/>
        </w:tabs>
        <w:autoSpaceDE w:val="0"/>
        <w:autoSpaceDN w:val="0"/>
        <w:adjustRightInd w:val="0"/>
        <w:ind w:hanging="720"/>
        <w:rPr>
          <w:rFonts w:ascii="Tahoma" w:hAnsi="Tahoma" w:cs="Tahoma"/>
          <w:color w:val="595959" w:themeColor="text1" w:themeTint="A6"/>
          <w:sz w:val="20"/>
          <w:szCs w:val="20"/>
        </w:rPr>
      </w:pPr>
      <w:r w:rsidRPr="00532D7B">
        <w:rPr>
          <w:rFonts w:ascii="Tahoma" w:hAnsi="Tahoma" w:cs="Tahoma"/>
          <w:color w:val="595959" w:themeColor="text1" w:themeTint="A6"/>
          <w:sz w:val="20"/>
          <w:szCs w:val="20"/>
        </w:rPr>
        <w:t xml:space="preserve">  </w:t>
      </w:r>
      <w:r w:rsidR="00CF67CA">
        <w:rPr>
          <w:rFonts w:ascii="Tahoma" w:hAnsi="Tahoma" w:cs="Tahoma"/>
          <w:color w:val="595959" w:themeColor="text1" w:themeTint="A6"/>
          <w:sz w:val="20"/>
          <w:szCs w:val="20"/>
        </w:rPr>
        <w:t>Managed</w:t>
      </w:r>
      <w:r w:rsidR="00A76BF0">
        <w:rPr>
          <w:rFonts w:ascii="Tahoma" w:hAnsi="Tahoma" w:cs="Tahoma"/>
          <w:color w:val="595959" w:themeColor="text1" w:themeTint="A6"/>
          <w:sz w:val="20"/>
          <w:szCs w:val="20"/>
        </w:rPr>
        <w:t xml:space="preserve"> and led</w:t>
      </w:r>
      <w:r w:rsidR="00F24DF3" w:rsidRPr="00532D7B">
        <w:rPr>
          <w:rFonts w:ascii="Tahoma" w:hAnsi="Tahoma" w:cs="Tahoma"/>
          <w:color w:val="595959" w:themeColor="text1" w:themeTint="A6"/>
          <w:sz w:val="20"/>
          <w:szCs w:val="20"/>
        </w:rPr>
        <w:t xml:space="preserve"> a team of sales toward achieving targets</w:t>
      </w:r>
    </w:p>
    <w:p w:rsidR="00F24DF3" w:rsidRPr="00532D7B" w:rsidRDefault="00532D7B" w:rsidP="00CF67CA">
      <w:pPr>
        <w:pStyle w:val="ListParagraph"/>
        <w:widowControl w:val="0"/>
        <w:numPr>
          <w:ilvl w:val="0"/>
          <w:numId w:val="42"/>
        </w:numPr>
        <w:tabs>
          <w:tab w:val="num" w:pos="162"/>
          <w:tab w:val="num" w:pos="252"/>
          <w:tab w:val="left" w:pos="2160"/>
        </w:tabs>
        <w:autoSpaceDE w:val="0"/>
        <w:autoSpaceDN w:val="0"/>
        <w:adjustRightInd w:val="0"/>
        <w:ind w:hanging="720"/>
        <w:rPr>
          <w:rFonts w:ascii="Tahoma" w:hAnsi="Tahoma" w:cs="Tahoma"/>
          <w:color w:val="595959" w:themeColor="text1" w:themeTint="A6"/>
          <w:sz w:val="20"/>
          <w:szCs w:val="20"/>
        </w:rPr>
      </w:pPr>
      <w:r>
        <w:rPr>
          <w:rFonts w:ascii="Tahoma" w:hAnsi="Tahoma" w:cs="Tahoma"/>
          <w:color w:val="595959" w:themeColor="text1" w:themeTint="A6"/>
          <w:sz w:val="20"/>
          <w:szCs w:val="20"/>
        </w:rPr>
        <w:t xml:space="preserve">  </w:t>
      </w:r>
      <w:r w:rsidR="00F24DF3" w:rsidRPr="00532D7B">
        <w:rPr>
          <w:rFonts w:ascii="Tahoma" w:hAnsi="Tahoma" w:cs="Tahoma"/>
          <w:color w:val="595959" w:themeColor="text1" w:themeTint="A6"/>
          <w:sz w:val="20"/>
          <w:szCs w:val="20"/>
        </w:rPr>
        <w:t>Analyze</w:t>
      </w:r>
      <w:r w:rsidR="00CF67CA">
        <w:rPr>
          <w:rFonts w:ascii="Tahoma" w:hAnsi="Tahoma" w:cs="Tahoma"/>
          <w:color w:val="595959" w:themeColor="text1" w:themeTint="A6"/>
          <w:sz w:val="20"/>
          <w:szCs w:val="20"/>
        </w:rPr>
        <w:t>d</w:t>
      </w:r>
      <w:r w:rsidR="00F24DF3" w:rsidRPr="00532D7B">
        <w:rPr>
          <w:rFonts w:ascii="Tahoma" w:hAnsi="Tahoma" w:cs="Tahoma"/>
          <w:color w:val="595959" w:themeColor="text1" w:themeTint="A6"/>
          <w:sz w:val="20"/>
          <w:szCs w:val="20"/>
        </w:rPr>
        <w:t xml:space="preserve"> </w:t>
      </w:r>
      <w:r w:rsidR="00CF67CA">
        <w:rPr>
          <w:rFonts w:ascii="Tahoma" w:hAnsi="Tahoma" w:cs="Tahoma"/>
          <w:color w:val="595959" w:themeColor="text1" w:themeTint="A6"/>
          <w:sz w:val="20"/>
          <w:szCs w:val="20"/>
        </w:rPr>
        <w:t>the market research and utilized</w:t>
      </w:r>
      <w:r w:rsidR="00F24DF3" w:rsidRPr="00532D7B">
        <w:rPr>
          <w:rFonts w:ascii="Tahoma" w:hAnsi="Tahoma" w:cs="Tahoma"/>
          <w:color w:val="595959" w:themeColor="text1" w:themeTint="A6"/>
          <w:sz w:val="20"/>
          <w:szCs w:val="20"/>
        </w:rPr>
        <w:t xml:space="preserve"> information for marketing purpose</w:t>
      </w:r>
    </w:p>
    <w:p w:rsidR="00F24DF3" w:rsidRDefault="00F24DF3" w:rsidP="00CF67CA">
      <w:pPr>
        <w:pStyle w:val="ListParagraph"/>
        <w:widowControl w:val="0"/>
        <w:numPr>
          <w:ilvl w:val="0"/>
          <w:numId w:val="42"/>
        </w:numPr>
        <w:tabs>
          <w:tab w:val="num" w:pos="252"/>
          <w:tab w:val="left" w:pos="2160"/>
        </w:tabs>
        <w:autoSpaceDE w:val="0"/>
        <w:autoSpaceDN w:val="0"/>
        <w:adjustRightInd w:val="0"/>
        <w:ind w:hanging="720"/>
        <w:rPr>
          <w:rFonts w:ascii="Tahoma" w:hAnsi="Tahoma" w:cs="Tahoma"/>
          <w:sz w:val="20"/>
          <w:szCs w:val="20"/>
        </w:rPr>
      </w:pPr>
      <w:r w:rsidRPr="00532D7B">
        <w:rPr>
          <w:rFonts w:ascii="Tahoma" w:hAnsi="Tahoma" w:cs="Tahoma"/>
          <w:color w:val="595959" w:themeColor="text1" w:themeTint="A6"/>
          <w:sz w:val="20"/>
          <w:szCs w:val="20"/>
        </w:rPr>
        <w:t>Explore</w:t>
      </w:r>
      <w:r w:rsidR="00A76BF0">
        <w:rPr>
          <w:rFonts w:ascii="Tahoma" w:hAnsi="Tahoma" w:cs="Tahoma"/>
          <w:color w:val="595959" w:themeColor="text1" w:themeTint="A6"/>
          <w:sz w:val="20"/>
          <w:szCs w:val="20"/>
        </w:rPr>
        <w:t>d</w:t>
      </w:r>
      <w:r w:rsidRPr="00532D7B">
        <w:rPr>
          <w:rFonts w:ascii="Tahoma" w:hAnsi="Tahoma" w:cs="Tahoma"/>
          <w:color w:val="595959" w:themeColor="text1" w:themeTint="A6"/>
          <w:sz w:val="20"/>
          <w:szCs w:val="20"/>
        </w:rPr>
        <w:t xml:space="preserve"> new business opportunities across the region</w:t>
      </w:r>
      <w:r w:rsidRPr="00532D7B">
        <w:rPr>
          <w:rFonts w:ascii="Tahoma" w:hAnsi="Tahoma" w:cs="Tahoma"/>
          <w:sz w:val="20"/>
          <w:szCs w:val="20"/>
        </w:rPr>
        <w:t>.</w:t>
      </w:r>
      <w:r w:rsidR="008928CB" w:rsidRPr="00532D7B">
        <w:rPr>
          <w:rFonts w:ascii="Tahoma" w:hAnsi="Tahoma" w:cs="Tahoma"/>
          <w:sz w:val="20"/>
          <w:szCs w:val="20"/>
        </w:rPr>
        <w:t xml:space="preserve">  </w:t>
      </w:r>
    </w:p>
    <w:p w:rsidR="00CA7482" w:rsidRDefault="00CA7482" w:rsidP="00CF67CA">
      <w:pPr>
        <w:pStyle w:val="ListParagraph"/>
        <w:widowControl w:val="0"/>
        <w:tabs>
          <w:tab w:val="left" w:pos="2160"/>
        </w:tabs>
        <w:autoSpaceDE w:val="0"/>
        <w:autoSpaceDN w:val="0"/>
        <w:adjustRightInd w:val="0"/>
        <w:rPr>
          <w:rFonts w:ascii="Tahoma" w:hAnsi="Tahoma" w:cs="Tahoma"/>
          <w:sz w:val="20"/>
          <w:szCs w:val="20"/>
        </w:rPr>
      </w:pPr>
    </w:p>
    <w:p w:rsidR="00A76BF0" w:rsidRDefault="009916C3" w:rsidP="00A76BF0">
      <w:pPr>
        <w:widowControl w:val="0"/>
        <w:autoSpaceDE w:val="0"/>
        <w:autoSpaceDN w:val="0"/>
        <w:adjustRightInd w:val="0"/>
        <w:rPr>
          <w:rFonts w:ascii="Tahoma" w:hAnsi="Tahoma" w:cs="Tahoma"/>
          <w:color w:val="595959" w:themeColor="text1" w:themeTint="A6"/>
          <w:sz w:val="20"/>
          <w:szCs w:val="20"/>
          <w:u w:val="single"/>
        </w:rPr>
      </w:pPr>
      <w:proofErr w:type="spellStart"/>
      <w:r w:rsidRPr="00532D7B">
        <w:rPr>
          <w:rFonts w:ascii="Tahoma" w:hAnsi="Tahoma" w:cs="Tahoma"/>
          <w:color w:val="595959" w:themeColor="text1" w:themeTint="A6"/>
          <w:sz w:val="20"/>
          <w:szCs w:val="20"/>
          <w:u w:val="single"/>
        </w:rPr>
        <w:t>Binzagr</w:t>
      </w:r>
      <w:proofErr w:type="spellEnd"/>
      <w:r w:rsidRPr="00532D7B">
        <w:rPr>
          <w:rFonts w:ascii="Tahoma" w:hAnsi="Tahoma" w:cs="Tahoma"/>
          <w:color w:val="595959" w:themeColor="text1" w:themeTint="A6"/>
          <w:sz w:val="20"/>
          <w:szCs w:val="20"/>
          <w:u w:val="single"/>
        </w:rPr>
        <w:t xml:space="preserve"> Co. (Agent </w:t>
      </w:r>
      <w:proofErr w:type="gramStart"/>
      <w:r w:rsidRPr="00532D7B">
        <w:rPr>
          <w:rFonts w:ascii="Tahoma" w:hAnsi="Tahoma" w:cs="Tahoma"/>
          <w:color w:val="595959" w:themeColor="text1" w:themeTint="A6"/>
          <w:sz w:val="20"/>
          <w:szCs w:val="20"/>
          <w:u w:val="single"/>
        </w:rPr>
        <w:t>Of</w:t>
      </w:r>
      <w:proofErr w:type="gramEnd"/>
      <w:r w:rsidRPr="00532D7B">
        <w:rPr>
          <w:rFonts w:ascii="Tahoma" w:hAnsi="Tahoma" w:cs="Tahoma"/>
          <w:color w:val="595959" w:themeColor="text1" w:themeTint="A6"/>
          <w:sz w:val="20"/>
          <w:szCs w:val="20"/>
          <w:u w:val="single"/>
        </w:rPr>
        <w:t xml:space="preserve"> Unilever Co. in K.S.A.) </w:t>
      </w:r>
    </w:p>
    <w:p w:rsidR="009916C3" w:rsidRPr="00532D7B" w:rsidRDefault="00F24DF3" w:rsidP="00A76BF0">
      <w:pPr>
        <w:widowControl w:val="0"/>
        <w:autoSpaceDE w:val="0"/>
        <w:autoSpaceDN w:val="0"/>
        <w:adjustRightInd w:val="0"/>
        <w:rPr>
          <w:rFonts w:ascii="Tahoma" w:hAnsi="Tahoma" w:cs="Tahoma"/>
          <w:color w:val="595959" w:themeColor="text1" w:themeTint="A6"/>
          <w:sz w:val="20"/>
          <w:szCs w:val="20"/>
        </w:rPr>
      </w:pPr>
      <w:r w:rsidRPr="00532D7B">
        <w:rPr>
          <w:rFonts w:ascii="Tahoma" w:hAnsi="Tahoma" w:cs="Tahoma"/>
          <w:color w:val="595959" w:themeColor="text1" w:themeTint="A6"/>
          <w:sz w:val="20"/>
          <w:szCs w:val="20"/>
        </w:rPr>
        <w:t xml:space="preserve">The </w:t>
      </w:r>
      <w:r w:rsidR="009916C3" w:rsidRPr="00532D7B">
        <w:rPr>
          <w:rFonts w:ascii="Tahoma" w:hAnsi="Tahoma" w:cs="Tahoma"/>
          <w:color w:val="595959" w:themeColor="text1" w:themeTint="A6"/>
          <w:sz w:val="20"/>
          <w:szCs w:val="20"/>
        </w:rPr>
        <w:t>Company</w:t>
      </w:r>
      <w:r w:rsidR="009916C3" w:rsidRPr="00532D7B">
        <w:rPr>
          <w:rFonts w:ascii="Tahoma" w:hAnsi="Tahoma" w:cs="Tahoma"/>
          <w:b/>
          <w:bCs/>
          <w:color w:val="595959" w:themeColor="text1" w:themeTint="A6"/>
          <w:sz w:val="20"/>
          <w:szCs w:val="20"/>
        </w:rPr>
        <w:t xml:space="preserve">: </w:t>
      </w:r>
      <w:r w:rsidR="009916C3" w:rsidRPr="00532D7B">
        <w:rPr>
          <w:rFonts w:ascii="Tahoma" w:hAnsi="Tahoma" w:cs="Tahoma"/>
          <w:color w:val="595959" w:themeColor="text1" w:themeTint="A6"/>
          <w:sz w:val="20"/>
          <w:szCs w:val="20"/>
        </w:rPr>
        <w:t xml:space="preserve">FMCG (Personal Care </w:t>
      </w:r>
      <w:r w:rsidR="00805AF5">
        <w:rPr>
          <w:rFonts w:ascii="Tahoma" w:hAnsi="Tahoma" w:cs="Tahoma"/>
          <w:color w:val="595959" w:themeColor="text1" w:themeTint="A6"/>
          <w:sz w:val="20"/>
          <w:szCs w:val="20"/>
        </w:rPr>
        <w:t xml:space="preserve">Products </w:t>
      </w:r>
      <w:r w:rsidR="009916C3" w:rsidRPr="00532D7B">
        <w:rPr>
          <w:rFonts w:ascii="Tahoma" w:hAnsi="Tahoma" w:cs="Tahoma"/>
          <w:color w:val="595959" w:themeColor="text1" w:themeTint="A6"/>
          <w:sz w:val="20"/>
          <w:szCs w:val="20"/>
        </w:rPr>
        <w:t xml:space="preserve">– Home Care – Food &amp; </w:t>
      </w:r>
      <w:proofErr w:type="gramStart"/>
      <w:r w:rsidR="009916C3" w:rsidRPr="00532D7B">
        <w:rPr>
          <w:rFonts w:ascii="Tahoma" w:hAnsi="Tahoma" w:cs="Tahoma"/>
          <w:color w:val="595959" w:themeColor="text1" w:themeTint="A6"/>
          <w:sz w:val="20"/>
          <w:szCs w:val="20"/>
        </w:rPr>
        <w:t>Beverage</w:t>
      </w:r>
      <w:r w:rsidR="00805AF5">
        <w:rPr>
          <w:rFonts w:ascii="Tahoma" w:hAnsi="Tahoma" w:cs="Tahoma"/>
          <w:color w:val="595959" w:themeColor="text1" w:themeTint="A6"/>
          <w:sz w:val="20"/>
          <w:szCs w:val="20"/>
        </w:rPr>
        <w:t xml:space="preserve"> </w:t>
      </w:r>
      <w:r w:rsidR="009916C3" w:rsidRPr="00532D7B">
        <w:rPr>
          <w:rFonts w:ascii="Tahoma" w:hAnsi="Tahoma" w:cs="Tahoma"/>
          <w:color w:val="595959" w:themeColor="text1" w:themeTint="A6"/>
          <w:sz w:val="20"/>
          <w:szCs w:val="20"/>
        </w:rPr>
        <w:t>)</w:t>
      </w:r>
      <w:proofErr w:type="gramEnd"/>
    </w:p>
    <w:p w:rsidR="009916C3" w:rsidRPr="00532D7B" w:rsidRDefault="009916C3" w:rsidP="00CF67CA">
      <w:pPr>
        <w:widowControl w:val="0"/>
        <w:autoSpaceDE w:val="0"/>
        <w:autoSpaceDN w:val="0"/>
        <w:adjustRightInd w:val="0"/>
        <w:rPr>
          <w:rFonts w:ascii="Tahoma" w:hAnsi="Tahoma" w:cs="Tahoma"/>
          <w:b/>
          <w:bCs/>
          <w:color w:val="595959" w:themeColor="text1" w:themeTint="A6"/>
          <w:sz w:val="20"/>
          <w:szCs w:val="20"/>
        </w:rPr>
      </w:pPr>
      <w:r w:rsidRPr="00532D7B">
        <w:rPr>
          <w:rFonts w:ascii="Tahoma" w:hAnsi="Tahoma" w:cs="Tahoma"/>
          <w:color w:val="595959" w:themeColor="text1" w:themeTint="A6"/>
          <w:sz w:val="20"/>
          <w:szCs w:val="20"/>
        </w:rPr>
        <w:t xml:space="preserve">Duration    </w:t>
      </w:r>
      <w:r w:rsidR="00F24DF3" w:rsidRPr="00532D7B">
        <w:rPr>
          <w:rFonts w:ascii="Tahoma" w:hAnsi="Tahoma" w:cs="Tahoma"/>
          <w:color w:val="595959" w:themeColor="text1" w:themeTint="A6"/>
          <w:sz w:val="20"/>
          <w:szCs w:val="20"/>
        </w:rPr>
        <w:t xml:space="preserve">    </w:t>
      </w:r>
      <w:r w:rsidRPr="00532D7B">
        <w:rPr>
          <w:rFonts w:ascii="Tahoma" w:hAnsi="Tahoma" w:cs="Tahoma"/>
          <w:b/>
          <w:bCs/>
          <w:color w:val="595959" w:themeColor="text1" w:themeTint="A6"/>
          <w:sz w:val="20"/>
          <w:szCs w:val="20"/>
        </w:rPr>
        <w:t xml:space="preserve">: </w:t>
      </w:r>
      <w:r w:rsidRPr="00532D7B">
        <w:rPr>
          <w:rFonts w:ascii="Tahoma" w:hAnsi="Tahoma" w:cs="Tahoma"/>
          <w:color w:val="595959" w:themeColor="text1" w:themeTint="A6"/>
          <w:sz w:val="20"/>
          <w:szCs w:val="20"/>
        </w:rPr>
        <w:t>Sep. 1993 to Aug. 199</w:t>
      </w:r>
      <w:r w:rsidR="00324310" w:rsidRPr="00532D7B">
        <w:rPr>
          <w:rFonts w:ascii="Tahoma" w:hAnsi="Tahoma" w:cs="Tahoma"/>
          <w:color w:val="595959" w:themeColor="text1" w:themeTint="A6"/>
          <w:sz w:val="20"/>
          <w:szCs w:val="20"/>
        </w:rPr>
        <w:t>9</w:t>
      </w:r>
      <w:r w:rsidRPr="00532D7B">
        <w:rPr>
          <w:rFonts w:ascii="Tahoma" w:hAnsi="Tahoma" w:cs="Tahoma"/>
          <w:color w:val="595959" w:themeColor="text1" w:themeTint="A6"/>
          <w:sz w:val="20"/>
          <w:szCs w:val="20"/>
        </w:rPr>
        <w:t>.</w:t>
      </w:r>
    </w:p>
    <w:p w:rsidR="009916C3" w:rsidRPr="00532D7B" w:rsidRDefault="009916C3" w:rsidP="00CF67CA">
      <w:pPr>
        <w:widowControl w:val="0"/>
        <w:autoSpaceDE w:val="0"/>
        <w:autoSpaceDN w:val="0"/>
        <w:adjustRightInd w:val="0"/>
        <w:rPr>
          <w:rFonts w:ascii="Tahoma" w:hAnsi="Tahoma" w:cs="Tahoma"/>
          <w:color w:val="595959" w:themeColor="text1" w:themeTint="A6"/>
          <w:sz w:val="20"/>
          <w:szCs w:val="20"/>
        </w:rPr>
      </w:pPr>
      <w:r w:rsidRPr="00532D7B">
        <w:rPr>
          <w:rFonts w:ascii="Tahoma" w:hAnsi="Tahoma" w:cs="Tahoma"/>
          <w:color w:val="595959" w:themeColor="text1" w:themeTint="A6"/>
          <w:sz w:val="20"/>
          <w:szCs w:val="20"/>
        </w:rPr>
        <w:t>Designation</w:t>
      </w:r>
      <w:r w:rsidRPr="00532D7B">
        <w:rPr>
          <w:rFonts w:ascii="Tahoma" w:hAnsi="Tahoma" w:cs="Tahoma"/>
          <w:b/>
          <w:bCs/>
          <w:color w:val="595959" w:themeColor="text1" w:themeTint="A6"/>
          <w:sz w:val="20"/>
          <w:szCs w:val="20"/>
        </w:rPr>
        <w:t xml:space="preserve">  </w:t>
      </w:r>
      <w:r w:rsidR="00F24DF3" w:rsidRPr="00532D7B">
        <w:rPr>
          <w:rFonts w:ascii="Tahoma" w:hAnsi="Tahoma" w:cs="Tahoma"/>
          <w:b/>
          <w:bCs/>
          <w:color w:val="595959" w:themeColor="text1" w:themeTint="A6"/>
          <w:sz w:val="20"/>
          <w:szCs w:val="20"/>
        </w:rPr>
        <w:t xml:space="preserve">  </w:t>
      </w:r>
      <w:r w:rsidRPr="00532D7B">
        <w:rPr>
          <w:rFonts w:ascii="Tahoma" w:hAnsi="Tahoma" w:cs="Tahoma"/>
          <w:b/>
          <w:bCs/>
          <w:color w:val="595959" w:themeColor="text1" w:themeTint="A6"/>
          <w:sz w:val="20"/>
          <w:szCs w:val="20"/>
        </w:rPr>
        <w:t xml:space="preserve">: </w:t>
      </w:r>
      <w:r w:rsidR="00756587" w:rsidRPr="00532D7B">
        <w:rPr>
          <w:rFonts w:ascii="Tahoma" w:hAnsi="Tahoma" w:cs="Tahoma"/>
          <w:color w:val="595959" w:themeColor="text1" w:themeTint="A6"/>
          <w:sz w:val="20"/>
          <w:szCs w:val="20"/>
        </w:rPr>
        <w:t xml:space="preserve">Sales Supervisor promoted to </w:t>
      </w:r>
      <w:r w:rsidRPr="00532D7B">
        <w:rPr>
          <w:rFonts w:ascii="Tahoma" w:hAnsi="Tahoma" w:cs="Tahoma"/>
          <w:color w:val="595959" w:themeColor="text1" w:themeTint="A6"/>
          <w:sz w:val="20"/>
          <w:szCs w:val="20"/>
        </w:rPr>
        <w:t>Assistant Sales Manager.</w:t>
      </w:r>
    </w:p>
    <w:p w:rsidR="00F2539C" w:rsidRPr="00532D7B" w:rsidRDefault="00A76BF0" w:rsidP="00A76BF0">
      <w:pPr>
        <w:widowControl w:val="0"/>
        <w:autoSpaceDE w:val="0"/>
        <w:autoSpaceDN w:val="0"/>
        <w:adjustRightInd w:val="0"/>
        <w:spacing w:after="120"/>
        <w:rPr>
          <w:rFonts w:ascii="Tahoma" w:hAnsi="Tahoma" w:cs="Tahoma"/>
          <w:color w:val="595959" w:themeColor="text1" w:themeTint="A6"/>
          <w:sz w:val="20"/>
          <w:szCs w:val="20"/>
        </w:rPr>
      </w:pPr>
      <w:r>
        <w:rPr>
          <w:rFonts w:ascii="Tahoma" w:hAnsi="Tahoma" w:cs="Tahoma"/>
          <w:color w:val="595959" w:themeColor="text1" w:themeTint="A6"/>
          <w:sz w:val="20"/>
          <w:szCs w:val="20"/>
        </w:rPr>
        <w:t xml:space="preserve">Reporting to   </w:t>
      </w:r>
      <w:r w:rsidRPr="00A76BF0">
        <w:rPr>
          <w:rFonts w:ascii="Tahoma" w:hAnsi="Tahoma" w:cs="Tahoma"/>
          <w:b/>
          <w:bCs/>
          <w:color w:val="595959" w:themeColor="text1" w:themeTint="A6"/>
          <w:sz w:val="20"/>
          <w:szCs w:val="20"/>
        </w:rPr>
        <w:t>:</w:t>
      </w:r>
      <w:r>
        <w:rPr>
          <w:rFonts w:ascii="Tahoma" w:hAnsi="Tahoma" w:cs="Tahoma"/>
          <w:color w:val="595959" w:themeColor="text1" w:themeTint="A6"/>
          <w:sz w:val="20"/>
          <w:szCs w:val="20"/>
        </w:rPr>
        <w:t xml:space="preserve"> Sales Manager</w:t>
      </w:r>
    </w:p>
    <w:p w:rsidR="009916C3" w:rsidRPr="00532D7B" w:rsidRDefault="009916C3" w:rsidP="00A76BF0">
      <w:pPr>
        <w:widowControl w:val="0"/>
        <w:autoSpaceDE w:val="0"/>
        <w:autoSpaceDN w:val="0"/>
        <w:adjustRightInd w:val="0"/>
        <w:rPr>
          <w:rFonts w:ascii="Tahoma" w:hAnsi="Tahoma" w:cs="Tahoma"/>
          <w:b/>
          <w:bCs/>
          <w:color w:val="595959" w:themeColor="text1" w:themeTint="A6"/>
          <w:sz w:val="20"/>
          <w:szCs w:val="20"/>
        </w:rPr>
      </w:pPr>
      <w:r w:rsidRPr="00532D7B">
        <w:rPr>
          <w:rFonts w:ascii="Tahoma" w:hAnsi="Tahoma" w:cs="Tahoma"/>
          <w:bCs/>
          <w:color w:val="595959" w:themeColor="text1" w:themeTint="A6"/>
          <w:sz w:val="20"/>
          <w:szCs w:val="20"/>
          <w:u w:val="single"/>
        </w:rPr>
        <w:t xml:space="preserve">Key </w:t>
      </w:r>
      <w:proofErr w:type="gramStart"/>
      <w:r w:rsidRPr="00532D7B">
        <w:rPr>
          <w:rFonts w:ascii="Tahoma" w:hAnsi="Tahoma" w:cs="Tahoma"/>
          <w:bCs/>
          <w:color w:val="595959" w:themeColor="text1" w:themeTint="A6"/>
          <w:sz w:val="20"/>
          <w:szCs w:val="20"/>
          <w:u w:val="single"/>
        </w:rPr>
        <w:t>Responsibilities</w:t>
      </w:r>
      <w:r w:rsidRPr="00532D7B">
        <w:rPr>
          <w:rFonts w:ascii="Tahoma" w:hAnsi="Tahoma" w:cs="Tahoma"/>
          <w:caps/>
          <w:color w:val="595959" w:themeColor="text1" w:themeTint="A6"/>
          <w:sz w:val="20"/>
          <w:szCs w:val="20"/>
          <w:u w:val="single"/>
        </w:rPr>
        <w:t xml:space="preserve"> :</w:t>
      </w:r>
      <w:proofErr w:type="gramEnd"/>
      <w:r w:rsidRPr="00532D7B">
        <w:rPr>
          <w:rFonts w:ascii="Tahoma" w:hAnsi="Tahoma" w:cs="Tahoma"/>
          <w:caps/>
          <w:color w:val="595959" w:themeColor="text1" w:themeTint="A6"/>
          <w:sz w:val="20"/>
          <w:szCs w:val="20"/>
          <w:u w:val="single"/>
        </w:rPr>
        <w:t xml:space="preserve">   </w:t>
      </w:r>
    </w:p>
    <w:p w:rsidR="00915121" w:rsidRPr="00532D7B" w:rsidRDefault="00915121" w:rsidP="00CF67CA">
      <w:pPr>
        <w:pStyle w:val="BodyText"/>
        <w:numPr>
          <w:ilvl w:val="0"/>
          <w:numId w:val="29"/>
        </w:numPr>
        <w:ind w:hanging="720"/>
        <w:jc w:val="left"/>
        <w:rPr>
          <w:rFonts w:ascii="Tahoma" w:hAnsi="Tahoma" w:cs="Tahoma"/>
          <w:i w:val="0"/>
          <w:iCs w:val="0"/>
          <w:color w:val="595959" w:themeColor="text1" w:themeTint="A6"/>
          <w:sz w:val="20"/>
          <w:szCs w:val="20"/>
        </w:rPr>
      </w:pPr>
      <w:r w:rsidRPr="00532D7B">
        <w:rPr>
          <w:rFonts w:ascii="Tahoma" w:hAnsi="Tahoma" w:cs="Tahoma"/>
          <w:i w:val="0"/>
          <w:iCs w:val="0"/>
          <w:color w:val="595959" w:themeColor="text1" w:themeTint="A6"/>
          <w:sz w:val="20"/>
          <w:szCs w:val="20"/>
        </w:rPr>
        <w:t>Achieve</w:t>
      </w:r>
      <w:r w:rsidR="00A76BF0">
        <w:rPr>
          <w:rFonts w:ascii="Tahoma" w:hAnsi="Tahoma" w:cs="Tahoma"/>
          <w:i w:val="0"/>
          <w:iCs w:val="0"/>
          <w:color w:val="595959" w:themeColor="text1" w:themeTint="A6"/>
          <w:sz w:val="20"/>
          <w:szCs w:val="20"/>
        </w:rPr>
        <w:t>d</w:t>
      </w:r>
      <w:r w:rsidRPr="00532D7B">
        <w:rPr>
          <w:rFonts w:ascii="Tahoma" w:hAnsi="Tahoma" w:cs="Tahoma"/>
          <w:i w:val="0"/>
          <w:iCs w:val="0"/>
          <w:color w:val="595959" w:themeColor="text1" w:themeTint="A6"/>
          <w:sz w:val="20"/>
          <w:szCs w:val="20"/>
        </w:rPr>
        <w:t xml:space="preserve"> Revenue Budget set and agreed with the Management. Consistently exceeded sales quota</w:t>
      </w:r>
      <w:r w:rsidR="00C110BA" w:rsidRPr="00532D7B">
        <w:rPr>
          <w:rFonts w:ascii="Tahoma" w:hAnsi="Tahoma" w:cs="Tahoma"/>
          <w:i w:val="0"/>
          <w:iCs w:val="0"/>
          <w:color w:val="595959" w:themeColor="text1" w:themeTint="A6"/>
          <w:sz w:val="20"/>
          <w:szCs w:val="20"/>
        </w:rPr>
        <w:t xml:space="preserve"> and increase</w:t>
      </w:r>
      <w:r w:rsidRPr="00532D7B">
        <w:rPr>
          <w:rFonts w:ascii="Tahoma" w:hAnsi="Tahoma" w:cs="Tahoma"/>
          <w:i w:val="0"/>
          <w:iCs w:val="0"/>
          <w:color w:val="595959" w:themeColor="text1" w:themeTint="A6"/>
          <w:sz w:val="20"/>
          <w:szCs w:val="20"/>
        </w:rPr>
        <w:t xml:space="preserve"> sales revenue.</w:t>
      </w:r>
    </w:p>
    <w:p w:rsidR="00915121" w:rsidRPr="00532D7B" w:rsidRDefault="00805AF5" w:rsidP="00CF67CA">
      <w:pPr>
        <w:numPr>
          <w:ilvl w:val="0"/>
          <w:numId w:val="31"/>
        </w:numPr>
        <w:ind w:hanging="720"/>
        <w:rPr>
          <w:rFonts w:ascii="Tahoma" w:hAnsi="Tahoma" w:cs="Tahoma"/>
          <w:color w:val="595959" w:themeColor="text1" w:themeTint="A6"/>
          <w:sz w:val="20"/>
          <w:szCs w:val="20"/>
        </w:rPr>
      </w:pPr>
      <w:r>
        <w:rPr>
          <w:rFonts w:ascii="Tahoma" w:hAnsi="Tahoma" w:cs="Tahoma"/>
          <w:color w:val="595959" w:themeColor="text1" w:themeTint="A6"/>
          <w:sz w:val="20"/>
          <w:szCs w:val="20"/>
        </w:rPr>
        <w:t>Supervised</w:t>
      </w:r>
      <w:r w:rsidR="00915121" w:rsidRPr="00532D7B">
        <w:rPr>
          <w:rFonts w:ascii="Tahoma" w:hAnsi="Tahoma" w:cs="Tahoma"/>
          <w:color w:val="595959" w:themeColor="text1" w:themeTint="A6"/>
          <w:sz w:val="20"/>
          <w:szCs w:val="20"/>
        </w:rPr>
        <w:t xml:space="preserve"> r</w:t>
      </w:r>
      <w:r w:rsidR="00CA7482">
        <w:rPr>
          <w:rFonts w:ascii="Tahoma" w:hAnsi="Tahoma" w:cs="Tahoma"/>
          <w:color w:val="595959" w:themeColor="text1" w:themeTint="A6"/>
          <w:sz w:val="20"/>
          <w:szCs w:val="20"/>
        </w:rPr>
        <w:t xml:space="preserve">elationship with Major Accounts, Channels and </w:t>
      </w:r>
      <w:r>
        <w:rPr>
          <w:rFonts w:ascii="Tahoma" w:hAnsi="Tahoma" w:cs="Tahoma"/>
          <w:color w:val="595959" w:themeColor="text1" w:themeTint="A6"/>
          <w:sz w:val="20"/>
          <w:szCs w:val="20"/>
        </w:rPr>
        <w:t>distributors.</w:t>
      </w:r>
    </w:p>
    <w:p w:rsidR="00915121" w:rsidRPr="00805AF5" w:rsidRDefault="00915121" w:rsidP="00A76BF0">
      <w:pPr>
        <w:pStyle w:val="ListParagraph"/>
        <w:numPr>
          <w:ilvl w:val="0"/>
          <w:numId w:val="43"/>
        </w:numPr>
        <w:ind w:hanging="720"/>
        <w:rPr>
          <w:rFonts w:ascii="Tahoma" w:hAnsi="Tahoma" w:cs="Tahoma"/>
          <w:color w:val="595959" w:themeColor="text1" w:themeTint="A6"/>
          <w:sz w:val="20"/>
          <w:szCs w:val="20"/>
        </w:rPr>
      </w:pPr>
      <w:r w:rsidRPr="00805AF5">
        <w:rPr>
          <w:rFonts w:ascii="Tahoma" w:hAnsi="Tahoma" w:cs="Tahoma"/>
          <w:color w:val="595959" w:themeColor="text1" w:themeTint="A6"/>
          <w:sz w:val="20"/>
          <w:szCs w:val="20"/>
        </w:rPr>
        <w:t>Maintained hands-on responsibility</w:t>
      </w:r>
      <w:r w:rsidR="00805AF5" w:rsidRPr="00805AF5">
        <w:rPr>
          <w:rFonts w:ascii="Tahoma" w:hAnsi="Tahoma" w:cs="Tahoma"/>
          <w:color w:val="595959" w:themeColor="text1" w:themeTint="A6"/>
          <w:sz w:val="20"/>
          <w:szCs w:val="20"/>
        </w:rPr>
        <w:t xml:space="preserve"> </w:t>
      </w:r>
      <w:r w:rsidRPr="00805AF5">
        <w:rPr>
          <w:rFonts w:ascii="Tahoma" w:hAnsi="Tahoma" w:cs="Tahoma"/>
          <w:color w:val="595959" w:themeColor="text1" w:themeTint="A6"/>
          <w:sz w:val="20"/>
          <w:szCs w:val="20"/>
        </w:rPr>
        <w:t xml:space="preserve">for cold calling to initiate and develop new business </w:t>
      </w:r>
      <w:r w:rsidR="00A76BF0" w:rsidRPr="00697E46">
        <w:rPr>
          <w:rFonts w:ascii="Tahoma" w:hAnsi="Tahoma" w:cs="Tahoma"/>
          <w:color w:val="595959" w:themeColor="text1" w:themeTint="A6"/>
          <w:sz w:val="20"/>
          <w:szCs w:val="20"/>
          <w:lang w:eastAsia="en-GB"/>
        </w:rPr>
        <w:t>opportunities</w:t>
      </w:r>
      <w:r w:rsidR="00A76BF0">
        <w:rPr>
          <w:rFonts w:ascii="Tahoma" w:hAnsi="Tahoma" w:cs="Tahoma"/>
          <w:color w:val="595959" w:themeColor="text1" w:themeTint="A6"/>
          <w:sz w:val="20"/>
          <w:szCs w:val="20"/>
          <w:lang w:eastAsia="en-GB"/>
        </w:rPr>
        <w:t>.</w:t>
      </w:r>
    </w:p>
    <w:p w:rsidR="00915121" w:rsidRPr="00532D7B" w:rsidRDefault="00915121" w:rsidP="00CF67CA">
      <w:pPr>
        <w:numPr>
          <w:ilvl w:val="0"/>
          <w:numId w:val="29"/>
        </w:numPr>
        <w:ind w:hanging="720"/>
        <w:rPr>
          <w:rFonts w:ascii="Tahoma" w:hAnsi="Tahoma" w:cs="Tahoma"/>
          <w:color w:val="595959" w:themeColor="text1" w:themeTint="A6"/>
          <w:sz w:val="20"/>
          <w:szCs w:val="20"/>
        </w:rPr>
      </w:pPr>
      <w:r w:rsidRPr="00532D7B">
        <w:rPr>
          <w:rFonts w:ascii="Tahoma" w:hAnsi="Tahoma" w:cs="Tahoma"/>
          <w:bCs/>
          <w:color w:val="595959" w:themeColor="text1" w:themeTint="A6"/>
          <w:sz w:val="20"/>
          <w:szCs w:val="20"/>
        </w:rPr>
        <w:t>Positioned the company as the</w:t>
      </w:r>
      <w:r w:rsidR="00805AF5">
        <w:rPr>
          <w:rFonts w:ascii="Tahoma" w:hAnsi="Tahoma" w:cs="Tahoma"/>
          <w:bCs/>
          <w:color w:val="595959" w:themeColor="text1" w:themeTint="A6"/>
          <w:sz w:val="20"/>
          <w:szCs w:val="20"/>
        </w:rPr>
        <w:t xml:space="preserve"> major distributor of the Consumer Goods</w:t>
      </w:r>
      <w:r w:rsidRPr="00532D7B">
        <w:rPr>
          <w:rFonts w:ascii="Tahoma" w:hAnsi="Tahoma" w:cs="Tahoma"/>
          <w:bCs/>
          <w:color w:val="595959" w:themeColor="text1" w:themeTint="A6"/>
          <w:sz w:val="20"/>
          <w:szCs w:val="20"/>
        </w:rPr>
        <w:t xml:space="preserve"> Products.</w:t>
      </w:r>
    </w:p>
    <w:p w:rsidR="00915121" w:rsidRDefault="00805AF5" w:rsidP="00CF67CA">
      <w:pPr>
        <w:pStyle w:val="ListParagraph"/>
        <w:numPr>
          <w:ilvl w:val="0"/>
          <w:numId w:val="29"/>
        </w:numPr>
        <w:ind w:hanging="720"/>
        <w:rPr>
          <w:rFonts w:ascii="Tahoma" w:hAnsi="Tahoma" w:cs="Tahoma"/>
          <w:color w:val="595959" w:themeColor="text1" w:themeTint="A6"/>
          <w:sz w:val="20"/>
          <w:szCs w:val="20"/>
        </w:rPr>
      </w:pPr>
      <w:r>
        <w:rPr>
          <w:rFonts w:ascii="Tahoma" w:hAnsi="Tahoma" w:cs="Tahoma"/>
          <w:color w:val="595959" w:themeColor="text1" w:themeTint="A6"/>
          <w:sz w:val="20"/>
          <w:szCs w:val="20"/>
        </w:rPr>
        <w:t>Developed technical Training</w:t>
      </w:r>
      <w:r w:rsidR="00915121" w:rsidRPr="00532D7B">
        <w:rPr>
          <w:rFonts w:ascii="Tahoma" w:hAnsi="Tahoma" w:cs="Tahoma"/>
          <w:color w:val="595959" w:themeColor="text1" w:themeTint="A6"/>
          <w:sz w:val="20"/>
          <w:szCs w:val="20"/>
        </w:rPr>
        <w:t xml:space="preserve"> based on business &amp; requirements understanding </w:t>
      </w:r>
    </w:p>
    <w:p w:rsidR="009916C3" w:rsidRDefault="00AF42F5" w:rsidP="00CF67CA">
      <w:pPr>
        <w:pStyle w:val="ListParagraph"/>
        <w:numPr>
          <w:ilvl w:val="0"/>
          <w:numId w:val="29"/>
        </w:numPr>
        <w:ind w:hanging="720"/>
        <w:rPr>
          <w:rFonts w:ascii="Tahoma" w:hAnsi="Tahoma" w:cs="Tahoma"/>
          <w:color w:val="595959" w:themeColor="text1" w:themeTint="A6"/>
          <w:sz w:val="20"/>
          <w:szCs w:val="20"/>
        </w:rPr>
      </w:pPr>
      <w:r w:rsidRPr="00532D7B">
        <w:rPr>
          <w:rFonts w:ascii="Tahoma" w:hAnsi="Tahoma" w:cs="Tahoma"/>
          <w:color w:val="595959" w:themeColor="text1" w:themeTint="A6"/>
          <w:sz w:val="20"/>
          <w:szCs w:val="20"/>
        </w:rPr>
        <w:t xml:space="preserve">Based on track record </w:t>
      </w:r>
      <w:r w:rsidR="00A76BF0">
        <w:rPr>
          <w:rFonts w:ascii="Tahoma" w:hAnsi="Tahoma" w:cs="Tahoma"/>
          <w:color w:val="595959" w:themeColor="text1" w:themeTint="A6"/>
          <w:sz w:val="20"/>
          <w:szCs w:val="20"/>
        </w:rPr>
        <w:t>of achievements, I was assigned</w:t>
      </w:r>
      <w:r w:rsidRPr="00532D7B">
        <w:rPr>
          <w:rFonts w:ascii="Tahoma" w:hAnsi="Tahoma" w:cs="Tahoma"/>
          <w:color w:val="595959" w:themeColor="text1" w:themeTint="A6"/>
          <w:sz w:val="20"/>
          <w:szCs w:val="20"/>
        </w:rPr>
        <w:t xml:space="preserve"> in 1995 as “Assistant Sales Manager.  The main focus of responsibility was to provide leadership and handling of Major and Large Accounts for promoting the sales of Unilever products and </w:t>
      </w:r>
      <w:r w:rsidR="00C110BA" w:rsidRPr="00532D7B">
        <w:rPr>
          <w:rFonts w:ascii="Tahoma" w:hAnsi="Tahoma" w:cs="Tahoma"/>
          <w:color w:val="595959" w:themeColor="text1" w:themeTint="A6"/>
          <w:sz w:val="20"/>
          <w:szCs w:val="20"/>
        </w:rPr>
        <w:t>Reporting</w:t>
      </w:r>
      <w:r w:rsidRPr="00532D7B">
        <w:rPr>
          <w:rFonts w:ascii="Tahoma" w:hAnsi="Tahoma" w:cs="Tahoma"/>
          <w:color w:val="595959" w:themeColor="text1" w:themeTint="A6"/>
          <w:sz w:val="20"/>
          <w:szCs w:val="20"/>
        </w:rPr>
        <w:t xml:space="preserve"> to the Sales Manager. </w:t>
      </w:r>
    </w:p>
    <w:p w:rsidR="000320D1" w:rsidRDefault="000320D1" w:rsidP="000320D1">
      <w:pPr>
        <w:pStyle w:val="ListParagraph"/>
        <w:rPr>
          <w:rFonts w:ascii="Tahoma" w:hAnsi="Tahoma" w:cs="Tahoma"/>
          <w:color w:val="595959" w:themeColor="text1" w:themeTint="A6"/>
          <w:sz w:val="20"/>
          <w:szCs w:val="20"/>
        </w:rPr>
      </w:pPr>
    </w:p>
    <w:p w:rsidR="00D0605A" w:rsidRPr="00C06FB3" w:rsidRDefault="00D0605A" w:rsidP="00CF67CA">
      <w:pPr>
        <w:pStyle w:val="ListParagraph"/>
        <w:suppressAutoHyphens/>
        <w:autoSpaceDN w:val="0"/>
        <w:spacing w:after="120"/>
        <w:ind w:left="0" w:right="-58"/>
        <w:textAlignment w:val="baseline"/>
        <w:rPr>
          <w:rFonts w:ascii="Tahoma" w:hAnsi="Tahoma" w:cs="Tahoma"/>
          <w:color w:val="007635"/>
          <w:sz w:val="28"/>
          <w:szCs w:val="28"/>
        </w:rPr>
      </w:pPr>
      <w:proofErr w:type="gramStart"/>
      <w:r w:rsidRPr="00C06FB3">
        <w:rPr>
          <w:rFonts w:ascii="Tahoma" w:hAnsi="Tahoma" w:cs="Tahoma"/>
          <w:color w:val="007635"/>
          <w:sz w:val="28"/>
          <w:szCs w:val="28"/>
        </w:rPr>
        <w:t>IT</w:t>
      </w:r>
      <w:proofErr w:type="gramEnd"/>
      <w:r w:rsidRPr="00C06FB3">
        <w:rPr>
          <w:rFonts w:ascii="Tahoma" w:hAnsi="Tahoma" w:cs="Tahoma"/>
          <w:color w:val="007635"/>
          <w:sz w:val="28"/>
          <w:szCs w:val="28"/>
        </w:rPr>
        <w:t xml:space="preserve"> Skills</w:t>
      </w:r>
    </w:p>
    <w:p w:rsidR="00D0605A" w:rsidRPr="009C1087" w:rsidRDefault="00D0605A" w:rsidP="00CF67CA">
      <w:pPr>
        <w:numPr>
          <w:ilvl w:val="0"/>
          <w:numId w:val="40"/>
        </w:numPr>
        <w:overflowPunct w:val="0"/>
        <w:autoSpaceDE w:val="0"/>
        <w:autoSpaceDN w:val="0"/>
        <w:adjustRightInd w:val="0"/>
        <w:textAlignment w:val="baseline"/>
        <w:rPr>
          <w:rFonts w:ascii="Tahoma" w:hAnsi="Tahoma" w:cs="Tahoma"/>
          <w:color w:val="6A6969"/>
          <w:sz w:val="20"/>
          <w:szCs w:val="20"/>
          <w:lang w:eastAsia="en-GB"/>
        </w:rPr>
      </w:pPr>
      <w:r w:rsidRPr="009C1087">
        <w:rPr>
          <w:rFonts w:ascii="Tahoma" w:hAnsi="Tahoma" w:cs="Tahoma"/>
          <w:color w:val="6A6969"/>
          <w:sz w:val="20"/>
          <w:szCs w:val="20"/>
          <w:lang w:eastAsia="en-GB"/>
        </w:rPr>
        <w:t>MS Office</w:t>
      </w:r>
    </w:p>
    <w:p w:rsidR="00D0605A" w:rsidRPr="009C1087" w:rsidRDefault="00D0605A" w:rsidP="00CF67CA">
      <w:pPr>
        <w:numPr>
          <w:ilvl w:val="0"/>
          <w:numId w:val="40"/>
        </w:numPr>
        <w:overflowPunct w:val="0"/>
        <w:autoSpaceDE w:val="0"/>
        <w:autoSpaceDN w:val="0"/>
        <w:adjustRightInd w:val="0"/>
        <w:textAlignment w:val="baseline"/>
        <w:rPr>
          <w:rFonts w:ascii="Tahoma" w:hAnsi="Tahoma" w:cs="Tahoma"/>
          <w:color w:val="6A6969"/>
          <w:sz w:val="20"/>
          <w:szCs w:val="20"/>
          <w:lang w:eastAsia="en-GB"/>
        </w:rPr>
      </w:pPr>
      <w:r w:rsidRPr="009C1087">
        <w:rPr>
          <w:rFonts w:ascii="Tahoma" w:hAnsi="Tahoma" w:cs="Tahoma"/>
          <w:color w:val="6A6969"/>
          <w:sz w:val="20"/>
          <w:szCs w:val="20"/>
          <w:lang w:eastAsia="en-GB"/>
        </w:rPr>
        <w:t>Internet Applications</w:t>
      </w:r>
    </w:p>
    <w:p w:rsidR="00D0605A" w:rsidRDefault="00D0605A" w:rsidP="003A6C29">
      <w:pPr>
        <w:numPr>
          <w:ilvl w:val="0"/>
          <w:numId w:val="40"/>
        </w:numPr>
        <w:overflowPunct w:val="0"/>
        <w:autoSpaceDE w:val="0"/>
        <w:autoSpaceDN w:val="0"/>
        <w:adjustRightInd w:val="0"/>
        <w:spacing w:after="120"/>
        <w:textAlignment w:val="baseline"/>
        <w:rPr>
          <w:rFonts w:ascii="Tahoma" w:hAnsi="Tahoma" w:cs="Tahoma"/>
          <w:color w:val="6A6969"/>
          <w:sz w:val="20"/>
          <w:szCs w:val="20"/>
          <w:lang w:eastAsia="en-GB"/>
        </w:rPr>
      </w:pPr>
      <w:r w:rsidRPr="009C1087">
        <w:rPr>
          <w:rFonts w:ascii="Tahoma" w:hAnsi="Tahoma" w:cs="Tahoma"/>
          <w:color w:val="6A6969"/>
          <w:sz w:val="20"/>
          <w:szCs w:val="20"/>
          <w:lang w:eastAsia="en-GB"/>
        </w:rPr>
        <w:t>Windows OS</w:t>
      </w:r>
    </w:p>
    <w:p w:rsidR="00D0605A" w:rsidRDefault="00D0605A" w:rsidP="00CF67CA">
      <w:pPr>
        <w:pStyle w:val="ListParagraph"/>
        <w:suppressAutoHyphens/>
        <w:autoSpaceDN w:val="0"/>
        <w:spacing w:after="120"/>
        <w:ind w:left="0" w:right="-58"/>
        <w:textAlignment w:val="baseline"/>
        <w:rPr>
          <w:rFonts w:ascii="Tahoma" w:hAnsi="Tahoma" w:cs="Tahoma"/>
          <w:color w:val="007635"/>
          <w:sz w:val="28"/>
          <w:szCs w:val="28"/>
        </w:rPr>
      </w:pPr>
      <w:r w:rsidRPr="00C06FB3">
        <w:rPr>
          <w:rFonts w:ascii="Tahoma" w:hAnsi="Tahoma" w:cs="Tahoma"/>
          <w:color w:val="007635"/>
          <w:sz w:val="28"/>
          <w:szCs w:val="28"/>
        </w:rPr>
        <w:t>Trainings</w:t>
      </w:r>
    </w:p>
    <w:p w:rsidR="00D0605A" w:rsidRPr="009C1087" w:rsidRDefault="00D0605A" w:rsidP="00800686">
      <w:pPr>
        <w:numPr>
          <w:ilvl w:val="0"/>
          <w:numId w:val="40"/>
        </w:numPr>
        <w:overflowPunct w:val="0"/>
        <w:autoSpaceDE w:val="0"/>
        <w:autoSpaceDN w:val="0"/>
        <w:adjustRightInd w:val="0"/>
        <w:textAlignment w:val="baseline"/>
        <w:rPr>
          <w:rFonts w:ascii="Tahoma" w:hAnsi="Tahoma" w:cs="Tahoma"/>
          <w:color w:val="6A6969"/>
          <w:sz w:val="20"/>
          <w:szCs w:val="20"/>
          <w:lang w:eastAsia="en-GB"/>
        </w:rPr>
      </w:pPr>
      <w:r w:rsidRPr="009C1087">
        <w:rPr>
          <w:rFonts w:ascii="Tahoma" w:hAnsi="Tahoma" w:cs="Tahoma"/>
          <w:color w:val="6A6969"/>
          <w:sz w:val="20"/>
          <w:szCs w:val="20"/>
          <w:lang w:eastAsia="en-GB"/>
        </w:rPr>
        <w:t xml:space="preserve">Business Selling Skills with ALICO in </w:t>
      </w:r>
      <w:r>
        <w:rPr>
          <w:rFonts w:ascii="Tahoma" w:hAnsi="Tahoma" w:cs="Tahoma"/>
          <w:color w:val="6A6969"/>
          <w:sz w:val="20"/>
          <w:szCs w:val="20"/>
          <w:lang w:eastAsia="en-GB"/>
        </w:rPr>
        <w:t>1989</w:t>
      </w:r>
    </w:p>
    <w:p w:rsidR="00E3596D" w:rsidRPr="00E3596D" w:rsidRDefault="00D0605A" w:rsidP="00E3596D">
      <w:pPr>
        <w:pStyle w:val="ListParagraph"/>
        <w:numPr>
          <w:ilvl w:val="0"/>
          <w:numId w:val="50"/>
        </w:numPr>
        <w:suppressAutoHyphens/>
        <w:autoSpaceDN w:val="0"/>
        <w:ind w:left="360" w:right="-58"/>
        <w:textAlignment w:val="baseline"/>
        <w:rPr>
          <w:rFonts w:ascii="Tahoma" w:hAnsi="Tahoma" w:cs="Tahoma"/>
          <w:color w:val="007635"/>
          <w:sz w:val="22"/>
          <w:szCs w:val="22"/>
        </w:rPr>
      </w:pPr>
      <w:r w:rsidRPr="009C1087">
        <w:rPr>
          <w:rFonts w:ascii="Tahoma" w:hAnsi="Tahoma" w:cs="Tahoma"/>
          <w:color w:val="6A6969"/>
          <w:sz w:val="20"/>
          <w:szCs w:val="20"/>
          <w:lang w:eastAsia="en-GB"/>
        </w:rPr>
        <w:t xml:space="preserve">Sales and Marketing Training with ALICO in </w:t>
      </w:r>
      <w:r>
        <w:rPr>
          <w:rFonts w:ascii="Tahoma" w:hAnsi="Tahoma" w:cs="Tahoma"/>
          <w:color w:val="6A6969"/>
          <w:sz w:val="20"/>
          <w:szCs w:val="20"/>
          <w:lang w:eastAsia="en-GB"/>
        </w:rPr>
        <w:t>1990</w:t>
      </w:r>
      <w:r w:rsidR="00E3596D" w:rsidRPr="00E3596D">
        <w:rPr>
          <w:rFonts w:ascii="Tahoma" w:hAnsi="Tahoma" w:cs="Tahoma"/>
          <w:color w:val="595959" w:themeColor="text1" w:themeTint="A6"/>
          <w:sz w:val="20"/>
          <w:szCs w:val="20"/>
        </w:rPr>
        <w:t xml:space="preserve"> </w:t>
      </w:r>
    </w:p>
    <w:p w:rsidR="009815DD" w:rsidRPr="009815DD" w:rsidRDefault="00E3596D" w:rsidP="009815DD">
      <w:pPr>
        <w:pStyle w:val="ListParagraph"/>
        <w:numPr>
          <w:ilvl w:val="0"/>
          <w:numId w:val="50"/>
        </w:numPr>
        <w:suppressAutoHyphens/>
        <w:autoSpaceDN w:val="0"/>
        <w:ind w:left="360" w:right="-58"/>
        <w:textAlignment w:val="baseline"/>
        <w:rPr>
          <w:rFonts w:ascii="Tahoma" w:hAnsi="Tahoma" w:cs="Tahoma"/>
          <w:color w:val="007635"/>
          <w:sz w:val="22"/>
          <w:szCs w:val="22"/>
        </w:rPr>
      </w:pPr>
      <w:r>
        <w:rPr>
          <w:rFonts w:ascii="Tahoma" w:hAnsi="Tahoma" w:cs="Tahoma"/>
          <w:color w:val="595959" w:themeColor="text1" w:themeTint="A6"/>
          <w:sz w:val="20"/>
          <w:szCs w:val="20"/>
        </w:rPr>
        <w:t xml:space="preserve">Timeshare sales and marketing skills (Hassan </w:t>
      </w:r>
      <w:proofErr w:type="spellStart"/>
      <w:r>
        <w:rPr>
          <w:rFonts w:ascii="Tahoma" w:hAnsi="Tahoma" w:cs="Tahoma"/>
          <w:color w:val="595959" w:themeColor="text1" w:themeTint="A6"/>
          <w:sz w:val="20"/>
          <w:szCs w:val="20"/>
        </w:rPr>
        <w:t>Dorra</w:t>
      </w:r>
      <w:proofErr w:type="spellEnd"/>
      <w:r>
        <w:rPr>
          <w:rFonts w:ascii="Tahoma" w:hAnsi="Tahoma" w:cs="Tahoma"/>
          <w:color w:val="595959" w:themeColor="text1" w:themeTint="A6"/>
          <w:sz w:val="20"/>
          <w:szCs w:val="20"/>
        </w:rPr>
        <w:t xml:space="preserve"> Group) 2003</w:t>
      </w:r>
      <w:r w:rsidR="009815DD">
        <w:rPr>
          <w:rFonts w:ascii="Tahoma" w:hAnsi="Tahoma" w:cs="Tahoma"/>
          <w:color w:val="595959" w:themeColor="text1" w:themeTint="A6"/>
          <w:sz w:val="20"/>
          <w:szCs w:val="20"/>
        </w:rPr>
        <w:t xml:space="preserve"> - 2004</w:t>
      </w:r>
    </w:p>
    <w:p w:rsidR="00D0605A" w:rsidRPr="009C1087" w:rsidRDefault="00D0605A" w:rsidP="00CF67CA">
      <w:pPr>
        <w:numPr>
          <w:ilvl w:val="0"/>
          <w:numId w:val="40"/>
        </w:numPr>
        <w:overflowPunct w:val="0"/>
        <w:autoSpaceDE w:val="0"/>
        <w:autoSpaceDN w:val="0"/>
        <w:adjustRightInd w:val="0"/>
        <w:textAlignment w:val="baseline"/>
        <w:rPr>
          <w:rFonts w:ascii="Tahoma" w:hAnsi="Tahoma" w:cs="Tahoma"/>
          <w:color w:val="6A6969"/>
          <w:sz w:val="20"/>
          <w:szCs w:val="20"/>
          <w:lang w:eastAsia="en-GB"/>
        </w:rPr>
      </w:pPr>
      <w:r w:rsidRPr="009C1087">
        <w:rPr>
          <w:rFonts w:ascii="Tahoma" w:hAnsi="Tahoma" w:cs="Tahoma"/>
          <w:color w:val="6A6969"/>
          <w:sz w:val="20"/>
          <w:szCs w:val="20"/>
          <w:lang w:eastAsia="en-GB"/>
        </w:rPr>
        <w:t xml:space="preserve">ROWE Large Format Solutions (Professional Sales Training) from ROWE, Germany in </w:t>
      </w:r>
      <w:r>
        <w:rPr>
          <w:rFonts w:ascii="Tahoma" w:hAnsi="Tahoma" w:cs="Tahoma"/>
          <w:color w:val="6A6969"/>
          <w:sz w:val="20"/>
          <w:szCs w:val="20"/>
          <w:lang w:eastAsia="en-GB"/>
        </w:rPr>
        <w:t>2009</w:t>
      </w:r>
    </w:p>
    <w:p w:rsidR="00D0605A" w:rsidRPr="009C1087" w:rsidRDefault="00D0605A" w:rsidP="00CF67CA">
      <w:pPr>
        <w:numPr>
          <w:ilvl w:val="0"/>
          <w:numId w:val="40"/>
        </w:numPr>
        <w:overflowPunct w:val="0"/>
        <w:autoSpaceDE w:val="0"/>
        <w:autoSpaceDN w:val="0"/>
        <w:adjustRightInd w:val="0"/>
        <w:textAlignment w:val="baseline"/>
        <w:rPr>
          <w:rFonts w:ascii="Tahoma" w:hAnsi="Tahoma" w:cs="Tahoma"/>
          <w:color w:val="6A6969"/>
          <w:sz w:val="20"/>
          <w:szCs w:val="20"/>
          <w:lang w:eastAsia="en-GB"/>
        </w:rPr>
      </w:pPr>
      <w:r w:rsidRPr="009C1087">
        <w:rPr>
          <w:rFonts w:ascii="Tahoma" w:hAnsi="Tahoma" w:cs="Tahoma"/>
          <w:color w:val="6A6969"/>
          <w:sz w:val="20"/>
          <w:szCs w:val="20"/>
          <w:lang w:eastAsia="en-GB"/>
        </w:rPr>
        <w:t xml:space="preserve">CANON Printing Solutions with CANON in </w:t>
      </w:r>
      <w:r>
        <w:rPr>
          <w:rFonts w:ascii="Tahoma" w:hAnsi="Tahoma" w:cs="Tahoma"/>
          <w:color w:val="6A6969"/>
          <w:sz w:val="20"/>
          <w:szCs w:val="20"/>
          <w:lang w:eastAsia="en-GB"/>
        </w:rPr>
        <w:t>2010</w:t>
      </w:r>
    </w:p>
    <w:p w:rsidR="00D0605A" w:rsidRPr="009C1087" w:rsidRDefault="00D0605A" w:rsidP="00CF67CA">
      <w:pPr>
        <w:numPr>
          <w:ilvl w:val="0"/>
          <w:numId w:val="40"/>
        </w:numPr>
        <w:overflowPunct w:val="0"/>
        <w:autoSpaceDE w:val="0"/>
        <w:autoSpaceDN w:val="0"/>
        <w:adjustRightInd w:val="0"/>
        <w:textAlignment w:val="baseline"/>
        <w:rPr>
          <w:rFonts w:ascii="Tahoma" w:hAnsi="Tahoma" w:cs="Tahoma"/>
          <w:color w:val="6A6969"/>
          <w:sz w:val="20"/>
          <w:szCs w:val="20"/>
          <w:lang w:eastAsia="en-GB"/>
        </w:rPr>
      </w:pPr>
      <w:r w:rsidRPr="009C1087">
        <w:rPr>
          <w:rFonts w:ascii="Tahoma" w:hAnsi="Tahoma" w:cs="Tahoma"/>
          <w:color w:val="6A6969"/>
          <w:sz w:val="20"/>
          <w:szCs w:val="20"/>
          <w:lang w:eastAsia="en-GB"/>
        </w:rPr>
        <w:t xml:space="preserve">SAMSUNG Printing Solutions from Samsung Gulf in </w:t>
      </w:r>
      <w:r>
        <w:rPr>
          <w:rFonts w:ascii="Tahoma" w:hAnsi="Tahoma" w:cs="Tahoma"/>
          <w:color w:val="6A6969"/>
          <w:sz w:val="20"/>
          <w:szCs w:val="20"/>
          <w:lang w:eastAsia="en-GB"/>
        </w:rPr>
        <w:t>2014</w:t>
      </w:r>
    </w:p>
    <w:p w:rsidR="00D0605A" w:rsidRPr="00D0605A" w:rsidRDefault="00D0605A" w:rsidP="00CF67CA">
      <w:pPr>
        <w:overflowPunct w:val="0"/>
        <w:autoSpaceDE w:val="0"/>
        <w:autoSpaceDN w:val="0"/>
        <w:adjustRightInd w:val="0"/>
        <w:ind w:left="360"/>
        <w:textAlignment w:val="baseline"/>
        <w:rPr>
          <w:rFonts w:ascii="Tahoma" w:hAnsi="Tahoma" w:cs="Tahoma"/>
          <w:color w:val="6A6969"/>
          <w:sz w:val="20"/>
          <w:szCs w:val="20"/>
          <w:lang w:eastAsia="en-GB"/>
        </w:rPr>
      </w:pPr>
    </w:p>
    <w:p w:rsidR="003A6C29" w:rsidRDefault="00CA7482" w:rsidP="000320D1">
      <w:pPr>
        <w:pStyle w:val="ListParagraph"/>
        <w:suppressAutoHyphens/>
        <w:autoSpaceDN w:val="0"/>
        <w:spacing w:line="360" w:lineRule="auto"/>
        <w:ind w:left="0" w:right="-58"/>
        <w:textAlignment w:val="baseline"/>
        <w:rPr>
          <w:rFonts w:ascii="Tahoma" w:hAnsi="Tahoma" w:cs="Tahoma"/>
          <w:color w:val="007635"/>
          <w:sz w:val="28"/>
          <w:szCs w:val="28"/>
        </w:rPr>
      </w:pPr>
      <w:r w:rsidRPr="00C06FB3">
        <w:rPr>
          <w:rFonts w:ascii="Tahoma" w:hAnsi="Tahoma" w:cs="Tahoma"/>
          <w:color w:val="007635"/>
          <w:sz w:val="28"/>
          <w:szCs w:val="28"/>
        </w:rPr>
        <w:t>Personal Details</w:t>
      </w:r>
    </w:p>
    <w:p w:rsidR="00CA7482" w:rsidRPr="009C1087" w:rsidRDefault="00CA7482" w:rsidP="000320D1">
      <w:pPr>
        <w:pStyle w:val="ListParagraph"/>
        <w:suppressAutoHyphens/>
        <w:autoSpaceDN w:val="0"/>
        <w:spacing w:before="120"/>
        <w:ind w:left="0" w:right="-58"/>
        <w:textAlignment w:val="baseline"/>
        <w:rPr>
          <w:rFonts w:ascii="Tahoma" w:hAnsi="Tahoma" w:cs="Tahoma"/>
          <w:b/>
          <w:color w:val="808080"/>
          <w:sz w:val="20"/>
          <w:szCs w:val="20"/>
        </w:rPr>
      </w:pPr>
      <w:r w:rsidRPr="009C1087">
        <w:rPr>
          <w:rFonts w:ascii="Tahoma" w:hAnsi="Tahoma" w:cs="Tahoma"/>
          <w:b/>
          <w:color w:val="808080"/>
          <w:sz w:val="20"/>
          <w:szCs w:val="20"/>
        </w:rPr>
        <w:t xml:space="preserve">Languages Known: </w:t>
      </w:r>
      <w:r w:rsidRPr="009C1087">
        <w:rPr>
          <w:rFonts w:ascii="Tahoma" w:hAnsi="Tahoma" w:cs="Tahoma"/>
          <w:color w:val="808080"/>
          <w:sz w:val="20"/>
          <w:szCs w:val="20"/>
        </w:rPr>
        <w:t>Arabic &amp; English</w:t>
      </w:r>
    </w:p>
    <w:p w:rsidR="00CA7482" w:rsidRPr="009C1087" w:rsidRDefault="00CA7482" w:rsidP="00692A20">
      <w:pPr>
        <w:rPr>
          <w:rFonts w:ascii="Tahoma" w:hAnsi="Tahoma" w:cs="Tahoma"/>
          <w:b/>
          <w:color w:val="808080"/>
          <w:sz w:val="20"/>
          <w:szCs w:val="20"/>
        </w:rPr>
      </w:pPr>
      <w:r w:rsidRPr="009C1087">
        <w:rPr>
          <w:rFonts w:ascii="Tahoma" w:hAnsi="Tahoma" w:cs="Tahoma"/>
          <w:b/>
          <w:color w:val="808080"/>
          <w:sz w:val="20"/>
          <w:szCs w:val="20"/>
        </w:rPr>
        <w:t>Nationality</w:t>
      </w:r>
      <w:r>
        <w:rPr>
          <w:rFonts w:ascii="Tahoma" w:hAnsi="Tahoma" w:cs="Tahoma"/>
          <w:b/>
          <w:color w:val="808080"/>
          <w:sz w:val="20"/>
          <w:szCs w:val="20"/>
        </w:rPr>
        <w:t xml:space="preserve">             </w:t>
      </w:r>
      <w:r w:rsidRPr="009C1087">
        <w:rPr>
          <w:rFonts w:ascii="Tahoma" w:hAnsi="Tahoma" w:cs="Tahoma"/>
          <w:b/>
          <w:color w:val="808080"/>
          <w:sz w:val="20"/>
          <w:szCs w:val="20"/>
        </w:rPr>
        <w:t xml:space="preserve">: </w:t>
      </w:r>
      <w:r w:rsidRPr="009C1087">
        <w:rPr>
          <w:rFonts w:ascii="Tahoma" w:hAnsi="Tahoma" w:cs="Tahoma"/>
          <w:color w:val="808080"/>
          <w:sz w:val="20"/>
          <w:szCs w:val="20"/>
        </w:rPr>
        <w:t>Egyptian</w:t>
      </w:r>
      <w:bookmarkStart w:id="0" w:name="_GoBack"/>
      <w:bookmarkEnd w:id="0"/>
    </w:p>
    <w:p w:rsidR="00CA7482" w:rsidRPr="009C1087" w:rsidRDefault="00CA7482" w:rsidP="00CF67CA">
      <w:pPr>
        <w:rPr>
          <w:rFonts w:ascii="Tahoma" w:hAnsi="Tahoma" w:cs="Tahoma"/>
          <w:b/>
          <w:color w:val="808080"/>
          <w:sz w:val="20"/>
          <w:szCs w:val="20"/>
        </w:rPr>
      </w:pPr>
      <w:r w:rsidRPr="009C1087">
        <w:rPr>
          <w:rFonts w:ascii="Tahoma" w:hAnsi="Tahoma" w:cs="Tahoma"/>
          <w:b/>
          <w:color w:val="808080"/>
          <w:sz w:val="20"/>
          <w:szCs w:val="20"/>
        </w:rPr>
        <w:t>Marital Status</w:t>
      </w:r>
      <w:r>
        <w:rPr>
          <w:rFonts w:ascii="Tahoma" w:hAnsi="Tahoma" w:cs="Tahoma"/>
          <w:b/>
          <w:color w:val="808080"/>
          <w:sz w:val="20"/>
          <w:szCs w:val="20"/>
        </w:rPr>
        <w:t xml:space="preserve">        </w:t>
      </w:r>
      <w:r w:rsidRPr="009C1087">
        <w:rPr>
          <w:rFonts w:ascii="Tahoma" w:hAnsi="Tahoma" w:cs="Tahoma"/>
          <w:b/>
          <w:color w:val="808080"/>
          <w:sz w:val="20"/>
          <w:szCs w:val="20"/>
        </w:rPr>
        <w:t xml:space="preserve">: </w:t>
      </w:r>
      <w:r w:rsidRPr="009C1087">
        <w:rPr>
          <w:rFonts w:ascii="Tahoma" w:hAnsi="Tahoma" w:cs="Tahoma"/>
          <w:color w:val="808080"/>
          <w:sz w:val="20"/>
          <w:szCs w:val="20"/>
        </w:rPr>
        <w:t>Married</w:t>
      </w:r>
    </w:p>
    <w:p w:rsidR="00CA7482" w:rsidRDefault="00CA7482" w:rsidP="00CF67CA">
      <w:pPr>
        <w:rPr>
          <w:rFonts w:ascii="Tahoma" w:hAnsi="Tahoma" w:cs="Tahoma"/>
          <w:b/>
          <w:color w:val="808080"/>
          <w:sz w:val="20"/>
          <w:szCs w:val="20"/>
        </w:rPr>
      </w:pPr>
      <w:r w:rsidRPr="009C1087">
        <w:rPr>
          <w:rFonts w:ascii="Tahoma" w:hAnsi="Tahoma" w:cs="Tahoma"/>
          <w:b/>
          <w:color w:val="808080"/>
          <w:sz w:val="20"/>
          <w:szCs w:val="20"/>
        </w:rPr>
        <w:t xml:space="preserve">No. of Dependents: </w:t>
      </w:r>
      <w:r w:rsidRPr="007972B8">
        <w:rPr>
          <w:rFonts w:ascii="Tahoma" w:hAnsi="Tahoma" w:cs="Tahoma"/>
          <w:bCs/>
          <w:color w:val="808080"/>
          <w:sz w:val="20"/>
          <w:szCs w:val="20"/>
        </w:rPr>
        <w:t>2</w:t>
      </w:r>
    </w:p>
    <w:p w:rsidR="00CA7482" w:rsidRPr="009C1087" w:rsidRDefault="00CA7482" w:rsidP="00CF67CA">
      <w:pPr>
        <w:rPr>
          <w:rFonts w:ascii="Tahoma" w:hAnsi="Tahoma" w:cs="Tahoma"/>
          <w:b/>
          <w:color w:val="808080"/>
          <w:sz w:val="20"/>
          <w:szCs w:val="20"/>
        </w:rPr>
      </w:pPr>
      <w:r w:rsidRPr="009C1087">
        <w:rPr>
          <w:rFonts w:ascii="Tahoma" w:hAnsi="Tahoma" w:cs="Tahoma"/>
          <w:b/>
          <w:color w:val="808080"/>
          <w:sz w:val="20"/>
          <w:szCs w:val="20"/>
        </w:rPr>
        <w:t>Visa Status</w:t>
      </w:r>
      <w:r>
        <w:rPr>
          <w:rFonts w:ascii="Tahoma" w:hAnsi="Tahoma" w:cs="Tahoma"/>
          <w:b/>
          <w:color w:val="808080"/>
          <w:sz w:val="20"/>
          <w:szCs w:val="20"/>
        </w:rPr>
        <w:t xml:space="preserve">             </w:t>
      </w:r>
      <w:r w:rsidRPr="009C1087">
        <w:rPr>
          <w:rFonts w:ascii="Tahoma" w:hAnsi="Tahoma" w:cs="Tahoma"/>
          <w:b/>
          <w:color w:val="808080"/>
          <w:sz w:val="20"/>
          <w:szCs w:val="20"/>
        </w:rPr>
        <w:t xml:space="preserve">: </w:t>
      </w:r>
      <w:r w:rsidRPr="009C1087">
        <w:rPr>
          <w:rFonts w:ascii="Tahoma" w:hAnsi="Tahoma" w:cs="Tahoma"/>
          <w:color w:val="808080"/>
          <w:sz w:val="20"/>
          <w:szCs w:val="20"/>
        </w:rPr>
        <w:t>Employment Visa</w:t>
      </w:r>
    </w:p>
    <w:p w:rsidR="00D1595F" w:rsidRDefault="00CA7482" w:rsidP="00663D27">
      <w:pPr>
        <w:rPr>
          <w:rFonts w:ascii="Tahoma" w:hAnsi="Tahoma" w:cs="Tahoma"/>
          <w:color w:val="808080"/>
          <w:sz w:val="20"/>
          <w:szCs w:val="20"/>
        </w:rPr>
      </w:pPr>
      <w:r w:rsidRPr="009C1087">
        <w:rPr>
          <w:rFonts w:ascii="Tahoma" w:hAnsi="Tahoma" w:cs="Tahoma"/>
          <w:b/>
          <w:color w:val="808080"/>
          <w:sz w:val="20"/>
          <w:szCs w:val="20"/>
        </w:rPr>
        <w:t>Driving License</w:t>
      </w:r>
      <w:r>
        <w:rPr>
          <w:rFonts w:ascii="Tahoma" w:hAnsi="Tahoma" w:cs="Tahoma"/>
          <w:b/>
          <w:color w:val="808080"/>
          <w:sz w:val="20"/>
          <w:szCs w:val="20"/>
        </w:rPr>
        <w:t xml:space="preserve">      </w:t>
      </w:r>
      <w:r w:rsidRPr="009C1087">
        <w:rPr>
          <w:rFonts w:ascii="Tahoma" w:hAnsi="Tahoma" w:cs="Tahoma"/>
          <w:b/>
          <w:color w:val="808080"/>
          <w:sz w:val="20"/>
          <w:szCs w:val="20"/>
        </w:rPr>
        <w:t>:</w:t>
      </w:r>
      <w:r w:rsidRPr="009C1087">
        <w:rPr>
          <w:rFonts w:ascii="Tahoma" w:hAnsi="Tahoma" w:cs="Tahoma"/>
          <w:color w:val="808080"/>
          <w:sz w:val="20"/>
          <w:szCs w:val="20"/>
        </w:rPr>
        <w:t xml:space="preserve"> U.A.E</w:t>
      </w:r>
      <w:r w:rsidR="00F21EA4">
        <w:rPr>
          <w:rFonts w:ascii="Tahoma" w:hAnsi="Tahoma" w:cs="Tahoma"/>
          <w:color w:val="808080"/>
          <w:sz w:val="20"/>
          <w:szCs w:val="20"/>
        </w:rPr>
        <w:t xml:space="preserve"> and Saudi </w:t>
      </w:r>
    </w:p>
    <w:sectPr w:rsidR="00D1595F" w:rsidSect="00E83F80">
      <w:footerReference w:type="default" r:id="rId18"/>
      <w:pgSz w:w="11909" w:h="16834" w:code="9"/>
      <w:pgMar w:top="0" w:right="936" w:bottom="0" w:left="1267" w:header="720" w:footer="691"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C5" w:rsidRPr="00C53143" w:rsidRDefault="00B718C5" w:rsidP="00CE2B17">
      <w:r>
        <w:separator/>
      </w:r>
    </w:p>
  </w:endnote>
  <w:endnote w:type="continuationSeparator" w:id="0">
    <w:p w:rsidR="00B718C5" w:rsidRPr="00C53143" w:rsidRDefault="00B718C5" w:rsidP="00CE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D0" w:rsidRPr="000033C2" w:rsidRDefault="00C37BD0" w:rsidP="00F25000">
    <w:pPr>
      <w:pStyle w:val="Footer"/>
      <w:ind w:right="180"/>
      <w:jc w:val="right"/>
      <w:rPr>
        <w:rFonts w:ascii="Arial" w:hAnsi="Arial" w:cs="Arial"/>
        <w:i/>
        <w:sz w:val="16"/>
        <w:szCs w:val="16"/>
      </w:rPr>
    </w:pPr>
    <w:r w:rsidRPr="000033C2">
      <w:rPr>
        <w:rFonts w:ascii="Arial" w:hAnsi="Arial" w:cs="Arial"/>
        <w:i/>
        <w:sz w:val="16"/>
        <w:szCs w:val="16"/>
      </w:rPr>
      <w:t xml:space="preserve">Page </w:t>
    </w:r>
    <w:r w:rsidR="00DB0B4A" w:rsidRPr="000033C2">
      <w:rPr>
        <w:rFonts w:ascii="Arial" w:hAnsi="Arial" w:cs="Arial"/>
        <w:i/>
        <w:sz w:val="16"/>
        <w:szCs w:val="16"/>
      </w:rPr>
      <w:fldChar w:fldCharType="begin"/>
    </w:r>
    <w:r w:rsidRPr="000033C2">
      <w:rPr>
        <w:rFonts w:ascii="Arial" w:hAnsi="Arial" w:cs="Arial"/>
        <w:i/>
        <w:sz w:val="16"/>
        <w:szCs w:val="16"/>
      </w:rPr>
      <w:instrText xml:space="preserve"> PAGE </w:instrText>
    </w:r>
    <w:r w:rsidR="00DB0B4A" w:rsidRPr="000033C2">
      <w:rPr>
        <w:rFonts w:ascii="Arial" w:hAnsi="Arial" w:cs="Arial"/>
        <w:i/>
        <w:sz w:val="16"/>
        <w:szCs w:val="16"/>
      </w:rPr>
      <w:fldChar w:fldCharType="separate"/>
    </w:r>
    <w:r w:rsidR="00EA7DFE">
      <w:rPr>
        <w:rFonts w:ascii="Arial" w:hAnsi="Arial" w:cs="Arial"/>
        <w:i/>
        <w:noProof/>
        <w:sz w:val="16"/>
        <w:szCs w:val="16"/>
      </w:rPr>
      <w:t>3</w:t>
    </w:r>
    <w:r w:rsidR="00DB0B4A" w:rsidRPr="000033C2">
      <w:rPr>
        <w:rFonts w:ascii="Arial" w:hAnsi="Arial" w:cs="Arial"/>
        <w:i/>
        <w:sz w:val="16"/>
        <w:szCs w:val="16"/>
      </w:rPr>
      <w:fldChar w:fldCharType="end"/>
    </w:r>
    <w:r w:rsidRPr="000033C2">
      <w:rPr>
        <w:rFonts w:ascii="Arial" w:hAnsi="Arial" w:cs="Arial"/>
        <w:i/>
        <w:sz w:val="16"/>
        <w:szCs w:val="16"/>
      </w:rPr>
      <w:t xml:space="preserve"> of </w:t>
    </w:r>
    <w:r w:rsidR="00DB0B4A" w:rsidRPr="000033C2">
      <w:rPr>
        <w:rFonts w:ascii="Arial" w:hAnsi="Arial" w:cs="Arial"/>
        <w:i/>
        <w:sz w:val="16"/>
        <w:szCs w:val="16"/>
      </w:rPr>
      <w:fldChar w:fldCharType="begin"/>
    </w:r>
    <w:r w:rsidRPr="000033C2">
      <w:rPr>
        <w:rFonts w:ascii="Arial" w:hAnsi="Arial" w:cs="Arial"/>
        <w:i/>
        <w:sz w:val="16"/>
        <w:szCs w:val="16"/>
      </w:rPr>
      <w:instrText xml:space="preserve"> NUMPAGES </w:instrText>
    </w:r>
    <w:r w:rsidR="00DB0B4A" w:rsidRPr="000033C2">
      <w:rPr>
        <w:rFonts w:ascii="Arial" w:hAnsi="Arial" w:cs="Arial"/>
        <w:i/>
        <w:sz w:val="16"/>
        <w:szCs w:val="16"/>
      </w:rPr>
      <w:fldChar w:fldCharType="separate"/>
    </w:r>
    <w:r w:rsidR="00EA7DFE">
      <w:rPr>
        <w:rFonts w:ascii="Arial" w:hAnsi="Arial" w:cs="Arial"/>
        <w:i/>
        <w:noProof/>
        <w:sz w:val="16"/>
        <w:szCs w:val="16"/>
      </w:rPr>
      <w:t>3</w:t>
    </w:r>
    <w:r w:rsidR="00DB0B4A" w:rsidRPr="000033C2">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C5" w:rsidRPr="00C53143" w:rsidRDefault="00B718C5" w:rsidP="00CE2B17">
      <w:r>
        <w:separator/>
      </w:r>
    </w:p>
  </w:footnote>
  <w:footnote w:type="continuationSeparator" w:id="0">
    <w:p w:rsidR="00B718C5" w:rsidRPr="00C53143" w:rsidRDefault="00B718C5" w:rsidP="00CE2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1.75pt;height:21.75pt" o:bullet="t">
        <v:imagedata r:id="rId1" o:title="clip_image002"/>
      </v:shape>
    </w:pict>
  </w:numPicBullet>
  <w:numPicBullet w:numPicBulletId="1">
    <w:pict>
      <v:shape id="_x0000_i1044" type="#_x0000_t75" style="width:3in;height:3in" o:bullet="t">
        <v:imagedata r:id="rId2" o:title="SY00859_"/>
      </v:shape>
    </w:pict>
  </w:numPicBullet>
  <w:numPicBullet w:numPicBulletId="2">
    <w:pict>
      <v:shape id="_x0000_i1045" type="#_x0000_t75" style="width:8.7pt;height:8.7pt" o:bullet="t">
        <v:imagedata r:id="rId3" o:title="BD15059_"/>
      </v:shape>
    </w:pict>
  </w:numPicBullet>
  <w:numPicBullet w:numPicBulletId="3">
    <w:pict>
      <v:shape id="_x0000_i1046" type="#_x0000_t75" alt="knowledge24x24icons" style="width:18.2pt;height:18.2pt;visibility:visible;mso-wrap-style:square" o:bullet="t">
        <v:imagedata r:id="rId4" o:title="knowledge24x24icons"/>
      </v:shape>
    </w:pict>
  </w:numPicBullet>
  <w:numPicBullet w:numPicBulletId="4">
    <w:pict>
      <v:shape id="_x0000_i1047" type="#_x0000_t75" alt="edu24x24icons" style="width:18.2pt;height:18.2pt;visibility:visible;mso-wrap-style:square" o:bullet="t">
        <v:imagedata r:id="rId5" o:title="edu24x24icons"/>
      </v:shape>
    </w:pict>
  </w:numPicBullet>
  <w:numPicBullet w:numPicBulletId="5">
    <w:pict>
      <v:shape id="_x0000_i1048" type="#_x0000_t75" style="width:7.5pt;height:7.5pt" o:bullet="t">
        <v:imagedata r:id="rId6" o:title="bullet-grey"/>
      </v:shape>
    </w:pict>
  </w:numPicBullet>
  <w:numPicBullet w:numPicBulletId="6">
    <w:pict>
      <v:shape id="_x0000_i1049" type="#_x0000_t75" alt="core24x24icons" style="width:18.2pt;height:18.2pt;visibility:visible;mso-wrap-style:square" o:bullet="t">
        <v:imagedata r:id="rId7" o:title="core24x24icons"/>
      </v:shape>
    </w:pict>
  </w:numPicBullet>
  <w:abstractNum w:abstractNumId="0">
    <w:nsid w:val="02E10DAB"/>
    <w:multiLevelType w:val="hybridMultilevel"/>
    <w:tmpl w:val="2BA24BEA"/>
    <w:lvl w:ilvl="0" w:tplc="A7D898C4">
      <w:start w:val="1"/>
      <w:numFmt w:val="bullet"/>
      <w:lvlText w:val=""/>
      <w:lvlPicBulletId w:val="5"/>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950FB"/>
    <w:multiLevelType w:val="hybridMultilevel"/>
    <w:tmpl w:val="60CA9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914D8"/>
    <w:multiLevelType w:val="hybridMultilevel"/>
    <w:tmpl w:val="C32038BA"/>
    <w:lvl w:ilvl="0" w:tplc="04090005">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50C67"/>
    <w:multiLevelType w:val="multilevel"/>
    <w:tmpl w:val="D97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E47B3"/>
    <w:multiLevelType w:val="hybridMultilevel"/>
    <w:tmpl w:val="DE224AAA"/>
    <w:lvl w:ilvl="0" w:tplc="59A2EE1E">
      <w:start w:val="1"/>
      <w:numFmt w:val="bullet"/>
      <w:lvlText w:val=""/>
      <w:lvlPicBulletId w:val="2"/>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25133"/>
    <w:multiLevelType w:val="hybridMultilevel"/>
    <w:tmpl w:val="8D2679AE"/>
    <w:lvl w:ilvl="0" w:tplc="A7D898C4">
      <w:start w:val="1"/>
      <w:numFmt w:val="bullet"/>
      <w:lvlText w:val=""/>
      <w:lvlPicBulletId w:val="5"/>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C353B3"/>
    <w:multiLevelType w:val="hybridMultilevel"/>
    <w:tmpl w:val="B932217E"/>
    <w:lvl w:ilvl="0" w:tplc="A7D898C4">
      <w:start w:val="1"/>
      <w:numFmt w:val="bullet"/>
      <w:lvlText w:val=""/>
      <w:lvlPicBulletId w:val="5"/>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46C36"/>
    <w:multiLevelType w:val="hybridMultilevel"/>
    <w:tmpl w:val="30581976"/>
    <w:lvl w:ilvl="0" w:tplc="A7D898C4">
      <w:start w:val="1"/>
      <w:numFmt w:val="bullet"/>
      <w:lvlText w:val=""/>
      <w:lvlPicBulletId w:val="5"/>
      <w:lvlJc w:val="left"/>
      <w:pPr>
        <w:ind w:left="965" w:hanging="360"/>
      </w:pPr>
      <w:rPr>
        <w:rFonts w:ascii="Symbol" w:hAnsi="Symbol" w:hint="default"/>
        <w:color w:val="auto"/>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8">
    <w:nsid w:val="20976645"/>
    <w:multiLevelType w:val="hybridMultilevel"/>
    <w:tmpl w:val="570011F6"/>
    <w:lvl w:ilvl="0" w:tplc="E0743F5C">
      <w:start w:val="1"/>
      <w:numFmt w:val="bullet"/>
      <w:lvlText w:val=""/>
      <w:lvlPicBulletId w:val="0"/>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554A56"/>
    <w:multiLevelType w:val="hybridMultilevel"/>
    <w:tmpl w:val="F97A4512"/>
    <w:lvl w:ilvl="0" w:tplc="A7D898C4">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07CC0"/>
    <w:multiLevelType w:val="hybridMultilevel"/>
    <w:tmpl w:val="6526EC66"/>
    <w:lvl w:ilvl="0" w:tplc="A7D898C4">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E38E7"/>
    <w:multiLevelType w:val="hybridMultilevel"/>
    <w:tmpl w:val="8C3EA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1502E"/>
    <w:multiLevelType w:val="hybridMultilevel"/>
    <w:tmpl w:val="CC568712"/>
    <w:lvl w:ilvl="0" w:tplc="A7D898C4">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246FC"/>
    <w:multiLevelType w:val="hybridMultilevel"/>
    <w:tmpl w:val="E780B1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B22DD1"/>
    <w:multiLevelType w:val="hybridMultilevel"/>
    <w:tmpl w:val="E848D870"/>
    <w:lvl w:ilvl="0" w:tplc="A7D898C4">
      <w:start w:val="1"/>
      <w:numFmt w:val="bullet"/>
      <w:lvlText w:val=""/>
      <w:lvlPicBulletId w:val="5"/>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6C7FA7"/>
    <w:multiLevelType w:val="hybridMultilevel"/>
    <w:tmpl w:val="10D2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B1F37"/>
    <w:multiLevelType w:val="hybridMultilevel"/>
    <w:tmpl w:val="585404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0911D1"/>
    <w:multiLevelType w:val="hybridMultilevel"/>
    <w:tmpl w:val="748809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A26F23"/>
    <w:multiLevelType w:val="hybridMultilevel"/>
    <w:tmpl w:val="E5024386"/>
    <w:lvl w:ilvl="0" w:tplc="74BEF92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C5947"/>
    <w:multiLevelType w:val="hybridMultilevel"/>
    <w:tmpl w:val="88C20750"/>
    <w:lvl w:ilvl="0" w:tplc="0409000F">
      <w:start w:val="1"/>
      <w:numFmt w:val="decimal"/>
      <w:lvlText w:val="%1."/>
      <w:lvlJc w:val="left"/>
      <w:pPr>
        <w:tabs>
          <w:tab w:val="num" w:pos="828"/>
        </w:tabs>
        <w:ind w:left="828" w:hanging="360"/>
      </w:p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20">
    <w:nsid w:val="3C327FC8"/>
    <w:multiLevelType w:val="hybridMultilevel"/>
    <w:tmpl w:val="01489072"/>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21">
    <w:nsid w:val="3D5367E4"/>
    <w:multiLevelType w:val="hybridMultilevel"/>
    <w:tmpl w:val="0016A4DA"/>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D32A63"/>
    <w:multiLevelType w:val="hybridMultilevel"/>
    <w:tmpl w:val="23FE147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B92DC2"/>
    <w:multiLevelType w:val="hybridMultilevel"/>
    <w:tmpl w:val="A7F4EB48"/>
    <w:lvl w:ilvl="0" w:tplc="D50A5C18">
      <w:start w:val="1"/>
      <w:numFmt w:val="bullet"/>
      <w:lvlText w:val=""/>
      <w:lvlPicBulletId w:val="4"/>
      <w:lvlJc w:val="left"/>
      <w:pPr>
        <w:tabs>
          <w:tab w:val="num" w:pos="720"/>
        </w:tabs>
        <w:ind w:left="720" w:hanging="360"/>
      </w:pPr>
      <w:rPr>
        <w:rFonts w:ascii="Symbol" w:hAnsi="Symbol" w:hint="default"/>
        <w:color w:val="595959" w:themeColor="text1" w:themeTint="A6"/>
      </w:rPr>
    </w:lvl>
    <w:lvl w:ilvl="1" w:tplc="0F3E1ECA" w:tentative="1">
      <w:start w:val="1"/>
      <w:numFmt w:val="bullet"/>
      <w:lvlText w:val=""/>
      <w:lvlJc w:val="left"/>
      <w:pPr>
        <w:tabs>
          <w:tab w:val="num" w:pos="1440"/>
        </w:tabs>
        <w:ind w:left="1440" w:hanging="360"/>
      </w:pPr>
      <w:rPr>
        <w:rFonts w:ascii="Symbol" w:hAnsi="Symbol" w:hint="default"/>
      </w:rPr>
    </w:lvl>
    <w:lvl w:ilvl="2" w:tplc="7924D98E" w:tentative="1">
      <w:start w:val="1"/>
      <w:numFmt w:val="bullet"/>
      <w:lvlText w:val=""/>
      <w:lvlJc w:val="left"/>
      <w:pPr>
        <w:tabs>
          <w:tab w:val="num" w:pos="2160"/>
        </w:tabs>
        <w:ind w:left="2160" w:hanging="360"/>
      </w:pPr>
      <w:rPr>
        <w:rFonts w:ascii="Symbol" w:hAnsi="Symbol" w:hint="default"/>
      </w:rPr>
    </w:lvl>
    <w:lvl w:ilvl="3" w:tplc="B45E2C54" w:tentative="1">
      <w:start w:val="1"/>
      <w:numFmt w:val="bullet"/>
      <w:lvlText w:val=""/>
      <w:lvlJc w:val="left"/>
      <w:pPr>
        <w:tabs>
          <w:tab w:val="num" w:pos="2880"/>
        </w:tabs>
        <w:ind w:left="2880" w:hanging="360"/>
      </w:pPr>
      <w:rPr>
        <w:rFonts w:ascii="Symbol" w:hAnsi="Symbol" w:hint="default"/>
      </w:rPr>
    </w:lvl>
    <w:lvl w:ilvl="4" w:tplc="1B40E8C8" w:tentative="1">
      <w:start w:val="1"/>
      <w:numFmt w:val="bullet"/>
      <w:lvlText w:val=""/>
      <w:lvlJc w:val="left"/>
      <w:pPr>
        <w:tabs>
          <w:tab w:val="num" w:pos="3600"/>
        </w:tabs>
        <w:ind w:left="3600" w:hanging="360"/>
      </w:pPr>
      <w:rPr>
        <w:rFonts w:ascii="Symbol" w:hAnsi="Symbol" w:hint="default"/>
      </w:rPr>
    </w:lvl>
    <w:lvl w:ilvl="5" w:tplc="D034FF58" w:tentative="1">
      <w:start w:val="1"/>
      <w:numFmt w:val="bullet"/>
      <w:lvlText w:val=""/>
      <w:lvlJc w:val="left"/>
      <w:pPr>
        <w:tabs>
          <w:tab w:val="num" w:pos="4320"/>
        </w:tabs>
        <w:ind w:left="4320" w:hanging="360"/>
      </w:pPr>
      <w:rPr>
        <w:rFonts w:ascii="Symbol" w:hAnsi="Symbol" w:hint="default"/>
      </w:rPr>
    </w:lvl>
    <w:lvl w:ilvl="6" w:tplc="5C4EA37E" w:tentative="1">
      <w:start w:val="1"/>
      <w:numFmt w:val="bullet"/>
      <w:lvlText w:val=""/>
      <w:lvlJc w:val="left"/>
      <w:pPr>
        <w:tabs>
          <w:tab w:val="num" w:pos="5040"/>
        </w:tabs>
        <w:ind w:left="5040" w:hanging="360"/>
      </w:pPr>
      <w:rPr>
        <w:rFonts w:ascii="Symbol" w:hAnsi="Symbol" w:hint="default"/>
      </w:rPr>
    </w:lvl>
    <w:lvl w:ilvl="7" w:tplc="81947C00" w:tentative="1">
      <w:start w:val="1"/>
      <w:numFmt w:val="bullet"/>
      <w:lvlText w:val=""/>
      <w:lvlJc w:val="left"/>
      <w:pPr>
        <w:tabs>
          <w:tab w:val="num" w:pos="5760"/>
        </w:tabs>
        <w:ind w:left="5760" w:hanging="360"/>
      </w:pPr>
      <w:rPr>
        <w:rFonts w:ascii="Symbol" w:hAnsi="Symbol" w:hint="default"/>
      </w:rPr>
    </w:lvl>
    <w:lvl w:ilvl="8" w:tplc="77A67F68" w:tentative="1">
      <w:start w:val="1"/>
      <w:numFmt w:val="bullet"/>
      <w:lvlText w:val=""/>
      <w:lvlJc w:val="left"/>
      <w:pPr>
        <w:tabs>
          <w:tab w:val="num" w:pos="6480"/>
        </w:tabs>
        <w:ind w:left="6480" w:hanging="360"/>
      </w:pPr>
      <w:rPr>
        <w:rFonts w:ascii="Symbol" w:hAnsi="Symbol" w:hint="default"/>
      </w:rPr>
    </w:lvl>
  </w:abstractNum>
  <w:abstractNum w:abstractNumId="24">
    <w:nsid w:val="469218D5"/>
    <w:multiLevelType w:val="hybridMultilevel"/>
    <w:tmpl w:val="3674659C"/>
    <w:lvl w:ilvl="0" w:tplc="A3462B58">
      <w:start w:val="1"/>
      <w:numFmt w:val="bullet"/>
      <w:lvlText w:val=""/>
      <w:lvlPicBulletId w:val="5"/>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64562B"/>
    <w:multiLevelType w:val="hybridMultilevel"/>
    <w:tmpl w:val="E01E5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567DB"/>
    <w:multiLevelType w:val="hybridMultilevel"/>
    <w:tmpl w:val="2F9CDE20"/>
    <w:lvl w:ilvl="0" w:tplc="A7D898C4">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5773A"/>
    <w:multiLevelType w:val="hybridMultilevel"/>
    <w:tmpl w:val="8E6C5D80"/>
    <w:lvl w:ilvl="0" w:tplc="4FAC04F6">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nsid w:val="53791B2A"/>
    <w:multiLevelType w:val="multilevel"/>
    <w:tmpl w:val="966A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7109D"/>
    <w:multiLevelType w:val="hybridMultilevel"/>
    <w:tmpl w:val="A5CE5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EE6DC2"/>
    <w:multiLevelType w:val="hybridMultilevel"/>
    <w:tmpl w:val="6FF6A65A"/>
    <w:lvl w:ilvl="0" w:tplc="C6DC5BF0">
      <w:numFmt w:val="bullet"/>
      <w:lvlText w:val="-"/>
      <w:lvlJc w:val="left"/>
      <w:pPr>
        <w:ind w:left="630" w:hanging="360"/>
      </w:pPr>
      <w:rPr>
        <w:rFonts w:ascii="Verdana" w:eastAsia="Times New Roman" w:hAnsi="Verdana"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55BF46B1"/>
    <w:multiLevelType w:val="hybridMultilevel"/>
    <w:tmpl w:val="8536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CC1558"/>
    <w:multiLevelType w:val="hybridMultilevel"/>
    <w:tmpl w:val="367448B4"/>
    <w:lvl w:ilvl="0" w:tplc="769CB1CA">
      <w:numFmt w:val="bullet"/>
      <w:lvlText w:val="-"/>
      <w:lvlJc w:val="left"/>
      <w:pPr>
        <w:ind w:left="1560" w:hanging="360"/>
      </w:pPr>
      <w:rPr>
        <w:rFonts w:ascii="Cambria" w:eastAsia="Times New Roman" w:hAnsi="Cambria" w:cs="Arial" w:hint="default"/>
        <w:b/>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3">
    <w:nsid w:val="5EDD05D2"/>
    <w:multiLevelType w:val="hybridMultilevel"/>
    <w:tmpl w:val="D744F714"/>
    <w:lvl w:ilvl="0" w:tplc="8362C0FE">
      <w:start w:val="1"/>
      <w:numFmt w:val="bullet"/>
      <w:lvlText w:val=""/>
      <w:lvlPicBulletId w:val="1"/>
      <w:lvlJc w:val="left"/>
      <w:pPr>
        <w:tabs>
          <w:tab w:val="num" w:pos="720"/>
        </w:tabs>
        <w:ind w:left="720" w:hanging="360"/>
      </w:pPr>
      <w:rPr>
        <w:rFonts w:ascii="Symbol" w:hAnsi="Symbol" w:hint="default"/>
      </w:rPr>
    </w:lvl>
    <w:lvl w:ilvl="1" w:tplc="69E03550" w:tentative="1">
      <w:start w:val="1"/>
      <w:numFmt w:val="bullet"/>
      <w:lvlText w:val=""/>
      <w:lvlJc w:val="left"/>
      <w:pPr>
        <w:tabs>
          <w:tab w:val="num" w:pos="1440"/>
        </w:tabs>
        <w:ind w:left="1440" w:hanging="360"/>
      </w:pPr>
      <w:rPr>
        <w:rFonts w:ascii="Symbol" w:hAnsi="Symbol" w:hint="default"/>
      </w:rPr>
    </w:lvl>
    <w:lvl w:ilvl="2" w:tplc="B34CEC86" w:tentative="1">
      <w:start w:val="1"/>
      <w:numFmt w:val="bullet"/>
      <w:lvlText w:val=""/>
      <w:lvlJc w:val="left"/>
      <w:pPr>
        <w:tabs>
          <w:tab w:val="num" w:pos="2160"/>
        </w:tabs>
        <w:ind w:left="2160" w:hanging="360"/>
      </w:pPr>
      <w:rPr>
        <w:rFonts w:ascii="Symbol" w:hAnsi="Symbol" w:hint="default"/>
      </w:rPr>
    </w:lvl>
    <w:lvl w:ilvl="3" w:tplc="54967246" w:tentative="1">
      <w:start w:val="1"/>
      <w:numFmt w:val="bullet"/>
      <w:lvlText w:val=""/>
      <w:lvlJc w:val="left"/>
      <w:pPr>
        <w:tabs>
          <w:tab w:val="num" w:pos="2880"/>
        </w:tabs>
        <w:ind w:left="2880" w:hanging="360"/>
      </w:pPr>
      <w:rPr>
        <w:rFonts w:ascii="Symbol" w:hAnsi="Symbol" w:hint="default"/>
      </w:rPr>
    </w:lvl>
    <w:lvl w:ilvl="4" w:tplc="506E20CA" w:tentative="1">
      <w:start w:val="1"/>
      <w:numFmt w:val="bullet"/>
      <w:lvlText w:val=""/>
      <w:lvlJc w:val="left"/>
      <w:pPr>
        <w:tabs>
          <w:tab w:val="num" w:pos="3600"/>
        </w:tabs>
        <w:ind w:left="3600" w:hanging="360"/>
      </w:pPr>
      <w:rPr>
        <w:rFonts w:ascii="Symbol" w:hAnsi="Symbol" w:hint="default"/>
      </w:rPr>
    </w:lvl>
    <w:lvl w:ilvl="5" w:tplc="54D275E2" w:tentative="1">
      <w:start w:val="1"/>
      <w:numFmt w:val="bullet"/>
      <w:lvlText w:val=""/>
      <w:lvlJc w:val="left"/>
      <w:pPr>
        <w:tabs>
          <w:tab w:val="num" w:pos="4320"/>
        </w:tabs>
        <w:ind w:left="4320" w:hanging="360"/>
      </w:pPr>
      <w:rPr>
        <w:rFonts w:ascii="Symbol" w:hAnsi="Symbol" w:hint="default"/>
      </w:rPr>
    </w:lvl>
    <w:lvl w:ilvl="6" w:tplc="D9786308" w:tentative="1">
      <w:start w:val="1"/>
      <w:numFmt w:val="bullet"/>
      <w:lvlText w:val=""/>
      <w:lvlJc w:val="left"/>
      <w:pPr>
        <w:tabs>
          <w:tab w:val="num" w:pos="5040"/>
        </w:tabs>
        <w:ind w:left="5040" w:hanging="360"/>
      </w:pPr>
      <w:rPr>
        <w:rFonts w:ascii="Symbol" w:hAnsi="Symbol" w:hint="default"/>
      </w:rPr>
    </w:lvl>
    <w:lvl w:ilvl="7" w:tplc="7FBCDA9A" w:tentative="1">
      <w:start w:val="1"/>
      <w:numFmt w:val="bullet"/>
      <w:lvlText w:val=""/>
      <w:lvlJc w:val="left"/>
      <w:pPr>
        <w:tabs>
          <w:tab w:val="num" w:pos="5760"/>
        </w:tabs>
        <w:ind w:left="5760" w:hanging="360"/>
      </w:pPr>
      <w:rPr>
        <w:rFonts w:ascii="Symbol" w:hAnsi="Symbol" w:hint="default"/>
      </w:rPr>
    </w:lvl>
    <w:lvl w:ilvl="8" w:tplc="FCDAFDEC" w:tentative="1">
      <w:start w:val="1"/>
      <w:numFmt w:val="bullet"/>
      <w:lvlText w:val=""/>
      <w:lvlJc w:val="left"/>
      <w:pPr>
        <w:tabs>
          <w:tab w:val="num" w:pos="6480"/>
        </w:tabs>
        <w:ind w:left="6480" w:hanging="360"/>
      </w:pPr>
      <w:rPr>
        <w:rFonts w:ascii="Symbol" w:hAnsi="Symbol" w:hint="default"/>
      </w:rPr>
    </w:lvl>
  </w:abstractNum>
  <w:abstractNum w:abstractNumId="34">
    <w:nsid w:val="5FDA7FEB"/>
    <w:multiLevelType w:val="hybridMultilevel"/>
    <w:tmpl w:val="763C5114"/>
    <w:lvl w:ilvl="0" w:tplc="F5CC44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A3628"/>
    <w:multiLevelType w:val="hybridMultilevel"/>
    <w:tmpl w:val="AB28A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1E4297"/>
    <w:multiLevelType w:val="hybridMultilevel"/>
    <w:tmpl w:val="BAB8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9303B"/>
    <w:multiLevelType w:val="hybridMultilevel"/>
    <w:tmpl w:val="E82C9074"/>
    <w:lvl w:ilvl="0" w:tplc="A7D898C4">
      <w:start w:val="1"/>
      <w:numFmt w:val="bullet"/>
      <w:lvlText w:val=""/>
      <w:lvlPicBulletId w:val="5"/>
      <w:lvlJc w:val="left"/>
      <w:pPr>
        <w:ind w:left="761" w:hanging="360"/>
      </w:pPr>
      <w:rPr>
        <w:rFonts w:ascii="Symbol" w:hAnsi="Symbol" w:hint="default"/>
        <w:color w:val="auto"/>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8">
    <w:nsid w:val="6CB816AB"/>
    <w:multiLevelType w:val="hybridMultilevel"/>
    <w:tmpl w:val="EBEAF3D8"/>
    <w:lvl w:ilvl="0" w:tplc="A7D898C4">
      <w:start w:val="1"/>
      <w:numFmt w:val="bullet"/>
      <w:lvlText w:val=""/>
      <w:lvlPicBulletId w:val="5"/>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nsid w:val="6F636E87"/>
    <w:multiLevelType w:val="hybridMultilevel"/>
    <w:tmpl w:val="16D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67127C"/>
    <w:multiLevelType w:val="hybridMultilevel"/>
    <w:tmpl w:val="5A7A5DE6"/>
    <w:lvl w:ilvl="0" w:tplc="C4BACD10">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431282"/>
    <w:multiLevelType w:val="hybridMultilevel"/>
    <w:tmpl w:val="0FAE0AD2"/>
    <w:lvl w:ilvl="0" w:tplc="A7D898C4">
      <w:start w:val="1"/>
      <w:numFmt w:val="bullet"/>
      <w:lvlText w:val=""/>
      <w:lvlPicBulletId w:val="5"/>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C82905"/>
    <w:multiLevelType w:val="hybridMultilevel"/>
    <w:tmpl w:val="C0FCF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2CE1CBA"/>
    <w:multiLevelType w:val="hybridMultilevel"/>
    <w:tmpl w:val="6D0E4372"/>
    <w:lvl w:ilvl="0" w:tplc="F398CF5E">
      <w:start w:val="1"/>
      <w:numFmt w:val="bullet"/>
      <w:lvlText w:val=""/>
      <w:lvlPicBulletId w:val="1"/>
      <w:lvlJc w:val="left"/>
      <w:pPr>
        <w:tabs>
          <w:tab w:val="num" w:pos="720"/>
        </w:tabs>
        <w:ind w:left="720" w:hanging="360"/>
      </w:pPr>
      <w:rPr>
        <w:rFonts w:ascii="Symbol" w:hAnsi="Symbol" w:hint="default"/>
      </w:rPr>
    </w:lvl>
    <w:lvl w:ilvl="1" w:tplc="FA68208C" w:tentative="1">
      <w:start w:val="1"/>
      <w:numFmt w:val="bullet"/>
      <w:lvlText w:val=""/>
      <w:lvlJc w:val="left"/>
      <w:pPr>
        <w:tabs>
          <w:tab w:val="num" w:pos="1440"/>
        </w:tabs>
        <w:ind w:left="1440" w:hanging="360"/>
      </w:pPr>
      <w:rPr>
        <w:rFonts w:ascii="Symbol" w:hAnsi="Symbol" w:hint="default"/>
      </w:rPr>
    </w:lvl>
    <w:lvl w:ilvl="2" w:tplc="24100418" w:tentative="1">
      <w:start w:val="1"/>
      <w:numFmt w:val="bullet"/>
      <w:lvlText w:val=""/>
      <w:lvlJc w:val="left"/>
      <w:pPr>
        <w:tabs>
          <w:tab w:val="num" w:pos="2160"/>
        </w:tabs>
        <w:ind w:left="2160" w:hanging="360"/>
      </w:pPr>
      <w:rPr>
        <w:rFonts w:ascii="Symbol" w:hAnsi="Symbol" w:hint="default"/>
      </w:rPr>
    </w:lvl>
    <w:lvl w:ilvl="3" w:tplc="80BACEDE" w:tentative="1">
      <w:start w:val="1"/>
      <w:numFmt w:val="bullet"/>
      <w:lvlText w:val=""/>
      <w:lvlJc w:val="left"/>
      <w:pPr>
        <w:tabs>
          <w:tab w:val="num" w:pos="2880"/>
        </w:tabs>
        <w:ind w:left="2880" w:hanging="360"/>
      </w:pPr>
      <w:rPr>
        <w:rFonts w:ascii="Symbol" w:hAnsi="Symbol" w:hint="default"/>
      </w:rPr>
    </w:lvl>
    <w:lvl w:ilvl="4" w:tplc="DA02263C" w:tentative="1">
      <w:start w:val="1"/>
      <w:numFmt w:val="bullet"/>
      <w:lvlText w:val=""/>
      <w:lvlJc w:val="left"/>
      <w:pPr>
        <w:tabs>
          <w:tab w:val="num" w:pos="3600"/>
        </w:tabs>
        <w:ind w:left="3600" w:hanging="360"/>
      </w:pPr>
      <w:rPr>
        <w:rFonts w:ascii="Symbol" w:hAnsi="Symbol" w:hint="default"/>
      </w:rPr>
    </w:lvl>
    <w:lvl w:ilvl="5" w:tplc="35AEBC32" w:tentative="1">
      <w:start w:val="1"/>
      <w:numFmt w:val="bullet"/>
      <w:lvlText w:val=""/>
      <w:lvlJc w:val="left"/>
      <w:pPr>
        <w:tabs>
          <w:tab w:val="num" w:pos="4320"/>
        </w:tabs>
        <w:ind w:left="4320" w:hanging="360"/>
      </w:pPr>
      <w:rPr>
        <w:rFonts w:ascii="Symbol" w:hAnsi="Symbol" w:hint="default"/>
      </w:rPr>
    </w:lvl>
    <w:lvl w:ilvl="6" w:tplc="40FEB0B2" w:tentative="1">
      <w:start w:val="1"/>
      <w:numFmt w:val="bullet"/>
      <w:lvlText w:val=""/>
      <w:lvlJc w:val="left"/>
      <w:pPr>
        <w:tabs>
          <w:tab w:val="num" w:pos="5040"/>
        </w:tabs>
        <w:ind w:left="5040" w:hanging="360"/>
      </w:pPr>
      <w:rPr>
        <w:rFonts w:ascii="Symbol" w:hAnsi="Symbol" w:hint="default"/>
      </w:rPr>
    </w:lvl>
    <w:lvl w:ilvl="7" w:tplc="0F58E538" w:tentative="1">
      <w:start w:val="1"/>
      <w:numFmt w:val="bullet"/>
      <w:lvlText w:val=""/>
      <w:lvlJc w:val="left"/>
      <w:pPr>
        <w:tabs>
          <w:tab w:val="num" w:pos="5760"/>
        </w:tabs>
        <w:ind w:left="5760" w:hanging="360"/>
      </w:pPr>
      <w:rPr>
        <w:rFonts w:ascii="Symbol" w:hAnsi="Symbol" w:hint="default"/>
      </w:rPr>
    </w:lvl>
    <w:lvl w:ilvl="8" w:tplc="4F889E6A" w:tentative="1">
      <w:start w:val="1"/>
      <w:numFmt w:val="bullet"/>
      <w:lvlText w:val=""/>
      <w:lvlJc w:val="left"/>
      <w:pPr>
        <w:tabs>
          <w:tab w:val="num" w:pos="6480"/>
        </w:tabs>
        <w:ind w:left="6480" w:hanging="360"/>
      </w:pPr>
      <w:rPr>
        <w:rFonts w:ascii="Symbol" w:hAnsi="Symbol" w:hint="default"/>
      </w:rPr>
    </w:lvl>
  </w:abstractNum>
  <w:abstractNum w:abstractNumId="45">
    <w:nsid w:val="74AB176C"/>
    <w:multiLevelType w:val="hybridMultilevel"/>
    <w:tmpl w:val="6E62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9C0BF4"/>
    <w:multiLevelType w:val="hybridMultilevel"/>
    <w:tmpl w:val="758025B2"/>
    <w:lvl w:ilvl="0" w:tplc="A7D898C4">
      <w:start w:val="1"/>
      <w:numFmt w:val="bullet"/>
      <w:lvlText w:val=""/>
      <w:lvlPicBulletId w:val="5"/>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A66DD5"/>
    <w:multiLevelType w:val="hybridMultilevel"/>
    <w:tmpl w:val="A27AA75E"/>
    <w:lvl w:ilvl="0" w:tplc="0409000D">
      <w:start w:val="1"/>
      <w:numFmt w:val="bullet"/>
      <w:lvlText w:val=""/>
      <w:lvlJc w:val="left"/>
      <w:pPr>
        <w:tabs>
          <w:tab w:val="num" w:pos="0"/>
        </w:tabs>
        <w:ind w:left="144" w:hanging="144"/>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8">
    <w:nsid w:val="7EE57899"/>
    <w:multiLevelType w:val="hybridMultilevel"/>
    <w:tmpl w:val="A39E53F6"/>
    <w:lvl w:ilvl="0" w:tplc="A7D898C4">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4"/>
  </w:num>
  <w:num w:numId="4">
    <w:abstractNumId w:val="33"/>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7"/>
  </w:num>
  <w:num w:numId="8">
    <w:abstractNumId w:val="34"/>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5"/>
  </w:num>
  <w:num w:numId="13">
    <w:abstractNumId w:val="41"/>
  </w:num>
  <w:num w:numId="14">
    <w:abstractNumId w:val="15"/>
  </w:num>
  <w:num w:numId="15">
    <w:abstractNumId w:val="13"/>
  </w:num>
  <w:num w:numId="16">
    <w:abstractNumId w:val="4"/>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2"/>
  </w:num>
  <w:num w:numId="20">
    <w:abstractNumId w:val="18"/>
  </w:num>
  <w:num w:numId="21">
    <w:abstractNumId w:val="28"/>
  </w:num>
  <w:num w:numId="22">
    <w:abstractNumId w:val="45"/>
  </w:num>
  <w:num w:numId="23">
    <w:abstractNumId w:val="22"/>
  </w:num>
  <w:num w:numId="24">
    <w:abstractNumId w:val="1"/>
  </w:num>
  <w:num w:numId="25">
    <w:abstractNumId w:val="43"/>
  </w:num>
  <w:num w:numId="26">
    <w:abstractNumId w:val="29"/>
  </w:num>
  <w:num w:numId="27">
    <w:abstractNumId w:val="6"/>
  </w:num>
  <w:num w:numId="28">
    <w:abstractNumId w:val="42"/>
  </w:num>
  <w:num w:numId="29">
    <w:abstractNumId w:val="46"/>
  </w:num>
  <w:num w:numId="30">
    <w:abstractNumId w:val="17"/>
  </w:num>
  <w:num w:numId="31">
    <w:abstractNumId w:val="38"/>
  </w:num>
  <w:num w:numId="32">
    <w:abstractNumId w:val="30"/>
  </w:num>
  <w:num w:numId="33">
    <w:abstractNumId w:val="31"/>
  </w:num>
  <w:num w:numId="34">
    <w:abstractNumId w:val="16"/>
  </w:num>
  <w:num w:numId="35">
    <w:abstractNumId w:val="20"/>
  </w:num>
  <w:num w:numId="36">
    <w:abstractNumId w:val="40"/>
  </w:num>
  <w:num w:numId="37">
    <w:abstractNumId w:val="36"/>
  </w:num>
  <w:num w:numId="38">
    <w:abstractNumId w:val="23"/>
  </w:num>
  <w:num w:numId="39">
    <w:abstractNumId w:val="5"/>
  </w:num>
  <w:num w:numId="40">
    <w:abstractNumId w:val="14"/>
  </w:num>
  <w:num w:numId="41">
    <w:abstractNumId w:val="37"/>
  </w:num>
  <w:num w:numId="42">
    <w:abstractNumId w:val="12"/>
  </w:num>
  <w:num w:numId="43">
    <w:abstractNumId w:val="9"/>
  </w:num>
  <w:num w:numId="44">
    <w:abstractNumId w:val="3"/>
  </w:num>
  <w:num w:numId="45">
    <w:abstractNumId w:val="10"/>
  </w:num>
  <w:num w:numId="46">
    <w:abstractNumId w:val="0"/>
  </w:num>
  <w:num w:numId="47">
    <w:abstractNumId w:val="24"/>
  </w:num>
  <w:num w:numId="48">
    <w:abstractNumId w:val="48"/>
  </w:num>
  <w:num w:numId="49">
    <w:abstractNumId w:val="2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B17"/>
    <w:rsid w:val="000033C2"/>
    <w:rsid w:val="000243F4"/>
    <w:rsid w:val="00024EE5"/>
    <w:rsid w:val="00026034"/>
    <w:rsid w:val="0003022E"/>
    <w:rsid w:val="000320D1"/>
    <w:rsid w:val="00051FA3"/>
    <w:rsid w:val="000563BC"/>
    <w:rsid w:val="00061589"/>
    <w:rsid w:val="00074096"/>
    <w:rsid w:val="0008073E"/>
    <w:rsid w:val="00087DCE"/>
    <w:rsid w:val="00091648"/>
    <w:rsid w:val="000A3FFE"/>
    <w:rsid w:val="000B6D60"/>
    <w:rsid w:val="000B6F50"/>
    <w:rsid w:val="000C4CE5"/>
    <w:rsid w:val="000D3563"/>
    <w:rsid w:val="000E2162"/>
    <w:rsid w:val="000E3B39"/>
    <w:rsid w:val="000F017B"/>
    <w:rsid w:val="000F3D06"/>
    <w:rsid w:val="000F72A0"/>
    <w:rsid w:val="00101157"/>
    <w:rsid w:val="001014E5"/>
    <w:rsid w:val="00105495"/>
    <w:rsid w:val="00107068"/>
    <w:rsid w:val="00122D75"/>
    <w:rsid w:val="00135301"/>
    <w:rsid w:val="00147C08"/>
    <w:rsid w:val="00150F00"/>
    <w:rsid w:val="001530AE"/>
    <w:rsid w:val="001561C8"/>
    <w:rsid w:val="001571E1"/>
    <w:rsid w:val="001602EE"/>
    <w:rsid w:val="00160D71"/>
    <w:rsid w:val="00166981"/>
    <w:rsid w:val="001742A9"/>
    <w:rsid w:val="00175B38"/>
    <w:rsid w:val="00183FAD"/>
    <w:rsid w:val="00194B3A"/>
    <w:rsid w:val="001A079C"/>
    <w:rsid w:val="001A72F1"/>
    <w:rsid w:val="001B5E2D"/>
    <w:rsid w:val="001B78DD"/>
    <w:rsid w:val="001D33F5"/>
    <w:rsid w:val="001D7A8D"/>
    <w:rsid w:val="001E55A1"/>
    <w:rsid w:val="001E694C"/>
    <w:rsid w:val="001F0CDB"/>
    <w:rsid w:val="001F1784"/>
    <w:rsid w:val="001F2274"/>
    <w:rsid w:val="001F3264"/>
    <w:rsid w:val="001F3BB7"/>
    <w:rsid w:val="0020404C"/>
    <w:rsid w:val="00204FC6"/>
    <w:rsid w:val="00206226"/>
    <w:rsid w:val="00206DA8"/>
    <w:rsid w:val="00207056"/>
    <w:rsid w:val="00211FFA"/>
    <w:rsid w:val="0021719E"/>
    <w:rsid w:val="00223830"/>
    <w:rsid w:val="002272E5"/>
    <w:rsid w:val="0022787C"/>
    <w:rsid w:val="00236CD4"/>
    <w:rsid w:val="00244F15"/>
    <w:rsid w:val="002456D6"/>
    <w:rsid w:val="00252335"/>
    <w:rsid w:val="0025256A"/>
    <w:rsid w:val="002530CC"/>
    <w:rsid w:val="00256321"/>
    <w:rsid w:val="002678E8"/>
    <w:rsid w:val="002969A7"/>
    <w:rsid w:val="002A0445"/>
    <w:rsid w:val="002B4DA4"/>
    <w:rsid w:val="002B5E16"/>
    <w:rsid w:val="002C38FE"/>
    <w:rsid w:val="002C4820"/>
    <w:rsid w:val="002D15D4"/>
    <w:rsid w:val="002D44C4"/>
    <w:rsid w:val="002D673D"/>
    <w:rsid w:val="002E0137"/>
    <w:rsid w:val="002E4B93"/>
    <w:rsid w:val="002F15F5"/>
    <w:rsid w:val="002F3B1B"/>
    <w:rsid w:val="002F57CE"/>
    <w:rsid w:val="003060CC"/>
    <w:rsid w:val="00315305"/>
    <w:rsid w:val="00315A9F"/>
    <w:rsid w:val="00321DF3"/>
    <w:rsid w:val="00322283"/>
    <w:rsid w:val="00324310"/>
    <w:rsid w:val="0033287D"/>
    <w:rsid w:val="00332B7A"/>
    <w:rsid w:val="00341069"/>
    <w:rsid w:val="00341B6D"/>
    <w:rsid w:val="003449EE"/>
    <w:rsid w:val="003458F7"/>
    <w:rsid w:val="00345905"/>
    <w:rsid w:val="00367300"/>
    <w:rsid w:val="003707D4"/>
    <w:rsid w:val="003713D4"/>
    <w:rsid w:val="003801C5"/>
    <w:rsid w:val="00380A9E"/>
    <w:rsid w:val="0038284E"/>
    <w:rsid w:val="003877CC"/>
    <w:rsid w:val="00391425"/>
    <w:rsid w:val="00392B56"/>
    <w:rsid w:val="0039406B"/>
    <w:rsid w:val="00397D06"/>
    <w:rsid w:val="003A42A9"/>
    <w:rsid w:val="003A4618"/>
    <w:rsid w:val="003A6C29"/>
    <w:rsid w:val="003B0685"/>
    <w:rsid w:val="003B0C8E"/>
    <w:rsid w:val="003B31F6"/>
    <w:rsid w:val="003B38F9"/>
    <w:rsid w:val="003B6F1C"/>
    <w:rsid w:val="003C2DFA"/>
    <w:rsid w:val="003D18E1"/>
    <w:rsid w:val="003E0246"/>
    <w:rsid w:val="003E205D"/>
    <w:rsid w:val="003E3861"/>
    <w:rsid w:val="003F41D4"/>
    <w:rsid w:val="00400DAC"/>
    <w:rsid w:val="00402C14"/>
    <w:rsid w:val="004033E2"/>
    <w:rsid w:val="00404ACE"/>
    <w:rsid w:val="00420103"/>
    <w:rsid w:val="0042749E"/>
    <w:rsid w:val="00430B6B"/>
    <w:rsid w:val="00436868"/>
    <w:rsid w:val="004446BE"/>
    <w:rsid w:val="004511A5"/>
    <w:rsid w:val="0045126D"/>
    <w:rsid w:val="0046133E"/>
    <w:rsid w:val="0046436D"/>
    <w:rsid w:val="00466B45"/>
    <w:rsid w:val="004672C6"/>
    <w:rsid w:val="004751CB"/>
    <w:rsid w:val="00475DAF"/>
    <w:rsid w:val="00476468"/>
    <w:rsid w:val="0048002A"/>
    <w:rsid w:val="00484E20"/>
    <w:rsid w:val="004A21C1"/>
    <w:rsid w:val="004A5090"/>
    <w:rsid w:val="004A6DFB"/>
    <w:rsid w:val="004B09C2"/>
    <w:rsid w:val="004C2699"/>
    <w:rsid w:val="004C7E65"/>
    <w:rsid w:val="004E05EE"/>
    <w:rsid w:val="004E0919"/>
    <w:rsid w:val="004E454E"/>
    <w:rsid w:val="004E5BB2"/>
    <w:rsid w:val="004F27C4"/>
    <w:rsid w:val="004F3904"/>
    <w:rsid w:val="004F4A8A"/>
    <w:rsid w:val="004F698D"/>
    <w:rsid w:val="005045F1"/>
    <w:rsid w:val="0051039E"/>
    <w:rsid w:val="00510612"/>
    <w:rsid w:val="00513F4F"/>
    <w:rsid w:val="005203E6"/>
    <w:rsid w:val="005269D3"/>
    <w:rsid w:val="00532D7B"/>
    <w:rsid w:val="00541FDB"/>
    <w:rsid w:val="0054239C"/>
    <w:rsid w:val="005426D9"/>
    <w:rsid w:val="00551BAF"/>
    <w:rsid w:val="005526FC"/>
    <w:rsid w:val="0055423A"/>
    <w:rsid w:val="00555D41"/>
    <w:rsid w:val="0056364B"/>
    <w:rsid w:val="005655BD"/>
    <w:rsid w:val="005671E4"/>
    <w:rsid w:val="00567C59"/>
    <w:rsid w:val="00573168"/>
    <w:rsid w:val="005739D5"/>
    <w:rsid w:val="00573E80"/>
    <w:rsid w:val="0057505D"/>
    <w:rsid w:val="00582EB7"/>
    <w:rsid w:val="00585446"/>
    <w:rsid w:val="005A336C"/>
    <w:rsid w:val="005A6C45"/>
    <w:rsid w:val="005B01D0"/>
    <w:rsid w:val="005B19FF"/>
    <w:rsid w:val="005B6A93"/>
    <w:rsid w:val="005C56D5"/>
    <w:rsid w:val="005C67C7"/>
    <w:rsid w:val="005D08F0"/>
    <w:rsid w:val="005D0B72"/>
    <w:rsid w:val="005D1717"/>
    <w:rsid w:val="005D61F9"/>
    <w:rsid w:val="005E2CC1"/>
    <w:rsid w:val="005E6389"/>
    <w:rsid w:val="005F383C"/>
    <w:rsid w:val="00601BC1"/>
    <w:rsid w:val="00606F15"/>
    <w:rsid w:val="00612AAC"/>
    <w:rsid w:val="006326F4"/>
    <w:rsid w:val="006361D1"/>
    <w:rsid w:val="006368D7"/>
    <w:rsid w:val="00640884"/>
    <w:rsid w:val="006465C4"/>
    <w:rsid w:val="006475DC"/>
    <w:rsid w:val="006629EE"/>
    <w:rsid w:val="00663D27"/>
    <w:rsid w:val="00670BD2"/>
    <w:rsid w:val="006730A5"/>
    <w:rsid w:val="006812FA"/>
    <w:rsid w:val="00682239"/>
    <w:rsid w:val="00683FA6"/>
    <w:rsid w:val="00685767"/>
    <w:rsid w:val="00687A74"/>
    <w:rsid w:val="00690375"/>
    <w:rsid w:val="0069219A"/>
    <w:rsid w:val="00692A20"/>
    <w:rsid w:val="0069433C"/>
    <w:rsid w:val="00697E46"/>
    <w:rsid w:val="006A1D04"/>
    <w:rsid w:val="006B2AA4"/>
    <w:rsid w:val="006B2B62"/>
    <w:rsid w:val="006D2195"/>
    <w:rsid w:val="006D24FE"/>
    <w:rsid w:val="006D2AF6"/>
    <w:rsid w:val="006D71AC"/>
    <w:rsid w:val="006E4365"/>
    <w:rsid w:val="006E66A8"/>
    <w:rsid w:val="006E6AEA"/>
    <w:rsid w:val="006F080C"/>
    <w:rsid w:val="006F1092"/>
    <w:rsid w:val="006F11A8"/>
    <w:rsid w:val="00703EDE"/>
    <w:rsid w:val="00705E0B"/>
    <w:rsid w:val="0073264A"/>
    <w:rsid w:val="007374EF"/>
    <w:rsid w:val="00741AB7"/>
    <w:rsid w:val="007436FC"/>
    <w:rsid w:val="00746BA9"/>
    <w:rsid w:val="00756587"/>
    <w:rsid w:val="00756A5B"/>
    <w:rsid w:val="00761C80"/>
    <w:rsid w:val="00765B7E"/>
    <w:rsid w:val="00770B62"/>
    <w:rsid w:val="0077103D"/>
    <w:rsid w:val="007755D3"/>
    <w:rsid w:val="0077565E"/>
    <w:rsid w:val="00795B21"/>
    <w:rsid w:val="007972B8"/>
    <w:rsid w:val="00797C6D"/>
    <w:rsid w:val="007A746E"/>
    <w:rsid w:val="007B2DFB"/>
    <w:rsid w:val="007B382D"/>
    <w:rsid w:val="007B79AE"/>
    <w:rsid w:val="007D1F66"/>
    <w:rsid w:val="007D7510"/>
    <w:rsid w:val="007F3970"/>
    <w:rsid w:val="007F53EB"/>
    <w:rsid w:val="007F6252"/>
    <w:rsid w:val="00800686"/>
    <w:rsid w:val="00802316"/>
    <w:rsid w:val="00805AF5"/>
    <w:rsid w:val="00805DAA"/>
    <w:rsid w:val="00810956"/>
    <w:rsid w:val="00811D2F"/>
    <w:rsid w:val="00814472"/>
    <w:rsid w:val="0082348D"/>
    <w:rsid w:val="00826468"/>
    <w:rsid w:val="00835DE8"/>
    <w:rsid w:val="00843A4D"/>
    <w:rsid w:val="00843C1D"/>
    <w:rsid w:val="00843FCD"/>
    <w:rsid w:val="00844921"/>
    <w:rsid w:val="008503D7"/>
    <w:rsid w:val="008512C8"/>
    <w:rsid w:val="008616EA"/>
    <w:rsid w:val="00863A39"/>
    <w:rsid w:val="00863D3D"/>
    <w:rsid w:val="00866752"/>
    <w:rsid w:val="00870390"/>
    <w:rsid w:val="008928CB"/>
    <w:rsid w:val="008A2397"/>
    <w:rsid w:val="008C18A7"/>
    <w:rsid w:val="008C6D72"/>
    <w:rsid w:val="008D1522"/>
    <w:rsid w:val="008E338B"/>
    <w:rsid w:val="008E4667"/>
    <w:rsid w:val="008F039C"/>
    <w:rsid w:val="008F0EAC"/>
    <w:rsid w:val="008F32B8"/>
    <w:rsid w:val="008F66DB"/>
    <w:rsid w:val="0091384D"/>
    <w:rsid w:val="00915121"/>
    <w:rsid w:val="00915F53"/>
    <w:rsid w:val="009224F2"/>
    <w:rsid w:val="00924A12"/>
    <w:rsid w:val="00924E61"/>
    <w:rsid w:val="0092751F"/>
    <w:rsid w:val="00941B74"/>
    <w:rsid w:val="009456E4"/>
    <w:rsid w:val="00952BBB"/>
    <w:rsid w:val="00957325"/>
    <w:rsid w:val="00967C81"/>
    <w:rsid w:val="009734B6"/>
    <w:rsid w:val="009811AD"/>
    <w:rsid w:val="009815DD"/>
    <w:rsid w:val="00983848"/>
    <w:rsid w:val="00983BD4"/>
    <w:rsid w:val="00986E2F"/>
    <w:rsid w:val="00987E7A"/>
    <w:rsid w:val="009916C3"/>
    <w:rsid w:val="00993F0D"/>
    <w:rsid w:val="009A1A4D"/>
    <w:rsid w:val="009A7C5D"/>
    <w:rsid w:val="009B3CFE"/>
    <w:rsid w:val="009C0A56"/>
    <w:rsid w:val="009C1EC7"/>
    <w:rsid w:val="009C72DE"/>
    <w:rsid w:val="009D2FBD"/>
    <w:rsid w:val="009D6D4A"/>
    <w:rsid w:val="009E1490"/>
    <w:rsid w:val="009F2CFF"/>
    <w:rsid w:val="009F4C6A"/>
    <w:rsid w:val="009F55D1"/>
    <w:rsid w:val="00A01D3E"/>
    <w:rsid w:val="00A11948"/>
    <w:rsid w:val="00A1558C"/>
    <w:rsid w:val="00A23907"/>
    <w:rsid w:val="00A24DD1"/>
    <w:rsid w:val="00A26D64"/>
    <w:rsid w:val="00A30397"/>
    <w:rsid w:val="00A31FA6"/>
    <w:rsid w:val="00A455BA"/>
    <w:rsid w:val="00A54FAF"/>
    <w:rsid w:val="00A616D2"/>
    <w:rsid w:val="00A62F4B"/>
    <w:rsid w:val="00A65CC8"/>
    <w:rsid w:val="00A67B65"/>
    <w:rsid w:val="00A76BF0"/>
    <w:rsid w:val="00A810A3"/>
    <w:rsid w:val="00A82F16"/>
    <w:rsid w:val="00A91F90"/>
    <w:rsid w:val="00A92A2F"/>
    <w:rsid w:val="00AA01BD"/>
    <w:rsid w:val="00AB0EB1"/>
    <w:rsid w:val="00AB3875"/>
    <w:rsid w:val="00AB5843"/>
    <w:rsid w:val="00AB5BD4"/>
    <w:rsid w:val="00AC16A9"/>
    <w:rsid w:val="00AD0FED"/>
    <w:rsid w:val="00AE158D"/>
    <w:rsid w:val="00AE2C1A"/>
    <w:rsid w:val="00AF2ED2"/>
    <w:rsid w:val="00AF341E"/>
    <w:rsid w:val="00AF42F5"/>
    <w:rsid w:val="00B02FE8"/>
    <w:rsid w:val="00B06575"/>
    <w:rsid w:val="00B107FF"/>
    <w:rsid w:val="00B11AF7"/>
    <w:rsid w:val="00B11F4D"/>
    <w:rsid w:val="00B17EF5"/>
    <w:rsid w:val="00B21DFD"/>
    <w:rsid w:val="00B2553D"/>
    <w:rsid w:val="00B264E0"/>
    <w:rsid w:val="00B37828"/>
    <w:rsid w:val="00B41183"/>
    <w:rsid w:val="00B41209"/>
    <w:rsid w:val="00B41A6E"/>
    <w:rsid w:val="00B41BF1"/>
    <w:rsid w:val="00B5057E"/>
    <w:rsid w:val="00B52AA5"/>
    <w:rsid w:val="00B55A52"/>
    <w:rsid w:val="00B56C3F"/>
    <w:rsid w:val="00B6675A"/>
    <w:rsid w:val="00B677EC"/>
    <w:rsid w:val="00B718C5"/>
    <w:rsid w:val="00B71ABB"/>
    <w:rsid w:val="00B71F4D"/>
    <w:rsid w:val="00B750A2"/>
    <w:rsid w:val="00BA1FD3"/>
    <w:rsid w:val="00BB3D87"/>
    <w:rsid w:val="00BB648A"/>
    <w:rsid w:val="00BC26E3"/>
    <w:rsid w:val="00BC3D93"/>
    <w:rsid w:val="00BC7741"/>
    <w:rsid w:val="00BD0E50"/>
    <w:rsid w:val="00BD1F12"/>
    <w:rsid w:val="00BD3E32"/>
    <w:rsid w:val="00BD7A5C"/>
    <w:rsid w:val="00BE1C6F"/>
    <w:rsid w:val="00BE3C2F"/>
    <w:rsid w:val="00BF0AB0"/>
    <w:rsid w:val="00BF1061"/>
    <w:rsid w:val="00BF339E"/>
    <w:rsid w:val="00BF3DE0"/>
    <w:rsid w:val="00BF5F34"/>
    <w:rsid w:val="00BF7181"/>
    <w:rsid w:val="00C109A9"/>
    <w:rsid w:val="00C110BA"/>
    <w:rsid w:val="00C1353C"/>
    <w:rsid w:val="00C152C8"/>
    <w:rsid w:val="00C23D5C"/>
    <w:rsid w:val="00C3515D"/>
    <w:rsid w:val="00C377A4"/>
    <w:rsid w:val="00C37BD0"/>
    <w:rsid w:val="00C44B7D"/>
    <w:rsid w:val="00C45234"/>
    <w:rsid w:val="00C462DD"/>
    <w:rsid w:val="00C501EE"/>
    <w:rsid w:val="00C51037"/>
    <w:rsid w:val="00C57809"/>
    <w:rsid w:val="00C620CE"/>
    <w:rsid w:val="00C731AF"/>
    <w:rsid w:val="00C74391"/>
    <w:rsid w:val="00C74644"/>
    <w:rsid w:val="00C77F99"/>
    <w:rsid w:val="00C8372F"/>
    <w:rsid w:val="00C9594F"/>
    <w:rsid w:val="00CA0B9D"/>
    <w:rsid w:val="00CA0EAA"/>
    <w:rsid w:val="00CA289E"/>
    <w:rsid w:val="00CA499B"/>
    <w:rsid w:val="00CA4C99"/>
    <w:rsid w:val="00CA7482"/>
    <w:rsid w:val="00CA7FF1"/>
    <w:rsid w:val="00CB19F5"/>
    <w:rsid w:val="00CB315E"/>
    <w:rsid w:val="00CB4531"/>
    <w:rsid w:val="00CB467C"/>
    <w:rsid w:val="00CB638A"/>
    <w:rsid w:val="00CC084A"/>
    <w:rsid w:val="00CC2001"/>
    <w:rsid w:val="00CE2B17"/>
    <w:rsid w:val="00CE6198"/>
    <w:rsid w:val="00CF17C5"/>
    <w:rsid w:val="00CF2E7A"/>
    <w:rsid w:val="00CF67CA"/>
    <w:rsid w:val="00D0345B"/>
    <w:rsid w:val="00D0605A"/>
    <w:rsid w:val="00D12B1B"/>
    <w:rsid w:val="00D1595F"/>
    <w:rsid w:val="00D21364"/>
    <w:rsid w:val="00D25DB5"/>
    <w:rsid w:val="00D27700"/>
    <w:rsid w:val="00D3130D"/>
    <w:rsid w:val="00D34C97"/>
    <w:rsid w:val="00D37133"/>
    <w:rsid w:val="00D456B3"/>
    <w:rsid w:val="00D47A5A"/>
    <w:rsid w:val="00D530FB"/>
    <w:rsid w:val="00D53BB4"/>
    <w:rsid w:val="00D544FB"/>
    <w:rsid w:val="00D563E5"/>
    <w:rsid w:val="00D63E8C"/>
    <w:rsid w:val="00D64B57"/>
    <w:rsid w:val="00D72544"/>
    <w:rsid w:val="00D73D1D"/>
    <w:rsid w:val="00D81AA0"/>
    <w:rsid w:val="00D85CE3"/>
    <w:rsid w:val="00D86A18"/>
    <w:rsid w:val="00D900EF"/>
    <w:rsid w:val="00DA3DF6"/>
    <w:rsid w:val="00DA4A49"/>
    <w:rsid w:val="00DA5177"/>
    <w:rsid w:val="00DA5334"/>
    <w:rsid w:val="00DA5911"/>
    <w:rsid w:val="00DA7BCE"/>
    <w:rsid w:val="00DB0B4A"/>
    <w:rsid w:val="00DB45C1"/>
    <w:rsid w:val="00DB5F61"/>
    <w:rsid w:val="00DC0854"/>
    <w:rsid w:val="00DD1852"/>
    <w:rsid w:val="00DD190C"/>
    <w:rsid w:val="00DD1F91"/>
    <w:rsid w:val="00DD2AB2"/>
    <w:rsid w:val="00DD3B36"/>
    <w:rsid w:val="00DE167C"/>
    <w:rsid w:val="00DE53F6"/>
    <w:rsid w:val="00DF0ECB"/>
    <w:rsid w:val="00DF651B"/>
    <w:rsid w:val="00E03B2B"/>
    <w:rsid w:val="00E07E89"/>
    <w:rsid w:val="00E101D1"/>
    <w:rsid w:val="00E12663"/>
    <w:rsid w:val="00E12D1A"/>
    <w:rsid w:val="00E24BA3"/>
    <w:rsid w:val="00E26154"/>
    <w:rsid w:val="00E27928"/>
    <w:rsid w:val="00E33EBA"/>
    <w:rsid w:val="00E341D4"/>
    <w:rsid w:val="00E3596D"/>
    <w:rsid w:val="00E3640C"/>
    <w:rsid w:val="00E41302"/>
    <w:rsid w:val="00E50231"/>
    <w:rsid w:val="00E530FF"/>
    <w:rsid w:val="00E533AF"/>
    <w:rsid w:val="00E569F9"/>
    <w:rsid w:val="00E577B3"/>
    <w:rsid w:val="00E61669"/>
    <w:rsid w:val="00E74FE3"/>
    <w:rsid w:val="00E83F80"/>
    <w:rsid w:val="00E90740"/>
    <w:rsid w:val="00E95FF7"/>
    <w:rsid w:val="00EA3CFE"/>
    <w:rsid w:val="00EA5DFB"/>
    <w:rsid w:val="00EA5FC5"/>
    <w:rsid w:val="00EA7DFE"/>
    <w:rsid w:val="00EB060B"/>
    <w:rsid w:val="00EB3067"/>
    <w:rsid w:val="00EB5942"/>
    <w:rsid w:val="00EB70BA"/>
    <w:rsid w:val="00EB7596"/>
    <w:rsid w:val="00EB7A23"/>
    <w:rsid w:val="00EC38E4"/>
    <w:rsid w:val="00ED4380"/>
    <w:rsid w:val="00EE3506"/>
    <w:rsid w:val="00EF5621"/>
    <w:rsid w:val="00EF790A"/>
    <w:rsid w:val="00F02FE3"/>
    <w:rsid w:val="00F04FD6"/>
    <w:rsid w:val="00F1070F"/>
    <w:rsid w:val="00F17756"/>
    <w:rsid w:val="00F2087D"/>
    <w:rsid w:val="00F21EA4"/>
    <w:rsid w:val="00F24DF3"/>
    <w:rsid w:val="00F25000"/>
    <w:rsid w:val="00F2539C"/>
    <w:rsid w:val="00F337E4"/>
    <w:rsid w:val="00F47E26"/>
    <w:rsid w:val="00F7317B"/>
    <w:rsid w:val="00F807B0"/>
    <w:rsid w:val="00F83EF5"/>
    <w:rsid w:val="00FA4F9D"/>
    <w:rsid w:val="00FA5F0C"/>
    <w:rsid w:val="00FB21B4"/>
    <w:rsid w:val="00FB66C4"/>
    <w:rsid w:val="00FC177A"/>
    <w:rsid w:val="00FC1CAB"/>
    <w:rsid w:val="00FD0F6A"/>
    <w:rsid w:val="00FD6276"/>
    <w:rsid w:val="00FE07BE"/>
    <w:rsid w:val="00FE1235"/>
    <w:rsid w:val="00FE216D"/>
    <w:rsid w:val="00FE57F2"/>
    <w:rsid w:val="00FE7E79"/>
    <w:rsid w:val="00FF6D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17"/>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9916C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916C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916C3"/>
    <w:pPr>
      <w:keepNext/>
      <w:keepLines/>
      <w:spacing w:before="200"/>
      <w:outlineLvl w:val="2"/>
    </w:pPr>
    <w:rPr>
      <w:rFonts w:ascii="Cambria" w:hAnsi="Cambria"/>
      <w:b/>
      <w:bCs/>
      <w:color w:val="4F81BD"/>
    </w:rPr>
  </w:style>
  <w:style w:type="paragraph" w:styleId="Heading6">
    <w:name w:val="heading 6"/>
    <w:basedOn w:val="Normal"/>
    <w:next w:val="Normal"/>
    <w:link w:val="Heading6Char"/>
    <w:qFormat/>
    <w:rsid w:val="00CE2B17"/>
    <w:pPr>
      <w:keepNext/>
      <w:jc w:val="both"/>
      <w:outlineLvl w:val="5"/>
    </w:pPr>
    <w:rPr>
      <w:rFonts w:ascii="Arial" w:hAnsi="Arial" w:cs="Arial"/>
      <w:b/>
      <w:bCs/>
      <w:sz w:val="22"/>
    </w:rPr>
  </w:style>
  <w:style w:type="paragraph" w:styleId="Heading9">
    <w:name w:val="heading 9"/>
    <w:basedOn w:val="Normal"/>
    <w:next w:val="Normal"/>
    <w:link w:val="Heading9Char"/>
    <w:uiPriority w:val="9"/>
    <w:unhideWhenUsed/>
    <w:qFormat/>
    <w:rsid w:val="009916C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E2B17"/>
    <w:rPr>
      <w:rFonts w:ascii="Arial" w:eastAsia="Times New Roman" w:hAnsi="Arial" w:cs="Arial"/>
      <w:b/>
      <w:bCs/>
      <w:szCs w:val="24"/>
      <w:lang w:val="en-GB"/>
    </w:rPr>
  </w:style>
  <w:style w:type="paragraph" w:styleId="BodyText">
    <w:name w:val="Body Text"/>
    <w:basedOn w:val="Normal"/>
    <w:link w:val="BodyTextChar"/>
    <w:rsid w:val="00CE2B17"/>
    <w:pPr>
      <w:jc w:val="both"/>
    </w:pPr>
    <w:rPr>
      <w:rFonts w:ascii="Arial" w:hAnsi="Arial" w:cs="Arial"/>
      <w:i/>
      <w:iCs/>
    </w:rPr>
  </w:style>
  <w:style w:type="character" w:customStyle="1" w:styleId="BodyTextChar">
    <w:name w:val="Body Text Char"/>
    <w:basedOn w:val="DefaultParagraphFont"/>
    <w:link w:val="BodyText"/>
    <w:rsid w:val="00CE2B17"/>
    <w:rPr>
      <w:rFonts w:ascii="Arial" w:eastAsia="Times New Roman" w:hAnsi="Arial" w:cs="Arial"/>
      <w:i/>
      <w:iCs/>
      <w:sz w:val="24"/>
      <w:szCs w:val="24"/>
      <w:lang w:val="en-GB"/>
    </w:rPr>
  </w:style>
  <w:style w:type="paragraph" w:styleId="Footer">
    <w:name w:val="footer"/>
    <w:basedOn w:val="Normal"/>
    <w:link w:val="FooterChar"/>
    <w:rsid w:val="00CE2B17"/>
    <w:pPr>
      <w:tabs>
        <w:tab w:val="center" w:pos="4320"/>
        <w:tab w:val="right" w:pos="8640"/>
      </w:tabs>
    </w:pPr>
  </w:style>
  <w:style w:type="character" w:customStyle="1" w:styleId="FooterChar">
    <w:name w:val="Footer Char"/>
    <w:basedOn w:val="DefaultParagraphFont"/>
    <w:link w:val="Footer"/>
    <w:rsid w:val="00CE2B17"/>
    <w:rPr>
      <w:rFonts w:ascii="Times New Roman" w:eastAsia="Times New Roman" w:hAnsi="Times New Roman" w:cs="Times New Roman"/>
      <w:sz w:val="24"/>
      <w:szCs w:val="24"/>
      <w:lang w:val="en-GB"/>
    </w:rPr>
  </w:style>
  <w:style w:type="paragraph" w:styleId="BodyText3">
    <w:name w:val="Body Text 3"/>
    <w:basedOn w:val="Normal"/>
    <w:link w:val="BodyText3Char"/>
    <w:rsid w:val="00CE2B17"/>
    <w:pPr>
      <w:jc w:val="both"/>
    </w:pPr>
    <w:rPr>
      <w:rFonts w:ascii="Arial" w:hAnsi="Arial" w:cs="Arial"/>
      <w:sz w:val="18"/>
      <w:szCs w:val="18"/>
    </w:rPr>
  </w:style>
  <w:style w:type="character" w:customStyle="1" w:styleId="BodyText3Char">
    <w:name w:val="Body Text 3 Char"/>
    <w:basedOn w:val="DefaultParagraphFont"/>
    <w:link w:val="BodyText3"/>
    <w:rsid w:val="00CE2B17"/>
    <w:rPr>
      <w:rFonts w:ascii="Arial" w:eastAsia="Times New Roman" w:hAnsi="Arial" w:cs="Arial"/>
      <w:sz w:val="18"/>
      <w:szCs w:val="18"/>
      <w:lang w:val="en-GB"/>
    </w:rPr>
  </w:style>
  <w:style w:type="paragraph" w:styleId="Header">
    <w:name w:val="header"/>
    <w:basedOn w:val="Normal"/>
    <w:link w:val="HeaderChar"/>
    <w:uiPriority w:val="99"/>
    <w:unhideWhenUsed/>
    <w:rsid w:val="00CE2B17"/>
    <w:pPr>
      <w:tabs>
        <w:tab w:val="center" w:pos="4680"/>
        <w:tab w:val="right" w:pos="9360"/>
      </w:tabs>
    </w:pPr>
  </w:style>
  <w:style w:type="character" w:customStyle="1" w:styleId="HeaderChar">
    <w:name w:val="Header Char"/>
    <w:basedOn w:val="DefaultParagraphFont"/>
    <w:link w:val="Header"/>
    <w:uiPriority w:val="99"/>
    <w:rsid w:val="00CE2B1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E2B17"/>
    <w:rPr>
      <w:rFonts w:ascii="Tahoma" w:hAnsi="Tahoma" w:cs="Tahoma"/>
      <w:sz w:val="16"/>
      <w:szCs w:val="16"/>
    </w:rPr>
  </w:style>
  <w:style w:type="character" w:customStyle="1" w:styleId="BalloonTextChar">
    <w:name w:val="Balloon Text Char"/>
    <w:basedOn w:val="DefaultParagraphFont"/>
    <w:link w:val="BalloonText"/>
    <w:uiPriority w:val="99"/>
    <w:semiHidden/>
    <w:rsid w:val="00CE2B17"/>
    <w:rPr>
      <w:rFonts w:ascii="Tahoma" w:eastAsia="Times New Roman" w:hAnsi="Tahoma" w:cs="Tahoma"/>
      <w:sz w:val="16"/>
      <w:szCs w:val="16"/>
      <w:lang w:val="en-GB"/>
    </w:rPr>
  </w:style>
  <w:style w:type="character" w:styleId="Hyperlink">
    <w:name w:val="Hyperlink"/>
    <w:basedOn w:val="DefaultParagraphFont"/>
    <w:uiPriority w:val="99"/>
    <w:unhideWhenUsed/>
    <w:rsid w:val="00CE2B17"/>
    <w:rPr>
      <w:color w:val="0000FF"/>
      <w:u w:val="single"/>
    </w:rPr>
  </w:style>
  <w:style w:type="character" w:customStyle="1" w:styleId="FontStyle50">
    <w:name w:val="Font Style50"/>
    <w:basedOn w:val="DefaultParagraphFont"/>
    <w:uiPriority w:val="99"/>
    <w:rsid w:val="00DF651B"/>
    <w:rPr>
      <w:rFonts w:ascii="Times New Roman" w:hAnsi="Times New Roman" w:cs="Times New Roman"/>
      <w:sz w:val="22"/>
      <w:szCs w:val="22"/>
    </w:rPr>
  </w:style>
  <w:style w:type="character" w:customStyle="1" w:styleId="apple-style-span">
    <w:name w:val="apple-style-span"/>
    <w:basedOn w:val="DefaultParagraphFont"/>
    <w:rsid w:val="00756A5B"/>
  </w:style>
  <w:style w:type="character" w:customStyle="1" w:styleId="Heading9Char">
    <w:name w:val="Heading 9 Char"/>
    <w:basedOn w:val="DefaultParagraphFont"/>
    <w:link w:val="Heading9"/>
    <w:uiPriority w:val="9"/>
    <w:rsid w:val="009916C3"/>
    <w:rPr>
      <w:rFonts w:ascii="Cambria" w:eastAsia="Times New Roman" w:hAnsi="Cambria" w:cs="Times New Roman"/>
      <w:i/>
      <w:iCs/>
      <w:color w:val="404040"/>
      <w:lang w:val="en-GB"/>
    </w:rPr>
  </w:style>
  <w:style w:type="character" w:customStyle="1" w:styleId="Heading1Char">
    <w:name w:val="Heading 1 Char"/>
    <w:basedOn w:val="DefaultParagraphFont"/>
    <w:link w:val="Heading1"/>
    <w:uiPriority w:val="9"/>
    <w:rsid w:val="009916C3"/>
    <w:rPr>
      <w:rFonts w:ascii="Cambria" w:eastAsia="Times New Roman" w:hAnsi="Cambria" w:cs="Times New Roman"/>
      <w:b/>
      <w:bCs/>
      <w:color w:val="365F91"/>
      <w:sz w:val="28"/>
      <w:szCs w:val="28"/>
      <w:lang w:val="en-GB"/>
    </w:rPr>
  </w:style>
  <w:style w:type="paragraph" w:styleId="BodyTextIndent">
    <w:name w:val="Body Text Indent"/>
    <w:basedOn w:val="Normal"/>
    <w:link w:val="BodyTextIndentChar"/>
    <w:uiPriority w:val="99"/>
    <w:unhideWhenUsed/>
    <w:rsid w:val="009916C3"/>
    <w:pPr>
      <w:spacing w:after="120"/>
      <w:ind w:left="283"/>
    </w:pPr>
  </w:style>
  <w:style w:type="character" w:customStyle="1" w:styleId="BodyTextIndentChar">
    <w:name w:val="Body Text Indent Char"/>
    <w:basedOn w:val="DefaultParagraphFont"/>
    <w:link w:val="BodyTextIndent"/>
    <w:uiPriority w:val="99"/>
    <w:rsid w:val="009916C3"/>
    <w:rPr>
      <w:rFonts w:ascii="Times New Roman" w:eastAsia="Times New Roman" w:hAnsi="Times New Roman"/>
      <w:sz w:val="24"/>
      <w:szCs w:val="24"/>
      <w:lang w:val="en-GB"/>
    </w:rPr>
  </w:style>
  <w:style w:type="character" w:customStyle="1" w:styleId="Heading2Char">
    <w:name w:val="Heading 2 Char"/>
    <w:basedOn w:val="DefaultParagraphFont"/>
    <w:link w:val="Heading2"/>
    <w:uiPriority w:val="9"/>
    <w:rsid w:val="009916C3"/>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semiHidden/>
    <w:rsid w:val="009916C3"/>
    <w:rPr>
      <w:rFonts w:ascii="Cambria" w:eastAsia="Times New Roman" w:hAnsi="Cambria" w:cs="Times New Roman"/>
      <w:b/>
      <w:bCs/>
      <w:color w:val="4F81BD"/>
      <w:sz w:val="24"/>
      <w:szCs w:val="24"/>
      <w:lang w:val="en-GB"/>
    </w:rPr>
  </w:style>
  <w:style w:type="paragraph" w:styleId="ListParagraph">
    <w:name w:val="List Paragraph"/>
    <w:basedOn w:val="Normal"/>
    <w:uiPriority w:val="34"/>
    <w:qFormat/>
    <w:rsid w:val="00E83F80"/>
    <w:pPr>
      <w:ind w:left="720"/>
      <w:contextualSpacing/>
    </w:pPr>
  </w:style>
  <w:style w:type="paragraph" w:styleId="NormalWeb">
    <w:name w:val="Normal (Web)"/>
    <w:basedOn w:val="Normal"/>
    <w:uiPriority w:val="99"/>
    <w:unhideWhenUsed/>
    <w:rsid w:val="007A746E"/>
    <w:pPr>
      <w:spacing w:before="100" w:beforeAutospacing="1" w:after="100" w:afterAutospacing="1"/>
    </w:pPr>
    <w:rPr>
      <w:lang w:val="en-US"/>
    </w:rPr>
  </w:style>
  <w:style w:type="paragraph" w:styleId="NoSpacing">
    <w:name w:val="No Spacing"/>
    <w:uiPriority w:val="1"/>
    <w:qFormat/>
    <w:rsid w:val="00D1595F"/>
    <w:rPr>
      <w:rFonts w:ascii="Times New Roman" w:eastAsia="Times New Roman" w:hAnsi="Times New Roman"/>
      <w:sz w:val="24"/>
      <w:szCs w:val="24"/>
      <w:lang w:val="en-GB"/>
    </w:rPr>
  </w:style>
  <w:style w:type="paragraph" w:styleId="BodyText2">
    <w:name w:val="Body Text 2"/>
    <w:basedOn w:val="Normal"/>
    <w:link w:val="BodyText2Char"/>
    <w:rsid w:val="00BE1C6F"/>
    <w:pPr>
      <w:spacing w:after="120" w:line="480" w:lineRule="auto"/>
    </w:pPr>
    <w:rPr>
      <w:lang w:val="en-US"/>
    </w:rPr>
  </w:style>
  <w:style w:type="character" w:customStyle="1" w:styleId="BodyText2Char">
    <w:name w:val="Body Text 2 Char"/>
    <w:basedOn w:val="DefaultParagraphFont"/>
    <w:link w:val="BodyText2"/>
    <w:rsid w:val="00BE1C6F"/>
    <w:rPr>
      <w:rFonts w:ascii="Times New Roman" w:eastAsia="Times New Roman" w:hAnsi="Times New Roman"/>
      <w:sz w:val="24"/>
      <w:szCs w:val="24"/>
    </w:rPr>
  </w:style>
  <w:style w:type="character" w:customStyle="1" w:styleId="apple-converted-space">
    <w:name w:val="apple-converted-space"/>
    <w:basedOn w:val="DefaultParagraphFont"/>
    <w:rsid w:val="00663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11.png"/><Relationship Id="rId10" Type="http://schemas.openxmlformats.org/officeDocument/2006/relationships/image" Target="media/image8.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i.331580@2freemail.com" TargetMode="External"/><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94D7-BBF2-4840-8F0F-F9B6C1DC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Professional Resume</vt:lpstr>
    </vt:vector>
  </TitlesOfParts>
  <Company>First Impression Management Consultancy</Company>
  <LinksUpToDate>false</LinksUpToDate>
  <CharactersWithSpaces>8758</CharactersWithSpaces>
  <SharedDoc>false</SharedDoc>
  <HLinks>
    <vt:vector size="6" baseType="variant">
      <vt:variant>
        <vt:i4>6094953</vt:i4>
      </vt:variant>
      <vt:variant>
        <vt:i4>0</vt:i4>
      </vt:variant>
      <vt:variant>
        <vt:i4>0</vt:i4>
      </vt:variant>
      <vt:variant>
        <vt:i4>5</vt:i4>
      </vt:variant>
      <vt:variant>
        <vt:lpwstr>mailto:abhd98@yahoo.com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Client Name</dc:subject>
  <dc:creator>Gulfjobseeker.com</dc:creator>
  <cp:lastModifiedBy>602HRDESK</cp:lastModifiedBy>
  <cp:revision>12</cp:revision>
  <cp:lastPrinted>2011-10-04T06:47:00Z</cp:lastPrinted>
  <dcterms:created xsi:type="dcterms:W3CDTF">2016-09-29T13:13:00Z</dcterms:created>
  <dcterms:modified xsi:type="dcterms:W3CDTF">2017-07-12T11:59:00Z</dcterms:modified>
  <cp:category>Supervisory Level</cp:category>
  <cp:contentStatus>Reg. No.</cp:contentStatus>
</cp:coreProperties>
</file>