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162" w:type="dxa"/>
        <w:tblLayout w:type="fixed"/>
        <w:tblLook w:val="04A0" w:firstRow="1" w:lastRow="0" w:firstColumn="1" w:lastColumn="0" w:noHBand="0" w:noVBand="1"/>
      </w:tblPr>
      <w:tblGrid>
        <w:gridCol w:w="7920"/>
        <w:gridCol w:w="2250"/>
      </w:tblGrid>
      <w:tr w:rsidR="003D3E62" w:rsidTr="00BE572F">
        <w:trPr>
          <w:trHeight w:val="2609"/>
        </w:trPr>
        <w:tc>
          <w:tcPr>
            <w:tcW w:w="7920" w:type="dxa"/>
          </w:tcPr>
          <w:p w:rsidR="00E4191F" w:rsidRDefault="00E4191F" w:rsidP="002E18FC">
            <w:pPr>
              <w:rPr>
                <w:sz w:val="30"/>
                <w:szCs w:val="30"/>
              </w:rPr>
            </w:pPr>
          </w:p>
          <w:p w:rsidR="002E18FC" w:rsidRPr="008C4284" w:rsidRDefault="002E18FC" w:rsidP="002E18FC">
            <w:pPr>
              <w:rPr>
                <w:sz w:val="30"/>
                <w:szCs w:val="30"/>
              </w:rPr>
            </w:pPr>
            <w:r w:rsidRPr="008C4284">
              <w:rPr>
                <w:sz w:val="30"/>
                <w:szCs w:val="30"/>
              </w:rPr>
              <w:tab/>
            </w:r>
            <w:r w:rsidRPr="008C4284">
              <w:rPr>
                <w:sz w:val="30"/>
                <w:szCs w:val="30"/>
              </w:rPr>
              <w:tab/>
            </w:r>
            <w:r w:rsidRPr="008C4284">
              <w:rPr>
                <w:sz w:val="30"/>
                <w:szCs w:val="30"/>
              </w:rPr>
              <w:tab/>
            </w:r>
            <w:r w:rsidRPr="008C4284">
              <w:rPr>
                <w:sz w:val="30"/>
                <w:szCs w:val="30"/>
              </w:rPr>
              <w:tab/>
            </w:r>
            <w:r w:rsidRPr="008C4284">
              <w:rPr>
                <w:sz w:val="30"/>
                <w:szCs w:val="30"/>
              </w:rPr>
              <w:tab/>
            </w:r>
            <w:r w:rsidRPr="008C4284">
              <w:rPr>
                <w:sz w:val="30"/>
                <w:szCs w:val="30"/>
              </w:rPr>
              <w:tab/>
            </w:r>
            <w:r w:rsidRPr="008C4284">
              <w:rPr>
                <w:sz w:val="30"/>
                <w:szCs w:val="30"/>
              </w:rPr>
              <w:tab/>
            </w:r>
          </w:p>
          <w:tbl>
            <w:tblPr>
              <w:tblW w:w="8961" w:type="dxa"/>
              <w:tblLayout w:type="fixed"/>
              <w:tblLook w:val="01E0" w:firstRow="1" w:lastRow="1" w:firstColumn="1" w:lastColumn="1" w:noHBand="0" w:noVBand="0"/>
            </w:tblPr>
            <w:tblGrid>
              <w:gridCol w:w="7373"/>
              <w:gridCol w:w="1588"/>
            </w:tblGrid>
            <w:tr w:rsidR="002E18FC" w:rsidTr="003C067A">
              <w:trPr>
                <w:trHeight w:val="1676"/>
              </w:trPr>
              <w:tc>
                <w:tcPr>
                  <w:tcW w:w="7373" w:type="dxa"/>
                </w:tcPr>
                <w:p w:rsidR="0051057B" w:rsidRDefault="00891520" w:rsidP="00AB5C8D">
                  <w:pPr>
                    <w:rPr>
                      <w:sz w:val="28"/>
                      <w:szCs w:val="28"/>
                    </w:rPr>
                  </w:pPr>
                  <w:r>
                    <w:rPr>
                      <w:sz w:val="28"/>
                      <w:szCs w:val="28"/>
                    </w:rPr>
                    <w:t xml:space="preserve">SREENATH  </w:t>
                  </w:r>
                </w:p>
                <w:p w:rsidR="00891520" w:rsidRDefault="00891520" w:rsidP="00AB5C8D">
                  <w:pPr>
                    <w:rPr>
                      <w:sz w:val="28"/>
                      <w:szCs w:val="28"/>
                    </w:rPr>
                  </w:pPr>
                  <w:hyperlink r:id="rId7" w:history="1">
                    <w:r w:rsidRPr="005905B9">
                      <w:rPr>
                        <w:rStyle w:val="Hyperlink"/>
                        <w:sz w:val="28"/>
                        <w:szCs w:val="28"/>
                      </w:rPr>
                      <w:t>SREENATH.331622@2freemail.com</w:t>
                    </w:r>
                  </w:hyperlink>
                  <w:r>
                    <w:rPr>
                      <w:sz w:val="28"/>
                      <w:szCs w:val="28"/>
                    </w:rPr>
                    <w:t xml:space="preserve"> </w:t>
                  </w:r>
                </w:p>
                <w:p w:rsidR="002A36D8" w:rsidRDefault="002A36D8" w:rsidP="0051057B"/>
              </w:tc>
              <w:tc>
                <w:tcPr>
                  <w:tcW w:w="1588" w:type="dxa"/>
                </w:tcPr>
                <w:p w:rsidR="002E18FC" w:rsidRDefault="002E18FC" w:rsidP="007278BD"/>
              </w:tc>
            </w:tr>
          </w:tbl>
          <w:p w:rsidR="003D3E62" w:rsidRDefault="003D3E62" w:rsidP="003D3E62"/>
        </w:tc>
        <w:tc>
          <w:tcPr>
            <w:tcW w:w="2250" w:type="dxa"/>
          </w:tcPr>
          <w:p w:rsidR="003D3E62" w:rsidRDefault="000F2A81" w:rsidP="003D3E62">
            <w:r>
              <w:rPr>
                <w:noProof/>
              </w:rPr>
              <w:drawing>
                <wp:inline distT="0" distB="0" distL="0" distR="0">
                  <wp:extent cx="1262589" cy="1644228"/>
                  <wp:effectExtent l="19050" t="0" r="0" b="0"/>
                  <wp:docPr id="1" name="Picture 1" descr="C:\Users\Dias\Desktop\Photos\img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s\Desktop\Photos\img777.jpg"/>
                          <pic:cNvPicPr>
                            <a:picLocks noChangeAspect="1" noChangeArrowheads="1"/>
                          </pic:cNvPicPr>
                        </pic:nvPicPr>
                        <pic:blipFill>
                          <a:blip r:embed="rId8"/>
                          <a:stretch>
                            <a:fillRect/>
                          </a:stretch>
                        </pic:blipFill>
                        <pic:spPr bwMode="auto">
                          <a:xfrm>
                            <a:off x="0" y="0"/>
                            <a:ext cx="1262589" cy="1644228"/>
                          </a:xfrm>
                          <a:prstGeom prst="rect">
                            <a:avLst/>
                          </a:prstGeom>
                          <a:noFill/>
                          <a:ln w="9525">
                            <a:noFill/>
                            <a:miter lim="800000"/>
                            <a:headEnd/>
                            <a:tailEnd/>
                          </a:ln>
                        </pic:spPr>
                      </pic:pic>
                    </a:graphicData>
                  </a:graphic>
                </wp:inline>
              </w:drawing>
            </w:r>
          </w:p>
        </w:tc>
      </w:tr>
    </w:tbl>
    <w:p w:rsidR="003D3E62" w:rsidRDefault="003D3E62" w:rsidP="004A236D">
      <w:pPr>
        <w:ind w:left="108"/>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A236D" w:rsidTr="00731C07">
        <w:trPr>
          <w:trHeight w:val="311"/>
        </w:trPr>
        <w:tc>
          <w:tcPr>
            <w:tcW w:w="9630" w:type="dxa"/>
            <w:tcBorders>
              <w:top w:val="thinThickSmallGap" w:sz="24" w:space="0" w:color="auto"/>
              <w:left w:val="nil"/>
              <w:right w:val="nil"/>
            </w:tcBorders>
            <w:shd w:val="clear" w:color="auto" w:fill="808080" w:themeFill="background1" w:themeFillShade="80"/>
          </w:tcPr>
          <w:p w:rsidR="004A236D" w:rsidRPr="006F7C48" w:rsidRDefault="004A236D" w:rsidP="004A236D">
            <w:pPr>
              <w:ind w:left="108"/>
              <w:jc w:val="center"/>
              <w:rPr>
                <w:sz w:val="28"/>
                <w:szCs w:val="28"/>
              </w:rPr>
            </w:pPr>
            <w:r w:rsidRPr="006F7C48">
              <w:rPr>
                <w:sz w:val="28"/>
                <w:szCs w:val="28"/>
              </w:rPr>
              <w:t>OBJECTIVES</w:t>
            </w:r>
          </w:p>
        </w:tc>
      </w:tr>
    </w:tbl>
    <w:p w:rsidR="004A236D" w:rsidRDefault="002C4EC2" w:rsidP="002C4EC2">
      <w:r w:rsidRPr="00523FA7">
        <w:tab/>
      </w:r>
    </w:p>
    <w:p w:rsidR="002C4EC2" w:rsidRPr="000274B8" w:rsidRDefault="002C4EC2" w:rsidP="00AB5C8D">
      <w:pPr>
        <w:rPr>
          <w:sz w:val="28"/>
          <w:szCs w:val="28"/>
        </w:rPr>
      </w:pPr>
      <w:r w:rsidRPr="000274B8">
        <w:rPr>
          <w:sz w:val="28"/>
          <w:szCs w:val="28"/>
        </w:rPr>
        <w:t>To</w:t>
      </w:r>
      <w:r w:rsidR="00AB5C8D" w:rsidRPr="000274B8">
        <w:rPr>
          <w:sz w:val="28"/>
          <w:szCs w:val="28"/>
        </w:rPr>
        <w:t xml:space="preserve"> be a part of a dynamic team within a </w:t>
      </w:r>
      <w:r w:rsidR="00A20340" w:rsidRPr="000274B8">
        <w:rPr>
          <w:sz w:val="28"/>
          <w:szCs w:val="28"/>
        </w:rPr>
        <w:t>growing organization where</w:t>
      </w:r>
      <w:r w:rsidRPr="000274B8">
        <w:rPr>
          <w:sz w:val="28"/>
          <w:szCs w:val="28"/>
        </w:rPr>
        <w:t xml:space="preserve"> I can contribute to its growth, welfare and development and to seize each and every opportunity to recognize my potential and give my best performance by applying my skills.</w:t>
      </w:r>
    </w:p>
    <w:tbl>
      <w:tblPr>
        <w:tblStyle w:val="TableGrid"/>
        <w:tblW w:w="9540" w:type="dxa"/>
        <w:tblInd w:w="108" w:type="dxa"/>
        <w:tblLayout w:type="fixed"/>
        <w:tblLook w:val="04A0" w:firstRow="1" w:lastRow="0" w:firstColumn="1" w:lastColumn="0" w:noHBand="0" w:noVBand="1"/>
      </w:tblPr>
      <w:tblGrid>
        <w:gridCol w:w="8010"/>
        <w:gridCol w:w="1530"/>
      </w:tblGrid>
      <w:tr w:rsidR="002C4EC2" w:rsidRPr="00EB57ED" w:rsidTr="004C247C">
        <w:trPr>
          <w:trHeight w:val="815"/>
        </w:trPr>
        <w:tc>
          <w:tcPr>
            <w:tcW w:w="9540" w:type="dxa"/>
            <w:gridSpan w:val="2"/>
            <w:tcBorders>
              <w:left w:val="nil"/>
              <w:bottom w:val="single" w:sz="4" w:space="0" w:color="auto"/>
              <w:right w:val="nil"/>
            </w:tcBorders>
          </w:tcPr>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2"/>
            </w:tblGrid>
            <w:tr w:rsidR="00050C8A" w:rsidTr="00DF67CD">
              <w:trPr>
                <w:trHeight w:val="355"/>
              </w:trPr>
              <w:tc>
                <w:tcPr>
                  <w:tcW w:w="10542" w:type="dxa"/>
                  <w:tcBorders>
                    <w:top w:val="thinThickSmallGap" w:sz="24" w:space="0" w:color="auto"/>
                    <w:left w:val="nil"/>
                    <w:right w:val="nil"/>
                  </w:tcBorders>
                  <w:shd w:val="clear" w:color="auto" w:fill="808080" w:themeFill="background1" w:themeFillShade="80"/>
                </w:tcPr>
                <w:p w:rsidR="00050C8A" w:rsidRPr="006F7C48" w:rsidRDefault="006F7C48" w:rsidP="00A417CF">
                  <w:pPr>
                    <w:ind w:left="108"/>
                    <w:rPr>
                      <w:sz w:val="28"/>
                      <w:szCs w:val="28"/>
                    </w:rPr>
                  </w:pPr>
                  <w:r w:rsidRPr="006F7C48">
                    <w:rPr>
                      <w:sz w:val="28"/>
                      <w:szCs w:val="28"/>
                    </w:rPr>
                    <w:t>EDUCATIONAL CREDENTIALS</w:t>
                  </w:r>
                </w:p>
              </w:tc>
            </w:tr>
          </w:tbl>
          <w:p w:rsidR="002C4EC2" w:rsidRPr="00050C8A" w:rsidRDefault="00050C8A" w:rsidP="00050C8A">
            <w:r w:rsidRPr="00523FA7">
              <w:tab/>
            </w:r>
          </w:p>
        </w:tc>
      </w:tr>
      <w:tr w:rsidR="002C4EC2" w:rsidTr="006F7C48">
        <w:trPr>
          <w:trHeight w:val="1286"/>
        </w:trPr>
        <w:tc>
          <w:tcPr>
            <w:tcW w:w="8010" w:type="dxa"/>
          </w:tcPr>
          <w:p w:rsidR="00C66124" w:rsidRDefault="00C66124" w:rsidP="001B6307"/>
          <w:p w:rsidR="004C247C" w:rsidRPr="004C247C" w:rsidRDefault="004C247C" w:rsidP="006F7C48">
            <w:pPr>
              <w:pStyle w:val="Default"/>
              <w:jc w:val="both"/>
              <w:rPr>
                <w:b/>
                <w:color w:val="262626" w:themeColor="text1" w:themeTint="D9"/>
                <w:sz w:val="22"/>
              </w:rPr>
            </w:pPr>
            <w:r w:rsidRPr="004C247C">
              <w:rPr>
                <w:b/>
                <w:color w:val="262626" w:themeColor="text1" w:themeTint="D9"/>
                <w:sz w:val="22"/>
              </w:rPr>
              <w:t xml:space="preserve">CHARTERED ACCOUNTANCY COURSE’s COMMON PROFICIENCY TEST from THE INSTITUTE OF CHARTERED ACCOUNTANTS OF INDIA, INDIA </w:t>
            </w:r>
          </w:p>
          <w:p w:rsidR="002C4EC2" w:rsidRDefault="002C4EC2" w:rsidP="004C247C">
            <w:pPr>
              <w:pStyle w:val="ListParagraph"/>
              <w:spacing w:after="200"/>
              <w:jc w:val="both"/>
            </w:pPr>
          </w:p>
        </w:tc>
        <w:tc>
          <w:tcPr>
            <w:tcW w:w="1530" w:type="dxa"/>
          </w:tcPr>
          <w:p w:rsidR="00AB5C8D" w:rsidRDefault="00AB5C8D" w:rsidP="00290930">
            <w:pPr>
              <w:jc w:val="center"/>
            </w:pPr>
          </w:p>
          <w:p w:rsidR="00C66124" w:rsidRDefault="00C66124" w:rsidP="00290930">
            <w:pPr>
              <w:jc w:val="center"/>
            </w:pPr>
          </w:p>
          <w:p w:rsidR="002C4EC2" w:rsidRDefault="005B0FC4" w:rsidP="005B0FC4">
            <w:r>
              <w:rPr>
                <w:sz w:val="24"/>
                <w:szCs w:val="24"/>
              </w:rPr>
              <w:t xml:space="preserve">      </w:t>
            </w:r>
            <w:r w:rsidR="004C247C">
              <w:t>2011</w:t>
            </w:r>
          </w:p>
        </w:tc>
      </w:tr>
      <w:tr w:rsidR="004C247C" w:rsidTr="006F7C48">
        <w:trPr>
          <w:trHeight w:val="1619"/>
        </w:trPr>
        <w:tc>
          <w:tcPr>
            <w:tcW w:w="8010" w:type="dxa"/>
          </w:tcPr>
          <w:p w:rsidR="004C247C" w:rsidRDefault="004C247C" w:rsidP="00D36437">
            <w:pPr>
              <w:rPr>
                <w:sz w:val="24"/>
                <w:szCs w:val="24"/>
              </w:rPr>
            </w:pPr>
          </w:p>
          <w:p w:rsidR="004C247C" w:rsidRDefault="004C247C" w:rsidP="00D36437">
            <w:pPr>
              <w:rPr>
                <w:sz w:val="24"/>
                <w:szCs w:val="24"/>
              </w:rPr>
            </w:pPr>
            <w:r w:rsidRPr="00AB5C8D">
              <w:rPr>
                <w:sz w:val="24"/>
                <w:szCs w:val="24"/>
              </w:rPr>
              <w:t>Bachelor of Commerce</w:t>
            </w:r>
            <w:r>
              <w:rPr>
                <w:sz w:val="24"/>
                <w:szCs w:val="24"/>
              </w:rPr>
              <w:t xml:space="preserve">:  M.G  College Trivandrum, </w:t>
            </w:r>
            <w:proofErr w:type="spellStart"/>
            <w:r>
              <w:rPr>
                <w:sz w:val="24"/>
                <w:szCs w:val="24"/>
              </w:rPr>
              <w:t>kerala</w:t>
            </w:r>
            <w:proofErr w:type="spellEnd"/>
            <w:r>
              <w:rPr>
                <w:sz w:val="24"/>
                <w:szCs w:val="24"/>
              </w:rPr>
              <w:t xml:space="preserve"> University,</w:t>
            </w:r>
          </w:p>
          <w:p w:rsidR="004C247C" w:rsidRDefault="004C247C" w:rsidP="00D36437">
            <w:pPr>
              <w:rPr>
                <w:sz w:val="24"/>
                <w:szCs w:val="24"/>
              </w:rPr>
            </w:pPr>
            <w:r>
              <w:rPr>
                <w:sz w:val="24"/>
                <w:szCs w:val="24"/>
              </w:rPr>
              <w:t xml:space="preserve">                                            </w:t>
            </w:r>
            <w:proofErr w:type="spellStart"/>
            <w:proofErr w:type="gramStart"/>
            <w:r>
              <w:rPr>
                <w:sz w:val="24"/>
                <w:szCs w:val="24"/>
              </w:rPr>
              <w:t>kerala</w:t>
            </w:r>
            <w:proofErr w:type="spellEnd"/>
            <w:proofErr w:type="gramEnd"/>
            <w:r>
              <w:rPr>
                <w:sz w:val="24"/>
                <w:szCs w:val="24"/>
              </w:rPr>
              <w:t>, INDIA.</w:t>
            </w:r>
          </w:p>
          <w:p w:rsidR="004C247C" w:rsidRDefault="004C247C" w:rsidP="00D36437">
            <w:pPr>
              <w:rPr>
                <w:sz w:val="24"/>
                <w:szCs w:val="24"/>
              </w:rPr>
            </w:pPr>
          </w:p>
          <w:p w:rsidR="004C247C" w:rsidRDefault="004C247C" w:rsidP="00D36437">
            <w:pPr>
              <w:rPr>
                <w:sz w:val="24"/>
                <w:szCs w:val="24"/>
              </w:rPr>
            </w:pPr>
            <w:r>
              <w:rPr>
                <w:sz w:val="24"/>
                <w:szCs w:val="24"/>
              </w:rPr>
              <w:t xml:space="preserve">Major Field of Study    </w:t>
            </w:r>
            <w:r w:rsidRPr="00AB5C8D">
              <w:rPr>
                <w:sz w:val="24"/>
                <w:szCs w:val="24"/>
              </w:rPr>
              <w:t>:   Commerce</w:t>
            </w:r>
            <w:r>
              <w:rPr>
                <w:sz w:val="24"/>
                <w:szCs w:val="24"/>
              </w:rPr>
              <w:t xml:space="preserve"> With Taxation</w:t>
            </w:r>
          </w:p>
          <w:p w:rsidR="004C247C" w:rsidRDefault="004C247C" w:rsidP="00D36437"/>
        </w:tc>
        <w:tc>
          <w:tcPr>
            <w:tcW w:w="1530" w:type="dxa"/>
          </w:tcPr>
          <w:p w:rsidR="004C247C" w:rsidRDefault="004C247C" w:rsidP="00D36437">
            <w:pPr>
              <w:jc w:val="center"/>
            </w:pPr>
          </w:p>
          <w:p w:rsidR="004C247C" w:rsidRDefault="004C247C" w:rsidP="00D36437">
            <w:pPr>
              <w:jc w:val="center"/>
            </w:pPr>
          </w:p>
          <w:p w:rsidR="004C247C" w:rsidRDefault="004C247C" w:rsidP="00D36437">
            <w:pPr>
              <w:jc w:val="center"/>
              <w:rPr>
                <w:sz w:val="24"/>
                <w:szCs w:val="24"/>
              </w:rPr>
            </w:pPr>
          </w:p>
          <w:p w:rsidR="004C247C" w:rsidRDefault="004C247C" w:rsidP="00D36437">
            <w:pPr>
              <w:jc w:val="center"/>
            </w:pPr>
            <w:r>
              <w:rPr>
                <w:sz w:val="24"/>
                <w:szCs w:val="24"/>
              </w:rPr>
              <w:t>2007</w:t>
            </w:r>
            <w:r w:rsidRPr="00AB5C8D">
              <w:rPr>
                <w:sz w:val="24"/>
                <w:szCs w:val="24"/>
              </w:rPr>
              <w:t>-201</w:t>
            </w:r>
            <w:r>
              <w:rPr>
                <w:sz w:val="24"/>
                <w:szCs w:val="24"/>
              </w:rPr>
              <w:t>0</w:t>
            </w:r>
          </w:p>
          <w:p w:rsidR="004C247C" w:rsidRDefault="004C247C" w:rsidP="00D36437">
            <w:pPr>
              <w:jc w:val="center"/>
            </w:pPr>
          </w:p>
        </w:tc>
      </w:tr>
      <w:tr w:rsidR="004C247C" w:rsidTr="006F7C48">
        <w:trPr>
          <w:trHeight w:val="1709"/>
        </w:trPr>
        <w:tc>
          <w:tcPr>
            <w:tcW w:w="8010" w:type="dxa"/>
          </w:tcPr>
          <w:p w:rsidR="004C247C" w:rsidRDefault="004C247C" w:rsidP="00217BD0">
            <w:pPr>
              <w:rPr>
                <w:sz w:val="24"/>
                <w:szCs w:val="24"/>
              </w:rPr>
            </w:pPr>
          </w:p>
          <w:p w:rsidR="004C247C" w:rsidRDefault="004C247C" w:rsidP="00217BD0">
            <w:pPr>
              <w:rPr>
                <w:sz w:val="24"/>
                <w:szCs w:val="24"/>
              </w:rPr>
            </w:pPr>
          </w:p>
          <w:p w:rsidR="004C247C" w:rsidRDefault="004C247C" w:rsidP="004C247C">
            <w:pPr>
              <w:rPr>
                <w:sz w:val="24"/>
                <w:szCs w:val="24"/>
              </w:rPr>
            </w:pPr>
            <w:r w:rsidRPr="00C66124">
              <w:rPr>
                <w:sz w:val="24"/>
                <w:szCs w:val="24"/>
              </w:rPr>
              <w:t>Higher secondary</w:t>
            </w:r>
            <w:r w:rsidRPr="00C66124">
              <w:rPr>
                <w:sz w:val="24"/>
                <w:szCs w:val="24"/>
              </w:rPr>
              <w:tab/>
            </w:r>
            <w:r>
              <w:rPr>
                <w:sz w:val="24"/>
                <w:szCs w:val="24"/>
              </w:rPr>
              <w:t xml:space="preserve">  :    SMV Higher Secondary  School, Kerala, INDIA </w:t>
            </w:r>
          </w:p>
          <w:p w:rsidR="004C247C" w:rsidRPr="00C66124" w:rsidRDefault="004C247C" w:rsidP="004C247C">
            <w:pPr>
              <w:rPr>
                <w:sz w:val="24"/>
                <w:szCs w:val="24"/>
              </w:rPr>
            </w:pPr>
          </w:p>
          <w:p w:rsidR="004C247C" w:rsidRPr="00C66124" w:rsidRDefault="004C247C" w:rsidP="004C247C">
            <w:pPr>
              <w:rPr>
                <w:sz w:val="24"/>
                <w:szCs w:val="24"/>
              </w:rPr>
            </w:pPr>
            <w:r w:rsidRPr="00C66124">
              <w:rPr>
                <w:sz w:val="24"/>
                <w:szCs w:val="24"/>
              </w:rPr>
              <w:t>Major Field of Study</w:t>
            </w:r>
            <w:r w:rsidRPr="00C66124">
              <w:rPr>
                <w:sz w:val="24"/>
                <w:szCs w:val="24"/>
              </w:rPr>
              <w:tab/>
              <w:t xml:space="preserve">   :    Commerce Group</w:t>
            </w:r>
          </w:p>
          <w:p w:rsidR="004C247C" w:rsidRDefault="004C247C" w:rsidP="004C247C">
            <w:pPr>
              <w:rPr>
                <w:sz w:val="24"/>
                <w:szCs w:val="24"/>
              </w:rPr>
            </w:pPr>
          </w:p>
        </w:tc>
        <w:tc>
          <w:tcPr>
            <w:tcW w:w="1530" w:type="dxa"/>
          </w:tcPr>
          <w:p w:rsidR="004C247C" w:rsidRDefault="004C247C" w:rsidP="00290930">
            <w:pPr>
              <w:jc w:val="center"/>
            </w:pPr>
          </w:p>
          <w:p w:rsidR="004C247C" w:rsidRDefault="004C247C" w:rsidP="00290930">
            <w:pPr>
              <w:jc w:val="center"/>
            </w:pPr>
          </w:p>
          <w:p w:rsidR="004C247C" w:rsidRDefault="004C247C" w:rsidP="00290930">
            <w:pPr>
              <w:jc w:val="center"/>
            </w:pPr>
          </w:p>
          <w:p w:rsidR="004C247C" w:rsidRDefault="004C247C" w:rsidP="00290930">
            <w:pPr>
              <w:jc w:val="center"/>
            </w:pPr>
            <w:r>
              <w:t>2005 - 2007</w:t>
            </w:r>
          </w:p>
        </w:tc>
      </w:tr>
      <w:tr w:rsidR="004C247C" w:rsidTr="006F7C48">
        <w:trPr>
          <w:trHeight w:val="1151"/>
        </w:trPr>
        <w:tc>
          <w:tcPr>
            <w:tcW w:w="8010" w:type="dxa"/>
          </w:tcPr>
          <w:p w:rsidR="004C247C" w:rsidRDefault="004C247C" w:rsidP="004C247C">
            <w:pPr>
              <w:rPr>
                <w:sz w:val="24"/>
                <w:szCs w:val="24"/>
              </w:rPr>
            </w:pPr>
          </w:p>
          <w:p w:rsidR="004C247C" w:rsidRPr="00C66124" w:rsidRDefault="004C247C" w:rsidP="004C247C">
            <w:pPr>
              <w:rPr>
                <w:sz w:val="24"/>
                <w:szCs w:val="24"/>
              </w:rPr>
            </w:pPr>
            <w:r w:rsidRPr="00C66124">
              <w:rPr>
                <w:sz w:val="24"/>
                <w:szCs w:val="24"/>
              </w:rPr>
              <w:t>Secondary School</w:t>
            </w:r>
            <w:r w:rsidRPr="00C66124">
              <w:rPr>
                <w:sz w:val="24"/>
                <w:szCs w:val="24"/>
              </w:rPr>
              <w:tab/>
              <w:t xml:space="preserve">  :    </w:t>
            </w:r>
            <w:r>
              <w:rPr>
                <w:sz w:val="24"/>
                <w:szCs w:val="24"/>
              </w:rPr>
              <w:t xml:space="preserve">SVV </w:t>
            </w:r>
            <w:proofErr w:type="spellStart"/>
            <w:r>
              <w:rPr>
                <w:sz w:val="24"/>
                <w:szCs w:val="24"/>
              </w:rPr>
              <w:t>Nilayam</w:t>
            </w:r>
            <w:proofErr w:type="spellEnd"/>
            <w:r>
              <w:rPr>
                <w:sz w:val="24"/>
                <w:szCs w:val="24"/>
              </w:rPr>
              <w:t xml:space="preserve"> High School,</w:t>
            </w:r>
          </w:p>
          <w:p w:rsidR="004C247C" w:rsidRDefault="004C247C" w:rsidP="004C247C">
            <w:pPr>
              <w:rPr>
                <w:sz w:val="24"/>
                <w:szCs w:val="24"/>
              </w:rPr>
            </w:pPr>
            <w:r>
              <w:rPr>
                <w:sz w:val="24"/>
                <w:szCs w:val="24"/>
              </w:rPr>
              <w:t xml:space="preserve">                                          Kerala, INDIA </w:t>
            </w:r>
          </w:p>
          <w:p w:rsidR="004C247C" w:rsidRDefault="004C247C" w:rsidP="003D31F5">
            <w:pPr>
              <w:pStyle w:val="ListParagraph"/>
              <w:ind w:left="0"/>
              <w:rPr>
                <w:sz w:val="24"/>
                <w:szCs w:val="24"/>
              </w:rPr>
            </w:pPr>
          </w:p>
        </w:tc>
        <w:tc>
          <w:tcPr>
            <w:tcW w:w="1530" w:type="dxa"/>
          </w:tcPr>
          <w:p w:rsidR="004C247C" w:rsidRDefault="004C247C" w:rsidP="004C247C">
            <w:pPr>
              <w:pStyle w:val="ListParagraph"/>
              <w:ind w:left="0"/>
              <w:jc w:val="center"/>
              <w:rPr>
                <w:sz w:val="24"/>
                <w:szCs w:val="24"/>
              </w:rPr>
            </w:pPr>
          </w:p>
          <w:p w:rsidR="004C247C" w:rsidRDefault="004C247C" w:rsidP="004C247C">
            <w:pPr>
              <w:pStyle w:val="ListParagraph"/>
              <w:ind w:left="0"/>
              <w:jc w:val="center"/>
              <w:rPr>
                <w:sz w:val="24"/>
                <w:szCs w:val="24"/>
              </w:rPr>
            </w:pPr>
            <w:r>
              <w:rPr>
                <w:sz w:val="24"/>
                <w:szCs w:val="24"/>
              </w:rPr>
              <w:t>2005</w:t>
            </w:r>
          </w:p>
        </w:tc>
      </w:tr>
    </w:tbl>
    <w:p w:rsidR="006B4500" w:rsidRDefault="006B4500" w:rsidP="00892859">
      <w:pPr>
        <w:pStyle w:val="ListParagraph"/>
        <w:ind w:left="1080"/>
        <w:rPr>
          <w:sz w:val="24"/>
          <w:szCs w:val="24"/>
        </w:rPr>
      </w:pPr>
    </w:p>
    <w:tbl>
      <w:tblPr>
        <w:tblpPr w:leftFromText="180" w:rightFromText="180" w:vertAnchor="text" w:horzAnchor="margin" w:tblpY="51"/>
        <w:tblW w:w="98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825"/>
      </w:tblGrid>
      <w:tr w:rsidR="006F7C48" w:rsidRPr="00EB57ED" w:rsidTr="00D36437">
        <w:trPr>
          <w:trHeight w:val="17"/>
        </w:trPr>
        <w:tc>
          <w:tcPr>
            <w:tcW w:w="9825" w:type="dxa"/>
            <w:tcBorders>
              <w:left w:val="nil"/>
              <w:bottom w:val="nil"/>
              <w:right w:val="nil"/>
            </w:tcBorders>
            <w:shd w:val="clear" w:color="auto" w:fill="808080" w:themeFill="background1" w:themeFillShade="80"/>
          </w:tcPr>
          <w:p w:rsidR="006F7C48" w:rsidRPr="006F7C48" w:rsidRDefault="006F7C48" w:rsidP="00D36437">
            <w:pPr>
              <w:ind w:left="108"/>
              <w:jc w:val="center"/>
              <w:rPr>
                <w:bCs/>
                <w:sz w:val="28"/>
                <w:szCs w:val="28"/>
              </w:rPr>
            </w:pPr>
            <w:r w:rsidRPr="006F7C48">
              <w:rPr>
                <w:bCs/>
                <w:sz w:val="28"/>
                <w:szCs w:val="28"/>
              </w:rPr>
              <w:t>CERTIFICATION</w:t>
            </w:r>
          </w:p>
        </w:tc>
      </w:tr>
    </w:tbl>
    <w:p w:rsidR="006B4500" w:rsidRDefault="006B4500" w:rsidP="00892859">
      <w:pPr>
        <w:pStyle w:val="ListParagraph"/>
        <w:ind w:left="1080"/>
        <w:rPr>
          <w:sz w:val="24"/>
          <w:szCs w:val="24"/>
        </w:rPr>
      </w:pPr>
    </w:p>
    <w:p w:rsidR="006F7C48" w:rsidRPr="006F7C48" w:rsidRDefault="006F7C48" w:rsidP="006F7C48">
      <w:pPr>
        <w:spacing w:after="200" w:line="240" w:lineRule="auto"/>
        <w:rPr>
          <w:sz w:val="24"/>
          <w:szCs w:val="24"/>
        </w:rPr>
      </w:pPr>
      <w:r w:rsidRPr="006F7C48">
        <w:rPr>
          <w:sz w:val="24"/>
          <w:szCs w:val="24"/>
        </w:rPr>
        <w:t>MASTER IN COMPUTERIZED INDIAN &amp; FOREIGN FINANCIAL ACCOUNTING from          INTERNATIONAL ASSOCIATION OF BOOKKEEPERS (IAB)</w:t>
      </w:r>
      <w:r>
        <w:rPr>
          <w:sz w:val="24"/>
          <w:szCs w:val="24"/>
        </w:rPr>
        <w:t xml:space="preserve"> (February 2015).</w:t>
      </w:r>
    </w:p>
    <w:tbl>
      <w:tblPr>
        <w:tblpPr w:leftFromText="180" w:rightFromText="180" w:vertAnchor="text" w:horzAnchor="margin" w:tblpY="314"/>
        <w:tblW w:w="99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918"/>
      </w:tblGrid>
      <w:tr w:rsidR="00341AC3" w:rsidRPr="00EB57ED" w:rsidTr="00341AC3">
        <w:trPr>
          <w:trHeight w:val="16"/>
        </w:trPr>
        <w:tc>
          <w:tcPr>
            <w:tcW w:w="9918" w:type="dxa"/>
            <w:tcBorders>
              <w:left w:val="nil"/>
              <w:right w:val="nil"/>
            </w:tcBorders>
            <w:shd w:val="clear" w:color="auto" w:fill="808080" w:themeFill="background1" w:themeFillShade="80"/>
          </w:tcPr>
          <w:p w:rsidR="00341AC3" w:rsidRPr="006F7C48" w:rsidRDefault="00341AC3" w:rsidP="00341AC3">
            <w:pPr>
              <w:ind w:left="108"/>
              <w:jc w:val="center"/>
              <w:rPr>
                <w:bCs/>
                <w:sz w:val="28"/>
                <w:szCs w:val="28"/>
              </w:rPr>
            </w:pPr>
            <w:r w:rsidRPr="006F7C48">
              <w:rPr>
                <w:bCs/>
                <w:sz w:val="28"/>
                <w:szCs w:val="28"/>
              </w:rPr>
              <w:t>EXPERIENCE</w:t>
            </w:r>
          </w:p>
        </w:tc>
      </w:tr>
      <w:tr w:rsidR="00341AC3" w:rsidRPr="00EB57ED" w:rsidTr="00341AC3">
        <w:trPr>
          <w:trHeight w:val="16"/>
        </w:trPr>
        <w:tc>
          <w:tcPr>
            <w:tcW w:w="9918" w:type="dxa"/>
            <w:tcBorders>
              <w:left w:val="nil"/>
              <w:bottom w:val="nil"/>
              <w:right w:val="nil"/>
            </w:tcBorders>
            <w:shd w:val="clear" w:color="auto" w:fill="808080" w:themeFill="background1" w:themeFillShade="80"/>
          </w:tcPr>
          <w:p w:rsidR="00341AC3" w:rsidRPr="00AC32A2" w:rsidRDefault="00341AC3" w:rsidP="00341AC3">
            <w:pPr>
              <w:ind w:left="108"/>
              <w:jc w:val="center"/>
              <w:rPr>
                <w:bCs/>
                <w:sz w:val="24"/>
                <w:szCs w:val="23"/>
              </w:rPr>
            </w:pPr>
          </w:p>
        </w:tc>
      </w:tr>
    </w:tbl>
    <w:p w:rsidR="00892859" w:rsidRDefault="00892859" w:rsidP="00892859">
      <w:pPr>
        <w:pStyle w:val="ListParagraph"/>
        <w:ind w:left="360"/>
        <w:rPr>
          <w:sz w:val="24"/>
          <w:szCs w:val="24"/>
        </w:rPr>
      </w:pPr>
    </w:p>
    <w:p w:rsidR="00B457D2" w:rsidRPr="00B60654" w:rsidRDefault="00E04B79" w:rsidP="009703F0">
      <w:pPr>
        <w:pStyle w:val="ListParagraph"/>
        <w:numPr>
          <w:ilvl w:val="0"/>
          <w:numId w:val="5"/>
        </w:numPr>
        <w:rPr>
          <w:sz w:val="24"/>
          <w:szCs w:val="24"/>
          <w:u w:val="single"/>
        </w:rPr>
      </w:pPr>
      <w:r w:rsidRPr="00B60654">
        <w:rPr>
          <w:sz w:val="24"/>
          <w:szCs w:val="24"/>
          <w:u w:val="single"/>
        </w:rPr>
        <w:t>ADNH</w:t>
      </w:r>
      <w:r w:rsidR="00B457D2" w:rsidRPr="00B60654">
        <w:rPr>
          <w:sz w:val="24"/>
          <w:szCs w:val="24"/>
          <w:u w:val="single"/>
        </w:rPr>
        <w:t xml:space="preserve"> (</w:t>
      </w:r>
      <w:r w:rsidRPr="00B60654">
        <w:rPr>
          <w:sz w:val="24"/>
          <w:szCs w:val="24"/>
          <w:u w:val="single"/>
        </w:rPr>
        <w:t>Abu Dhabi National Hotels</w:t>
      </w:r>
      <w:r w:rsidR="00B457D2" w:rsidRPr="00B60654">
        <w:rPr>
          <w:sz w:val="24"/>
          <w:szCs w:val="24"/>
          <w:u w:val="single"/>
        </w:rPr>
        <w:t xml:space="preserve">) in </w:t>
      </w:r>
      <w:r w:rsidR="0051057B">
        <w:rPr>
          <w:sz w:val="24"/>
          <w:szCs w:val="24"/>
          <w:u w:val="single"/>
        </w:rPr>
        <w:t>UAE( from JUNE</w:t>
      </w:r>
      <w:r w:rsidRPr="00B60654">
        <w:rPr>
          <w:sz w:val="24"/>
          <w:szCs w:val="24"/>
          <w:u w:val="single"/>
        </w:rPr>
        <w:t xml:space="preserve"> 2016 – Till date)</w:t>
      </w:r>
    </w:p>
    <w:p w:rsidR="00B457D2" w:rsidRDefault="00562A5E" w:rsidP="009703F0">
      <w:pPr>
        <w:pStyle w:val="ListParagraph"/>
        <w:numPr>
          <w:ilvl w:val="0"/>
          <w:numId w:val="7"/>
        </w:numPr>
        <w:rPr>
          <w:sz w:val="24"/>
          <w:szCs w:val="24"/>
        </w:rPr>
      </w:pPr>
      <w:r>
        <w:rPr>
          <w:sz w:val="24"/>
          <w:szCs w:val="24"/>
        </w:rPr>
        <w:t>Working</w:t>
      </w:r>
      <w:r w:rsidR="00B457D2">
        <w:rPr>
          <w:sz w:val="24"/>
          <w:szCs w:val="24"/>
        </w:rPr>
        <w:t xml:space="preserve"> as </w:t>
      </w:r>
      <w:r w:rsidR="0051057B">
        <w:rPr>
          <w:sz w:val="24"/>
          <w:szCs w:val="24"/>
        </w:rPr>
        <w:t xml:space="preserve">an </w:t>
      </w:r>
      <w:proofErr w:type="gramStart"/>
      <w:r w:rsidR="0051057B">
        <w:rPr>
          <w:sz w:val="24"/>
          <w:szCs w:val="24"/>
        </w:rPr>
        <w:t xml:space="preserve">Administrative </w:t>
      </w:r>
      <w:r>
        <w:rPr>
          <w:sz w:val="24"/>
          <w:szCs w:val="24"/>
        </w:rPr>
        <w:t xml:space="preserve"> clerk</w:t>
      </w:r>
      <w:proofErr w:type="gramEnd"/>
      <w:r w:rsidR="00821E52">
        <w:rPr>
          <w:sz w:val="24"/>
          <w:szCs w:val="24"/>
        </w:rPr>
        <w:t>.</w:t>
      </w:r>
    </w:p>
    <w:p w:rsidR="00C00E7B" w:rsidRDefault="00C00E7B" w:rsidP="00C00E7B">
      <w:pPr>
        <w:pStyle w:val="ListParagraph"/>
        <w:ind w:left="1080"/>
        <w:rPr>
          <w:sz w:val="24"/>
          <w:szCs w:val="24"/>
        </w:rPr>
      </w:pPr>
    </w:p>
    <w:p w:rsidR="00B60654" w:rsidRDefault="00B457D2" w:rsidP="00B457D2">
      <w:pPr>
        <w:pStyle w:val="ListParagraph"/>
        <w:tabs>
          <w:tab w:val="left" w:pos="2143"/>
        </w:tabs>
        <w:ind w:left="0"/>
        <w:rPr>
          <w:sz w:val="24"/>
          <w:szCs w:val="24"/>
          <w:u w:val="single"/>
        </w:rPr>
      </w:pPr>
      <w:r w:rsidRPr="000F3391">
        <w:rPr>
          <w:sz w:val="24"/>
          <w:szCs w:val="24"/>
          <w:u w:val="single"/>
        </w:rPr>
        <w:t>Job Description</w:t>
      </w:r>
    </w:p>
    <w:p w:rsidR="00821E52" w:rsidRPr="00D225B5"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 xml:space="preserve">Coordinate between the higher management and operations on all issues related to administrative work </w:t>
      </w:r>
    </w:p>
    <w:p w:rsidR="00821E52" w:rsidRPr="00D225B5"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Liaise with client at all times and communicate their concerns on all services with relevant department heads and to assist in fixing up all issues by improving our services to achieve client satisfaction for day-to-day smooth operations.</w:t>
      </w:r>
    </w:p>
    <w:p w:rsidR="00821E52" w:rsidRPr="00D225B5"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Coordinating daily staff movements between Operations and Head office and maintaining an accurate occupancy records at all times</w:t>
      </w:r>
    </w:p>
    <w:p w:rsidR="00821E52" w:rsidRPr="00D225B5"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Assisting staff on all issues related to their Work, Salary, Medical, transportation, vacation etc.,</w:t>
      </w:r>
    </w:p>
    <w:p w:rsidR="00821E52" w:rsidRPr="00D225B5"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Coordinate with HR department on staff vacations, replacements, medicals, health cards, security passes, and labor cards.</w:t>
      </w:r>
    </w:p>
    <w:p w:rsidR="00821E52" w:rsidRPr="00D225B5" w:rsidRDefault="00821E52" w:rsidP="00821E52">
      <w:pPr>
        <w:pStyle w:val="ListParagraph"/>
        <w:widowControl w:val="0"/>
        <w:numPr>
          <w:ilvl w:val="0"/>
          <w:numId w:val="10"/>
        </w:numPr>
        <w:tabs>
          <w:tab w:val="left" w:pos="360"/>
          <w:tab w:val="left" w:pos="1080"/>
          <w:tab w:val="left" w:pos="135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Handling all other responsibilities assigned by management.</w:t>
      </w:r>
    </w:p>
    <w:p w:rsidR="00821E52" w:rsidRDefault="00821E52" w:rsidP="00821E52">
      <w:pPr>
        <w:pStyle w:val="ListParagraph"/>
        <w:widowControl w:val="0"/>
        <w:numPr>
          <w:ilvl w:val="0"/>
          <w:numId w:val="10"/>
        </w:numPr>
        <w:tabs>
          <w:tab w:val="left" w:pos="360"/>
          <w:tab w:val="left" w:pos="2160"/>
          <w:tab w:val="left" w:pos="3600"/>
          <w:tab w:val="left" w:pos="3870"/>
          <w:tab w:val="left" w:pos="4230"/>
          <w:tab w:val="left" w:pos="6210"/>
        </w:tabs>
        <w:autoSpaceDE w:val="0"/>
        <w:autoSpaceDN w:val="0"/>
        <w:adjustRightInd w:val="0"/>
        <w:spacing w:line="288" w:lineRule="auto"/>
        <w:contextualSpacing w:val="0"/>
        <w:rPr>
          <w:rFonts w:eastAsia="Batang"/>
        </w:rPr>
      </w:pPr>
      <w:r w:rsidRPr="00D225B5">
        <w:rPr>
          <w:rFonts w:eastAsia="Batang"/>
        </w:rPr>
        <w:t>Complete the task given by management.</w:t>
      </w:r>
    </w:p>
    <w:p w:rsidR="00B101D0" w:rsidRPr="006F7C48" w:rsidRDefault="00793F35" w:rsidP="007E1432">
      <w:pPr>
        <w:pStyle w:val="ListParagraph"/>
        <w:rPr>
          <w:rStyle w:val="Strong"/>
          <w:color w:val="262626" w:themeColor="text1" w:themeTint="D9"/>
          <w:sz w:val="28"/>
          <w:szCs w:val="28"/>
        </w:rPr>
      </w:pPr>
      <w:r w:rsidRPr="00B101D0">
        <w:rPr>
          <w:sz w:val="24"/>
          <w:szCs w:val="24"/>
        </w:rPr>
        <w:t xml:space="preserve"> </w:t>
      </w:r>
    </w:p>
    <w:p w:rsidR="00B101D0" w:rsidRPr="00B101D0" w:rsidRDefault="00B101D0" w:rsidP="00B101D0">
      <w:pPr>
        <w:pStyle w:val="Default"/>
        <w:rPr>
          <w:rStyle w:val="BookTitle"/>
          <w:b w:val="0"/>
          <w:color w:val="262626" w:themeColor="text1" w:themeTint="D9"/>
        </w:rPr>
      </w:pPr>
      <w:r w:rsidRPr="00B101D0">
        <w:rPr>
          <w:rStyle w:val="Strong"/>
          <w:color w:val="262626" w:themeColor="text1" w:themeTint="D9"/>
        </w:rPr>
        <w:t xml:space="preserve">2)    </w:t>
      </w:r>
      <w:r w:rsidRPr="00B101D0">
        <w:rPr>
          <w:rStyle w:val="Strong"/>
          <w:color w:val="262626" w:themeColor="text1" w:themeTint="D9"/>
          <w:u w:val="single"/>
        </w:rPr>
        <w:t xml:space="preserve">C.A ANOOPKUMAR &amp; </w:t>
      </w:r>
      <w:proofErr w:type="gramStart"/>
      <w:r w:rsidRPr="00B101D0">
        <w:rPr>
          <w:rStyle w:val="Strong"/>
          <w:color w:val="262626" w:themeColor="text1" w:themeTint="D9"/>
          <w:u w:val="single"/>
        </w:rPr>
        <w:t>ASSOCIATES  –</w:t>
      </w:r>
      <w:proofErr w:type="gramEnd"/>
      <w:r w:rsidRPr="00B101D0">
        <w:rPr>
          <w:rStyle w:val="Strong"/>
          <w:color w:val="262626" w:themeColor="text1" w:themeTint="D9"/>
          <w:u w:val="single"/>
        </w:rPr>
        <w:t xml:space="preserve"> 5</w:t>
      </w:r>
      <w:r w:rsidRPr="00B101D0">
        <w:rPr>
          <w:rStyle w:val="Strong"/>
          <w:color w:val="262626" w:themeColor="text1" w:themeTint="D9"/>
          <w:u w:val="single"/>
          <w:vertAlign w:val="superscript"/>
        </w:rPr>
        <w:t>th</w:t>
      </w:r>
      <w:r w:rsidRPr="00B101D0">
        <w:rPr>
          <w:rStyle w:val="Strong"/>
          <w:color w:val="262626" w:themeColor="text1" w:themeTint="D9"/>
          <w:u w:val="single"/>
        </w:rPr>
        <w:t xml:space="preserve"> July 2014 to 15</w:t>
      </w:r>
      <w:r w:rsidRPr="00B101D0">
        <w:rPr>
          <w:rStyle w:val="Strong"/>
          <w:color w:val="262626" w:themeColor="text1" w:themeTint="D9"/>
          <w:u w:val="single"/>
          <w:vertAlign w:val="superscript"/>
        </w:rPr>
        <w:t>th</w:t>
      </w:r>
      <w:r w:rsidRPr="00B101D0">
        <w:rPr>
          <w:rStyle w:val="Strong"/>
          <w:color w:val="262626" w:themeColor="text1" w:themeTint="D9"/>
          <w:u w:val="single"/>
        </w:rPr>
        <w:t xml:space="preserve"> December  2015</w:t>
      </w:r>
    </w:p>
    <w:p w:rsidR="00821E52" w:rsidRDefault="00821E52" w:rsidP="00821E52">
      <w:pPr>
        <w:pStyle w:val="Default"/>
        <w:rPr>
          <w:rStyle w:val="Strong"/>
          <w:color w:val="262626" w:themeColor="text1" w:themeTint="D9"/>
        </w:rPr>
      </w:pPr>
      <w:r>
        <w:rPr>
          <w:rStyle w:val="Strong"/>
          <w:color w:val="262626" w:themeColor="text1" w:themeTint="D9"/>
        </w:rPr>
        <w:t xml:space="preserve">           </w:t>
      </w:r>
    </w:p>
    <w:p w:rsidR="00B101D0" w:rsidRDefault="00821E52" w:rsidP="00821E52">
      <w:pPr>
        <w:pStyle w:val="Default"/>
        <w:rPr>
          <w:rStyle w:val="Strong"/>
          <w:color w:val="262626" w:themeColor="text1" w:themeTint="D9"/>
        </w:rPr>
      </w:pPr>
      <w:r>
        <w:rPr>
          <w:rStyle w:val="Strong"/>
          <w:color w:val="262626" w:themeColor="text1" w:themeTint="D9"/>
        </w:rPr>
        <w:t xml:space="preserve">             </w:t>
      </w:r>
      <w:proofErr w:type="gramStart"/>
      <w:r>
        <w:rPr>
          <w:rStyle w:val="Strong"/>
          <w:color w:val="262626" w:themeColor="text1" w:themeTint="D9"/>
        </w:rPr>
        <w:t>Working  as</w:t>
      </w:r>
      <w:proofErr w:type="gramEnd"/>
      <w:r>
        <w:rPr>
          <w:rStyle w:val="Strong"/>
          <w:color w:val="262626" w:themeColor="text1" w:themeTint="D9"/>
        </w:rPr>
        <w:t xml:space="preserve"> an articled</w:t>
      </w:r>
      <w:r w:rsidR="00F45F67">
        <w:rPr>
          <w:rStyle w:val="Strong"/>
          <w:color w:val="262626" w:themeColor="text1" w:themeTint="D9"/>
        </w:rPr>
        <w:t xml:space="preserve"> assistant cum Assistant administrator</w:t>
      </w:r>
    </w:p>
    <w:p w:rsidR="00821E52" w:rsidRDefault="00821E52" w:rsidP="00821E52">
      <w:pPr>
        <w:pStyle w:val="ListParagraph"/>
        <w:tabs>
          <w:tab w:val="left" w:pos="2143"/>
        </w:tabs>
        <w:ind w:left="0"/>
        <w:rPr>
          <w:sz w:val="24"/>
          <w:szCs w:val="24"/>
          <w:u w:val="single"/>
        </w:rPr>
      </w:pPr>
    </w:p>
    <w:p w:rsidR="00821E52" w:rsidRDefault="00821E52" w:rsidP="00821E52">
      <w:pPr>
        <w:pStyle w:val="ListParagraph"/>
        <w:tabs>
          <w:tab w:val="left" w:pos="2143"/>
        </w:tabs>
        <w:ind w:left="0"/>
        <w:rPr>
          <w:sz w:val="24"/>
          <w:szCs w:val="24"/>
          <w:u w:val="single"/>
        </w:rPr>
      </w:pPr>
      <w:r w:rsidRPr="000F3391">
        <w:rPr>
          <w:sz w:val="24"/>
          <w:szCs w:val="24"/>
          <w:u w:val="single"/>
        </w:rPr>
        <w:t>Job Description</w:t>
      </w:r>
    </w:p>
    <w:p w:rsidR="00821E52" w:rsidRDefault="00821E52" w:rsidP="00821E52">
      <w:pPr>
        <w:pStyle w:val="ListParagraph"/>
        <w:tabs>
          <w:tab w:val="left" w:pos="2143"/>
        </w:tabs>
        <w:ind w:left="0"/>
        <w:rPr>
          <w:sz w:val="24"/>
          <w:szCs w:val="24"/>
          <w:u w:val="single"/>
        </w:rPr>
      </w:pPr>
    </w:p>
    <w:p w:rsidR="00821E52" w:rsidRPr="006A65F0" w:rsidRDefault="00821E52" w:rsidP="00821E52">
      <w:pPr>
        <w:pStyle w:val="ListParagraph"/>
        <w:numPr>
          <w:ilvl w:val="0"/>
          <w:numId w:val="11"/>
        </w:numPr>
        <w:spacing w:after="200" w:line="240" w:lineRule="auto"/>
        <w:jc w:val="both"/>
        <w:rPr>
          <w:sz w:val="24"/>
          <w:szCs w:val="24"/>
        </w:rPr>
      </w:pPr>
      <w:r w:rsidRPr="006A65F0">
        <w:rPr>
          <w:sz w:val="24"/>
          <w:szCs w:val="24"/>
        </w:rPr>
        <w:t>Preparing Accounts using Tally</w:t>
      </w:r>
      <w:r>
        <w:rPr>
          <w:sz w:val="24"/>
          <w:szCs w:val="24"/>
        </w:rPr>
        <w:t>.</w:t>
      </w:r>
    </w:p>
    <w:p w:rsidR="00821E52" w:rsidRDefault="00821E52" w:rsidP="00821E52">
      <w:pPr>
        <w:pStyle w:val="ListParagraph"/>
        <w:numPr>
          <w:ilvl w:val="0"/>
          <w:numId w:val="11"/>
        </w:numPr>
        <w:spacing w:after="200" w:line="240" w:lineRule="auto"/>
        <w:jc w:val="both"/>
        <w:rPr>
          <w:sz w:val="24"/>
          <w:szCs w:val="24"/>
        </w:rPr>
      </w:pPr>
      <w:r w:rsidRPr="006A65F0">
        <w:rPr>
          <w:sz w:val="24"/>
          <w:szCs w:val="24"/>
        </w:rPr>
        <w:t>Preparing accounts using MS Excel</w:t>
      </w:r>
      <w:r>
        <w:rPr>
          <w:sz w:val="24"/>
          <w:szCs w:val="24"/>
        </w:rPr>
        <w:t>.</w:t>
      </w:r>
    </w:p>
    <w:p w:rsidR="00821E52" w:rsidRDefault="00821E52" w:rsidP="00821E52">
      <w:pPr>
        <w:pStyle w:val="ListParagraph"/>
        <w:numPr>
          <w:ilvl w:val="0"/>
          <w:numId w:val="11"/>
        </w:numPr>
        <w:spacing w:after="200" w:line="240" w:lineRule="auto"/>
        <w:jc w:val="both"/>
        <w:rPr>
          <w:sz w:val="24"/>
          <w:szCs w:val="24"/>
        </w:rPr>
      </w:pPr>
      <w:r>
        <w:rPr>
          <w:sz w:val="24"/>
          <w:szCs w:val="24"/>
        </w:rPr>
        <w:t>Monitoring, C</w:t>
      </w:r>
      <w:r w:rsidRPr="006A65F0">
        <w:rPr>
          <w:sz w:val="24"/>
          <w:szCs w:val="24"/>
        </w:rPr>
        <w:t>oordinating and Supervising.</w:t>
      </w:r>
    </w:p>
    <w:p w:rsidR="00821E52" w:rsidRDefault="00821E52" w:rsidP="00821E52">
      <w:pPr>
        <w:pStyle w:val="ListParagraph"/>
        <w:numPr>
          <w:ilvl w:val="0"/>
          <w:numId w:val="11"/>
        </w:numPr>
        <w:spacing w:after="200" w:line="240" w:lineRule="auto"/>
        <w:jc w:val="both"/>
        <w:rPr>
          <w:sz w:val="24"/>
          <w:szCs w:val="24"/>
        </w:rPr>
      </w:pPr>
      <w:r w:rsidRPr="006A65F0">
        <w:rPr>
          <w:sz w:val="24"/>
          <w:szCs w:val="24"/>
        </w:rPr>
        <w:t>E-filing of Return’s.</w:t>
      </w:r>
    </w:p>
    <w:p w:rsidR="00B457D2" w:rsidRPr="004C247C" w:rsidRDefault="00821E52" w:rsidP="004C247C">
      <w:pPr>
        <w:pStyle w:val="ListParagraph"/>
        <w:numPr>
          <w:ilvl w:val="0"/>
          <w:numId w:val="11"/>
        </w:numPr>
        <w:spacing w:after="200" w:line="240" w:lineRule="auto"/>
        <w:jc w:val="both"/>
        <w:rPr>
          <w:sz w:val="24"/>
          <w:szCs w:val="24"/>
        </w:rPr>
      </w:pPr>
      <w:r>
        <w:rPr>
          <w:sz w:val="24"/>
          <w:szCs w:val="24"/>
        </w:rPr>
        <w:t>Managing f</w:t>
      </w:r>
      <w:r w:rsidRPr="006A65F0">
        <w:rPr>
          <w:sz w:val="24"/>
          <w:szCs w:val="24"/>
        </w:rPr>
        <w:t>inancial affairs of various clients.</w:t>
      </w:r>
    </w:p>
    <w:tbl>
      <w:tblPr>
        <w:tblpPr w:leftFromText="180" w:rightFromText="180" w:vertAnchor="text" w:horzAnchor="margin" w:tblpY="51"/>
        <w:tblW w:w="98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825"/>
      </w:tblGrid>
      <w:tr w:rsidR="009E5460" w:rsidRPr="00EB57ED" w:rsidTr="009E5460">
        <w:trPr>
          <w:trHeight w:val="17"/>
        </w:trPr>
        <w:tc>
          <w:tcPr>
            <w:tcW w:w="9825" w:type="dxa"/>
            <w:tcBorders>
              <w:left w:val="nil"/>
              <w:bottom w:val="nil"/>
              <w:right w:val="nil"/>
            </w:tcBorders>
            <w:shd w:val="clear" w:color="auto" w:fill="808080" w:themeFill="background1" w:themeFillShade="80"/>
          </w:tcPr>
          <w:p w:rsidR="009E5460" w:rsidRPr="006F7C48" w:rsidRDefault="009E5460" w:rsidP="009E5460">
            <w:pPr>
              <w:ind w:left="108"/>
              <w:jc w:val="center"/>
              <w:rPr>
                <w:bCs/>
                <w:sz w:val="28"/>
                <w:szCs w:val="28"/>
              </w:rPr>
            </w:pPr>
            <w:r w:rsidRPr="006F7C48">
              <w:rPr>
                <w:bCs/>
                <w:sz w:val="28"/>
                <w:szCs w:val="28"/>
              </w:rPr>
              <w:t>ABILITIES</w:t>
            </w:r>
          </w:p>
        </w:tc>
      </w:tr>
    </w:tbl>
    <w:p w:rsidR="00B457D2" w:rsidRPr="000274B8" w:rsidRDefault="00B457D2" w:rsidP="000274B8">
      <w:pPr>
        <w:pStyle w:val="ListParagraph"/>
        <w:rPr>
          <w:sz w:val="24"/>
          <w:szCs w:val="24"/>
          <w:u w:val="single"/>
        </w:rPr>
      </w:pPr>
    </w:p>
    <w:p w:rsidR="00731C07" w:rsidRPr="003F1929" w:rsidRDefault="00731C07" w:rsidP="009703F0">
      <w:pPr>
        <w:pStyle w:val="ListParagraph"/>
        <w:numPr>
          <w:ilvl w:val="0"/>
          <w:numId w:val="3"/>
        </w:numPr>
        <w:rPr>
          <w:color w:val="000000"/>
          <w:sz w:val="24"/>
          <w:szCs w:val="24"/>
        </w:rPr>
      </w:pPr>
      <w:r w:rsidRPr="003F1929">
        <w:rPr>
          <w:sz w:val="24"/>
          <w:szCs w:val="24"/>
        </w:rPr>
        <w:t>Good Team Player, Ability to Organize</w:t>
      </w:r>
    </w:p>
    <w:p w:rsidR="00731C07" w:rsidRPr="003F1929" w:rsidRDefault="00731C07" w:rsidP="00731C07">
      <w:pPr>
        <w:numPr>
          <w:ilvl w:val="0"/>
          <w:numId w:val="1"/>
        </w:numPr>
        <w:rPr>
          <w:color w:val="000000"/>
          <w:sz w:val="24"/>
          <w:szCs w:val="24"/>
        </w:rPr>
      </w:pPr>
      <w:r w:rsidRPr="003F1929">
        <w:rPr>
          <w:sz w:val="24"/>
          <w:szCs w:val="24"/>
        </w:rPr>
        <w:t xml:space="preserve">Deal Effectively With Conflicts, Dedicated &amp; Systematic </w:t>
      </w:r>
    </w:p>
    <w:p w:rsidR="00731C07" w:rsidRPr="003F1929" w:rsidRDefault="00731C07" w:rsidP="00731C07">
      <w:pPr>
        <w:numPr>
          <w:ilvl w:val="0"/>
          <w:numId w:val="1"/>
        </w:numPr>
        <w:rPr>
          <w:color w:val="000000"/>
          <w:sz w:val="24"/>
          <w:szCs w:val="24"/>
        </w:rPr>
      </w:pPr>
      <w:r w:rsidRPr="003F1929">
        <w:rPr>
          <w:sz w:val="24"/>
          <w:szCs w:val="24"/>
        </w:rPr>
        <w:t>A Good Motivator &amp; Trend Setter</w:t>
      </w:r>
    </w:p>
    <w:p w:rsidR="00731C07" w:rsidRPr="003F1929" w:rsidRDefault="00731C07" w:rsidP="00731C07">
      <w:pPr>
        <w:numPr>
          <w:ilvl w:val="0"/>
          <w:numId w:val="1"/>
        </w:numPr>
        <w:rPr>
          <w:color w:val="000000"/>
          <w:sz w:val="24"/>
          <w:szCs w:val="24"/>
        </w:rPr>
      </w:pPr>
      <w:r w:rsidRPr="003F1929">
        <w:rPr>
          <w:sz w:val="24"/>
          <w:szCs w:val="24"/>
        </w:rPr>
        <w:t>Reliable &amp; Responsible Work Ethic</w:t>
      </w:r>
    </w:p>
    <w:p w:rsidR="00731C07" w:rsidRPr="003F1929" w:rsidRDefault="00731C07" w:rsidP="00731C07">
      <w:pPr>
        <w:numPr>
          <w:ilvl w:val="0"/>
          <w:numId w:val="1"/>
        </w:numPr>
        <w:rPr>
          <w:sz w:val="24"/>
          <w:szCs w:val="24"/>
        </w:rPr>
      </w:pPr>
      <w:r w:rsidRPr="003F1929">
        <w:rPr>
          <w:sz w:val="24"/>
          <w:szCs w:val="24"/>
        </w:rPr>
        <w:t>Self-Motivator</w:t>
      </w:r>
    </w:p>
    <w:p w:rsidR="00731C07" w:rsidRPr="003F1929" w:rsidRDefault="00731C07" w:rsidP="00731C07">
      <w:pPr>
        <w:pStyle w:val="ListParagraph"/>
        <w:numPr>
          <w:ilvl w:val="0"/>
          <w:numId w:val="1"/>
        </w:numPr>
        <w:rPr>
          <w:sz w:val="24"/>
          <w:szCs w:val="24"/>
        </w:rPr>
      </w:pPr>
      <w:r w:rsidRPr="003F1929">
        <w:rPr>
          <w:sz w:val="24"/>
          <w:szCs w:val="24"/>
        </w:rPr>
        <w:t>Optimistic and hard working</w:t>
      </w:r>
    </w:p>
    <w:p w:rsidR="00F97BA8" w:rsidRPr="004C247C" w:rsidRDefault="003F1929" w:rsidP="00F97BA8">
      <w:pPr>
        <w:pStyle w:val="ListParagraph"/>
        <w:numPr>
          <w:ilvl w:val="0"/>
          <w:numId w:val="1"/>
        </w:numPr>
        <w:rPr>
          <w:sz w:val="24"/>
          <w:szCs w:val="24"/>
        </w:rPr>
      </w:pPr>
      <w:proofErr w:type="gramStart"/>
      <w:r w:rsidRPr="003F1929">
        <w:rPr>
          <w:sz w:val="24"/>
          <w:szCs w:val="24"/>
        </w:rPr>
        <w:t>Patient  and</w:t>
      </w:r>
      <w:proofErr w:type="gramEnd"/>
      <w:r w:rsidRPr="003F1929">
        <w:rPr>
          <w:sz w:val="24"/>
          <w:szCs w:val="24"/>
        </w:rPr>
        <w:t xml:space="preserve"> can adapt change faster and act accordingly</w:t>
      </w:r>
      <w:r w:rsidR="009E5460">
        <w:rPr>
          <w:sz w:val="24"/>
          <w:szCs w:val="24"/>
        </w:rPr>
        <w:t>.</w:t>
      </w:r>
    </w:p>
    <w:p w:rsidR="004C247C" w:rsidRPr="00F97BA8" w:rsidRDefault="004C247C" w:rsidP="00F97BA8">
      <w:pPr>
        <w:rPr>
          <w:sz w:val="24"/>
          <w:szCs w:val="24"/>
        </w:rPr>
      </w:pPr>
    </w:p>
    <w:tbl>
      <w:tblPr>
        <w:tblpPr w:leftFromText="180" w:rightFromText="180" w:vertAnchor="text" w:horzAnchor="margin" w:tblpY="121"/>
        <w:tblW w:w="9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28"/>
      </w:tblGrid>
      <w:tr w:rsidR="00731C07" w:rsidRPr="00E33CF4" w:rsidTr="00731C07">
        <w:trPr>
          <w:trHeight w:val="15"/>
        </w:trPr>
        <w:tc>
          <w:tcPr>
            <w:tcW w:w="9828" w:type="dxa"/>
            <w:tcBorders>
              <w:left w:val="nil"/>
              <w:bottom w:val="nil"/>
              <w:right w:val="nil"/>
            </w:tcBorders>
            <w:shd w:val="clear" w:color="auto" w:fill="808080" w:themeFill="background1" w:themeFillShade="80"/>
          </w:tcPr>
          <w:p w:rsidR="00731C07" w:rsidRPr="006F7C48" w:rsidRDefault="00731C07" w:rsidP="00731C07">
            <w:pPr>
              <w:ind w:left="108"/>
              <w:jc w:val="center"/>
              <w:rPr>
                <w:bCs/>
                <w:sz w:val="28"/>
                <w:szCs w:val="28"/>
              </w:rPr>
            </w:pPr>
            <w:r w:rsidRPr="006F7C48">
              <w:rPr>
                <w:bCs/>
                <w:sz w:val="28"/>
                <w:szCs w:val="28"/>
              </w:rPr>
              <w:t>COMPUTER PROFICIENCY</w:t>
            </w:r>
          </w:p>
        </w:tc>
      </w:tr>
    </w:tbl>
    <w:p w:rsidR="006D56E3" w:rsidRPr="006D56E3" w:rsidRDefault="006D56E3" w:rsidP="006D56E3">
      <w:pPr>
        <w:pStyle w:val="ListParagraph"/>
        <w:rPr>
          <w:bCs/>
          <w:sz w:val="24"/>
          <w:szCs w:val="24"/>
        </w:rPr>
      </w:pPr>
    </w:p>
    <w:p w:rsidR="00731C07" w:rsidRPr="006D56E3" w:rsidRDefault="00731C07" w:rsidP="009703F0">
      <w:pPr>
        <w:pStyle w:val="ListParagraph"/>
        <w:numPr>
          <w:ilvl w:val="0"/>
          <w:numId w:val="4"/>
        </w:numPr>
        <w:rPr>
          <w:bCs/>
          <w:sz w:val="24"/>
          <w:szCs w:val="24"/>
        </w:rPr>
      </w:pPr>
      <w:r w:rsidRPr="006D56E3">
        <w:rPr>
          <w:sz w:val="24"/>
          <w:szCs w:val="24"/>
        </w:rPr>
        <w:t>MS Office (MS Word, MS Excel, MS PowerPoint and MS Outlook)</w:t>
      </w:r>
    </w:p>
    <w:p w:rsidR="00731C07" w:rsidRPr="006D56E3" w:rsidRDefault="001D650C" w:rsidP="00731C07">
      <w:pPr>
        <w:numPr>
          <w:ilvl w:val="0"/>
          <w:numId w:val="2"/>
        </w:numPr>
        <w:rPr>
          <w:bCs/>
          <w:sz w:val="24"/>
          <w:szCs w:val="24"/>
        </w:rPr>
      </w:pPr>
      <w:r>
        <w:rPr>
          <w:sz w:val="24"/>
          <w:szCs w:val="24"/>
        </w:rPr>
        <w:t>Windows 98, 2007</w:t>
      </w:r>
      <w:r w:rsidR="00731C07" w:rsidRPr="006D56E3">
        <w:rPr>
          <w:sz w:val="24"/>
          <w:szCs w:val="24"/>
        </w:rPr>
        <w:t xml:space="preserve"> and XP</w:t>
      </w:r>
      <w:r w:rsidR="000F2A81">
        <w:rPr>
          <w:sz w:val="24"/>
          <w:szCs w:val="24"/>
        </w:rPr>
        <w:t>.</w:t>
      </w:r>
    </w:p>
    <w:p w:rsidR="00C00E7B" w:rsidRDefault="00C00E7B" w:rsidP="00707F73">
      <w:pPr>
        <w:pStyle w:val="ListParagraph"/>
        <w:numPr>
          <w:ilvl w:val="0"/>
          <w:numId w:val="2"/>
        </w:numPr>
        <w:rPr>
          <w:bCs/>
          <w:sz w:val="24"/>
          <w:szCs w:val="24"/>
        </w:rPr>
      </w:pPr>
      <w:r>
        <w:rPr>
          <w:bCs/>
          <w:sz w:val="24"/>
          <w:szCs w:val="24"/>
        </w:rPr>
        <w:t>Basics in SAP.</w:t>
      </w:r>
    </w:p>
    <w:p w:rsidR="00C00E7B" w:rsidRPr="006D56E3" w:rsidRDefault="00C00E7B" w:rsidP="00C00E7B">
      <w:pPr>
        <w:numPr>
          <w:ilvl w:val="0"/>
          <w:numId w:val="2"/>
        </w:numPr>
        <w:rPr>
          <w:bCs/>
          <w:sz w:val="24"/>
          <w:szCs w:val="24"/>
        </w:rPr>
      </w:pPr>
      <w:r>
        <w:rPr>
          <w:sz w:val="24"/>
          <w:szCs w:val="24"/>
        </w:rPr>
        <w:t>Typing speed of 40</w:t>
      </w:r>
      <w:r w:rsidRPr="006D56E3">
        <w:rPr>
          <w:sz w:val="24"/>
          <w:szCs w:val="24"/>
        </w:rPr>
        <w:t xml:space="preserve"> wpm</w:t>
      </w:r>
      <w:r>
        <w:rPr>
          <w:sz w:val="24"/>
          <w:szCs w:val="24"/>
        </w:rPr>
        <w:t>.</w:t>
      </w:r>
    </w:p>
    <w:p w:rsidR="00C00E7B" w:rsidRPr="00C00E7B" w:rsidRDefault="00C00E7B" w:rsidP="00C00E7B">
      <w:pPr>
        <w:pStyle w:val="ListParagraph"/>
        <w:numPr>
          <w:ilvl w:val="0"/>
          <w:numId w:val="2"/>
        </w:numPr>
        <w:rPr>
          <w:bCs/>
          <w:sz w:val="24"/>
          <w:szCs w:val="24"/>
        </w:rPr>
      </w:pPr>
      <w:r w:rsidRPr="006D56E3">
        <w:rPr>
          <w:sz w:val="24"/>
          <w:szCs w:val="24"/>
        </w:rPr>
        <w:t>Well versed in internet&amp; E-Mail</w:t>
      </w:r>
      <w:r>
        <w:rPr>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0224"/>
      </w:tblGrid>
      <w:tr w:rsidR="00707F73" w:rsidRPr="001352B5" w:rsidTr="00731C07">
        <w:trPr>
          <w:tblCellSpacing w:w="0" w:type="dxa"/>
        </w:trPr>
        <w:tc>
          <w:tcPr>
            <w:tcW w:w="10224" w:type="dxa"/>
            <w:vAlign w:val="center"/>
            <w:hideMark/>
          </w:tcPr>
          <w:p w:rsidR="00707F73" w:rsidRPr="00707F73" w:rsidRDefault="00707F73" w:rsidP="00707F73">
            <w:pPr>
              <w:spacing w:before="100" w:beforeAutospacing="1" w:after="100" w:afterAutospacing="1" w:line="240" w:lineRule="auto"/>
              <w:rPr>
                <w:rFonts w:eastAsia="Times New Roman"/>
                <w:sz w:val="24"/>
                <w:szCs w:val="24"/>
              </w:rPr>
            </w:pPr>
          </w:p>
        </w:tc>
      </w:tr>
      <w:tr w:rsidR="00707F73" w:rsidRPr="001352B5" w:rsidTr="0071267F">
        <w:trPr>
          <w:trHeight w:val="180"/>
          <w:tblCellSpacing w:w="0" w:type="dxa"/>
        </w:trPr>
        <w:tc>
          <w:tcPr>
            <w:tcW w:w="0" w:type="auto"/>
            <w:hideMark/>
          </w:tcPr>
          <w:p w:rsidR="00731C07" w:rsidRDefault="00731C07" w:rsidP="00731C07">
            <w:pPr>
              <w:ind w:left="720"/>
            </w:pPr>
          </w:p>
          <w:tbl>
            <w:tblPr>
              <w:tblpPr w:leftFromText="180" w:rightFromText="180" w:vertAnchor="text" w:horzAnchor="margin" w:tblpY="-679"/>
              <w:tblOverlap w:val="never"/>
              <w:tblW w:w="969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94"/>
            </w:tblGrid>
            <w:tr w:rsidR="000F6D28" w:rsidRPr="00F151B1" w:rsidTr="000F6D28">
              <w:trPr>
                <w:trHeight w:val="14"/>
              </w:trPr>
              <w:tc>
                <w:tcPr>
                  <w:tcW w:w="9694" w:type="dxa"/>
                  <w:tcBorders>
                    <w:left w:val="nil"/>
                    <w:bottom w:val="nil"/>
                    <w:right w:val="nil"/>
                  </w:tcBorders>
                  <w:shd w:val="clear" w:color="auto" w:fill="808080" w:themeFill="background1" w:themeFillShade="80"/>
                </w:tcPr>
                <w:p w:rsidR="000F6D28" w:rsidRPr="006F7C48" w:rsidRDefault="000F6D28" w:rsidP="000F6D28">
                  <w:pPr>
                    <w:ind w:left="108"/>
                    <w:jc w:val="center"/>
                    <w:rPr>
                      <w:bCs/>
                      <w:sz w:val="28"/>
                      <w:szCs w:val="28"/>
                    </w:rPr>
                  </w:pPr>
                  <w:r w:rsidRPr="006F7C48">
                    <w:rPr>
                      <w:bCs/>
                      <w:sz w:val="28"/>
                      <w:szCs w:val="28"/>
                    </w:rPr>
                    <w:t>PERSONAL PROFILE</w:t>
                  </w:r>
                </w:p>
              </w:tc>
            </w:tr>
          </w:tbl>
          <w:p w:rsidR="00707F73" w:rsidRPr="001352B5" w:rsidRDefault="00707F73" w:rsidP="0071267F">
            <w:pPr>
              <w:spacing w:line="180" w:lineRule="atLeast"/>
              <w:rPr>
                <w:rFonts w:eastAsia="Times New Roman"/>
                <w:sz w:val="24"/>
                <w:szCs w:val="24"/>
              </w:rPr>
            </w:pPr>
          </w:p>
        </w:tc>
      </w:tr>
    </w:tbl>
    <w:p w:rsidR="00731C07" w:rsidRPr="00090DD4" w:rsidRDefault="00731C07" w:rsidP="00731C07">
      <w:pPr>
        <w:rPr>
          <w:sz w:val="24"/>
          <w:szCs w:val="24"/>
        </w:rPr>
      </w:pPr>
      <w:r w:rsidRPr="00090DD4">
        <w:rPr>
          <w:sz w:val="24"/>
          <w:szCs w:val="24"/>
        </w:rPr>
        <w:t>Date of Birth</w:t>
      </w:r>
      <w:r w:rsidRPr="00090DD4">
        <w:rPr>
          <w:sz w:val="24"/>
          <w:szCs w:val="24"/>
        </w:rPr>
        <w:tab/>
      </w:r>
      <w:r w:rsidRPr="00090DD4">
        <w:rPr>
          <w:sz w:val="24"/>
          <w:szCs w:val="24"/>
        </w:rPr>
        <w:tab/>
        <w:t>:</w:t>
      </w:r>
      <w:r w:rsidR="003F2A9F">
        <w:rPr>
          <w:sz w:val="24"/>
          <w:szCs w:val="24"/>
        </w:rPr>
        <w:tab/>
        <w:t>14th September 1989</w:t>
      </w:r>
    </w:p>
    <w:p w:rsidR="00731C07" w:rsidRPr="00090DD4" w:rsidRDefault="00090DD4" w:rsidP="00731C07">
      <w:pPr>
        <w:rPr>
          <w:sz w:val="24"/>
          <w:szCs w:val="24"/>
        </w:rPr>
      </w:pPr>
      <w:r>
        <w:rPr>
          <w:sz w:val="24"/>
          <w:szCs w:val="24"/>
        </w:rPr>
        <w:t xml:space="preserve">Marital Status            :          </w:t>
      </w:r>
      <w:r w:rsidR="00731C07" w:rsidRPr="00090DD4">
        <w:rPr>
          <w:sz w:val="24"/>
          <w:szCs w:val="24"/>
        </w:rPr>
        <w:t>Single</w:t>
      </w:r>
    </w:p>
    <w:p w:rsidR="00731C07" w:rsidRPr="00090DD4" w:rsidRDefault="00731C07" w:rsidP="00731C07">
      <w:pPr>
        <w:rPr>
          <w:sz w:val="24"/>
          <w:szCs w:val="24"/>
        </w:rPr>
      </w:pPr>
      <w:r w:rsidRPr="00090DD4">
        <w:rPr>
          <w:sz w:val="24"/>
          <w:szCs w:val="24"/>
        </w:rPr>
        <w:t>Nationality</w:t>
      </w:r>
      <w:r w:rsidRPr="00090DD4">
        <w:rPr>
          <w:sz w:val="24"/>
          <w:szCs w:val="24"/>
        </w:rPr>
        <w:tab/>
      </w:r>
      <w:r w:rsidRPr="00090DD4">
        <w:rPr>
          <w:sz w:val="24"/>
          <w:szCs w:val="24"/>
        </w:rPr>
        <w:tab/>
        <w:t>:</w:t>
      </w:r>
      <w:r w:rsidRPr="00090DD4">
        <w:rPr>
          <w:sz w:val="24"/>
          <w:szCs w:val="24"/>
        </w:rPr>
        <w:tab/>
        <w:t>Indian</w:t>
      </w:r>
    </w:p>
    <w:p w:rsidR="00731C07" w:rsidRPr="00090DD4" w:rsidRDefault="00731C07" w:rsidP="00731C07">
      <w:pPr>
        <w:rPr>
          <w:sz w:val="24"/>
          <w:szCs w:val="24"/>
        </w:rPr>
      </w:pPr>
      <w:r w:rsidRPr="00090DD4">
        <w:rPr>
          <w:sz w:val="24"/>
          <w:szCs w:val="24"/>
        </w:rPr>
        <w:t>L</w:t>
      </w:r>
      <w:r w:rsidR="000F2A81">
        <w:rPr>
          <w:sz w:val="24"/>
          <w:szCs w:val="24"/>
        </w:rPr>
        <w:t>anguage Known</w:t>
      </w:r>
      <w:r w:rsidR="000F2A81">
        <w:rPr>
          <w:sz w:val="24"/>
          <w:szCs w:val="24"/>
        </w:rPr>
        <w:tab/>
        <w:t>:</w:t>
      </w:r>
      <w:r w:rsidR="000F2A81">
        <w:rPr>
          <w:sz w:val="24"/>
          <w:szCs w:val="24"/>
        </w:rPr>
        <w:tab/>
        <w:t xml:space="preserve">English, </w:t>
      </w:r>
      <w:r w:rsidRPr="00090DD4">
        <w:rPr>
          <w:sz w:val="24"/>
          <w:szCs w:val="24"/>
        </w:rPr>
        <w:t>Malayalam</w:t>
      </w:r>
      <w:r w:rsidR="000F2A81">
        <w:rPr>
          <w:sz w:val="24"/>
          <w:szCs w:val="24"/>
        </w:rPr>
        <w:t>,</w:t>
      </w:r>
      <w:r w:rsidRPr="00090DD4">
        <w:rPr>
          <w:sz w:val="24"/>
          <w:szCs w:val="24"/>
        </w:rPr>
        <w:t xml:space="preserve"> Tamil</w:t>
      </w:r>
      <w:r w:rsidR="00A20340">
        <w:rPr>
          <w:sz w:val="24"/>
          <w:szCs w:val="24"/>
        </w:rPr>
        <w:t>, Hindi</w:t>
      </w:r>
    </w:p>
    <w:p w:rsidR="00731C07" w:rsidRPr="00090DD4" w:rsidRDefault="00731C07" w:rsidP="00731C07">
      <w:pPr>
        <w:rPr>
          <w:sz w:val="24"/>
          <w:szCs w:val="24"/>
        </w:rPr>
      </w:pPr>
      <w:r w:rsidRPr="00090DD4">
        <w:rPr>
          <w:sz w:val="24"/>
          <w:szCs w:val="24"/>
        </w:rPr>
        <w:t>Visa Status</w:t>
      </w:r>
      <w:r w:rsidRPr="00090DD4">
        <w:rPr>
          <w:sz w:val="24"/>
          <w:szCs w:val="24"/>
        </w:rPr>
        <w:tab/>
      </w:r>
      <w:r w:rsidR="00090DD4">
        <w:rPr>
          <w:sz w:val="24"/>
          <w:szCs w:val="24"/>
        </w:rPr>
        <w:tab/>
        <w:t>:</w:t>
      </w:r>
      <w:r w:rsidR="00090DD4">
        <w:rPr>
          <w:sz w:val="24"/>
          <w:szCs w:val="24"/>
        </w:rPr>
        <w:tab/>
      </w:r>
      <w:r w:rsidR="00B457D2">
        <w:rPr>
          <w:sz w:val="24"/>
          <w:szCs w:val="24"/>
        </w:rPr>
        <w:t>Work</w:t>
      </w:r>
      <w:r w:rsidR="00090DD4" w:rsidRPr="00090DD4">
        <w:rPr>
          <w:sz w:val="24"/>
          <w:szCs w:val="24"/>
        </w:rPr>
        <w:t xml:space="preserve"> </w:t>
      </w:r>
      <w:proofErr w:type="gramStart"/>
      <w:r w:rsidR="00090DD4" w:rsidRPr="00090DD4">
        <w:rPr>
          <w:sz w:val="24"/>
          <w:szCs w:val="24"/>
        </w:rPr>
        <w:t>Visa</w:t>
      </w:r>
      <w:r w:rsidR="00E634D5">
        <w:rPr>
          <w:sz w:val="24"/>
          <w:szCs w:val="24"/>
        </w:rPr>
        <w:t>(</w:t>
      </w:r>
      <w:proofErr w:type="gramEnd"/>
      <w:r w:rsidR="00E634D5">
        <w:rPr>
          <w:sz w:val="24"/>
          <w:szCs w:val="24"/>
        </w:rPr>
        <w:t xml:space="preserve">Transferable as ADNH is a semi </w:t>
      </w:r>
      <w:proofErr w:type="spellStart"/>
      <w:r w:rsidR="00E634D5">
        <w:rPr>
          <w:sz w:val="24"/>
          <w:szCs w:val="24"/>
        </w:rPr>
        <w:t>govt</w:t>
      </w:r>
      <w:proofErr w:type="spellEnd"/>
      <w:r w:rsidR="00E634D5">
        <w:rPr>
          <w:sz w:val="24"/>
          <w:szCs w:val="24"/>
        </w:rPr>
        <w:t xml:space="preserve"> company)</w:t>
      </w:r>
    </w:p>
    <w:p w:rsidR="00731C07" w:rsidRPr="00090DD4" w:rsidRDefault="00731C07" w:rsidP="00731C07">
      <w:pPr>
        <w:ind w:left="720"/>
        <w:rPr>
          <w:sz w:val="24"/>
          <w:szCs w:val="24"/>
        </w:rPr>
      </w:pPr>
    </w:p>
    <w:p w:rsidR="00731C07" w:rsidRPr="00090DD4" w:rsidRDefault="00C97369" w:rsidP="00731C07">
      <w:pPr>
        <w:rPr>
          <w:sz w:val="24"/>
          <w:szCs w:val="24"/>
        </w:rPr>
      </w:pPr>
      <w:r w:rsidRPr="00090DD4">
        <w:rPr>
          <w:sz w:val="24"/>
          <w:szCs w:val="24"/>
        </w:rPr>
        <w:t>I hereby</w:t>
      </w:r>
      <w:r w:rsidR="00731C07" w:rsidRPr="00090DD4">
        <w:rPr>
          <w:sz w:val="24"/>
          <w:szCs w:val="24"/>
        </w:rPr>
        <w:t xml:space="preserve"> declare that</w:t>
      </w:r>
      <w:r w:rsidR="00090DD4" w:rsidRPr="00090DD4">
        <w:rPr>
          <w:sz w:val="24"/>
          <w:szCs w:val="24"/>
        </w:rPr>
        <w:t xml:space="preserve"> the </w:t>
      </w:r>
      <w:r w:rsidRPr="00090DD4">
        <w:rPr>
          <w:sz w:val="24"/>
          <w:szCs w:val="24"/>
        </w:rPr>
        <w:t xml:space="preserve">particular mentioned </w:t>
      </w:r>
      <w:r w:rsidR="00A20340" w:rsidRPr="00090DD4">
        <w:rPr>
          <w:sz w:val="24"/>
          <w:szCs w:val="24"/>
        </w:rPr>
        <w:t>above is</w:t>
      </w:r>
      <w:r w:rsidR="00731C07" w:rsidRPr="00090DD4">
        <w:rPr>
          <w:sz w:val="24"/>
          <w:szCs w:val="24"/>
        </w:rPr>
        <w:t xml:space="preserve"> true to the best of my knowledge and belief.</w:t>
      </w:r>
    </w:p>
    <w:p w:rsidR="00090DD4" w:rsidRPr="00090DD4" w:rsidRDefault="00090DD4" w:rsidP="00731C07">
      <w:pPr>
        <w:rPr>
          <w:sz w:val="24"/>
          <w:szCs w:val="24"/>
        </w:rPr>
      </w:pPr>
    </w:p>
    <w:p w:rsidR="00090DD4" w:rsidRDefault="00C97369" w:rsidP="00731C07">
      <w:pPr>
        <w:rPr>
          <w:sz w:val="24"/>
          <w:szCs w:val="24"/>
        </w:rPr>
      </w:pPr>
      <w:r w:rsidRPr="00090DD4">
        <w:rPr>
          <w:sz w:val="24"/>
          <w:szCs w:val="24"/>
        </w:rPr>
        <w:t>I will submit</w:t>
      </w:r>
      <w:r w:rsidR="00090DD4" w:rsidRPr="00090DD4">
        <w:rPr>
          <w:sz w:val="24"/>
          <w:szCs w:val="24"/>
        </w:rPr>
        <w:t xml:space="preserve"> all the related references and original certificates upon your </w:t>
      </w:r>
      <w:r w:rsidRPr="00090DD4">
        <w:rPr>
          <w:sz w:val="24"/>
          <w:szCs w:val="24"/>
        </w:rPr>
        <w:t>request.</w:t>
      </w:r>
    </w:p>
    <w:p w:rsidR="000F6D28" w:rsidRPr="00090DD4" w:rsidRDefault="000F6D28" w:rsidP="00731C07">
      <w:pPr>
        <w:rPr>
          <w:sz w:val="24"/>
          <w:szCs w:val="24"/>
        </w:rPr>
      </w:pPr>
    </w:p>
    <w:p w:rsidR="00731C07" w:rsidRPr="00090DD4" w:rsidRDefault="00731C07" w:rsidP="00731C07">
      <w:pPr>
        <w:rPr>
          <w:sz w:val="24"/>
          <w:szCs w:val="24"/>
        </w:rPr>
      </w:pPr>
    </w:p>
    <w:p w:rsidR="00844DFA" w:rsidRDefault="00844DFA" w:rsidP="00844DFA">
      <w:pPr>
        <w:ind w:left="720"/>
      </w:pPr>
      <w:bookmarkStart w:id="0" w:name="_GoBack"/>
      <w:bookmarkEnd w:id="0"/>
    </w:p>
    <w:p w:rsidR="00F070B5" w:rsidRDefault="00F070B5" w:rsidP="00F070B5"/>
    <w:p w:rsidR="00844DFA" w:rsidRDefault="00844DFA" w:rsidP="00AE044C"/>
    <w:p w:rsidR="00844DFA" w:rsidRDefault="00844DFA" w:rsidP="00AE044C"/>
    <w:p w:rsidR="001B6307" w:rsidRDefault="008B444C" w:rsidP="008B444C">
      <w:r>
        <w:tab/>
      </w:r>
      <w:r>
        <w:tab/>
      </w:r>
      <w:r>
        <w:tab/>
      </w:r>
      <w:r>
        <w:tab/>
      </w:r>
    </w:p>
    <w:p w:rsidR="008B444C" w:rsidRDefault="008B444C" w:rsidP="008B444C">
      <w:r>
        <w:tab/>
      </w:r>
      <w:r>
        <w:tab/>
      </w:r>
    </w:p>
    <w:p w:rsidR="008B444C" w:rsidRDefault="008B444C" w:rsidP="004A236D"/>
    <w:p w:rsidR="008B444C" w:rsidRDefault="008B444C" w:rsidP="004A236D"/>
    <w:p w:rsidR="001B6307" w:rsidRDefault="008E12A9" w:rsidP="001B6307">
      <w:r>
        <w:tab/>
      </w:r>
      <w:r>
        <w:tab/>
      </w:r>
      <w:r>
        <w:tab/>
      </w:r>
      <w:r>
        <w:tab/>
      </w:r>
      <w:r>
        <w:tab/>
      </w:r>
      <w:r w:rsidR="001B6307">
        <w:tab/>
      </w:r>
      <w:r w:rsidR="001B6307">
        <w:tab/>
      </w:r>
      <w:r w:rsidR="001B6307">
        <w:tab/>
      </w:r>
      <w:r w:rsidR="001B6307">
        <w:tab/>
      </w:r>
      <w:r w:rsidR="001B6307">
        <w:tab/>
      </w:r>
      <w:r w:rsidR="001B6307">
        <w:tab/>
      </w:r>
      <w:r w:rsidR="001B6307">
        <w:tab/>
      </w:r>
    </w:p>
    <w:sectPr w:rsidR="001B6307" w:rsidSect="003C067A">
      <w:type w:val="continuous"/>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9D3"/>
    <w:multiLevelType w:val="hybridMultilevel"/>
    <w:tmpl w:val="F2BC9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4A1F"/>
    <w:multiLevelType w:val="hybridMultilevel"/>
    <w:tmpl w:val="EB6C32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C57CD"/>
    <w:multiLevelType w:val="hybridMultilevel"/>
    <w:tmpl w:val="58CE7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6278FB"/>
    <w:multiLevelType w:val="hybridMultilevel"/>
    <w:tmpl w:val="0FC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75F1A"/>
    <w:multiLevelType w:val="hybridMultilevel"/>
    <w:tmpl w:val="6A4EA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28AB"/>
    <w:multiLevelType w:val="hybridMultilevel"/>
    <w:tmpl w:val="E5267A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330D1"/>
    <w:multiLevelType w:val="hybridMultilevel"/>
    <w:tmpl w:val="73BEA57C"/>
    <w:lvl w:ilvl="0" w:tplc="40090009">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
    <w:nsid w:val="30DB6F1A"/>
    <w:multiLevelType w:val="hybridMultilevel"/>
    <w:tmpl w:val="72884F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A66288D"/>
    <w:multiLevelType w:val="hybridMultilevel"/>
    <w:tmpl w:val="2754484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DB6EFD"/>
    <w:multiLevelType w:val="hybridMultilevel"/>
    <w:tmpl w:val="624EE464"/>
    <w:lvl w:ilvl="0" w:tplc="98CC4C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9C61ED1"/>
    <w:multiLevelType w:val="hybridMultilevel"/>
    <w:tmpl w:val="4CFA60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4F3B9B"/>
    <w:multiLevelType w:val="hybridMultilevel"/>
    <w:tmpl w:val="57223900"/>
    <w:lvl w:ilvl="0" w:tplc="E4588B7E">
      <w:start w:val="1"/>
      <w:numFmt w:val="upperRoman"/>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2">
    <w:nsid w:val="7232448D"/>
    <w:multiLevelType w:val="hybridMultilevel"/>
    <w:tmpl w:val="1F8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11"/>
  </w:num>
  <w:num w:numId="6">
    <w:abstractNumId w:val="12"/>
  </w:num>
  <w:num w:numId="7">
    <w:abstractNumId w:val="1"/>
  </w:num>
  <w:num w:numId="8">
    <w:abstractNumId w:val="3"/>
  </w:num>
  <w:num w:numId="9">
    <w:abstractNumId w:val="9"/>
  </w:num>
  <w:num w:numId="10">
    <w:abstractNumId w:val="7"/>
  </w:num>
  <w:num w:numId="11">
    <w:abstractNumId w:val="2"/>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C4EC2"/>
    <w:rsid w:val="00001A5B"/>
    <w:rsid w:val="0001673F"/>
    <w:rsid w:val="000274B8"/>
    <w:rsid w:val="00031F3F"/>
    <w:rsid w:val="0003717F"/>
    <w:rsid w:val="00050C8A"/>
    <w:rsid w:val="00067E68"/>
    <w:rsid w:val="00072973"/>
    <w:rsid w:val="00090DD4"/>
    <w:rsid w:val="000B6A1F"/>
    <w:rsid w:val="000D69E0"/>
    <w:rsid w:val="000F2A81"/>
    <w:rsid w:val="000F3391"/>
    <w:rsid w:val="000F64C7"/>
    <w:rsid w:val="000F6D28"/>
    <w:rsid w:val="00115308"/>
    <w:rsid w:val="00134A3A"/>
    <w:rsid w:val="001370E7"/>
    <w:rsid w:val="00143389"/>
    <w:rsid w:val="00191B45"/>
    <w:rsid w:val="001A6DDF"/>
    <w:rsid w:val="001B072A"/>
    <w:rsid w:val="001B6307"/>
    <w:rsid w:val="001D2875"/>
    <w:rsid w:val="001D650C"/>
    <w:rsid w:val="001E273C"/>
    <w:rsid w:val="001F65C2"/>
    <w:rsid w:val="002044C5"/>
    <w:rsid w:val="002137C8"/>
    <w:rsid w:val="00217BD0"/>
    <w:rsid w:val="0027272E"/>
    <w:rsid w:val="002850F5"/>
    <w:rsid w:val="00290930"/>
    <w:rsid w:val="002A0779"/>
    <w:rsid w:val="002A36D8"/>
    <w:rsid w:val="002A644D"/>
    <w:rsid w:val="002C4EC2"/>
    <w:rsid w:val="002D299D"/>
    <w:rsid w:val="002E0B92"/>
    <w:rsid w:val="002E18FC"/>
    <w:rsid w:val="00326582"/>
    <w:rsid w:val="00330F16"/>
    <w:rsid w:val="003349F3"/>
    <w:rsid w:val="00334D8D"/>
    <w:rsid w:val="00341AC3"/>
    <w:rsid w:val="003836F8"/>
    <w:rsid w:val="003840C4"/>
    <w:rsid w:val="00394AAA"/>
    <w:rsid w:val="003A57AB"/>
    <w:rsid w:val="003C067A"/>
    <w:rsid w:val="003C19C8"/>
    <w:rsid w:val="003C3DDC"/>
    <w:rsid w:val="003D3E62"/>
    <w:rsid w:val="003F1929"/>
    <w:rsid w:val="003F2A9F"/>
    <w:rsid w:val="00445047"/>
    <w:rsid w:val="00454971"/>
    <w:rsid w:val="00467643"/>
    <w:rsid w:val="00474E74"/>
    <w:rsid w:val="004A236D"/>
    <w:rsid w:val="004C247C"/>
    <w:rsid w:val="004F2D85"/>
    <w:rsid w:val="0051057B"/>
    <w:rsid w:val="0053100D"/>
    <w:rsid w:val="00535265"/>
    <w:rsid w:val="0054071D"/>
    <w:rsid w:val="00553D23"/>
    <w:rsid w:val="005618C9"/>
    <w:rsid w:val="00562A5E"/>
    <w:rsid w:val="005A2B44"/>
    <w:rsid w:val="005B0FC4"/>
    <w:rsid w:val="005C21F4"/>
    <w:rsid w:val="005C6CC8"/>
    <w:rsid w:val="00620272"/>
    <w:rsid w:val="006250CB"/>
    <w:rsid w:val="00666BBC"/>
    <w:rsid w:val="00674BC2"/>
    <w:rsid w:val="00681895"/>
    <w:rsid w:val="006A7CF0"/>
    <w:rsid w:val="006B0768"/>
    <w:rsid w:val="006B4500"/>
    <w:rsid w:val="006D56E3"/>
    <w:rsid w:val="006F2EF0"/>
    <w:rsid w:val="006F7342"/>
    <w:rsid w:val="006F7C48"/>
    <w:rsid w:val="00707F73"/>
    <w:rsid w:val="00731C07"/>
    <w:rsid w:val="00740EFA"/>
    <w:rsid w:val="00751A55"/>
    <w:rsid w:val="007842EA"/>
    <w:rsid w:val="00784840"/>
    <w:rsid w:val="00793F35"/>
    <w:rsid w:val="007A17DD"/>
    <w:rsid w:val="007B7079"/>
    <w:rsid w:val="007E1432"/>
    <w:rsid w:val="007E381B"/>
    <w:rsid w:val="007F321E"/>
    <w:rsid w:val="00815D4C"/>
    <w:rsid w:val="00821E52"/>
    <w:rsid w:val="00823B8C"/>
    <w:rsid w:val="00831124"/>
    <w:rsid w:val="00841003"/>
    <w:rsid w:val="008422B8"/>
    <w:rsid w:val="00844DFA"/>
    <w:rsid w:val="00851A44"/>
    <w:rsid w:val="008739F1"/>
    <w:rsid w:val="00875090"/>
    <w:rsid w:val="00891520"/>
    <w:rsid w:val="00892859"/>
    <w:rsid w:val="008949A7"/>
    <w:rsid w:val="008B444C"/>
    <w:rsid w:val="008D2867"/>
    <w:rsid w:val="008E12A9"/>
    <w:rsid w:val="00923CCC"/>
    <w:rsid w:val="009703F0"/>
    <w:rsid w:val="00994614"/>
    <w:rsid w:val="009B40D1"/>
    <w:rsid w:val="009D0EAF"/>
    <w:rsid w:val="009D69EE"/>
    <w:rsid w:val="009E5460"/>
    <w:rsid w:val="009F633F"/>
    <w:rsid w:val="00A012AB"/>
    <w:rsid w:val="00A16302"/>
    <w:rsid w:val="00A20340"/>
    <w:rsid w:val="00A21D8C"/>
    <w:rsid w:val="00A22F8A"/>
    <w:rsid w:val="00A417CF"/>
    <w:rsid w:val="00AA1E6B"/>
    <w:rsid w:val="00AB5C8D"/>
    <w:rsid w:val="00AB66F1"/>
    <w:rsid w:val="00AC32A2"/>
    <w:rsid w:val="00AD6B92"/>
    <w:rsid w:val="00AE044C"/>
    <w:rsid w:val="00AE2200"/>
    <w:rsid w:val="00B100AD"/>
    <w:rsid w:val="00B101D0"/>
    <w:rsid w:val="00B23E69"/>
    <w:rsid w:val="00B409C8"/>
    <w:rsid w:val="00B457D2"/>
    <w:rsid w:val="00B60654"/>
    <w:rsid w:val="00B61713"/>
    <w:rsid w:val="00BC2855"/>
    <w:rsid w:val="00BE572F"/>
    <w:rsid w:val="00BF62F4"/>
    <w:rsid w:val="00C00E7B"/>
    <w:rsid w:val="00C36EC3"/>
    <w:rsid w:val="00C55508"/>
    <w:rsid w:val="00C66124"/>
    <w:rsid w:val="00C811F2"/>
    <w:rsid w:val="00C824F9"/>
    <w:rsid w:val="00C97369"/>
    <w:rsid w:val="00CB5017"/>
    <w:rsid w:val="00CD156D"/>
    <w:rsid w:val="00CE76FD"/>
    <w:rsid w:val="00D037CC"/>
    <w:rsid w:val="00D04A8B"/>
    <w:rsid w:val="00D04E7F"/>
    <w:rsid w:val="00D12757"/>
    <w:rsid w:val="00D376CD"/>
    <w:rsid w:val="00D51981"/>
    <w:rsid w:val="00D54102"/>
    <w:rsid w:val="00D66D86"/>
    <w:rsid w:val="00D75107"/>
    <w:rsid w:val="00D8189B"/>
    <w:rsid w:val="00D9511D"/>
    <w:rsid w:val="00DB4EB4"/>
    <w:rsid w:val="00DD3010"/>
    <w:rsid w:val="00DD6FF1"/>
    <w:rsid w:val="00DF2080"/>
    <w:rsid w:val="00DF67CD"/>
    <w:rsid w:val="00E04B79"/>
    <w:rsid w:val="00E071F9"/>
    <w:rsid w:val="00E13510"/>
    <w:rsid w:val="00E263FC"/>
    <w:rsid w:val="00E27090"/>
    <w:rsid w:val="00E33CF4"/>
    <w:rsid w:val="00E36ADC"/>
    <w:rsid w:val="00E4191F"/>
    <w:rsid w:val="00E44638"/>
    <w:rsid w:val="00E54040"/>
    <w:rsid w:val="00E634D5"/>
    <w:rsid w:val="00E64F4A"/>
    <w:rsid w:val="00F070B5"/>
    <w:rsid w:val="00F07DDD"/>
    <w:rsid w:val="00F2680C"/>
    <w:rsid w:val="00F311D4"/>
    <w:rsid w:val="00F45F67"/>
    <w:rsid w:val="00F50A5A"/>
    <w:rsid w:val="00F5165F"/>
    <w:rsid w:val="00F72772"/>
    <w:rsid w:val="00F934A6"/>
    <w:rsid w:val="00F97BA8"/>
    <w:rsid w:val="00FA2214"/>
    <w:rsid w:val="00FC354E"/>
    <w:rsid w:val="00FC52BA"/>
    <w:rsid w:val="00FE204F"/>
    <w:rsid w:val="00FF5121"/>
    <w:rsid w:val="00FF7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C2"/>
    <w:pPr>
      <w:spacing w:after="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EC2"/>
    <w:rPr>
      <w:color w:val="0000FF"/>
      <w:u w:val="single"/>
    </w:rPr>
  </w:style>
  <w:style w:type="paragraph" w:styleId="BalloonText">
    <w:name w:val="Balloon Text"/>
    <w:basedOn w:val="Normal"/>
    <w:link w:val="BalloonTextChar"/>
    <w:uiPriority w:val="99"/>
    <w:semiHidden/>
    <w:unhideWhenUsed/>
    <w:rsid w:val="002C4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C2"/>
    <w:rPr>
      <w:rFonts w:ascii="Tahoma" w:eastAsia="Calibri" w:hAnsi="Tahoma" w:cs="Tahoma"/>
      <w:b/>
      <w:sz w:val="16"/>
      <w:szCs w:val="16"/>
    </w:rPr>
  </w:style>
  <w:style w:type="paragraph" w:styleId="ListParagraph">
    <w:name w:val="List Paragraph"/>
    <w:basedOn w:val="Normal"/>
    <w:uiPriority w:val="34"/>
    <w:qFormat/>
    <w:rsid w:val="009B40D1"/>
    <w:pPr>
      <w:ind w:left="720"/>
      <w:contextualSpacing/>
    </w:pPr>
  </w:style>
  <w:style w:type="table" w:styleId="TableGrid">
    <w:name w:val="Table Grid"/>
    <w:basedOn w:val="TableNormal"/>
    <w:uiPriority w:val="59"/>
    <w:rsid w:val="006F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74BC2"/>
    <w:pPr>
      <w:spacing w:before="100" w:beforeAutospacing="1" w:after="100" w:afterAutospacing="1" w:line="240" w:lineRule="auto"/>
    </w:pPr>
    <w:rPr>
      <w:rFonts w:eastAsia="Times New Roman"/>
      <w:b w:val="0"/>
      <w:sz w:val="24"/>
      <w:szCs w:val="24"/>
    </w:rPr>
  </w:style>
  <w:style w:type="paragraph" w:customStyle="1" w:styleId="Default">
    <w:name w:val="Default"/>
    <w:rsid w:val="00B101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B101D0"/>
    <w:rPr>
      <w:b/>
      <w:bCs/>
    </w:rPr>
  </w:style>
  <w:style w:type="character" w:styleId="BookTitle">
    <w:name w:val="Book Title"/>
    <w:basedOn w:val="DefaultParagraphFont"/>
    <w:uiPriority w:val="33"/>
    <w:qFormat/>
    <w:rsid w:val="00B101D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4103">
      <w:bodyDiv w:val="1"/>
      <w:marLeft w:val="0"/>
      <w:marRight w:val="0"/>
      <w:marTop w:val="0"/>
      <w:marBottom w:val="0"/>
      <w:divBdr>
        <w:top w:val="none" w:sz="0" w:space="0" w:color="auto"/>
        <w:left w:val="none" w:sz="0" w:space="0" w:color="auto"/>
        <w:bottom w:val="none" w:sz="0" w:space="0" w:color="auto"/>
        <w:right w:val="none" w:sz="0" w:space="0" w:color="auto"/>
      </w:divBdr>
    </w:div>
    <w:div w:id="1097752104">
      <w:bodyDiv w:val="1"/>
      <w:marLeft w:val="0"/>
      <w:marRight w:val="0"/>
      <w:marTop w:val="0"/>
      <w:marBottom w:val="0"/>
      <w:divBdr>
        <w:top w:val="none" w:sz="0" w:space="0" w:color="auto"/>
        <w:left w:val="none" w:sz="0" w:space="0" w:color="auto"/>
        <w:bottom w:val="none" w:sz="0" w:space="0" w:color="auto"/>
        <w:right w:val="none" w:sz="0" w:space="0" w:color="auto"/>
      </w:divBdr>
    </w:div>
    <w:div w:id="1624652574">
      <w:bodyDiv w:val="1"/>
      <w:marLeft w:val="0"/>
      <w:marRight w:val="0"/>
      <w:marTop w:val="0"/>
      <w:marBottom w:val="0"/>
      <w:divBdr>
        <w:top w:val="none" w:sz="0" w:space="0" w:color="auto"/>
        <w:left w:val="none" w:sz="0" w:space="0" w:color="auto"/>
        <w:bottom w:val="none" w:sz="0" w:space="0" w:color="auto"/>
        <w:right w:val="none" w:sz="0" w:space="0" w:color="auto"/>
      </w:divBdr>
    </w:div>
    <w:div w:id="20504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REENATH.33162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CC98-F599-4085-BFB5-F6ABDA3A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7seas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mshajitha</dc:creator>
  <cp:lastModifiedBy>784812338</cp:lastModifiedBy>
  <cp:revision>4</cp:revision>
  <dcterms:created xsi:type="dcterms:W3CDTF">2017-01-22T08:33:00Z</dcterms:created>
  <dcterms:modified xsi:type="dcterms:W3CDTF">2017-10-06T12:47:00Z</dcterms:modified>
</cp:coreProperties>
</file>