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79" w:rsidRPr="00594D6B" w:rsidRDefault="007F0579" w:rsidP="007F0579">
      <w:pPr>
        <w:jc w:val="right"/>
        <w:rPr>
          <w:rFonts w:asciiTheme="minorHAnsi" w:hAnsiTheme="minorHAnsi" w:cstheme="minorHAnsi"/>
          <w:b/>
        </w:rPr>
      </w:pPr>
    </w:p>
    <w:p w:rsidR="007E4A13" w:rsidRDefault="007F0579" w:rsidP="007F0579">
      <w:pPr>
        <w:rPr>
          <w:rFonts w:asciiTheme="minorHAnsi" w:hAnsiTheme="minorHAnsi" w:cstheme="minorHAnsi"/>
          <w:b/>
          <w:sz w:val="36"/>
          <w:szCs w:val="36"/>
        </w:rPr>
      </w:pPr>
      <w:r w:rsidRPr="00594D6B">
        <w:rPr>
          <w:rFonts w:asciiTheme="minorHAnsi" w:hAnsiTheme="minorHAnsi" w:cstheme="minorHAnsi"/>
          <w:b/>
        </w:rPr>
        <w:t xml:space="preserve">                         </w:t>
      </w:r>
      <w:r w:rsidRPr="007E4A13">
        <w:rPr>
          <w:rFonts w:asciiTheme="minorHAnsi" w:hAnsiTheme="minorHAnsi" w:cstheme="minorHAnsi"/>
          <w:b/>
          <w:sz w:val="36"/>
          <w:szCs w:val="36"/>
        </w:rPr>
        <w:t xml:space="preserve"> </w:t>
      </w:r>
      <w:r w:rsidR="007E4A13" w:rsidRPr="007E4A13">
        <w:rPr>
          <w:rFonts w:asciiTheme="minorHAnsi" w:hAnsiTheme="minorHAnsi" w:cstheme="minorHAnsi"/>
          <w:b/>
          <w:sz w:val="36"/>
          <w:szCs w:val="36"/>
        </w:rPr>
        <w:t xml:space="preserve">NIVEDHA </w:t>
      </w:r>
    </w:p>
    <w:p w:rsidR="007F0579" w:rsidRPr="00594D6B" w:rsidRDefault="007E4A13" w:rsidP="007F0579">
      <w:pPr>
        <w:rPr>
          <w:rFonts w:asciiTheme="minorHAnsi" w:hAnsiTheme="minorHAnsi" w:cstheme="minorHAnsi"/>
          <w:b/>
        </w:rPr>
      </w:pPr>
      <w:hyperlink r:id="rId5" w:history="1">
        <w:r w:rsidRPr="007E4A13">
          <w:rPr>
            <w:rStyle w:val="Hyperlink"/>
            <w:rFonts w:asciiTheme="minorHAnsi" w:hAnsiTheme="minorHAnsi" w:cstheme="minorHAnsi"/>
            <w:b/>
            <w:sz w:val="40"/>
            <w:szCs w:val="40"/>
          </w:rPr>
          <w:t>NIVEDHA.332461@2freemail.com</w:t>
        </w:r>
      </w:hyperlink>
      <w:r>
        <w:rPr>
          <w:rFonts w:asciiTheme="minorHAnsi" w:hAnsiTheme="minorHAnsi" w:cstheme="minorHAnsi"/>
          <w:b/>
        </w:rPr>
        <w:t xml:space="preserve"> </w:t>
      </w:r>
      <w:r w:rsidRPr="007E4A13">
        <w:rPr>
          <w:rFonts w:asciiTheme="minorHAnsi" w:hAnsiTheme="minorHAnsi" w:cstheme="minorHAnsi"/>
          <w:b/>
        </w:rPr>
        <w:tab/>
      </w:r>
      <w:r w:rsidR="007F0579" w:rsidRPr="00594D6B">
        <w:rPr>
          <w:rFonts w:asciiTheme="minorHAnsi" w:hAnsiTheme="minorHAnsi" w:cstheme="minorHAnsi"/>
          <w:b/>
        </w:rPr>
        <w:t xml:space="preserve">    </w:t>
      </w:r>
    </w:p>
    <w:p w:rsidR="007F0579" w:rsidRPr="00594D6B" w:rsidRDefault="007F0579" w:rsidP="007F0579">
      <w:pPr>
        <w:rPr>
          <w:rFonts w:asciiTheme="minorHAnsi" w:hAnsiTheme="minorHAnsi" w:cstheme="minorHAnsi"/>
          <w:color w:val="0000FF"/>
        </w:rPr>
      </w:pPr>
    </w:p>
    <w:p w:rsidR="007F0579" w:rsidRPr="00594D6B" w:rsidRDefault="007F1109" w:rsidP="007F0579">
      <w:pPr>
        <w:jc w:val="both"/>
        <w:rPr>
          <w:rFonts w:asciiTheme="minorHAnsi" w:hAnsiTheme="minorHAnsi" w:cstheme="minorHAnsi"/>
        </w:rPr>
      </w:pPr>
      <w:r w:rsidRPr="007F1109">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10pt" o:hralign="right" o:hr="t">
            <v:imagedata r:id="rId6" o:title="BD10290_"/>
          </v:shape>
        </w:pict>
      </w:r>
    </w:p>
    <w:p w:rsidR="007F0579" w:rsidRPr="00594D6B" w:rsidRDefault="007F0579" w:rsidP="007F0579">
      <w:pPr>
        <w:jc w:val="both"/>
        <w:rPr>
          <w:rFonts w:asciiTheme="minorHAnsi" w:hAnsiTheme="minorHAnsi" w:cstheme="minorHAnsi"/>
          <w:b/>
          <w:caps/>
          <w:color w:val="000080"/>
        </w:rPr>
      </w:pPr>
    </w:p>
    <w:p w:rsidR="007F0579" w:rsidRPr="00594D6B" w:rsidRDefault="007F0579" w:rsidP="007F0579">
      <w:pPr>
        <w:jc w:val="both"/>
        <w:rPr>
          <w:rFonts w:asciiTheme="minorHAnsi" w:hAnsiTheme="minorHAnsi" w:cstheme="minorHAnsi"/>
          <w:b/>
          <w:caps/>
          <w:color w:val="000080"/>
        </w:rPr>
      </w:pPr>
      <w:r w:rsidRPr="00594D6B">
        <w:rPr>
          <w:rFonts w:asciiTheme="minorHAnsi" w:hAnsiTheme="minorHAnsi" w:cstheme="minorHAnsi"/>
          <w:b/>
          <w:caps/>
          <w:color w:val="000080"/>
        </w:rPr>
        <w:t xml:space="preserve"> Summary</w:t>
      </w:r>
    </w:p>
    <w:p w:rsidR="007F0579" w:rsidRPr="00594D6B" w:rsidRDefault="007F0579" w:rsidP="007F0579">
      <w:pPr>
        <w:jc w:val="both"/>
        <w:rPr>
          <w:rFonts w:asciiTheme="minorHAnsi" w:hAnsiTheme="minorHAnsi" w:cstheme="minorHAnsi"/>
        </w:rPr>
      </w:pP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rPr>
        <w:t xml:space="preserve">Quick </w:t>
      </w:r>
      <w:r w:rsidRPr="00594D6B">
        <w:rPr>
          <w:rFonts w:asciiTheme="minorHAnsi" w:hAnsiTheme="minorHAnsi" w:cstheme="minorHAnsi"/>
          <w:color w:val="333333"/>
        </w:rPr>
        <w:t>learner of technologies with strong focus on product deployments and support with a collaborative approach.</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color w:val="333333"/>
        </w:rPr>
        <w:t>Excellent troubleshooting, problem solving, multitasking and time management skills.</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color w:val="333333"/>
        </w:rPr>
        <w:t>Strong verbal and written communication skills.</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color w:val="333333"/>
        </w:rPr>
        <w:t>Experience with Tools like Fogbugz, Splunk, MS Project/Office, and SharePoint.</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color w:val="333333"/>
        </w:rPr>
        <w:t>Strong understanding of the Incident and Problem Management Process and Work Intake Prioritization.</w:t>
      </w:r>
    </w:p>
    <w:p w:rsidR="007F0579" w:rsidRPr="00594D6B" w:rsidRDefault="007F0579" w:rsidP="007F0579">
      <w:pPr>
        <w:ind w:left="360"/>
        <w:rPr>
          <w:rFonts w:asciiTheme="minorHAnsi" w:hAnsiTheme="minorHAnsi" w:cstheme="minorHAnsi"/>
        </w:rPr>
      </w:pPr>
    </w:p>
    <w:p w:rsidR="007F0579" w:rsidRPr="00594D6B" w:rsidRDefault="007F0579" w:rsidP="007F0579">
      <w:pPr>
        <w:jc w:val="both"/>
        <w:rPr>
          <w:rFonts w:asciiTheme="minorHAnsi" w:hAnsiTheme="minorHAnsi" w:cstheme="minorHAnsi"/>
          <w:b/>
          <w:caps/>
          <w:color w:val="000080"/>
        </w:rPr>
      </w:pPr>
    </w:p>
    <w:p w:rsidR="007F0579" w:rsidRPr="00594D6B" w:rsidRDefault="007F0579" w:rsidP="007F0579">
      <w:pPr>
        <w:jc w:val="both"/>
        <w:rPr>
          <w:rFonts w:asciiTheme="minorHAnsi" w:hAnsiTheme="minorHAnsi" w:cstheme="minorHAnsi"/>
          <w:b/>
          <w:caps/>
          <w:color w:val="000080"/>
        </w:rPr>
      </w:pPr>
      <w:r w:rsidRPr="00594D6B">
        <w:rPr>
          <w:rFonts w:asciiTheme="minorHAnsi" w:hAnsiTheme="minorHAnsi" w:cstheme="minorHAnsi"/>
          <w:b/>
          <w:caps/>
          <w:color w:val="000080"/>
        </w:rPr>
        <w:t>professional Experience</w:t>
      </w:r>
    </w:p>
    <w:p w:rsidR="007F0579" w:rsidRPr="00594D6B" w:rsidRDefault="007F0579" w:rsidP="007F0579">
      <w:pPr>
        <w:jc w:val="both"/>
        <w:rPr>
          <w:rFonts w:asciiTheme="minorHAnsi" w:hAnsiTheme="minorHAnsi" w:cstheme="minorHAnsi"/>
          <w:b/>
          <w:caps/>
          <w:color w:val="000080"/>
        </w:rPr>
      </w:pPr>
    </w:p>
    <w:tbl>
      <w:tblPr>
        <w:tblW w:w="9360" w:type="dxa"/>
        <w:tblInd w:w="108" w:type="dxa"/>
        <w:tblBorders>
          <w:top w:val="single" w:sz="2" w:space="0" w:color="EEEEEE"/>
          <w:left w:val="single" w:sz="2" w:space="0" w:color="EEEEEE"/>
          <w:bottom w:val="single" w:sz="2" w:space="0" w:color="EEEEEE"/>
          <w:right w:val="single" w:sz="2" w:space="0" w:color="EEEEEE"/>
          <w:insideH w:val="single" w:sz="2" w:space="0" w:color="EEEEEE"/>
          <w:insideV w:val="single" w:sz="2" w:space="0" w:color="EEEEEE"/>
        </w:tblBorders>
        <w:shd w:val="clear" w:color="auto" w:fill="EEEEEE"/>
        <w:tblLook w:val="01E0"/>
      </w:tblPr>
      <w:tblGrid>
        <w:gridCol w:w="3192"/>
        <w:gridCol w:w="3192"/>
        <w:gridCol w:w="2976"/>
      </w:tblGrid>
      <w:tr w:rsidR="007F0579" w:rsidRPr="00594D6B" w:rsidTr="001D719C">
        <w:tc>
          <w:tcPr>
            <w:tcW w:w="3192" w:type="dxa"/>
            <w:shd w:val="clear" w:color="auto" w:fill="EEEEEE"/>
          </w:tcPr>
          <w:p w:rsidR="007F0579" w:rsidRPr="00594D6B" w:rsidRDefault="007F0579" w:rsidP="001D719C">
            <w:pPr>
              <w:tabs>
                <w:tab w:val="left" w:pos="360"/>
                <w:tab w:val="left" w:pos="540"/>
              </w:tabs>
              <w:rPr>
                <w:rFonts w:asciiTheme="minorHAnsi" w:hAnsiTheme="minorHAnsi" w:cstheme="minorHAnsi"/>
              </w:rPr>
            </w:pPr>
            <w:r w:rsidRPr="00594D6B">
              <w:rPr>
                <w:rFonts w:asciiTheme="minorHAnsi" w:hAnsiTheme="minorHAnsi" w:cstheme="minorHAnsi"/>
                <w:b/>
              </w:rPr>
              <w:t>June 2016-January 2017</w:t>
            </w:r>
          </w:p>
        </w:tc>
        <w:tc>
          <w:tcPr>
            <w:tcW w:w="3192" w:type="dxa"/>
            <w:shd w:val="clear" w:color="auto" w:fill="EEEEEE"/>
          </w:tcPr>
          <w:p w:rsidR="007F0579" w:rsidRPr="00594D6B" w:rsidRDefault="007F0579" w:rsidP="001D719C">
            <w:pPr>
              <w:tabs>
                <w:tab w:val="left" w:pos="360"/>
                <w:tab w:val="left" w:pos="540"/>
              </w:tabs>
              <w:jc w:val="center"/>
              <w:rPr>
                <w:rFonts w:asciiTheme="minorHAnsi" w:hAnsiTheme="minorHAnsi" w:cstheme="minorHAnsi"/>
              </w:rPr>
            </w:pPr>
            <w:r w:rsidRPr="00594D6B">
              <w:rPr>
                <w:rFonts w:asciiTheme="minorHAnsi" w:hAnsiTheme="minorHAnsi" w:cstheme="minorHAnsi"/>
                <w:b/>
                <w:color w:val="000080"/>
              </w:rPr>
              <w:t>NIIT</w:t>
            </w:r>
          </w:p>
        </w:tc>
        <w:tc>
          <w:tcPr>
            <w:tcW w:w="2976" w:type="dxa"/>
            <w:shd w:val="clear" w:color="auto" w:fill="EEEEEE"/>
          </w:tcPr>
          <w:p w:rsidR="007F0579" w:rsidRPr="00594D6B" w:rsidRDefault="007F0579" w:rsidP="001D719C">
            <w:pPr>
              <w:tabs>
                <w:tab w:val="left" w:pos="360"/>
                <w:tab w:val="left" w:pos="540"/>
              </w:tabs>
              <w:jc w:val="right"/>
              <w:rPr>
                <w:rFonts w:asciiTheme="minorHAnsi" w:hAnsiTheme="minorHAnsi" w:cstheme="minorHAnsi"/>
              </w:rPr>
            </w:pPr>
            <w:r w:rsidRPr="00594D6B">
              <w:rPr>
                <w:rFonts w:asciiTheme="minorHAnsi" w:hAnsiTheme="minorHAnsi" w:cstheme="minorHAnsi"/>
                <w:b/>
              </w:rPr>
              <w:t>Kerala,KL</w:t>
            </w:r>
          </w:p>
        </w:tc>
      </w:tr>
    </w:tbl>
    <w:p w:rsidR="007F0579" w:rsidRPr="00594D6B" w:rsidRDefault="007F0579" w:rsidP="007F0579">
      <w:pPr>
        <w:jc w:val="both"/>
        <w:rPr>
          <w:rFonts w:asciiTheme="minorHAnsi" w:hAnsiTheme="minorHAnsi" w:cstheme="minorHAnsi"/>
          <w:caps/>
          <w:color w:val="000080"/>
        </w:rPr>
      </w:pPr>
    </w:p>
    <w:p w:rsidR="007F0579" w:rsidRPr="00594D6B" w:rsidRDefault="007F0579" w:rsidP="007F0579">
      <w:pPr>
        <w:rPr>
          <w:rFonts w:asciiTheme="minorHAnsi" w:hAnsiTheme="minorHAnsi" w:cstheme="minorHAnsi"/>
        </w:rPr>
      </w:pPr>
      <w:r w:rsidRPr="00594D6B">
        <w:rPr>
          <w:rFonts w:asciiTheme="minorHAnsi" w:hAnsiTheme="minorHAnsi" w:cstheme="minorHAnsi"/>
          <w:b/>
        </w:rPr>
        <w:t>Role</w:t>
      </w:r>
      <w:r w:rsidRPr="00594D6B">
        <w:rPr>
          <w:rFonts w:asciiTheme="minorHAnsi" w:hAnsiTheme="minorHAnsi" w:cstheme="minorHAnsi"/>
          <w:b/>
        </w:rPr>
        <w:tab/>
      </w:r>
      <w:r w:rsidRPr="00594D6B">
        <w:rPr>
          <w:rFonts w:asciiTheme="minorHAnsi" w:hAnsiTheme="minorHAnsi" w:cstheme="minorHAnsi"/>
          <w:b/>
        </w:rPr>
        <w:tab/>
        <w:t xml:space="preserve">: </w:t>
      </w:r>
      <w:r w:rsidRPr="00594D6B">
        <w:rPr>
          <w:rFonts w:asciiTheme="minorHAnsi" w:hAnsiTheme="minorHAnsi" w:cstheme="minorHAnsi"/>
        </w:rPr>
        <w:t>Student</w:t>
      </w:r>
    </w:p>
    <w:p w:rsidR="007F0579" w:rsidRPr="00594D6B" w:rsidRDefault="007F0579" w:rsidP="007F0579">
      <w:pPr>
        <w:tabs>
          <w:tab w:val="left" w:pos="360"/>
          <w:tab w:val="left" w:pos="540"/>
        </w:tabs>
        <w:rPr>
          <w:rFonts w:asciiTheme="minorHAnsi" w:hAnsiTheme="minorHAnsi" w:cstheme="minorHAnsi"/>
        </w:rPr>
      </w:pPr>
      <w:r w:rsidRPr="00594D6B">
        <w:rPr>
          <w:rFonts w:asciiTheme="minorHAnsi" w:hAnsiTheme="minorHAnsi" w:cstheme="minorHAnsi"/>
          <w:b/>
        </w:rPr>
        <w:t>Period</w:t>
      </w:r>
      <w:r w:rsidRPr="00594D6B">
        <w:rPr>
          <w:rFonts w:asciiTheme="minorHAnsi" w:hAnsiTheme="minorHAnsi" w:cstheme="minorHAnsi"/>
          <w:b/>
        </w:rPr>
        <w:tab/>
      </w:r>
      <w:r w:rsidRPr="00594D6B">
        <w:rPr>
          <w:rFonts w:asciiTheme="minorHAnsi" w:hAnsiTheme="minorHAnsi" w:cstheme="minorHAnsi"/>
          <w:b/>
        </w:rPr>
        <w:tab/>
      </w:r>
      <w:r w:rsidRPr="00594D6B">
        <w:rPr>
          <w:rFonts w:asciiTheme="minorHAnsi" w:hAnsiTheme="minorHAnsi" w:cstheme="minorHAnsi"/>
        </w:rPr>
        <w:t>: JUNE-2016 – JANUARY 2017</w:t>
      </w:r>
    </w:p>
    <w:p w:rsidR="007F0579" w:rsidRPr="00594D6B" w:rsidRDefault="007F0579" w:rsidP="007F0579">
      <w:pPr>
        <w:tabs>
          <w:tab w:val="left" w:pos="360"/>
          <w:tab w:val="left" w:pos="540"/>
        </w:tabs>
        <w:rPr>
          <w:rFonts w:asciiTheme="minorHAnsi" w:hAnsiTheme="minorHAnsi" w:cstheme="minorHAnsi"/>
        </w:rPr>
      </w:pPr>
    </w:p>
    <w:p w:rsidR="007F0579" w:rsidRPr="00594D6B" w:rsidRDefault="007F0579" w:rsidP="007F0579">
      <w:pPr>
        <w:tabs>
          <w:tab w:val="left" w:pos="360"/>
          <w:tab w:val="left" w:pos="540"/>
        </w:tabs>
        <w:rPr>
          <w:rFonts w:asciiTheme="minorHAnsi" w:hAnsiTheme="minorHAnsi" w:cstheme="minorHAnsi"/>
        </w:rPr>
      </w:pPr>
    </w:p>
    <w:p w:rsidR="007F0579" w:rsidRPr="00594D6B" w:rsidRDefault="007F0579" w:rsidP="007F0579">
      <w:pPr>
        <w:pStyle w:val="ListParagraph"/>
        <w:numPr>
          <w:ilvl w:val="0"/>
          <w:numId w:val="5"/>
        </w:numPr>
        <w:tabs>
          <w:tab w:val="left" w:pos="360"/>
          <w:tab w:val="left" w:pos="540"/>
        </w:tabs>
        <w:rPr>
          <w:rFonts w:asciiTheme="minorHAnsi" w:hAnsiTheme="minorHAnsi" w:cstheme="minorHAnsi"/>
        </w:rPr>
      </w:pPr>
      <w:r w:rsidRPr="00594D6B">
        <w:rPr>
          <w:rFonts w:asciiTheme="minorHAnsi" w:hAnsiTheme="minorHAnsi" w:cstheme="minorHAnsi"/>
        </w:rPr>
        <w:t xml:space="preserve">Completed course in Certifications In dot NET Technologies (CDNT2). </w:t>
      </w:r>
    </w:p>
    <w:p w:rsidR="007F0579" w:rsidRPr="00594D6B" w:rsidRDefault="007F0579" w:rsidP="007F0579">
      <w:pPr>
        <w:pStyle w:val="ListParagraph"/>
        <w:numPr>
          <w:ilvl w:val="0"/>
          <w:numId w:val="5"/>
        </w:numPr>
        <w:tabs>
          <w:tab w:val="left" w:pos="360"/>
          <w:tab w:val="left" w:pos="540"/>
        </w:tabs>
        <w:rPr>
          <w:rFonts w:asciiTheme="minorHAnsi" w:hAnsiTheme="minorHAnsi" w:cstheme="minorHAnsi"/>
        </w:rPr>
      </w:pPr>
      <w:r w:rsidRPr="00594D6B">
        <w:rPr>
          <w:rFonts w:asciiTheme="minorHAnsi" w:hAnsiTheme="minorHAnsi" w:cstheme="minorHAnsi"/>
          <w:color w:val="333333"/>
        </w:rPr>
        <w:t>Acquired Good knowledge of OOPS Concept, C, and C #.</w:t>
      </w:r>
    </w:p>
    <w:p w:rsidR="007F0579" w:rsidRPr="00594D6B" w:rsidRDefault="007F0579" w:rsidP="007F0579">
      <w:pPr>
        <w:pStyle w:val="ListParagraph"/>
        <w:numPr>
          <w:ilvl w:val="0"/>
          <w:numId w:val="5"/>
        </w:numPr>
        <w:tabs>
          <w:tab w:val="left" w:pos="360"/>
          <w:tab w:val="left" w:pos="540"/>
        </w:tabs>
        <w:rPr>
          <w:rFonts w:asciiTheme="minorHAnsi" w:hAnsiTheme="minorHAnsi" w:cstheme="minorHAnsi"/>
        </w:rPr>
      </w:pPr>
      <w:r w:rsidRPr="00594D6B">
        <w:rPr>
          <w:rFonts w:asciiTheme="minorHAnsi" w:hAnsiTheme="minorHAnsi" w:cstheme="minorHAnsi"/>
        </w:rPr>
        <w:t xml:space="preserve">Gained Good Knowledge in Windows Application Development, HTML5 Programming </w:t>
      </w:r>
      <w:r>
        <w:rPr>
          <w:rFonts w:asciiTheme="minorHAnsi" w:hAnsiTheme="minorHAnsi" w:cstheme="minorHAnsi"/>
        </w:rPr>
        <w:t>(CSS, JAVASCRIPT and JQUERY</w:t>
      </w:r>
      <w:r w:rsidRPr="00594D6B">
        <w:rPr>
          <w:rFonts w:asciiTheme="minorHAnsi" w:hAnsiTheme="minorHAnsi" w:cstheme="minorHAnsi"/>
        </w:rPr>
        <w:t>) and ASP.NET MVC4 and basic knowledge in SQL Database Server.</w:t>
      </w:r>
    </w:p>
    <w:p w:rsidR="007F0579" w:rsidRPr="00594D6B" w:rsidRDefault="007F0579" w:rsidP="007F0579">
      <w:pPr>
        <w:pStyle w:val="ListParagraph"/>
        <w:numPr>
          <w:ilvl w:val="0"/>
          <w:numId w:val="5"/>
        </w:numPr>
        <w:tabs>
          <w:tab w:val="left" w:pos="360"/>
          <w:tab w:val="left" w:pos="540"/>
        </w:tabs>
        <w:rPr>
          <w:rFonts w:asciiTheme="minorHAnsi" w:hAnsiTheme="minorHAnsi" w:cstheme="minorHAnsi"/>
        </w:rPr>
      </w:pPr>
      <w:r w:rsidRPr="00594D6B">
        <w:rPr>
          <w:rFonts w:asciiTheme="minorHAnsi" w:hAnsiTheme="minorHAnsi" w:cstheme="minorHAnsi"/>
        </w:rPr>
        <w:t>Completed Project Shopping Cart in .Net Framework Platform using ASP.NET MVC4.</w:t>
      </w:r>
    </w:p>
    <w:p w:rsidR="007F0579" w:rsidRPr="00594D6B" w:rsidRDefault="007F0579" w:rsidP="007F0579">
      <w:pPr>
        <w:tabs>
          <w:tab w:val="left" w:pos="360"/>
          <w:tab w:val="left" w:pos="540"/>
        </w:tabs>
        <w:rPr>
          <w:rFonts w:asciiTheme="minorHAnsi" w:hAnsiTheme="minorHAnsi" w:cstheme="minorHAnsi"/>
        </w:rPr>
      </w:pPr>
    </w:p>
    <w:p w:rsidR="007F0579" w:rsidRPr="00594D6B" w:rsidRDefault="007F0579" w:rsidP="007F0579">
      <w:pPr>
        <w:jc w:val="both"/>
        <w:rPr>
          <w:rFonts w:asciiTheme="minorHAnsi" w:hAnsiTheme="minorHAnsi" w:cstheme="minorHAnsi"/>
          <w:caps/>
          <w:color w:val="000080"/>
        </w:rPr>
      </w:pPr>
    </w:p>
    <w:p w:rsidR="007F0579" w:rsidRPr="00594D6B" w:rsidRDefault="007F0579" w:rsidP="007F0579">
      <w:pPr>
        <w:jc w:val="both"/>
        <w:rPr>
          <w:rFonts w:asciiTheme="minorHAnsi" w:hAnsiTheme="minorHAnsi" w:cstheme="minorHAnsi"/>
          <w:caps/>
          <w:color w:val="000080"/>
        </w:rPr>
      </w:pPr>
    </w:p>
    <w:tbl>
      <w:tblPr>
        <w:tblW w:w="9360" w:type="dxa"/>
        <w:tblInd w:w="108" w:type="dxa"/>
        <w:tblBorders>
          <w:top w:val="single" w:sz="2" w:space="0" w:color="EEEEEE"/>
          <w:left w:val="single" w:sz="2" w:space="0" w:color="EEEEEE"/>
          <w:bottom w:val="single" w:sz="2" w:space="0" w:color="EEEEEE"/>
          <w:right w:val="single" w:sz="2" w:space="0" w:color="EEEEEE"/>
          <w:insideH w:val="single" w:sz="2" w:space="0" w:color="EEEEEE"/>
          <w:insideV w:val="single" w:sz="2" w:space="0" w:color="EEEEEE"/>
        </w:tblBorders>
        <w:shd w:val="clear" w:color="auto" w:fill="EEEEEE"/>
        <w:tblLook w:val="01E0"/>
      </w:tblPr>
      <w:tblGrid>
        <w:gridCol w:w="3192"/>
        <w:gridCol w:w="3192"/>
        <w:gridCol w:w="2976"/>
      </w:tblGrid>
      <w:tr w:rsidR="007F0579" w:rsidRPr="00594D6B" w:rsidTr="001D719C">
        <w:tc>
          <w:tcPr>
            <w:tcW w:w="3192" w:type="dxa"/>
            <w:shd w:val="clear" w:color="auto" w:fill="EEEEEE"/>
          </w:tcPr>
          <w:p w:rsidR="007F0579" w:rsidRPr="00594D6B" w:rsidRDefault="007F0579" w:rsidP="001D719C">
            <w:pPr>
              <w:tabs>
                <w:tab w:val="left" w:pos="360"/>
                <w:tab w:val="left" w:pos="540"/>
              </w:tabs>
              <w:rPr>
                <w:rFonts w:asciiTheme="minorHAnsi" w:hAnsiTheme="minorHAnsi" w:cstheme="minorHAnsi"/>
              </w:rPr>
            </w:pPr>
            <w:r w:rsidRPr="00594D6B">
              <w:rPr>
                <w:rFonts w:asciiTheme="minorHAnsi" w:hAnsiTheme="minorHAnsi" w:cstheme="minorHAnsi"/>
                <w:b/>
              </w:rPr>
              <w:t>Oct  2015 – April 2016</w:t>
            </w:r>
          </w:p>
        </w:tc>
        <w:tc>
          <w:tcPr>
            <w:tcW w:w="3192" w:type="dxa"/>
            <w:shd w:val="clear" w:color="auto" w:fill="EEEEEE"/>
          </w:tcPr>
          <w:p w:rsidR="007F0579" w:rsidRPr="00594D6B" w:rsidRDefault="007F0579" w:rsidP="001D719C">
            <w:pPr>
              <w:tabs>
                <w:tab w:val="left" w:pos="360"/>
                <w:tab w:val="left" w:pos="540"/>
              </w:tabs>
              <w:rPr>
                <w:rFonts w:asciiTheme="minorHAnsi" w:hAnsiTheme="minorHAnsi" w:cstheme="minorHAnsi"/>
              </w:rPr>
            </w:pPr>
            <w:r w:rsidRPr="00594D6B">
              <w:rPr>
                <w:rFonts w:asciiTheme="minorHAnsi" w:hAnsiTheme="minorHAnsi" w:cstheme="minorHAnsi"/>
                <w:b/>
                <w:color w:val="000080"/>
              </w:rPr>
              <w:t>TRANSCENTRA,FTS</w:t>
            </w:r>
          </w:p>
        </w:tc>
        <w:tc>
          <w:tcPr>
            <w:tcW w:w="2976" w:type="dxa"/>
            <w:shd w:val="clear" w:color="auto" w:fill="EEEEEE"/>
          </w:tcPr>
          <w:p w:rsidR="007F0579" w:rsidRPr="00594D6B" w:rsidRDefault="007F0579" w:rsidP="001D719C">
            <w:pPr>
              <w:tabs>
                <w:tab w:val="left" w:pos="360"/>
                <w:tab w:val="left" w:pos="540"/>
              </w:tabs>
              <w:jc w:val="right"/>
              <w:rPr>
                <w:rFonts w:asciiTheme="minorHAnsi" w:hAnsiTheme="minorHAnsi" w:cstheme="minorHAnsi"/>
              </w:rPr>
            </w:pPr>
            <w:r w:rsidRPr="00594D6B">
              <w:rPr>
                <w:rFonts w:asciiTheme="minorHAnsi" w:hAnsiTheme="minorHAnsi" w:cstheme="minorHAnsi"/>
                <w:b/>
              </w:rPr>
              <w:t>Chennai, TN</w:t>
            </w:r>
          </w:p>
        </w:tc>
      </w:tr>
    </w:tbl>
    <w:p w:rsidR="007F0579" w:rsidRPr="00594D6B" w:rsidRDefault="007F0579" w:rsidP="007F0579">
      <w:pPr>
        <w:tabs>
          <w:tab w:val="left" w:pos="360"/>
          <w:tab w:val="left" w:pos="540"/>
        </w:tabs>
        <w:rPr>
          <w:rFonts w:asciiTheme="minorHAnsi" w:hAnsiTheme="minorHAnsi" w:cstheme="minorHAnsi"/>
        </w:rPr>
      </w:pPr>
    </w:p>
    <w:p w:rsidR="007F0579" w:rsidRPr="00594D6B" w:rsidRDefault="007F0579" w:rsidP="007F0579">
      <w:pPr>
        <w:rPr>
          <w:rFonts w:asciiTheme="minorHAnsi" w:hAnsiTheme="minorHAnsi" w:cstheme="minorHAnsi"/>
        </w:rPr>
      </w:pPr>
      <w:r w:rsidRPr="00594D6B">
        <w:rPr>
          <w:rFonts w:asciiTheme="minorHAnsi" w:hAnsiTheme="minorHAnsi" w:cstheme="minorHAnsi"/>
          <w:b/>
        </w:rPr>
        <w:t>Role</w:t>
      </w:r>
      <w:r w:rsidRPr="00594D6B">
        <w:rPr>
          <w:rFonts w:asciiTheme="minorHAnsi" w:hAnsiTheme="minorHAnsi" w:cstheme="minorHAnsi"/>
          <w:b/>
        </w:rPr>
        <w:tab/>
      </w:r>
      <w:r w:rsidRPr="00594D6B">
        <w:rPr>
          <w:rFonts w:asciiTheme="minorHAnsi" w:hAnsiTheme="minorHAnsi" w:cstheme="minorHAnsi"/>
          <w:b/>
        </w:rPr>
        <w:tab/>
        <w:t xml:space="preserve">: </w:t>
      </w:r>
      <w:r w:rsidRPr="00594D6B">
        <w:rPr>
          <w:rFonts w:asciiTheme="minorHAnsi" w:hAnsiTheme="minorHAnsi" w:cstheme="minorHAnsi"/>
        </w:rPr>
        <w:t>System Engineer– IT- Infrastructure</w:t>
      </w:r>
    </w:p>
    <w:p w:rsidR="007F0579" w:rsidRPr="00594D6B" w:rsidRDefault="007F0579" w:rsidP="007F0579">
      <w:pPr>
        <w:tabs>
          <w:tab w:val="left" w:pos="360"/>
          <w:tab w:val="left" w:pos="540"/>
        </w:tabs>
        <w:rPr>
          <w:rFonts w:asciiTheme="minorHAnsi" w:hAnsiTheme="minorHAnsi" w:cstheme="minorHAnsi"/>
        </w:rPr>
      </w:pPr>
      <w:r w:rsidRPr="00594D6B">
        <w:rPr>
          <w:rFonts w:asciiTheme="minorHAnsi" w:hAnsiTheme="minorHAnsi" w:cstheme="minorHAnsi"/>
          <w:b/>
        </w:rPr>
        <w:t>Period</w:t>
      </w:r>
      <w:r w:rsidRPr="00594D6B">
        <w:rPr>
          <w:rFonts w:asciiTheme="minorHAnsi" w:hAnsiTheme="minorHAnsi" w:cstheme="minorHAnsi"/>
          <w:b/>
        </w:rPr>
        <w:tab/>
      </w:r>
      <w:r w:rsidRPr="00594D6B">
        <w:rPr>
          <w:rFonts w:asciiTheme="minorHAnsi" w:hAnsiTheme="minorHAnsi" w:cstheme="minorHAnsi"/>
          <w:b/>
        </w:rPr>
        <w:tab/>
      </w:r>
      <w:r w:rsidRPr="00594D6B">
        <w:rPr>
          <w:rFonts w:asciiTheme="minorHAnsi" w:hAnsiTheme="minorHAnsi" w:cstheme="minorHAnsi"/>
        </w:rPr>
        <w:t>: OCT-2015 – APRIL-2016</w:t>
      </w:r>
    </w:p>
    <w:p w:rsidR="007F0579" w:rsidRPr="00594D6B" w:rsidRDefault="007F0579" w:rsidP="007F0579">
      <w:pPr>
        <w:rPr>
          <w:rFonts w:asciiTheme="minorHAnsi" w:hAnsiTheme="minorHAnsi" w:cstheme="minorHAnsi"/>
        </w:rPr>
      </w:pPr>
    </w:p>
    <w:p w:rsidR="007F0579" w:rsidRPr="00594D6B" w:rsidRDefault="007F0579" w:rsidP="007F0579">
      <w:pPr>
        <w:ind w:left="1080" w:hanging="1080"/>
        <w:rPr>
          <w:rFonts w:asciiTheme="minorHAnsi" w:hAnsiTheme="minorHAnsi" w:cstheme="minorHAnsi"/>
          <w:b/>
        </w:rPr>
      </w:pPr>
    </w:p>
    <w:p w:rsidR="007F0579" w:rsidRPr="00594D6B" w:rsidRDefault="007F0579" w:rsidP="007F0579">
      <w:pPr>
        <w:ind w:left="1080" w:hanging="1080"/>
        <w:rPr>
          <w:rFonts w:asciiTheme="minorHAnsi" w:hAnsiTheme="minorHAnsi" w:cstheme="minorHAnsi"/>
          <w:b/>
        </w:rPr>
      </w:pPr>
      <w:r w:rsidRPr="00594D6B">
        <w:rPr>
          <w:rFonts w:asciiTheme="minorHAnsi" w:hAnsiTheme="minorHAnsi" w:cstheme="minorHAnsi"/>
          <w:b/>
        </w:rPr>
        <w:t>Responsibilities</w:t>
      </w:r>
    </w:p>
    <w:p w:rsidR="007F0579" w:rsidRPr="00594D6B" w:rsidRDefault="007F0579" w:rsidP="007F0579">
      <w:pPr>
        <w:ind w:left="1080" w:hanging="1080"/>
        <w:rPr>
          <w:rFonts w:asciiTheme="minorHAnsi" w:hAnsiTheme="minorHAnsi" w:cstheme="minorHAnsi"/>
          <w:b/>
        </w:rPr>
      </w:pPr>
    </w:p>
    <w:p w:rsidR="007F0579" w:rsidRPr="00594D6B" w:rsidRDefault="007F0579" w:rsidP="007F0579">
      <w:pPr>
        <w:tabs>
          <w:tab w:val="left" w:pos="360"/>
          <w:tab w:val="left" w:pos="540"/>
        </w:tabs>
        <w:rPr>
          <w:rFonts w:asciiTheme="minorHAnsi" w:hAnsiTheme="minorHAnsi" w:cstheme="minorHAnsi"/>
        </w:rPr>
      </w:pPr>
    </w:p>
    <w:p w:rsidR="007F0579" w:rsidRPr="00594D6B" w:rsidRDefault="007F0579" w:rsidP="007F0579">
      <w:pPr>
        <w:numPr>
          <w:ilvl w:val="0"/>
          <w:numId w:val="3"/>
        </w:numPr>
        <w:rPr>
          <w:rFonts w:asciiTheme="minorHAnsi" w:hAnsiTheme="minorHAnsi" w:cstheme="minorHAnsi"/>
        </w:rPr>
      </w:pPr>
      <w:r w:rsidRPr="00594D6B">
        <w:rPr>
          <w:rFonts w:asciiTheme="minorHAnsi" w:hAnsiTheme="minorHAnsi" w:cstheme="minorHAnsi"/>
        </w:rPr>
        <w:t xml:space="preserve">Manage various projects in IT Infrastructure domain. </w:t>
      </w:r>
    </w:p>
    <w:p w:rsidR="007F0579" w:rsidRPr="00594D6B" w:rsidRDefault="007F0579" w:rsidP="007F0579">
      <w:pPr>
        <w:numPr>
          <w:ilvl w:val="0"/>
          <w:numId w:val="3"/>
        </w:numPr>
        <w:rPr>
          <w:rFonts w:asciiTheme="minorHAnsi" w:hAnsiTheme="minorHAnsi" w:cstheme="minorHAnsi"/>
        </w:rPr>
      </w:pPr>
      <w:r w:rsidRPr="00594D6B">
        <w:rPr>
          <w:rFonts w:asciiTheme="minorHAnsi" w:hAnsiTheme="minorHAnsi" w:cstheme="minorHAnsi"/>
        </w:rPr>
        <w:lastRenderedPageBreak/>
        <w:t>Took care of ticketing tool and maintain the records.</w:t>
      </w:r>
    </w:p>
    <w:p w:rsidR="007F0579" w:rsidRPr="00594D6B" w:rsidRDefault="007F0579" w:rsidP="007F0579">
      <w:pPr>
        <w:numPr>
          <w:ilvl w:val="0"/>
          <w:numId w:val="3"/>
        </w:numPr>
        <w:rPr>
          <w:rFonts w:asciiTheme="minorHAnsi" w:hAnsiTheme="minorHAnsi" w:cstheme="minorHAnsi"/>
        </w:rPr>
      </w:pPr>
      <w:r w:rsidRPr="00594D6B">
        <w:rPr>
          <w:rFonts w:asciiTheme="minorHAnsi" w:hAnsiTheme="minorHAnsi" w:cstheme="minorHAnsi"/>
        </w:rPr>
        <w:t>Resolve network, internet, VPN and software related issues faced by the clients from overseas.</w:t>
      </w:r>
    </w:p>
    <w:p w:rsidR="007F0579" w:rsidRPr="00594D6B" w:rsidRDefault="007F0579" w:rsidP="007F0579">
      <w:pPr>
        <w:numPr>
          <w:ilvl w:val="0"/>
          <w:numId w:val="3"/>
        </w:numPr>
        <w:rPr>
          <w:rFonts w:asciiTheme="minorHAnsi" w:hAnsiTheme="minorHAnsi" w:cstheme="minorHAnsi"/>
        </w:rPr>
      </w:pPr>
      <w:r w:rsidRPr="00594D6B">
        <w:rPr>
          <w:rFonts w:asciiTheme="minorHAnsi" w:hAnsiTheme="minorHAnsi" w:cstheme="minorHAnsi"/>
        </w:rPr>
        <w:t>Suggest and implement new processes or change in processes by analyzing various reports.</w:t>
      </w:r>
    </w:p>
    <w:p w:rsidR="007F0579" w:rsidRPr="00594D6B" w:rsidRDefault="007F0579" w:rsidP="007F0579">
      <w:pPr>
        <w:numPr>
          <w:ilvl w:val="0"/>
          <w:numId w:val="3"/>
        </w:numPr>
        <w:rPr>
          <w:rFonts w:asciiTheme="minorHAnsi" w:hAnsiTheme="minorHAnsi" w:cstheme="minorHAnsi"/>
        </w:rPr>
      </w:pPr>
      <w:r w:rsidRPr="00594D6B">
        <w:rPr>
          <w:rFonts w:asciiTheme="minorHAnsi" w:hAnsiTheme="minorHAnsi" w:cstheme="minorHAnsi"/>
        </w:rPr>
        <w:t xml:space="preserve"> Handle tickets for issues related to software installation and upgrade, Printer installation and configuration, Virus and Spyware removal, PC performance optimization, Cisco VPN client, RSA token, Active directory, Sophos and other proprietary applications.</w:t>
      </w:r>
    </w:p>
    <w:p w:rsidR="007F0579" w:rsidRPr="00594D6B" w:rsidRDefault="007F0579" w:rsidP="007F0579">
      <w:pPr>
        <w:numPr>
          <w:ilvl w:val="0"/>
          <w:numId w:val="3"/>
        </w:numPr>
        <w:rPr>
          <w:rFonts w:asciiTheme="minorHAnsi" w:hAnsiTheme="minorHAnsi" w:cstheme="minorHAnsi"/>
        </w:rPr>
      </w:pPr>
      <w:r w:rsidRPr="00594D6B">
        <w:rPr>
          <w:rFonts w:asciiTheme="minorHAnsi" w:hAnsiTheme="minorHAnsi" w:cstheme="minorHAnsi"/>
        </w:rPr>
        <w:t>Handle calls and tickets from VIP users (VP and above).</w:t>
      </w:r>
    </w:p>
    <w:p w:rsidR="007F0579" w:rsidRPr="00594D6B" w:rsidRDefault="007F0579" w:rsidP="007F0579">
      <w:pPr>
        <w:numPr>
          <w:ilvl w:val="0"/>
          <w:numId w:val="3"/>
        </w:numPr>
        <w:rPr>
          <w:rFonts w:asciiTheme="minorHAnsi" w:hAnsiTheme="minorHAnsi" w:cstheme="minorHAnsi"/>
        </w:rPr>
      </w:pPr>
      <w:r w:rsidRPr="00594D6B">
        <w:rPr>
          <w:rFonts w:asciiTheme="minorHAnsi" w:hAnsiTheme="minorHAnsi" w:cstheme="minorHAnsi"/>
        </w:rPr>
        <w:t>Review the open tickets on a daily basis and take appropriate action on them.</w:t>
      </w:r>
    </w:p>
    <w:p w:rsidR="007F0579" w:rsidRPr="00594D6B" w:rsidRDefault="007F0579" w:rsidP="007F0579">
      <w:pPr>
        <w:numPr>
          <w:ilvl w:val="0"/>
          <w:numId w:val="3"/>
        </w:numPr>
        <w:rPr>
          <w:rFonts w:asciiTheme="minorHAnsi" w:hAnsiTheme="minorHAnsi" w:cstheme="minorHAnsi"/>
        </w:rPr>
      </w:pPr>
      <w:r w:rsidRPr="00594D6B">
        <w:rPr>
          <w:rFonts w:asciiTheme="minorHAnsi" w:hAnsiTheme="minorHAnsi" w:cstheme="minorHAnsi"/>
        </w:rPr>
        <w:t>Send outage notifications for enterprise level outages.</w:t>
      </w:r>
    </w:p>
    <w:p w:rsidR="007F0579" w:rsidRPr="00594D6B" w:rsidRDefault="007F0579" w:rsidP="007F0579">
      <w:pPr>
        <w:numPr>
          <w:ilvl w:val="0"/>
          <w:numId w:val="3"/>
        </w:numPr>
        <w:rPr>
          <w:rFonts w:asciiTheme="minorHAnsi" w:hAnsiTheme="minorHAnsi" w:cstheme="minorHAnsi"/>
        </w:rPr>
      </w:pPr>
      <w:r w:rsidRPr="00594D6B">
        <w:rPr>
          <w:rFonts w:asciiTheme="minorHAnsi" w:hAnsiTheme="minorHAnsi" w:cstheme="minorHAnsi"/>
        </w:rPr>
        <w:t>Participate in daily, weekly and monthly review meetings with the team members and clients.</w:t>
      </w:r>
    </w:p>
    <w:p w:rsidR="007F0579" w:rsidRPr="00594D6B" w:rsidRDefault="007F0579" w:rsidP="007F0579">
      <w:pPr>
        <w:rPr>
          <w:rFonts w:asciiTheme="minorHAnsi" w:hAnsiTheme="minorHAnsi" w:cstheme="minorHAnsi"/>
        </w:rPr>
      </w:pPr>
    </w:p>
    <w:p w:rsidR="007F0579" w:rsidRPr="00594D6B" w:rsidRDefault="007F0579" w:rsidP="007F0579">
      <w:pPr>
        <w:tabs>
          <w:tab w:val="left" w:pos="360"/>
          <w:tab w:val="left" w:pos="540"/>
        </w:tabs>
        <w:rPr>
          <w:rFonts w:asciiTheme="minorHAnsi" w:hAnsiTheme="minorHAnsi" w:cstheme="minorHAnsi"/>
        </w:rPr>
      </w:pPr>
    </w:p>
    <w:tbl>
      <w:tblPr>
        <w:tblW w:w="9360" w:type="dxa"/>
        <w:tblInd w:w="108" w:type="dxa"/>
        <w:tblBorders>
          <w:top w:val="single" w:sz="2" w:space="0" w:color="EEEEEE"/>
          <w:left w:val="single" w:sz="2" w:space="0" w:color="EEEEEE"/>
          <w:bottom w:val="single" w:sz="2" w:space="0" w:color="EEEEEE"/>
          <w:right w:val="single" w:sz="2" w:space="0" w:color="EEEEEE"/>
          <w:insideH w:val="single" w:sz="2" w:space="0" w:color="EEEEEE"/>
          <w:insideV w:val="single" w:sz="2" w:space="0" w:color="EEEEEE"/>
        </w:tblBorders>
        <w:shd w:val="clear" w:color="auto" w:fill="EEEEEE"/>
        <w:tblLook w:val="01E0"/>
      </w:tblPr>
      <w:tblGrid>
        <w:gridCol w:w="3192"/>
        <w:gridCol w:w="3192"/>
        <w:gridCol w:w="2976"/>
      </w:tblGrid>
      <w:tr w:rsidR="007F0579" w:rsidRPr="00594D6B" w:rsidTr="001D719C">
        <w:tc>
          <w:tcPr>
            <w:tcW w:w="3192" w:type="dxa"/>
            <w:shd w:val="clear" w:color="auto" w:fill="EEEEEE"/>
          </w:tcPr>
          <w:p w:rsidR="007F0579" w:rsidRPr="00594D6B" w:rsidRDefault="007F0579" w:rsidP="001D719C">
            <w:pPr>
              <w:tabs>
                <w:tab w:val="left" w:pos="360"/>
                <w:tab w:val="left" w:pos="540"/>
              </w:tabs>
              <w:rPr>
                <w:rFonts w:asciiTheme="minorHAnsi" w:hAnsiTheme="minorHAnsi" w:cstheme="minorHAnsi"/>
              </w:rPr>
            </w:pPr>
            <w:r w:rsidRPr="00594D6B">
              <w:rPr>
                <w:rFonts w:asciiTheme="minorHAnsi" w:hAnsiTheme="minorHAnsi" w:cstheme="minorHAnsi"/>
                <w:b/>
              </w:rPr>
              <w:t>Nov 2014– Oct 2015</w:t>
            </w:r>
          </w:p>
        </w:tc>
        <w:tc>
          <w:tcPr>
            <w:tcW w:w="3192" w:type="dxa"/>
            <w:shd w:val="clear" w:color="auto" w:fill="EEEEEE"/>
          </w:tcPr>
          <w:p w:rsidR="007F0579" w:rsidRPr="00594D6B" w:rsidRDefault="007F0579" w:rsidP="001D719C">
            <w:pPr>
              <w:tabs>
                <w:tab w:val="left" w:pos="360"/>
                <w:tab w:val="left" w:pos="540"/>
              </w:tabs>
              <w:jc w:val="center"/>
              <w:rPr>
                <w:rFonts w:asciiTheme="minorHAnsi" w:hAnsiTheme="minorHAnsi" w:cstheme="minorHAnsi"/>
              </w:rPr>
            </w:pPr>
            <w:r w:rsidRPr="00594D6B">
              <w:rPr>
                <w:rFonts w:asciiTheme="minorHAnsi" w:hAnsiTheme="minorHAnsi" w:cstheme="minorHAnsi"/>
                <w:b/>
                <w:color w:val="000080"/>
              </w:rPr>
              <w:t>3i-infotech Ltd</w:t>
            </w:r>
          </w:p>
        </w:tc>
        <w:tc>
          <w:tcPr>
            <w:tcW w:w="2976" w:type="dxa"/>
            <w:shd w:val="clear" w:color="auto" w:fill="EEEEEE"/>
          </w:tcPr>
          <w:p w:rsidR="007F0579" w:rsidRPr="00594D6B" w:rsidRDefault="007F0579" w:rsidP="001D719C">
            <w:pPr>
              <w:tabs>
                <w:tab w:val="left" w:pos="360"/>
                <w:tab w:val="left" w:pos="540"/>
              </w:tabs>
              <w:jc w:val="right"/>
              <w:rPr>
                <w:rFonts w:asciiTheme="minorHAnsi" w:hAnsiTheme="minorHAnsi" w:cstheme="minorHAnsi"/>
              </w:rPr>
            </w:pPr>
            <w:r w:rsidRPr="00594D6B">
              <w:rPr>
                <w:rFonts w:asciiTheme="minorHAnsi" w:hAnsiTheme="minorHAnsi" w:cstheme="minorHAnsi"/>
                <w:b/>
              </w:rPr>
              <w:t>Chennai, TN</w:t>
            </w:r>
          </w:p>
        </w:tc>
      </w:tr>
    </w:tbl>
    <w:p w:rsidR="007F0579" w:rsidRPr="00594D6B" w:rsidRDefault="007F0579" w:rsidP="007F0579">
      <w:pPr>
        <w:rPr>
          <w:rFonts w:asciiTheme="minorHAnsi" w:hAnsiTheme="minorHAnsi" w:cstheme="minorHAnsi"/>
          <w:b/>
        </w:rPr>
      </w:pPr>
    </w:p>
    <w:p w:rsidR="007F0579" w:rsidRPr="00594D6B" w:rsidRDefault="007F0579" w:rsidP="007F0579">
      <w:pPr>
        <w:rPr>
          <w:rFonts w:asciiTheme="minorHAnsi" w:hAnsiTheme="minorHAnsi" w:cstheme="minorHAnsi"/>
          <w:color w:val="000080"/>
        </w:rPr>
      </w:pPr>
      <w:r w:rsidRPr="00594D6B">
        <w:rPr>
          <w:rFonts w:asciiTheme="minorHAnsi" w:hAnsiTheme="minorHAnsi" w:cstheme="minorHAnsi"/>
          <w:b/>
        </w:rPr>
        <w:t>Projects</w:t>
      </w:r>
      <w:r w:rsidRPr="00594D6B">
        <w:rPr>
          <w:rFonts w:asciiTheme="minorHAnsi" w:hAnsiTheme="minorHAnsi" w:cstheme="minorHAnsi"/>
          <w:b/>
        </w:rPr>
        <w:tab/>
        <w:t xml:space="preserve">: </w:t>
      </w:r>
      <w:r w:rsidRPr="00594D6B">
        <w:rPr>
          <w:rFonts w:asciiTheme="minorHAnsi" w:hAnsiTheme="minorHAnsi" w:cstheme="minorHAnsi"/>
          <w:color w:val="000080"/>
        </w:rPr>
        <w:t>TransCentra, Kaiser EBPP support, J&amp;B SaaS IMS support</w:t>
      </w:r>
    </w:p>
    <w:p w:rsidR="007F0579" w:rsidRPr="00594D6B" w:rsidRDefault="007F0579" w:rsidP="007F0579">
      <w:pPr>
        <w:rPr>
          <w:rFonts w:asciiTheme="minorHAnsi" w:hAnsiTheme="minorHAnsi" w:cstheme="minorHAnsi"/>
        </w:rPr>
      </w:pPr>
      <w:r w:rsidRPr="00594D6B">
        <w:rPr>
          <w:rFonts w:asciiTheme="minorHAnsi" w:hAnsiTheme="minorHAnsi" w:cstheme="minorHAnsi"/>
          <w:b/>
        </w:rPr>
        <w:t>Designation</w:t>
      </w:r>
      <w:r w:rsidRPr="00594D6B">
        <w:rPr>
          <w:rFonts w:asciiTheme="minorHAnsi" w:hAnsiTheme="minorHAnsi" w:cstheme="minorHAnsi"/>
          <w:b/>
        </w:rPr>
        <w:tab/>
        <w:t xml:space="preserve">: </w:t>
      </w:r>
      <w:r w:rsidRPr="00594D6B">
        <w:rPr>
          <w:rFonts w:asciiTheme="minorHAnsi" w:hAnsiTheme="minorHAnsi" w:cstheme="minorHAnsi"/>
        </w:rPr>
        <w:t>System Engineer</w:t>
      </w:r>
    </w:p>
    <w:p w:rsidR="007F0579" w:rsidRPr="00594D6B" w:rsidRDefault="007F0579" w:rsidP="007F0579">
      <w:pPr>
        <w:rPr>
          <w:rFonts w:asciiTheme="minorHAnsi" w:hAnsiTheme="minorHAnsi" w:cstheme="minorHAnsi"/>
        </w:rPr>
      </w:pPr>
      <w:r w:rsidRPr="00594D6B">
        <w:rPr>
          <w:rFonts w:asciiTheme="minorHAnsi" w:hAnsiTheme="minorHAnsi" w:cstheme="minorHAnsi"/>
          <w:b/>
        </w:rPr>
        <w:t>Role</w:t>
      </w:r>
      <w:r w:rsidRPr="00594D6B">
        <w:rPr>
          <w:rFonts w:asciiTheme="minorHAnsi" w:hAnsiTheme="minorHAnsi" w:cstheme="minorHAnsi"/>
          <w:b/>
        </w:rPr>
        <w:tab/>
      </w:r>
      <w:r w:rsidRPr="00594D6B">
        <w:rPr>
          <w:rFonts w:asciiTheme="minorHAnsi" w:hAnsiTheme="minorHAnsi" w:cstheme="minorHAnsi"/>
          <w:b/>
        </w:rPr>
        <w:tab/>
        <w:t xml:space="preserve">:  </w:t>
      </w:r>
      <w:r w:rsidRPr="00594D6B">
        <w:rPr>
          <w:rFonts w:asciiTheme="minorHAnsi" w:hAnsiTheme="minorHAnsi" w:cstheme="minorHAnsi"/>
        </w:rPr>
        <w:t>IT- Operation</w:t>
      </w:r>
    </w:p>
    <w:p w:rsidR="007F0579" w:rsidRPr="00594D6B" w:rsidRDefault="007F0579" w:rsidP="007F0579">
      <w:pPr>
        <w:rPr>
          <w:rFonts w:asciiTheme="minorHAnsi" w:hAnsiTheme="minorHAnsi" w:cstheme="minorHAnsi"/>
        </w:rPr>
      </w:pPr>
    </w:p>
    <w:p w:rsidR="007F0579" w:rsidRPr="00594D6B" w:rsidRDefault="007F0579" w:rsidP="007F0579">
      <w:pPr>
        <w:rPr>
          <w:rFonts w:asciiTheme="minorHAnsi" w:hAnsiTheme="minorHAnsi" w:cstheme="minorHAnsi"/>
        </w:rPr>
      </w:pPr>
      <w:r w:rsidRPr="00594D6B">
        <w:rPr>
          <w:rFonts w:asciiTheme="minorHAnsi" w:hAnsiTheme="minorHAnsi" w:cstheme="minorHAnsi"/>
          <w:b/>
        </w:rPr>
        <w:t>Responsibilities</w:t>
      </w:r>
    </w:p>
    <w:p w:rsidR="007F0579" w:rsidRPr="00594D6B" w:rsidRDefault="007F0579" w:rsidP="007F0579">
      <w:pPr>
        <w:ind w:left="1080" w:hanging="1080"/>
        <w:rPr>
          <w:rFonts w:asciiTheme="minorHAnsi" w:hAnsiTheme="minorHAnsi" w:cstheme="minorHAnsi"/>
        </w:rPr>
      </w:pPr>
    </w:p>
    <w:p w:rsidR="007F0579" w:rsidRPr="00594D6B" w:rsidRDefault="007F0579" w:rsidP="007F0579">
      <w:pPr>
        <w:rPr>
          <w:rFonts w:asciiTheme="minorHAnsi" w:hAnsiTheme="minorHAnsi" w:cstheme="minorHAnsi"/>
        </w:rPr>
      </w:pPr>
    </w:p>
    <w:p w:rsidR="007F0579" w:rsidRPr="00594D6B" w:rsidRDefault="007F0579" w:rsidP="007F0579">
      <w:pPr>
        <w:numPr>
          <w:ilvl w:val="0"/>
          <w:numId w:val="4"/>
        </w:numPr>
        <w:spacing w:line="360" w:lineRule="auto"/>
        <w:jc w:val="both"/>
        <w:rPr>
          <w:rFonts w:asciiTheme="minorHAnsi" w:hAnsiTheme="minorHAnsi" w:cstheme="minorHAnsi"/>
        </w:rPr>
      </w:pPr>
      <w:r w:rsidRPr="00594D6B">
        <w:rPr>
          <w:rFonts w:asciiTheme="minorHAnsi" w:hAnsiTheme="minorHAnsi" w:cstheme="minorHAnsi"/>
        </w:rPr>
        <w:t>Good Knowledge in troubleshooting email client like Lotus Notes and Outlook 2013.</w:t>
      </w:r>
    </w:p>
    <w:p w:rsidR="007F0579" w:rsidRPr="00594D6B" w:rsidRDefault="007F0579" w:rsidP="007F0579">
      <w:pPr>
        <w:numPr>
          <w:ilvl w:val="0"/>
          <w:numId w:val="4"/>
        </w:numPr>
        <w:spacing w:line="360" w:lineRule="auto"/>
        <w:jc w:val="both"/>
        <w:rPr>
          <w:rFonts w:asciiTheme="minorHAnsi" w:hAnsiTheme="minorHAnsi" w:cstheme="minorHAnsi"/>
        </w:rPr>
      </w:pPr>
      <w:r w:rsidRPr="00594D6B">
        <w:rPr>
          <w:rFonts w:asciiTheme="minorHAnsi" w:hAnsiTheme="minorHAnsi" w:cstheme="minorHAnsi"/>
        </w:rPr>
        <w:t>Creating and deleting user accounts in Active Directory.</w:t>
      </w:r>
    </w:p>
    <w:p w:rsidR="007F0579" w:rsidRPr="00594D6B" w:rsidRDefault="007F0579" w:rsidP="007F0579">
      <w:pPr>
        <w:numPr>
          <w:ilvl w:val="0"/>
          <w:numId w:val="4"/>
        </w:numPr>
        <w:rPr>
          <w:rFonts w:asciiTheme="minorHAnsi" w:hAnsiTheme="minorHAnsi" w:cstheme="minorHAnsi"/>
        </w:rPr>
      </w:pPr>
      <w:r w:rsidRPr="00594D6B">
        <w:rPr>
          <w:rFonts w:asciiTheme="minorHAnsi" w:hAnsiTheme="minorHAnsi" w:cstheme="minorHAnsi"/>
        </w:rPr>
        <w:t>Worked with multiple accounts in Remote Infrastructure Management Services for US geography consisting of 4 teams (Service desk, Monitoring, Windows Support and Lotus Notes) with a total head count of 23 members.</w:t>
      </w:r>
    </w:p>
    <w:p w:rsidR="007F0579" w:rsidRPr="00594D6B" w:rsidRDefault="007F0579" w:rsidP="007F0579">
      <w:pPr>
        <w:rPr>
          <w:rFonts w:asciiTheme="minorHAnsi" w:hAnsiTheme="minorHAnsi" w:cstheme="minorHAnsi"/>
        </w:rPr>
      </w:pPr>
    </w:p>
    <w:p w:rsidR="007F0579" w:rsidRPr="00594D6B" w:rsidRDefault="007F0579" w:rsidP="007F0579">
      <w:pPr>
        <w:numPr>
          <w:ilvl w:val="0"/>
          <w:numId w:val="4"/>
        </w:numPr>
        <w:rPr>
          <w:rFonts w:asciiTheme="minorHAnsi" w:hAnsiTheme="minorHAnsi" w:cstheme="minorHAnsi"/>
        </w:rPr>
      </w:pPr>
      <w:r w:rsidRPr="00594D6B">
        <w:rPr>
          <w:rFonts w:asciiTheme="minorHAnsi" w:hAnsiTheme="minorHAnsi" w:cstheme="minorHAnsi"/>
        </w:rPr>
        <w:t>Installation,troubleshooting,technical support and administration Microsoft Windows XP,Windows7 and Win 8</w:t>
      </w:r>
    </w:p>
    <w:p w:rsidR="007F0579" w:rsidRPr="00594D6B" w:rsidRDefault="007F0579" w:rsidP="007F0579">
      <w:pPr>
        <w:numPr>
          <w:ilvl w:val="0"/>
          <w:numId w:val="4"/>
        </w:numPr>
        <w:spacing w:line="360" w:lineRule="auto"/>
        <w:jc w:val="both"/>
        <w:rPr>
          <w:rFonts w:asciiTheme="minorHAnsi" w:hAnsiTheme="minorHAnsi" w:cstheme="minorHAnsi"/>
        </w:rPr>
      </w:pPr>
      <w:r w:rsidRPr="00594D6B">
        <w:rPr>
          <w:rFonts w:asciiTheme="minorHAnsi" w:hAnsiTheme="minorHAnsi" w:cstheme="minorHAnsi"/>
        </w:rPr>
        <w:t>Good knowledge in Installation, troubleshooting and managing of print servers and network printers.</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rPr>
        <w:t>Manage KPIs for all the services provided like ‘First call resolution (FCR)’, response and resolution time, resolution percentage, ticket closure percentage.</w:t>
      </w:r>
    </w:p>
    <w:p w:rsidR="007F0579" w:rsidRPr="00594D6B" w:rsidRDefault="007F0579" w:rsidP="007F0579">
      <w:pPr>
        <w:rPr>
          <w:rFonts w:asciiTheme="minorHAnsi" w:hAnsiTheme="minorHAnsi" w:cstheme="minorHAnsi"/>
        </w:rPr>
      </w:pP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rPr>
        <w:t xml:space="preserve">Monitor and manage SLA for the accounts. Handling all kind of Desktop and Laptop issues through Remote support. </w:t>
      </w:r>
    </w:p>
    <w:p w:rsidR="007F0579" w:rsidRPr="00594D6B" w:rsidRDefault="007F0579" w:rsidP="007F0579">
      <w:pPr>
        <w:rPr>
          <w:rFonts w:asciiTheme="minorHAnsi" w:hAnsiTheme="minorHAnsi" w:cstheme="minorHAnsi"/>
        </w:rPr>
      </w:pPr>
    </w:p>
    <w:p w:rsidR="007F0579" w:rsidRPr="00594D6B" w:rsidRDefault="007F0579" w:rsidP="007F0579">
      <w:pPr>
        <w:numPr>
          <w:ilvl w:val="0"/>
          <w:numId w:val="4"/>
        </w:numPr>
        <w:spacing w:line="360" w:lineRule="auto"/>
        <w:jc w:val="both"/>
        <w:rPr>
          <w:rFonts w:asciiTheme="minorHAnsi" w:hAnsiTheme="minorHAnsi" w:cstheme="minorHAnsi"/>
        </w:rPr>
      </w:pPr>
      <w:r w:rsidRPr="00594D6B">
        <w:rPr>
          <w:rFonts w:asciiTheme="minorHAnsi" w:hAnsiTheme="minorHAnsi" w:cstheme="minorHAnsi"/>
        </w:rPr>
        <w:t xml:space="preserve">Troubleshooting all kind of VPN issues (Cisco VPN) </w:t>
      </w:r>
    </w:p>
    <w:p w:rsidR="007F0579" w:rsidRPr="00594D6B" w:rsidRDefault="007F0579" w:rsidP="007F0579">
      <w:pPr>
        <w:numPr>
          <w:ilvl w:val="0"/>
          <w:numId w:val="4"/>
        </w:numPr>
        <w:spacing w:line="360" w:lineRule="auto"/>
        <w:jc w:val="both"/>
        <w:rPr>
          <w:rFonts w:asciiTheme="minorHAnsi" w:hAnsiTheme="minorHAnsi" w:cstheme="minorHAnsi"/>
        </w:rPr>
      </w:pPr>
      <w:r w:rsidRPr="00594D6B">
        <w:rPr>
          <w:rFonts w:asciiTheme="minorHAnsi" w:hAnsiTheme="minorHAnsi" w:cstheme="minorHAnsi"/>
        </w:rPr>
        <w:lastRenderedPageBreak/>
        <w:t>Troubleshooting and Servicing of all Pc Peripherals</w:t>
      </w:r>
    </w:p>
    <w:p w:rsidR="007F0579" w:rsidRPr="00594D6B" w:rsidRDefault="007F0579" w:rsidP="007F0579">
      <w:pPr>
        <w:numPr>
          <w:ilvl w:val="0"/>
          <w:numId w:val="4"/>
        </w:numPr>
        <w:spacing w:line="360" w:lineRule="auto"/>
        <w:jc w:val="both"/>
        <w:rPr>
          <w:rFonts w:asciiTheme="minorHAnsi" w:hAnsiTheme="minorHAnsi" w:cstheme="minorHAnsi"/>
        </w:rPr>
      </w:pPr>
      <w:r w:rsidRPr="00594D6B">
        <w:rPr>
          <w:rFonts w:asciiTheme="minorHAnsi" w:hAnsiTheme="minorHAnsi" w:cstheme="minorHAnsi"/>
        </w:rPr>
        <w:t>Software Installation, trouble-shooting setup issues based on software pre-requisites and registry database.</w:t>
      </w:r>
    </w:p>
    <w:p w:rsidR="007F0579" w:rsidRPr="00594D6B" w:rsidRDefault="007F0579" w:rsidP="007F0579">
      <w:pPr>
        <w:numPr>
          <w:ilvl w:val="0"/>
          <w:numId w:val="4"/>
        </w:numPr>
        <w:spacing w:line="360" w:lineRule="auto"/>
        <w:jc w:val="both"/>
        <w:rPr>
          <w:rFonts w:asciiTheme="minorHAnsi" w:hAnsiTheme="minorHAnsi" w:cstheme="minorHAnsi"/>
        </w:rPr>
      </w:pPr>
      <w:r w:rsidRPr="00594D6B">
        <w:rPr>
          <w:rFonts w:asciiTheme="minorHAnsi" w:hAnsiTheme="minorHAnsi" w:cstheme="minorHAnsi"/>
        </w:rPr>
        <w:t>Installation, Configuration and Trouble shooting, Scanners, Desktops and Laptops in the Network Environment.</w:t>
      </w:r>
    </w:p>
    <w:p w:rsidR="007F0579" w:rsidRPr="00594D6B" w:rsidRDefault="007F0579" w:rsidP="007F0579">
      <w:pPr>
        <w:numPr>
          <w:ilvl w:val="0"/>
          <w:numId w:val="4"/>
        </w:numPr>
        <w:spacing w:line="360" w:lineRule="auto"/>
        <w:jc w:val="both"/>
        <w:rPr>
          <w:rFonts w:asciiTheme="minorHAnsi" w:hAnsiTheme="minorHAnsi" w:cstheme="minorHAnsi"/>
        </w:rPr>
      </w:pPr>
      <w:r w:rsidRPr="00594D6B">
        <w:rPr>
          <w:rFonts w:asciiTheme="minorHAnsi" w:hAnsiTheme="minorHAnsi" w:cstheme="minorHAnsi"/>
        </w:rPr>
        <w:t>Address all issues within the tentative period. (I.e. within TAT) and adhere to SLA.</w:t>
      </w:r>
    </w:p>
    <w:p w:rsidR="007F0579" w:rsidRPr="00594D6B" w:rsidRDefault="007F0579" w:rsidP="007F0579">
      <w:pPr>
        <w:spacing w:line="360" w:lineRule="auto"/>
        <w:jc w:val="both"/>
        <w:rPr>
          <w:rFonts w:asciiTheme="minorHAnsi" w:hAnsiTheme="minorHAnsi" w:cstheme="minorHAnsi"/>
        </w:rPr>
      </w:pPr>
    </w:p>
    <w:tbl>
      <w:tblPr>
        <w:tblW w:w="9360" w:type="dxa"/>
        <w:tblInd w:w="108" w:type="dxa"/>
        <w:tblBorders>
          <w:top w:val="single" w:sz="2" w:space="0" w:color="EEEEEE"/>
          <w:left w:val="single" w:sz="2" w:space="0" w:color="EEEEEE"/>
          <w:bottom w:val="single" w:sz="2" w:space="0" w:color="EEEEEE"/>
          <w:right w:val="single" w:sz="2" w:space="0" w:color="EEEEEE"/>
          <w:insideH w:val="single" w:sz="2" w:space="0" w:color="EEEEEE"/>
          <w:insideV w:val="single" w:sz="2" w:space="0" w:color="EEEEEE"/>
        </w:tblBorders>
        <w:shd w:val="clear" w:color="auto" w:fill="EEEEEE"/>
        <w:tblLook w:val="01E0"/>
      </w:tblPr>
      <w:tblGrid>
        <w:gridCol w:w="3192"/>
        <w:gridCol w:w="3192"/>
        <w:gridCol w:w="2976"/>
      </w:tblGrid>
      <w:tr w:rsidR="007F0579" w:rsidRPr="00594D6B" w:rsidTr="001D719C">
        <w:tc>
          <w:tcPr>
            <w:tcW w:w="3192" w:type="dxa"/>
            <w:shd w:val="clear" w:color="auto" w:fill="EEEEEE"/>
          </w:tcPr>
          <w:p w:rsidR="007F0579" w:rsidRPr="00594D6B" w:rsidRDefault="007F0579" w:rsidP="001D719C">
            <w:pPr>
              <w:tabs>
                <w:tab w:val="left" w:pos="360"/>
                <w:tab w:val="left" w:pos="540"/>
              </w:tabs>
              <w:rPr>
                <w:rFonts w:asciiTheme="minorHAnsi" w:hAnsiTheme="minorHAnsi" w:cstheme="minorHAnsi"/>
              </w:rPr>
            </w:pPr>
            <w:r w:rsidRPr="00594D6B">
              <w:rPr>
                <w:rFonts w:asciiTheme="minorHAnsi" w:hAnsiTheme="minorHAnsi" w:cstheme="minorHAnsi"/>
                <w:b/>
              </w:rPr>
              <w:t>Nov 2013– Nov 2014</w:t>
            </w:r>
          </w:p>
        </w:tc>
        <w:tc>
          <w:tcPr>
            <w:tcW w:w="3192" w:type="dxa"/>
            <w:shd w:val="clear" w:color="auto" w:fill="EEEEEE"/>
          </w:tcPr>
          <w:p w:rsidR="007F0579" w:rsidRPr="00594D6B" w:rsidRDefault="007F0579" w:rsidP="001D719C">
            <w:pPr>
              <w:tabs>
                <w:tab w:val="left" w:pos="360"/>
                <w:tab w:val="left" w:pos="540"/>
              </w:tabs>
              <w:jc w:val="center"/>
              <w:rPr>
                <w:rFonts w:asciiTheme="minorHAnsi" w:hAnsiTheme="minorHAnsi" w:cstheme="minorHAnsi"/>
              </w:rPr>
            </w:pPr>
            <w:r w:rsidRPr="00594D6B">
              <w:rPr>
                <w:rFonts w:asciiTheme="minorHAnsi" w:hAnsiTheme="minorHAnsi" w:cstheme="minorHAnsi"/>
                <w:b/>
                <w:color w:val="000080"/>
              </w:rPr>
              <w:t>Css Corp pvt,Ltd</w:t>
            </w:r>
          </w:p>
        </w:tc>
        <w:tc>
          <w:tcPr>
            <w:tcW w:w="2976" w:type="dxa"/>
            <w:shd w:val="clear" w:color="auto" w:fill="EEEEEE"/>
          </w:tcPr>
          <w:p w:rsidR="007F0579" w:rsidRPr="00594D6B" w:rsidRDefault="007F0579" w:rsidP="001D719C">
            <w:pPr>
              <w:tabs>
                <w:tab w:val="left" w:pos="360"/>
                <w:tab w:val="left" w:pos="540"/>
              </w:tabs>
              <w:jc w:val="right"/>
              <w:rPr>
                <w:rFonts w:asciiTheme="minorHAnsi" w:hAnsiTheme="minorHAnsi" w:cstheme="minorHAnsi"/>
              </w:rPr>
            </w:pPr>
            <w:r w:rsidRPr="00594D6B">
              <w:rPr>
                <w:rFonts w:asciiTheme="minorHAnsi" w:hAnsiTheme="minorHAnsi" w:cstheme="minorHAnsi"/>
                <w:b/>
              </w:rPr>
              <w:t>Chennai, TN</w:t>
            </w:r>
          </w:p>
        </w:tc>
      </w:tr>
    </w:tbl>
    <w:p w:rsidR="007F0579" w:rsidRPr="00594D6B" w:rsidRDefault="007F0579" w:rsidP="007F0579">
      <w:pPr>
        <w:spacing w:line="360" w:lineRule="auto"/>
        <w:jc w:val="both"/>
        <w:rPr>
          <w:rFonts w:asciiTheme="minorHAnsi" w:hAnsiTheme="minorHAnsi" w:cstheme="minorHAnsi"/>
        </w:rPr>
      </w:pPr>
    </w:p>
    <w:p w:rsidR="007F0579" w:rsidRPr="00594D6B" w:rsidRDefault="007F0579" w:rsidP="007F0579">
      <w:pPr>
        <w:rPr>
          <w:rFonts w:asciiTheme="minorHAnsi" w:hAnsiTheme="minorHAnsi" w:cstheme="minorHAnsi"/>
        </w:rPr>
      </w:pPr>
    </w:p>
    <w:p w:rsidR="007F0579" w:rsidRPr="00594D6B" w:rsidRDefault="007F0579" w:rsidP="007F0579">
      <w:pPr>
        <w:rPr>
          <w:rFonts w:asciiTheme="minorHAnsi" w:hAnsiTheme="minorHAnsi" w:cstheme="minorHAnsi"/>
        </w:rPr>
      </w:pPr>
    </w:p>
    <w:p w:rsidR="007F0579" w:rsidRPr="00594D6B" w:rsidRDefault="007F0579" w:rsidP="007F0579">
      <w:pPr>
        <w:rPr>
          <w:rFonts w:asciiTheme="minorHAnsi" w:hAnsiTheme="minorHAnsi" w:cstheme="minorHAnsi"/>
          <w:b/>
        </w:rPr>
      </w:pPr>
      <w:r w:rsidRPr="00594D6B">
        <w:rPr>
          <w:rFonts w:asciiTheme="minorHAnsi" w:hAnsiTheme="minorHAnsi" w:cstheme="minorHAnsi"/>
          <w:b/>
        </w:rPr>
        <w:t>Project</w:t>
      </w:r>
      <w:r w:rsidRPr="00594D6B">
        <w:rPr>
          <w:rFonts w:asciiTheme="minorHAnsi" w:hAnsiTheme="minorHAnsi" w:cstheme="minorHAnsi"/>
          <w:b/>
        </w:rPr>
        <w:tab/>
      </w:r>
      <w:r w:rsidRPr="00594D6B">
        <w:rPr>
          <w:rFonts w:asciiTheme="minorHAnsi" w:hAnsiTheme="minorHAnsi" w:cstheme="minorHAnsi"/>
          <w:b/>
        </w:rPr>
        <w:tab/>
        <w:t xml:space="preserve">: </w:t>
      </w:r>
      <w:r w:rsidRPr="00594D6B">
        <w:rPr>
          <w:rFonts w:asciiTheme="minorHAnsi" w:hAnsiTheme="minorHAnsi" w:cstheme="minorHAnsi"/>
          <w:color w:val="000080"/>
        </w:rPr>
        <w:t>NETGEAR</w:t>
      </w:r>
    </w:p>
    <w:p w:rsidR="007F0579" w:rsidRPr="00594D6B" w:rsidRDefault="007F0579" w:rsidP="007F0579">
      <w:pPr>
        <w:rPr>
          <w:rFonts w:asciiTheme="minorHAnsi" w:hAnsiTheme="minorHAnsi" w:cstheme="minorHAnsi"/>
        </w:rPr>
      </w:pPr>
      <w:r w:rsidRPr="00594D6B">
        <w:rPr>
          <w:rFonts w:asciiTheme="minorHAnsi" w:hAnsiTheme="minorHAnsi" w:cstheme="minorHAnsi"/>
          <w:b/>
        </w:rPr>
        <w:t>Role</w:t>
      </w:r>
      <w:r w:rsidRPr="00594D6B">
        <w:rPr>
          <w:rFonts w:asciiTheme="minorHAnsi" w:hAnsiTheme="minorHAnsi" w:cstheme="minorHAnsi"/>
          <w:b/>
        </w:rPr>
        <w:tab/>
      </w:r>
      <w:r w:rsidRPr="00594D6B">
        <w:rPr>
          <w:rFonts w:asciiTheme="minorHAnsi" w:hAnsiTheme="minorHAnsi" w:cstheme="minorHAnsi"/>
          <w:b/>
        </w:rPr>
        <w:tab/>
        <w:t xml:space="preserve">: Technical </w:t>
      </w:r>
      <w:r w:rsidRPr="00594D6B">
        <w:rPr>
          <w:rFonts w:asciiTheme="minorHAnsi" w:hAnsiTheme="minorHAnsi" w:cstheme="minorHAnsi"/>
        </w:rPr>
        <w:t>Support Engineer-ITES</w:t>
      </w:r>
    </w:p>
    <w:p w:rsidR="007F0579" w:rsidRPr="00594D6B" w:rsidRDefault="007F0579" w:rsidP="007F0579">
      <w:pPr>
        <w:rPr>
          <w:rFonts w:asciiTheme="minorHAnsi" w:hAnsiTheme="minorHAnsi" w:cstheme="minorHAnsi"/>
        </w:rPr>
      </w:pPr>
      <w:r w:rsidRPr="00594D6B">
        <w:rPr>
          <w:rFonts w:asciiTheme="minorHAnsi" w:hAnsiTheme="minorHAnsi" w:cstheme="minorHAnsi"/>
          <w:b/>
        </w:rPr>
        <w:t>Period</w:t>
      </w:r>
      <w:r w:rsidRPr="00594D6B">
        <w:rPr>
          <w:rFonts w:asciiTheme="minorHAnsi" w:hAnsiTheme="minorHAnsi" w:cstheme="minorHAnsi"/>
          <w:b/>
        </w:rPr>
        <w:tab/>
      </w:r>
      <w:r w:rsidRPr="00594D6B">
        <w:rPr>
          <w:rFonts w:asciiTheme="minorHAnsi" w:hAnsiTheme="minorHAnsi" w:cstheme="minorHAnsi"/>
        </w:rPr>
        <w:tab/>
        <w:t>: Nov 2013-Nov 2014</w:t>
      </w:r>
    </w:p>
    <w:p w:rsidR="007F0579" w:rsidRPr="00594D6B" w:rsidRDefault="007F0579" w:rsidP="007F0579">
      <w:pPr>
        <w:rPr>
          <w:rFonts w:asciiTheme="minorHAnsi" w:hAnsiTheme="minorHAnsi" w:cstheme="minorHAnsi"/>
        </w:rPr>
      </w:pPr>
      <w:r w:rsidRPr="00594D6B">
        <w:rPr>
          <w:rFonts w:asciiTheme="minorHAnsi" w:hAnsiTheme="minorHAnsi" w:cstheme="minorHAnsi"/>
          <w:b/>
        </w:rPr>
        <w:t>Responsibilities</w:t>
      </w:r>
    </w:p>
    <w:p w:rsidR="007F0579" w:rsidRPr="00594D6B" w:rsidRDefault="007F0579" w:rsidP="007F0579">
      <w:pPr>
        <w:rPr>
          <w:rFonts w:asciiTheme="minorHAnsi" w:hAnsiTheme="minorHAnsi" w:cstheme="minorHAnsi"/>
        </w:rPr>
      </w:pPr>
      <w:r w:rsidRPr="00594D6B">
        <w:rPr>
          <w:rFonts w:asciiTheme="minorHAnsi" w:hAnsiTheme="minorHAnsi" w:cstheme="minorHAnsi"/>
        </w:rPr>
        <w:t xml:space="preserve">       </w:t>
      </w:r>
    </w:p>
    <w:p w:rsidR="007F0579" w:rsidRPr="00594D6B" w:rsidRDefault="007F0579" w:rsidP="007F0579">
      <w:pPr>
        <w:ind w:left="720"/>
        <w:rPr>
          <w:rFonts w:asciiTheme="minorHAnsi" w:hAnsiTheme="minorHAnsi" w:cstheme="minorHAnsi"/>
        </w:rPr>
      </w:pP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rPr>
        <w:t>Consolidating the Quality Non Compliance Report of the team on a weekly basis and sharing the report across the team.</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rPr>
        <w:t xml:space="preserve">Remote support for any type of software related issues. </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rPr>
        <w:t xml:space="preserve">Monitor the calls and provide constructive feedback to the team members on a weekly     basis and submit the report to the Team Leader. </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rPr>
        <w:t>Supports all the net gear devices like modems, routers, switches, hubs, range extenders, access points, power line adapters, wireless adapters. Streaming devices like Push to TV’s and Neo TV’s.</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rPr>
        <w:t xml:space="preserve">Provide telephone support of residential services for internet connectivity including dial-up, DSL and cable modem satellite and T1 connections. </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rPr>
        <w:t>Emphasis on strong internal partnerships, brand recognition and a positive candidate experience.</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rPr>
        <w:t>Highly flexible, diligent and solution oriented performer with excellent interpersonal skills and a eye for details, a penchant for challenging responsibilities and with a constant endeavor to deliver more than what is expected.</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rPr>
        <w:t>Troubleshooting email for residential and business accounts including support of customer’s email program and company webmail system.</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rPr>
        <w:t>Voice over IP solution, ensuring information is correctly entered into the system, troubleshooting of VoIP terminal adapters over the phone and through remote support.</w:t>
      </w:r>
    </w:p>
    <w:p w:rsidR="007F0579" w:rsidRPr="00594D6B" w:rsidRDefault="007F0579" w:rsidP="007F0579">
      <w:pPr>
        <w:numPr>
          <w:ilvl w:val="0"/>
          <w:numId w:val="1"/>
        </w:numPr>
        <w:tabs>
          <w:tab w:val="num" w:pos="720"/>
        </w:tabs>
        <w:ind w:left="720"/>
        <w:rPr>
          <w:rFonts w:asciiTheme="minorHAnsi" w:hAnsiTheme="minorHAnsi" w:cstheme="minorHAnsi"/>
        </w:rPr>
      </w:pPr>
      <w:r w:rsidRPr="00594D6B">
        <w:rPr>
          <w:rFonts w:asciiTheme="minorHAnsi" w:hAnsiTheme="minorHAnsi" w:cstheme="minorHAnsi"/>
        </w:rPr>
        <w:t>Provide technical troubleshooting steps for online , network, or any issues on the computer and third party devices like tablets, I phone, iPod, printer , smart TV, kindle, Mac book pro mini , chrome cast, blue ray player,  Roku streaming player etc….</w:t>
      </w:r>
    </w:p>
    <w:p w:rsidR="007F0579" w:rsidRPr="00594D6B" w:rsidRDefault="007F0579" w:rsidP="007F0579">
      <w:pPr>
        <w:rPr>
          <w:rFonts w:asciiTheme="minorHAnsi" w:hAnsiTheme="minorHAnsi" w:cstheme="minorHAnsi"/>
        </w:rPr>
      </w:pPr>
    </w:p>
    <w:p w:rsidR="007F0579" w:rsidRDefault="007F0579" w:rsidP="007F0579">
      <w:pPr>
        <w:rPr>
          <w:rFonts w:asciiTheme="minorHAnsi" w:hAnsiTheme="minorHAnsi" w:cstheme="minorHAnsi"/>
          <w:b/>
          <w:caps/>
          <w:color w:val="000080"/>
        </w:rPr>
      </w:pPr>
    </w:p>
    <w:p w:rsidR="007F0579" w:rsidRDefault="007F0579" w:rsidP="007F0579">
      <w:pPr>
        <w:rPr>
          <w:rFonts w:asciiTheme="minorHAnsi" w:hAnsiTheme="minorHAnsi" w:cstheme="minorHAnsi"/>
          <w:b/>
          <w:caps/>
          <w:color w:val="000080"/>
        </w:rPr>
      </w:pPr>
      <w:r w:rsidRPr="00594D6B">
        <w:rPr>
          <w:rFonts w:asciiTheme="minorHAnsi" w:hAnsiTheme="minorHAnsi" w:cstheme="minorHAnsi"/>
          <w:b/>
          <w:caps/>
          <w:color w:val="000080"/>
        </w:rPr>
        <w:lastRenderedPageBreak/>
        <w:t>Academic Ch</w:t>
      </w:r>
      <w:r>
        <w:rPr>
          <w:rFonts w:asciiTheme="minorHAnsi" w:hAnsiTheme="minorHAnsi" w:cstheme="minorHAnsi"/>
          <w:b/>
          <w:caps/>
          <w:color w:val="000080"/>
        </w:rPr>
        <w:t>R</w:t>
      </w:r>
      <w:r w:rsidRPr="00594D6B">
        <w:rPr>
          <w:rFonts w:asciiTheme="minorHAnsi" w:hAnsiTheme="minorHAnsi" w:cstheme="minorHAnsi"/>
          <w:b/>
          <w:caps/>
          <w:color w:val="000080"/>
        </w:rPr>
        <w:t>onicl</w:t>
      </w:r>
      <w:r>
        <w:rPr>
          <w:rFonts w:asciiTheme="minorHAnsi" w:hAnsiTheme="minorHAnsi" w:cstheme="minorHAnsi"/>
          <w:b/>
          <w:caps/>
          <w:color w:val="000080"/>
        </w:rPr>
        <w:t>e</w:t>
      </w:r>
    </w:p>
    <w:p w:rsidR="007F0579" w:rsidRDefault="007F0579" w:rsidP="007F0579">
      <w:pPr>
        <w:rPr>
          <w:rFonts w:asciiTheme="minorHAnsi" w:hAnsiTheme="minorHAnsi" w:cstheme="minorHAnsi"/>
          <w:b/>
          <w:caps/>
          <w:color w:val="000080"/>
        </w:rPr>
      </w:pPr>
    </w:p>
    <w:p w:rsidR="007F0579" w:rsidRPr="00594D6B" w:rsidRDefault="007F0579" w:rsidP="007F0579">
      <w:pPr>
        <w:rPr>
          <w:rFonts w:asciiTheme="minorHAnsi" w:hAnsiTheme="minorHAnsi" w:cstheme="minorHAnsi"/>
        </w:rPr>
      </w:pPr>
    </w:p>
    <w:tbl>
      <w:tblPr>
        <w:tblW w:w="10620" w:type="dxa"/>
        <w:tblInd w:w="-61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1E0"/>
      </w:tblPr>
      <w:tblGrid>
        <w:gridCol w:w="1298"/>
        <w:gridCol w:w="1713"/>
        <w:gridCol w:w="3636"/>
        <w:gridCol w:w="1731"/>
        <w:gridCol w:w="2242"/>
      </w:tblGrid>
      <w:tr w:rsidR="007F0579" w:rsidRPr="00594D6B" w:rsidTr="001D719C">
        <w:trPr>
          <w:trHeight w:val="1020"/>
        </w:trPr>
        <w:tc>
          <w:tcPr>
            <w:tcW w:w="1298" w:type="dxa"/>
            <w:tcBorders>
              <w:bottom w:val="thickThinLargeGap" w:sz="6" w:space="0" w:color="808080"/>
            </w:tcBorders>
            <w:shd w:val="clear" w:color="auto" w:fill="E0E0E0"/>
          </w:tcPr>
          <w:p w:rsidR="007F0579" w:rsidRPr="00594D6B" w:rsidRDefault="007F0579" w:rsidP="001D719C">
            <w:pPr>
              <w:spacing w:line="276" w:lineRule="auto"/>
              <w:jc w:val="center"/>
              <w:rPr>
                <w:rFonts w:asciiTheme="minorHAnsi" w:hAnsiTheme="minorHAnsi" w:cstheme="minorHAnsi"/>
                <w:b/>
                <w:smallCaps/>
              </w:rPr>
            </w:pPr>
          </w:p>
          <w:p w:rsidR="007F0579" w:rsidRPr="00594D6B" w:rsidRDefault="007F0579" w:rsidP="001D719C">
            <w:pPr>
              <w:spacing w:line="276" w:lineRule="auto"/>
              <w:jc w:val="center"/>
              <w:rPr>
                <w:rFonts w:asciiTheme="minorHAnsi" w:hAnsiTheme="minorHAnsi" w:cstheme="minorHAnsi"/>
                <w:b/>
                <w:smallCaps/>
              </w:rPr>
            </w:pPr>
            <w:r w:rsidRPr="00594D6B">
              <w:rPr>
                <w:rFonts w:asciiTheme="minorHAnsi" w:hAnsiTheme="minorHAnsi" w:cstheme="minorHAnsi"/>
                <w:b/>
                <w:smallCaps/>
              </w:rPr>
              <w:t>Course</w:t>
            </w:r>
          </w:p>
        </w:tc>
        <w:tc>
          <w:tcPr>
            <w:tcW w:w="1713" w:type="dxa"/>
            <w:shd w:val="clear" w:color="auto" w:fill="E0E0E0"/>
          </w:tcPr>
          <w:p w:rsidR="007F0579" w:rsidRPr="00594D6B" w:rsidRDefault="007F0579" w:rsidP="001D719C">
            <w:pPr>
              <w:spacing w:line="276" w:lineRule="auto"/>
              <w:jc w:val="center"/>
              <w:rPr>
                <w:rFonts w:asciiTheme="minorHAnsi" w:hAnsiTheme="minorHAnsi" w:cstheme="minorHAnsi"/>
                <w:b/>
                <w:smallCaps/>
              </w:rPr>
            </w:pPr>
          </w:p>
          <w:p w:rsidR="007F0579" w:rsidRPr="00594D6B" w:rsidRDefault="007F0579" w:rsidP="001D719C">
            <w:pPr>
              <w:spacing w:line="276" w:lineRule="auto"/>
              <w:jc w:val="center"/>
              <w:rPr>
                <w:rFonts w:asciiTheme="minorHAnsi" w:hAnsiTheme="minorHAnsi" w:cstheme="minorHAnsi"/>
                <w:b/>
                <w:smallCaps/>
              </w:rPr>
            </w:pPr>
            <w:r w:rsidRPr="00594D6B">
              <w:rPr>
                <w:rFonts w:asciiTheme="minorHAnsi" w:hAnsiTheme="minorHAnsi" w:cstheme="minorHAnsi"/>
                <w:b/>
                <w:smallCaps/>
              </w:rPr>
              <w:t>Year of completion</w:t>
            </w:r>
          </w:p>
        </w:tc>
        <w:tc>
          <w:tcPr>
            <w:tcW w:w="3636" w:type="dxa"/>
            <w:shd w:val="clear" w:color="auto" w:fill="E0E0E0"/>
          </w:tcPr>
          <w:p w:rsidR="007F0579" w:rsidRPr="00594D6B" w:rsidRDefault="007F0579" w:rsidP="001D719C">
            <w:pPr>
              <w:spacing w:line="276" w:lineRule="auto"/>
              <w:jc w:val="center"/>
              <w:rPr>
                <w:rFonts w:asciiTheme="minorHAnsi" w:hAnsiTheme="minorHAnsi" w:cstheme="minorHAnsi"/>
                <w:b/>
                <w:smallCaps/>
              </w:rPr>
            </w:pPr>
          </w:p>
          <w:p w:rsidR="007F0579" w:rsidRPr="00594D6B" w:rsidRDefault="007F0579" w:rsidP="001D719C">
            <w:pPr>
              <w:spacing w:line="276" w:lineRule="auto"/>
              <w:jc w:val="center"/>
              <w:rPr>
                <w:rFonts w:asciiTheme="minorHAnsi" w:hAnsiTheme="minorHAnsi" w:cstheme="minorHAnsi"/>
                <w:b/>
                <w:smallCaps/>
              </w:rPr>
            </w:pPr>
            <w:r w:rsidRPr="00594D6B">
              <w:rPr>
                <w:rFonts w:asciiTheme="minorHAnsi" w:hAnsiTheme="minorHAnsi" w:cstheme="minorHAnsi"/>
                <w:b/>
                <w:smallCaps/>
              </w:rPr>
              <w:t>Name    of  the  institution</w:t>
            </w:r>
          </w:p>
        </w:tc>
        <w:tc>
          <w:tcPr>
            <w:tcW w:w="1731" w:type="dxa"/>
            <w:shd w:val="clear" w:color="auto" w:fill="E0E0E0"/>
          </w:tcPr>
          <w:p w:rsidR="007F0579" w:rsidRPr="00594D6B" w:rsidRDefault="007F0579" w:rsidP="001D719C">
            <w:pPr>
              <w:spacing w:line="276" w:lineRule="auto"/>
              <w:jc w:val="center"/>
              <w:rPr>
                <w:rFonts w:asciiTheme="minorHAnsi" w:hAnsiTheme="minorHAnsi" w:cstheme="minorHAnsi"/>
                <w:b/>
                <w:smallCaps/>
              </w:rPr>
            </w:pPr>
          </w:p>
          <w:p w:rsidR="007F0579" w:rsidRPr="00594D6B" w:rsidRDefault="007F0579" w:rsidP="001D719C">
            <w:pPr>
              <w:spacing w:line="276" w:lineRule="auto"/>
              <w:jc w:val="center"/>
              <w:rPr>
                <w:rFonts w:asciiTheme="minorHAnsi" w:hAnsiTheme="minorHAnsi" w:cstheme="minorHAnsi"/>
                <w:b/>
                <w:smallCaps/>
              </w:rPr>
            </w:pPr>
            <w:r w:rsidRPr="00594D6B">
              <w:rPr>
                <w:rFonts w:asciiTheme="minorHAnsi" w:hAnsiTheme="minorHAnsi" w:cstheme="minorHAnsi"/>
                <w:b/>
                <w:smallCaps/>
              </w:rPr>
              <w:t>Board/</w:t>
            </w:r>
          </w:p>
          <w:p w:rsidR="007F0579" w:rsidRPr="00594D6B" w:rsidRDefault="007F0579" w:rsidP="001D719C">
            <w:pPr>
              <w:spacing w:line="276" w:lineRule="auto"/>
              <w:jc w:val="center"/>
              <w:rPr>
                <w:rFonts w:asciiTheme="minorHAnsi" w:hAnsiTheme="minorHAnsi" w:cstheme="minorHAnsi"/>
                <w:b/>
                <w:smallCaps/>
              </w:rPr>
            </w:pPr>
            <w:r w:rsidRPr="00594D6B">
              <w:rPr>
                <w:rFonts w:asciiTheme="minorHAnsi" w:hAnsiTheme="minorHAnsi" w:cstheme="minorHAnsi"/>
                <w:b/>
                <w:smallCaps/>
              </w:rPr>
              <w:t>University</w:t>
            </w:r>
          </w:p>
        </w:tc>
        <w:tc>
          <w:tcPr>
            <w:tcW w:w="2242" w:type="dxa"/>
            <w:shd w:val="clear" w:color="auto" w:fill="E0E0E0"/>
          </w:tcPr>
          <w:p w:rsidR="007F0579" w:rsidRPr="00594D6B" w:rsidRDefault="007F0579" w:rsidP="001D719C">
            <w:pPr>
              <w:spacing w:line="276" w:lineRule="auto"/>
              <w:jc w:val="center"/>
              <w:rPr>
                <w:rFonts w:asciiTheme="minorHAnsi" w:hAnsiTheme="minorHAnsi" w:cstheme="minorHAnsi"/>
                <w:b/>
                <w:smallCaps/>
              </w:rPr>
            </w:pPr>
          </w:p>
          <w:p w:rsidR="007F0579" w:rsidRPr="00594D6B" w:rsidRDefault="007F0579" w:rsidP="001D719C">
            <w:pPr>
              <w:spacing w:line="276" w:lineRule="auto"/>
              <w:jc w:val="center"/>
              <w:rPr>
                <w:rFonts w:asciiTheme="minorHAnsi" w:hAnsiTheme="minorHAnsi" w:cstheme="minorHAnsi"/>
                <w:b/>
                <w:smallCaps/>
              </w:rPr>
            </w:pPr>
            <w:r w:rsidRPr="00594D6B">
              <w:rPr>
                <w:rFonts w:asciiTheme="minorHAnsi" w:hAnsiTheme="minorHAnsi" w:cstheme="minorHAnsi"/>
                <w:b/>
                <w:smallCaps/>
              </w:rPr>
              <w:t>Marks</w:t>
            </w:r>
          </w:p>
          <w:p w:rsidR="007F0579" w:rsidRPr="00594D6B" w:rsidRDefault="007F0579" w:rsidP="001D719C">
            <w:pPr>
              <w:spacing w:line="276" w:lineRule="auto"/>
              <w:jc w:val="center"/>
              <w:rPr>
                <w:rFonts w:asciiTheme="minorHAnsi" w:hAnsiTheme="minorHAnsi" w:cstheme="minorHAnsi"/>
                <w:b/>
                <w:smallCaps/>
              </w:rPr>
            </w:pPr>
            <w:r w:rsidRPr="00594D6B">
              <w:rPr>
                <w:rFonts w:asciiTheme="minorHAnsi" w:hAnsiTheme="minorHAnsi" w:cstheme="minorHAnsi"/>
                <w:b/>
                <w:smallCaps/>
              </w:rPr>
              <w:t>% / CGPA</w:t>
            </w:r>
          </w:p>
        </w:tc>
      </w:tr>
      <w:tr w:rsidR="007F0579" w:rsidRPr="00594D6B" w:rsidTr="001D719C">
        <w:trPr>
          <w:trHeight w:val="917"/>
        </w:trPr>
        <w:tc>
          <w:tcPr>
            <w:tcW w:w="1298" w:type="dxa"/>
          </w:tcPr>
          <w:p w:rsidR="007F0579" w:rsidRPr="00594D6B" w:rsidRDefault="007F0579" w:rsidP="001D719C">
            <w:pPr>
              <w:spacing w:line="276" w:lineRule="auto"/>
              <w:jc w:val="center"/>
              <w:rPr>
                <w:rFonts w:asciiTheme="minorHAnsi" w:hAnsiTheme="minorHAnsi" w:cstheme="minorHAnsi"/>
              </w:rPr>
            </w:pPr>
          </w:p>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BE ECE</w:t>
            </w:r>
          </w:p>
          <w:p w:rsidR="007F0579" w:rsidRPr="00594D6B" w:rsidRDefault="007F0579" w:rsidP="001D719C">
            <w:pPr>
              <w:spacing w:line="276" w:lineRule="auto"/>
              <w:jc w:val="center"/>
              <w:rPr>
                <w:rFonts w:asciiTheme="minorHAnsi" w:hAnsiTheme="minorHAnsi" w:cstheme="minorHAnsi"/>
              </w:rPr>
            </w:pPr>
          </w:p>
        </w:tc>
        <w:tc>
          <w:tcPr>
            <w:tcW w:w="1713" w:type="dxa"/>
          </w:tcPr>
          <w:p w:rsidR="007F0579" w:rsidRPr="00594D6B" w:rsidRDefault="007F0579" w:rsidP="001D719C">
            <w:pPr>
              <w:spacing w:line="276" w:lineRule="auto"/>
              <w:jc w:val="center"/>
              <w:rPr>
                <w:rFonts w:asciiTheme="minorHAnsi" w:hAnsiTheme="minorHAnsi" w:cstheme="minorHAnsi"/>
              </w:rPr>
            </w:pPr>
          </w:p>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April 2013</w:t>
            </w:r>
          </w:p>
        </w:tc>
        <w:tc>
          <w:tcPr>
            <w:tcW w:w="3636" w:type="dxa"/>
            <w:vAlign w:val="center"/>
          </w:tcPr>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 xml:space="preserve">T.J.S College of Engineering </w:t>
            </w:r>
          </w:p>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Chennai</w:t>
            </w:r>
          </w:p>
        </w:tc>
        <w:tc>
          <w:tcPr>
            <w:tcW w:w="1731" w:type="dxa"/>
            <w:vAlign w:val="center"/>
          </w:tcPr>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 xml:space="preserve">Anna University </w:t>
            </w:r>
          </w:p>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(Chennai)</w:t>
            </w:r>
          </w:p>
        </w:tc>
        <w:tc>
          <w:tcPr>
            <w:tcW w:w="2242" w:type="dxa"/>
          </w:tcPr>
          <w:p w:rsidR="007F0579" w:rsidRPr="00594D6B" w:rsidRDefault="007F0579" w:rsidP="001D719C">
            <w:pPr>
              <w:spacing w:line="276" w:lineRule="auto"/>
              <w:jc w:val="center"/>
              <w:rPr>
                <w:rFonts w:asciiTheme="minorHAnsi" w:hAnsiTheme="minorHAnsi" w:cstheme="minorHAnsi"/>
              </w:rPr>
            </w:pPr>
          </w:p>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b/>
                <w:bCs/>
              </w:rPr>
              <w:t>7.5</w:t>
            </w:r>
            <w:r w:rsidRPr="00594D6B">
              <w:rPr>
                <w:rFonts w:asciiTheme="minorHAnsi" w:hAnsiTheme="minorHAnsi" w:cstheme="minorHAnsi"/>
              </w:rPr>
              <w:t>(CGPA)</w:t>
            </w:r>
          </w:p>
        </w:tc>
      </w:tr>
      <w:tr w:rsidR="007F0579" w:rsidRPr="00594D6B" w:rsidTr="001D719C">
        <w:trPr>
          <w:trHeight w:val="630"/>
        </w:trPr>
        <w:tc>
          <w:tcPr>
            <w:tcW w:w="1298" w:type="dxa"/>
          </w:tcPr>
          <w:p w:rsidR="007F0579" w:rsidRPr="00594D6B" w:rsidRDefault="007F0579" w:rsidP="001D719C">
            <w:pPr>
              <w:spacing w:line="276" w:lineRule="auto"/>
              <w:jc w:val="center"/>
              <w:rPr>
                <w:rFonts w:asciiTheme="minorHAnsi" w:hAnsiTheme="minorHAnsi" w:cstheme="minorHAnsi"/>
              </w:rPr>
            </w:pPr>
          </w:p>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HSC</w:t>
            </w:r>
          </w:p>
        </w:tc>
        <w:tc>
          <w:tcPr>
            <w:tcW w:w="1713" w:type="dxa"/>
          </w:tcPr>
          <w:p w:rsidR="007F0579" w:rsidRPr="00594D6B" w:rsidRDefault="007F0579" w:rsidP="001D719C">
            <w:pPr>
              <w:spacing w:line="276" w:lineRule="auto"/>
              <w:jc w:val="center"/>
              <w:rPr>
                <w:rFonts w:asciiTheme="minorHAnsi" w:hAnsiTheme="minorHAnsi" w:cstheme="minorHAnsi"/>
              </w:rPr>
            </w:pPr>
          </w:p>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April 2009</w:t>
            </w:r>
          </w:p>
        </w:tc>
        <w:tc>
          <w:tcPr>
            <w:tcW w:w="3636" w:type="dxa"/>
            <w:vAlign w:val="center"/>
          </w:tcPr>
          <w:p w:rsidR="007F0579" w:rsidRPr="00594D6B" w:rsidRDefault="007F0579" w:rsidP="001D719C">
            <w:pPr>
              <w:tabs>
                <w:tab w:val="left" w:pos="1284"/>
                <w:tab w:val="left" w:pos="1464"/>
              </w:tabs>
              <w:spacing w:line="276" w:lineRule="auto"/>
              <w:jc w:val="center"/>
              <w:rPr>
                <w:rFonts w:asciiTheme="minorHAnsi" w:hAnsiTheme="minorHAnsi" w:cstheme="minorHAnsi"/>
              </w:rPr>
            </w:pPr>
            <w:r w:rsidRPr="00594D6B">
              <w:rPr>
                <w:rFonts w:asciiTheme="minorHAnsi" w:hAnsiTheme="minorHAnsi" w:cstheme="minorHAnsi"/>
              </w:rPr>
              <w:t>Nazareth Matriculation Higher</w:t>
            </w:r>
          </w:p>
          <w:p w:rsidR="007F0579" w:rsidRPr="00594D6B" w:rsidRDefault="007F0579" w:rsidP="001D719C">
            <w:pPr>
              <w:tabs>
                <w:tab w:val="left" w:pos="1284"/>
                <w:tab w:val="left" w:pos="1464"/>
              </w:tabs>
              <w:spacing w:line="276" w:lineRule="auto"/>
              <w:jc w:val="center"/>
              <w:rPr>
                <w:rFonts w:asciiTheme="minorHAnsi" w:hAnsiTheme="minorHAnsi" w:cstheme="minorHAnsi"/>
              </w:rPr>
            </w:pPr>
            <w:r w:rsidRPr="00594D6B">
              <w:rPr>
                <w:rFonts w:asciiTheme="minorHAnsi" w:hAnsiTheme="minorHAnsi" w:cstheme="minorHAnsi"/>
              </w:rPr>
              <w:t>Secondary school,</w:t>
            </w:r>
          </w:p>
          <w:p w:rsidR="007F0579" w:rsidRPr="00594D6B" w:rsidRDefault="007F0579" w:rsidP="001D719C">
            <w:pPr>
              <w:tabs>
                <w:tab w:val="left" w:pos="1284"/>
                <w:tab w:val="left" w:pos="1464"/>
              </w:tabs>
              <w:spacing w:line="276" w:lineRule="auto"/>
              <w:jc w:val="center"/>
              <w:rPr>
                <w:rFonts w:asciiTheme="minorHAnsi" w:hAnsiTheme="minorHAnsi" w:cstheme="minorHAnsi"/>
              </w:rPr>
            </w:pPr>
            <w:r w:rsidRPr="00594D6B">
              <w:rPr>
                <w:rFonts w:asciiTheme="minorHAnsi" w:hAnsiTheme="minorHAnsi" w:cstheme="minorHAnsi"/>
              </w:rPr>
              <w:t>Avadi, Chennai.</w:t>
            </w:r>
          </w:p>
        </w:tc>
        <w:tc>
          <w:tcPr>
            <w:tcW w:w="1731" w:type="dxa"/>
            <w:vAlign w:val="center"/>
          </w:tcPr>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STATE BOARD</w:t>
            </w:r>
          </w:p>
        </w:tc>
        <w:tc>
          <w:tcPr>
            <w:tcW w:w="2242" w:type="dxa"/>
          </w:tcPr>
          <w:p w:rsidR="007F0579" w:rsidRPr="00594D6B" w:rsidRDefault="007F0579" w:rsidP="001D719C">
            <w:pPr>
              <w:spacing w:line="276" w:lineRule="auto"/>
              <w:jc w:val="center"/>
              <w:rPr>
                <w:rFonts w:asciiTheme="minorHAnsi" w:hAnsiTheme="minorHAnsi" w:cstheme="minorHAnsi"/>
              </w:rPr>
            </w:pPr>
          </w:p>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89%</w:t>
            </w:r>
          </w:p>
        </w:tc>
      </w:tr>
      <w:tr w:rsidR="007F0579" w:rsidRPr="00594D6B" w:rsidTr="001D719C">
        <w:trPr>
          <w:trHeight w:val="696"/>
        </w:trPr>
        <w:tc>
          <w:tcPr>
            <w:tcW w:w="1298" w:type="dxa"/>
          </w:tcPr>
          <w:p w:rsidR="007F0579" w:rsidRPr="00594D6B" w:rsidRDefault="007F0579" w:rsidP="001D719C">
            <w:pPr>
              <w:spacing w:line="276" w:lineRule="auto"/>
              <w:jc w:val="center"/>
              <w:rPr>
                <w:rFonts w:asciiTheme="minorHAnsi" w:hAnsiTheme="minorHAnsi" w:cstheme="minorHAnsi"/>
              </w:rPr>
            </w:pPr>
          </w:p>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SSLC</w:t>
            </w:r>
          </w:p>
        </w:tc>
        <w:tc>
          <w:tcPr>
            <w:tcW w:w="1713" w:type="dxa"/>
          </w:tcPr>
          <w:p w:rsidR="007F0579" w:rsidRPr="00594D6B" w:rsidRDefault="007F0579" w:rsidP="001D719C">
            <w:pPr>
              <w:spacing w:line="276" w:lineRule="auto"/>
              <w:jc w:val="center"/>
              <w:rPr>
                <w:rFonts w:asciiTheme="minorHAnsi" w:hAnsiTheme="minorHAnsi" w:cstheme="minorHAnsi"/>
              </w:rPr>
            </w:pPr>
          </w:p>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April 2007</w:t>
            </w:r>
          </w:p>
        </w:tc>
        <w:tc>
          <w:tcPr>
            <w:tcW w:w="3636" w:type="dxa"/>
            <w:vAlign w:val="center"/>
          </w:tcPr>
          <w:p w:rsidR="007F0579" w:rsidRPr="00594D6B" w:rsidRDefault="007F0579" w:rsidP="001D719C">
            <w:pPr>
              <w:tabs>
                <w:tab w:val="left" w:pos="1284"/>
                <w:tab w:val="left" w:pos="1464"/>
              </w:tabs>
              <w:spacing w:line="276" w:lineRule="auto"/>
              <w:jc w:val="center"/>
              <w:rPr>
                <w:rFonts w:asciiTheme="minorHAnsi" w:hAnsiTheme="minorHAnsi" w:cstheme="minorHAnsi"/>
              </w:rPr>
            </w:pPr>
            <w:r w:rsidRPr="00594D6B">
              <w:rPr>
                <w:rFonts w:asciiTheme="minorHAnsi" w:hAnsiTheme="minorHAnsi" w:cstheme="minorHAnsi"/>
              </w:rPr>
              <w:t>Nazareth Matriculation Higher Secondary school,</w:t>
            </w:r>
          </w:p>
          <w:p w:rsidR="007F0579" w:rsidRPr="00594D6B" w:rsidRDefault="007F0579" w:rsidP="001D719C">
            <w:pPr>
              <w:spacing w:line="360" w:lineRule="auto"/>
              <w:ind w:left="720"/>
              <w:rPr>
                <w:rFonts w:asciiTheme="minorHAnsi" w:hAnsiTheme="minorHAnsi" w:cstheme="minorHAnsi"/>
              </w:rPr>
            </w:pPr>
            <w:r w:rsidRPr="00594D6B">
              <w:rPr>
                <w:rFonts w:asciiTheme="minorHAnsi" w:hAnsiTheme="minorHAnsi" w:cstheme="minorHAnsi"/>
              </w:rPr>
              <w:t xml:space="preserve">    Avadi, Chennai.</w:t>
            </w:r>
          </w:p>
        </w:tc>
        <w:tc>
          <w:tcPr>
            <w:tcW w:w="1731" w:type="dxa"/>
            <w:vAlign w:val="center"/>
          </w:tcPr>
          <w:p w:rsidR="007F0579" w:rsidRPr="00594D6B" w:rsidRDefault="007F0579" w:rsidP="001D719C">
            <w:pPr>
              <w:spacing w:line="276" w:lineRule="auto"/>
              <w:jc w:val="center"/>
              <w:rPr>
                <w:rFonts w:asciiTheme="minorHAnsi" w:hAnsiTheme="minorHAnsi" w:cstheme="minorHAnsi"/>
              </w:rPr>
            </w:pPr>
          </w:p>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STATE BOARD</w:t>
            </w:r>
          </w:p>
        </w:tc>
        <w:tc>
          <w:tcPr>
            <w:tcW w:w="2242" w:type="dxa"/>
          </w:tcPr>
          <w:p w:rsidR="007F0579" w:rsidRPr="00594D6B" w:rsidRDefault="007F0579" w:rsidP="001D719C">
            <w:pPr>
              <w:spacing w:line="276" w:lineRule="auto"/>
              <w:jc w:val="center"/>
              <w:rPr>
                <w:rFonts w:asciiTheme="minorHAnsi" w:hAnsiTheme="minorHAnsi" w:cstheme="minorHAnsi"/>
              </w:rPr>
            </w:pPr>
          </w:p>
          <w:p w:rsidR="007F0579" w:rsidRPr="00594D6B" w:rsidRDefault="007F0579" w:rsidP="001D719C">
            <w:pPr>
              <w:spacing w:line="276" w:lineRule="auto"/>
              <w:jc w:val="center"/>
              <w:rPr>
                <w:rFonts w:asciiTheme="minorHAnsi" w:hAnsiTheme="minorHAnsi" w:cstheme="minorHAnsi"/>
              </w:rPr>
            </w:pPr>
            <w:r w:rsidRPr="00594D6B">
              <w:rPr>
                <w:rFonts w:asciiTheme="minorHAnsi" w:hAnsiTheme="minorHAnsi" w:cstheme="minorHAnsi"/>
              </w:rPr>
              <w:t>89%</w:t>
            </w:r>
          </w:p>
        </w:tc>
      </w:tr>
    </w:tbl>
    <w:p w:rsidR="007F0579" w:rsidRPr="00594D6B" w:rsidRDefault="007F0579" w:rsidP="007F0579">
      <w:pPr>
        <w:rPr>
          <w:rFonts w:asciiTheme="minorHAnsi" w:hAnsiTheme="minorHAnsi" w:cstheme="minorHAnsi"/>
          <w:caps/>
          <w:color w:val="000080"/>
        </w:rPr>
      </w:pPr>
    </w:p>
    <w:p w:rsidR="007F0579" w:rsidRPr="00594D6B" w:rsidRDefault="007F0579" w:rsidP="007F0579">
      <w:pPr>
        <w:rPr>
          <w:rFonts w:asciiTheme="minorHAnsi" w:hAnsiTheme="minorHAnsi" w:cstheme="minorHAnsi"/>
        </w:rPr>
      </w:pPr>
    </w:p>
    <w:p w:rsidR="007F0579" w:rsidRPr="00594D6B" w:rsidRDefault="007F0579" w:rsidP="007F0579">
      <w:pPr>
        <w:rPr>
          <w:rFonts w:asciiTheme="minorHAnsi" w:hAnsiTheme="minorHAnsi" w:cstheme="minorHAnsi"/>
        </w:rPr>
      </w:pPr>
    </w:p>
    <w:p w:rsidR="007F0579" w:rsidRPr="00594D6B" w:rsidRDefault="007F0579" w:rsidP="007F0579">
      <w:pPr>
        <w:rPr>
          <w:rFonts w:asciiTheme="minorHAnsi" w:hAnsiTheme="minorHAnsi" w:cstheme="minorHAnsi"/>
          <w:b/>
          <w:caps/>
          <w:color w:val="000080"/>
        </w:rPr>
      </w:pPr>
      <w:r w:rsidRPr="00594D6B">
        <w:rPr>
          <w:rFonts w:asciiTheme="minorHAnsi" w:hAnsiTheme="minorHAnsi" w:cstheme="minorHAnsi"/>
          <w:b/>
          <w:caps/>
          <w:color w:val="000080"/>
        </w:rPr>
        <w:t>Tools &amp; applications</w:t>
      </w:r>
    </w:p>
    <w:p w:rsidR="007F0579" w:rsidRPr="00594D6B" w:rsidRDefault="007F0579" w:rsidP="007F0579">
      <w:pPr>
        <w:rPr>
          <w:rFonts w:asciiTheme="minorHAnsi" w:hAnsiTheme="minorHAnsi" w:cstheme="minorHAnsi"/>
          <w:b/>
          <w:caps/>
          <w:color w:val="000080"/>
        </w:rPr>
      </w:pPr>
    </w:p>
    <w:tbl>
      <w:tblPr>
        <w:tblW w:w="93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5862"/>
        <w:gridCol w:w="1529"/>
      </w:tblGrid>
      <w:tr w:rsidR="007F0579" w:rsidRPr="00594D6B" w:rsidTr="001D719C">
        <w:tc>
          <w:tcPr>
            <w:tcW w:w="1969" w:type="dxa"/>
            <w:tcBorders>
              <w:bottom w:val="single" w:sz="4" w:space="0" w:color="auto"/>
            </w:tcBorders>
            <w:shd w:val="clear" w:color="auto" w:fill="1F497D"/>
          </w:tcPr>
          <w:p w:rsidR="007F0579" w:rsidRPr="00594D6B" w:rsidRDefault="007F0579" w:rsidP="001D719C">
            <w:pPr>
              <w:jc w:val="center"/>
              <w:rPr>
                <w:rFonts w:asciiTheme="minorHAnsi" w:hAnsiTheme="minorHAnsi" w:cstheme="minorHAnsi"/>
                <w:b/>
                <w:caps/>
                <w:color w:val="FFFFFF"/>
              </w:rPr>
            </w:pPr>
            <w:r w:rsidRPr="00594D6B">
              <w:rPr>
                <w:rFonts w:asciiTheme="minorHAnsi" w:hAnsiTheme="minorHAnsi" w:cstheme="minorHAnsi"/>
                <w:b/>
                <w:caps/>
                <w:color w:val="FFFFFF"/>
              </w:rPr>
              <w:t>Category</w:t>
            </w:r>
          </w:p>
        </w:tc>
        <w:tc>
          <w:tcPr>
            <w:tcW w:w="5862" w:type="dxa"/>
            <w:shd w:val="clear" w:color="auto" w:fill="1F497D"/>
          </w:tcPr>
          <w:p w:rsidR="007F0579" w:rsidRPr="00594D6B" w:rsidRDefault="007F0579" w:rsidP="001D719C">
            <w:pPr>
              <w:jc w:val="center"/>
              <w:rPr>
                <w:rFonts w:asciiTheme="minorHAnsi" w:hAnsiTheme="minorHAnsi" w:cstheme="minorHAnsi"/>
                <w:b/>
                <w:caps/>
                <w:color w:val="FFFFFF"/>
              </w:rPr>
            </w:pPr>
            <w:r w:rsidRPr="00594D6B">
              <w:rPr>
                <w:rFonts w:asciiTheme="minorHAnsi" w:hAnsiTheme="minorHAnsi" w:cstheme="minorHAnsi"/>
                <w:b/>
                <w:caps/>
                <w:color w:val="FFFFFF"/>
              </w:rPr>
              <w:t>software</w:t>
            </w:r>
          </w:p>
        </w:tc>
        <w:tc>
          <w:tcPr>
            <w:tcW w:w="1529" w:type="dxa"/>
            <w:shd w:val="clear" w:color="auto" w:fill="1F497D"/>
          </w:tcPr>
          <w:p w:rsidR="007F0579" w:rsidRPr="00594D6B" w:rsidRDefault="007F0579" w:rsidP="001D719C">
            <w:pPr>
              <w:jc w:val="center"/>
              <w:rPr>
                <w:rFonts w:asciiTheme="minorHAnsi" w:hAnsiTheme="minorHAnsi" w:cstheme="minorHAnsi"/>
                <w:b/>
                <w:caps/>
                <w:color w:val="FFFFFF"/>
              </w:rPr>
            </w:pPr>
            <w:r w:rsidRPr="00594D6B">
              <w:rPr>
                <w:rFonts w:asciiTheme="minorHAnsi" w:hAnsiTheme="minorHAnsi" w:cstheme="minorHAnsi"/>
                <w:b/>
                <w:caps/>
                <w:color w:val="FFFFFF"/>
              </w:rPr>
              <w:t>Skill level</w:t>
            </w:r>
          </w:p>
        </w:tc>
      </w:tr>
      <w:tr w:rsidR="007F0579" w:rsidRPr="00594D6B" w:rsidTr="001D719C">
        <w:tc>
          <w:tcPr>
            <w:tcW w:w="1969" w:type="dxa"/>
            <w:vMerge w:val="restart"/>
            <w:shd w:val="clear" w:color="auto" w:fill="B8CCE4"/>
            <w:vAlign w:val="center"/>
          </w:tcPr>
          <w:p w:rsidR="007F0579" w:rsidRPr="00594D6B" w:rsidRDefault="007F0579" w:rsidP="001D719C">
            <w:pPr>
              <w:rPr>
                <w:rFonts w:asciiTheme="minorHAnsi" w:hAnsiTheme="minorHAnsi" w:cstheme="minorHAnsi"/>
              </w:rPr>
            </w:pPr>
            <w:r w:rsidRPr="00594D6B">
              <w:rPr>
                <w:rFonts w:asciiTheme="minorHAnsi" w:hAnsiTheme="minorHAnsi" w:cstheme="minorHAnsi"/>
              </w:rPr>
              <w:t>OFFICE PRODUCTIVITY</w:t>
            </w:r>
          </w:p>
        </w:tc>
        <w:tc>
          <w:tcPr>
            <w:tcW w:w="5862"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MS - Word, Excel, PowerPoint, Project</w:t>
            </w:r>
          </w:p>
        </w:tc>
        <w:tc>
          <w:tcPr>
            <w:tcW w:w="1529"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Advanced</w:t>
            </w:r>
          </w:p>
        </w:tc>
      </w:tr>
      <w:tr w:rsidR="007F0579" w:rsidRPr="00594D6B" w:rsidTr="001D719C">
        <w:tc>
          <w:tcPr>
            <w:tcW w:w="1969" w:type="dxa"/>
            <w:vMerge/>
            <w:shd w:val="clear" w:color="auto" w:fill="B8CCE4"/>
            <w:vAlign w:val="center"/>
          </w:tcPr>
          <w:p w:rsidR="007F0579" w:rsidRPr="00594D6B" w:rsidRDefault="007F0579" w:rsidP="001D719C">
            <w:pPr>
              <w:rPr>
                <w:rFonts w:asciiTheme="minorHAnsi" w:hAnsiTheme="minorHAnsi" w:cstheme="minorHAnsi"/>
              </w:rPr>
            </w:pPr>
          </w:p>
        </w:tc>
        <w:tc>
          <w:tcPr>
            <w:tcW w:w="5862"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Splunk</w:t>
            </w:r>
          </w:p>
        </w:tc>
        <w:tc>
          <w:tcPr>
            <w:tcW w:w="1529"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Intermediate</w:t>
            </w:r>
          </w:p>
        </w:tc>
      </w:tr>
      <w:tr w:rsidR="007F0579" w:rsidRPr="00594D6B" w:rsidTr="001D719C">
        <w:tc>
          <w:tcPr>
            <w:tcW w:w="1969" w:type="dxa"/>
            <w:vMerge w:val="restart"/>
            <w:shd w:val="clear" w:color="auto" w:fill="B8CCE4"/>
            <w:vAlign w:val="center"/>
          </w:tcPr>
          <w:p w:rsidR="007F0579" w:rsidRPr="00594D6B" w:rsidRDefault="007F0579" w:rsidP="001D719C">
            <w:pPr>
              <w:rPr>
                <w:rFonts w:asciiTheme="minorHAnsi" w:hAnsiTheme="minorHAnsi" w:cstheme="minorHAnsi"/>
              </w:rPr>
            </w:pPr>
            <w:r w:rsidRPr="00594D6B">
              <w:rPr>
                <w:rFonts w:asciiTheme="minorHAnsi" w:hAnsiTheme="minorHAnsi" w:cstheme="minorHAnsi"/>
              </w:rPr>
              <w:t>ENTERPRISE IT INFRASTRUCTURE MANAGEMENT TOOLS</w:t>
            </w:r>
          </w:p>
        </w:tc>
        <w:tc>
          <w:tcPr>
            <w:tcW w:w="5862"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Active Directory</w:t>
            </w:r>
          </w:p>
        </w:tc>
        <w:tc>
          <w:tcPr>
            <w:tcW w:w="1529"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Intermediate</w:t>
            </w:r>
          </w:p>
        </w:tc>
      </w:tr>
      <w:tr w:rsidR="007F0579" w:rsidRPr="00594D6B" w:rsidTr="001D719C">
        <w:tc>
          <w:tcPr>
            <w:tcW w:w="1969" w:type="dxa"/>
            <w:vMerge/>
            <w:shd w:val="clear" w:color="auto" w:fill="B8CCE4"/>
            <w:vAlign w:val="center"/>
          </w:tcPr>
          <w:p w:rsidR="007F0579" w:rsidRPr="00594D6B" w:rsidRDefault="007F0579" w:rsidP="001D719C">
            <w:pPr>
              <w:rPr>
                <w:rFonts w:asciiTheme="minorHAnsi" w:hAnsiTheme="minorHAnsi" w:cstheme="minorHAnsi"/>
              </w:rPr>
            </w:pPr>
          </w:p>
        </w:tc>
        <w:tc>
          <w:tcPr>
            <w:tcW w:w="5862"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RSA Authentication</w:t>
            </w:r>
          </w:p>
        </w:tc>
        <w:tc>
          <w:tcPr>
            <w:tcW w:w="1529"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Intermediate</w:t>
            </w:r>
          </w:p>
        </w:tc>
      </w:tr>
      <w:tr w:rsidR="007F0579" w:rsidRPr="00594D6B" w:rsidTr="001D719C">
        <w:tc>
          <w:tcPr>
            <w:tcW w:w="1969" w:type="dxa"/>
            <w:vMerge/>
            <w:shd w:val="clear" w:color="auto" w:fill="B8CCE4"/>
            <w:vAlign w:val="center"/>
          </w:tcPr>
          <w:p w:rsidR="007F0579" w:rsidRPr="00594D6B" w:rsidRDefault="007F0579" w:rsidP="001D719C">
            <w:pPr>
              <w:rPr>
                <w:rFonts w:asciiTheme="minorHAnsi" w:hAnsiTheme="minorHAnsi" w:cstheme="minorHAnsi"/>
              </w:rPr>
            </w:pPr>
          </w:p>
        </w:tc>
        <w:tc>
          <w:tcPr>
            <w:tcW w:w="5862"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Cisco VPN Client</w:t>
            </w:r>
          </w:p>
        </w:tc>
        <w:tc>
          <w:tcPr>
            <w:tcW w:w="1529"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Advanced</w:t>
            </w:r>
          </w:p>
        </w:tc>
      </w:tr>
      <w:tr w:rsidR="007F0579" w:rsidRPr="00594D6B" w:rsidTr="001D719C">
        <w:tc>
          <w:tcPr>
            <w:tcW w:w="1969" w:type="dxa"/>
            <w:vMerge/>
            <w:shd w:val="clear" w:color="auto" w:fill="B8CCE4"/>
            <w:vAlign w:val="center"/>
          </w:tcPr>
          <w:p w:rsidR="007F0579" w:rsidRPr="00594D6B" w:rsidRDefault="007F0579" w:rsidP="001D719C">
            <w:pPr>
              <w:rPr>
                <w:rFonts w:asciiTheme="minorHAnsi" w:hAnsiTheme="minorHAnsi" w:cstheme="minorHAnsi"/>
              </w:rPr>
            </w:pPr>
          </w:p>
        </w:tc>
        <w:tc>
          <w:tcPr>
            <w:tcW w:w="5862"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Monitoring – Nagios, WhatsUp, SCOM, I-enable</w:t>
            </w:r>
          </w:p>
        </w:tc>
        <w:tc>
          <w:tcPr>
            <w:tcW w:w="1529"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Intermediate</w:t>
            </w:r>
          </w:p>
        </w:tc>
      </w:tr>
      <w:tr w:rsidR="007F0579" w:rsidRPr="00594D6B" w:rsidTr="001D719C">
        <w:tc>
          <w:tcPr>
            <w:tcW w:w="1969" w:type="dxa"/>
            <w:vMerge/>
            <w:shd w:val="clear" w:color="auto" w:fill="B8CCE4"/>
            <w:vAlign w:val="center"/>
          </w:tcPr>
          <w:p w:rsidR="007F0579" w:rsidRPr="00594D6B" w:rsidRDefault="007F0579" w:rsidP="001D719C">
            <w:pPr>
              <w:rPr>
                <w:rFonts w:asciiTheme="minorHAnsi" w:hAnsiTheme="minorHAnsi" w:cstheme="minorHAnsi"/>
              </w:rPr>
            </w:pPr>
          </w:p>
        </w:tc>
        <w:tc>
          <w:tcPr>
            <w:tcW w:w="5862"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Security – McAfee Virus Scan Enterprise with EPO</w:t>
            </w:r>
          </w:p>
        </w:tc>
        <w:tc>
          <w:tcPr>
            <w:tcW w:w="1529"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Intermediate</w:t>
            </w:r>
          </w:p>
        </w:tc>
      </w:tr>
      <w:tr w:rsidR="007F0579" w:rsidRPr="00594D6B" w:rsidTr="001D719C">
        <w:tc>
          <w:tcPr>
            <w:tcW w:w="1969" w:type="dxa"/>
            <w:vMerge/>
            <w:shd w:val="clear" w:color="auto" w:fill="B8CCE4"/>
            <w:vAlign w:val="center"/>
          </w:tcPr>
          <w:p w:rsidR="007F0579" w:rsidRPr="00594D6B" w:rsidRDefault="007F0579" w:rsidP="001D719C">
            <w:pPr>
              <w:rPr>
                <w:rFonts w:asciiTheme="minorHAnsi" w:hAnsiTheme="minorHAnsi" w:cstheme="minorHAnsi"/>
              </w:rPr>
            </w:pPr>
          </w:p>
        </w:tc>
        <w:tc>
          <w:tcPr>
            <w:tcW w:w="5862"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Encryption Software – Sophos</w:t>
            </w:r>
          </w:p>
        </w:tc>
        <w:tc>
          <w:tcPr>
            <w:tcW w:w="1529"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Intermediate</w:t>
            </w:r>
          </w:p>
        </w:tc>
      </w:tr>
      <w:tr w:rsidR="007F0579" w:rsidRPr="00594D6B" w:rsidTr="001D719C">
        <w:tc>
          <w:tcPr>
            <w:tcW w:w="1969" w:type="dxa"/>
            <w:vMerge/>
            <w:shd w:val="clear" w:color="auto" w:fill="B8CCE4"/>
            <w:vAlign w:val="center"/>
          </w:tcPr>
          <w:p w:rsidR="007F0579" w:rsidRPr="00594D6B" w:rsidRDefault="007F0579" w:rsidP="001D719C">
            <w:pPr>
              <w:rPr>
                <w:rFonts w:asciiTheme="minorHAnsi" w:hAnsiTheme="minorHAnsi" w:cstheme="minorHAnsi"/>
              </w:rPr>
            </w:pPr>
          </w:p>
        </w:tc>
        <w:tc>
          <w:tcPr>
            <w:tcW w:w="5862"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Remote desktop support– Radmin, Team viewer, Bomgaar</w:t>
            </w:r>
          </w:p>
        </w:tc>
        <w:tc>
          <w:tcPr>
            <w:tcW w:w="1529"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Advanced</w:t>
            </w:r>
          </w:p>
        </w:tc>
      </w:tr>
      <w:tr w:rsidR="007F0579" w:rsidRPr="00594D6B" w:rsidTr="001D719C">
        <w:tc>
          <w:tcPr>
            <w:tcW w:w="1969" w:type="dxa"/>
            <w:vMerge/>
            <w:shd w:val="clear" w:color="auto" w:fill="B8CCE4"/>
            <w:vAlign w:val="center"/>
          </w:tcPr>
          <w:p w:rsidR="007F0579" w:rsidRPr="00594D6B" w:rsidRDefault="007F0579" w:rsidP="001D719C">
            <w:pPr>
              <w:rPr>
                <w:rFonts w:asciiTheme="minorHAnsi" w:hAnsiTheme="minorHAnsi" w:cstheme="minorHAnsi"/>
              </w:rPr>
            </w:pPr>
          </w:p>
        </w:tc>
        <w:tc>
          <w:tcPr>
            <w:tcW w:w="5862"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Service Desk</w:t>
            </w:r>
          </w:p>
        </w:tc>
        <w:tc>
          <w:tcPr>
            <w:tcW w:w="1529" w:type="dxa"/>
          </w:tcPr>
          <w:p w:rsidR="007F0579" w:rsidRPr="00594D6B" w:rsidRDefault="007F0579" w:rsidP="001D719C">
            <w:pPr>
              <w:rPr>
                <w:rFonts w:asciiTheme="minorHAnsi" w:hAnsiTheme="minorHAnsi" w:cstheme="minorHAnsi"/>
              </w:rPr>
            </w:pPr>
            <w:r w:rsidRPr="00594D6B">
              <w:rPr>
                <w:rFonts w:asciiTheme="minorHAnsi" w:hAnsiTheme="minorHAnsi" w:cstheme="minorHAnsi"/>
              </w:rPr>
              <w:t>Intermediate</w:t>
            </w:r>
          </w:p>
        </w:tc>
      </w:tr>
    </w:tbl>
    <w:p w:rsidR="007F0579" w:rsidRPr="00594D6B" w:rsidRDefault="007F0579" w:rsidP="007F0579">
      <w:pPr>
        <w:rPr>
          <w:rFonts w:asciiTheme="minorHAnsi" w:hAnsiTheme="minorHAnsi" w:cstheme="minorHAnsi"/>
          <w:b/>
          <w:caps/>
          <w:color w:val="000080"/>
        </w:rPr>
      </w:pPr>
    </w:p>
    <w:p w:rsidR="007F0579" w:rsidRPr="00594D6B" w:rsidRDefault="007F0579" w:rsidP="007F0579">
      <w:pPr>
        <w:rPr>
          <w:rFonts w:asciiTheme="minorHAnsi" w:hAnsiTheme="minorHAnsi" w:cstheme="minorHAnsi"/>
          <w:b/>
          <w:caps/>
          <w:color w:val="000080"/>
        </w:rPr>
      </w:pPr>
      <w:r w:rsidRPr="00594D6B">
        <w:rPr>
          <w:rFonts w:asciiTheme="minorHAnsi" w:hAnsiTheme="minorHAnsi" w:cstheme="minorHAnsi"/>
          <w:b/>
          <w:caps/>
          <w:color w:val="000080"/>
        </w:rPr>
        <w:t>Personal Information</w:t>
      </w:r>
    </w:p>
    <w:p w:rsidR="007F0579" w:rsidRPr="00594D6B" w:rsidRDefault="007F0579" w:rsidP="007F0579">
      <w:pPr>
        <w:ind w:left="1260" w:hanging="1260"/>
        <w:rPr>
          <w:rFonts w:asciiTheme="minorHAnsi" w:hAnsiTheme="minorHAnsi" w:cstheme="minorHAnsi"/>
        </w:rPr>
      </w:pPr>
    </w:p>
    <w:p w:rsidR="007F0579" w:rsidRPr="00594D6B" w:rsidRDefault="007F0579" w:rsidP="007F0579">
      <w:pPr>
        <w:numPr>
          <w:ilvl w:val="0"/>
          <w:numId w:val="2"/>
        </w:numPr>
        <w:rPr>
          <w:rFonts w:asciiTheme="minorHAnsi" w:hAnsiTheme="minorHAnsi" w:cstheme="minorHAnsi"/>
        </w:rPr>
      </w:pPr>
      <w:r w:rsidRPr="00594D6B">
        <w:rPr>
          <w:rFonts w:asciiTheme="minorHAnsi" w:hAnsiTheme="minorHAnsi" w:cstheme="minorHAnsi"/>
          <w:b/>
        </w:rPr>
        <w:t>Date of Birth</w:t>
      </w:r>
      <w:r w:rsidRPr="00594D6B">
        <w:rPr>
          <w:rFonts w:asciiTheme="minorHAnsi" w:hAnsiTheme="minorHAnsi" w:cstheme="minorHAnsi"/>
        </w:rPr>
        <w:tab/>
      </w:r>
      <w:r w:rsidRPr="00594D6B">
        <w:rPr>
          <w:rFonts w:asciiTheme="minorHAnsi" w:hAnsiTheme="minorHAnsi" w:cstheme="minorHAnsi"/>
        </w:rPr>
        <w:tab/>
        <w:t>:1</w:t>
      </w:r>
      <w:r w:rsidRPr="00594D6B">
        <w:rPr>
          <w:rFonts w:asciiTheme="minorHAnsi" w:hAnsiTheme="minorHAnsi" w:cstheme="minorHAnsi"/>
          <w:vertAlign w:val="superscript"/>
        </w:rPr>
        <w:t>st</w:t>
      </w:r>
      <w:r w:rsidRPr="00594D6B">
        <w:rPr>
          <w:rFonts w:asciiTheme="minorHAnsi" w:hAnsiTheme="minorHAnsi" w:cstheme="minorHAnsi"/>
        </w:rPr>
        <w:t xml:space="preserve"> October 1991</w:t>
      </w:r>
    </w:p>
    <w:p w:rsidR="007F0579" w:rsidRPr="00594D6B" w:rsidRDefault="007F0579" w:rsidP="007F0579">
      <w:pPr>
        <w:numPr>
          <w:ilvl w:val="0"/>
          <w:numId w:val="2"/>
        </w:numPr>
        <w:rPr>
          <w:rFonts w:asciiTheme="minorHAnsi" w:hAnsiTheme="minorHAnsi" w:cstheme="minorHAnsi"/>
        </w:rPr>
      </w:pPr>
      <w:r w:rsidRPr="00594D6B">
        <w:rPr>
          <w:rFonts w:asciiTheme="minorHAnsi" w:hAnsiTheme="minorHAnsi" w:cstheme="minorHAnsi"/>
          <w:b/>
        </w:rPr>
        <w:t>Gender</w:t>
      </w:r>
      <w:r w:rsidRPr="00594D6B">
        <w:rPr>
          <w:rFonts w:asciiTheme="minorHAnsi" w:hAnsiTheme="minorHAnsi" w:cstheme="minorHAnsi"/>
          <w:b/>
        </w:rPr>
        <w:tab/>
      </w:r>
      <w:r w:rsidRPr="00594D6B">
        <w:rPr>
          <w:rFonts w:asciiTheme="minorHAnsi" w:hAnsiTheme="minorHAnsi" w:cstheme="minorHAnsi"/>
        </w:rPr>
        <w:tab/>
        <w:t>:Female</w:t>
      </w:r>
    </w:p>
    <w:p w:rsidR="007F0579" w:rsidRPr="00594D6B" w:rsidRDefault="007F0579" w:rsidP="007F0579">
      <w:pPr>
        <w:numPr>
          <w:ilvl w:val="0"/>
          <w:numId w:val="2"/>
        </w:numPr>
        <w:rPr>
          <w:rFonts w:asciiTheme="minorHAnsi" w:hAnsiTheme="minorHAnsi" w:cstheme="minorHAnsi"/>
        </w:rPr>
      </w:pPr>
      <w:r w:rsidRPr="00594D6B">
        <w:rPr>
          <w:rFonts w:asciiTheme="minorHAnsi" w:hAnsiTheme="minorHAnsi" w:cstheme="minorHAnsi"/>
          <w:b/>
        </w:rPr>
        <w:t>Marital Status</w:t>
      </w:r>
      <w:r w:rsidRPr="00594D6B">
        <w:rPr>
          <w:rFonts w:asciiTheme="minorHAnsi" w:hAnsiTheme="minorHAnsi" w:cstheme="minorHAnsi"/>
        </w:rPr>
        <w:tab/>
      </w:r>
      <w:r w:rsidRPr="00594D6B">
        <w:rPr>
          <w:rFonts w:asciiTheme="minorHAnsi" w:hAnsiTheme="minorHAnsi" w:cstheme="minorHAnsi"/>
        </w:rPr>
        <w:tab/>
        <w:t>:Married</w:t>
      </w:r>
    </w:p>
    <w:p w:rsidR="007F0579" w:rsidRPr="00594D6B" w:rsidRDefault="007F0579" w:rsidP="007F0579">
      <w:pPr>
        <w:numPr>
          <w:ilvl w:val="0"/>
          <w:numId w:val="2"/>
        </w:numPr>
        <w:rPr>
          <w:rFonts w:asciiTheme="minorHAnsi" w:hAnsiTheme="minorHAnsi" w:cstheme="minorHAnsi"/>
        </w:rPr>
      </w:pPr>
      <w:r w:rsidRPr="00594D6B">
        <w:rPr>
          <w:rFonts w:asciiTheme="minorHAnsi" w:hAnsiTheme="minorHAnsi" w:cstheme="minorHAnsi"/>
          <w:b/>
        </w:rPr>
        <w:t>Languages Known</w:t>
      </w:r>
      <w:r w:rsidRPr="00594D6B">
        <w:rPr>
          <w:rFonts w:asciiTheme="minorHAnsi" w:hAnsiTheme="minorHAnsi" w:cstheme="minorHAnsi"/>
        </w:rPr>
        <w:tab/>
        <w:t>:English, Hindi, Malayalam and Tamil</w:t>
      </w:r>
    </w:p>
    <w:p w:rsidR="007F0579" w:rsidRPr="00594D6B" w:rsidRDefault="007F0579" w:rsidP="007F0579">
      <w:pPr>
        <w:numPr>
          <w:ilvl w:val="0"/>
          <w:numId w:val="2"/>
        </w:numPr>
        <w:rPr>
          <w:rFonts w:asciiTheme="minorHAnsi" w:hAnsiTheme="minorHAnsi" w:cstheme="minorHAnsi"/>
        </w:rPr>
      </w:pPr>
      <w:r w:rsidRPr="00594D6B">
        <w:rPr>
          <w:rFonts w:asciiTheme="minorHAnsi" w:hAnsiTheme="minorHAnsi" w:cstheme="minorHAnsi"/>
          <w:b/>
        </w:rPr>
        <w:t>Nationality</w:t>
      </w:r>
      <w:r w:rsidRPr="00594D6B">
        <w:rPr>
          <w:rFonts w:asciiTheme="minorHAnsi" w:hAnsiTheme="minorHAnsi" w:cstheme="minorHAnsi"/>
        </w:rPr>
        <w:tab/>
      </w:r>
      <w:r w:rsidRPr="00594D6B">
        <w:rPr>
          <w:rFonts w:asciiTheme="minorHAnsi" w:hAnsiTheme="minorHAnsi" w:cstheme="minorHAnsi"/>
        </w:rPr>
        <w:tab/>
        <w:t>:Indian</w:t>
      </w:r>
    </w:p>
    <w:p w:rsidR="007F0579" w:rsidRPr="00594D6B" w:rsidRDefault="007F0579" w:rsidP="007F0579">
      <w:pPr>
        <w:ind w:left="1267" w:hanging="1267"/>
        <w:rPr>
          <w:rFonts w:asciiTheme="minorHAnsi" w:hAnsiTheme="minorHAnsi" w:cstheme="minorHAnsi"/>
          <w:caps/>
        </w:rPr>
      </w:pPr>
      <w:r w:rsidRPr="00594D6B">
        <w:rPr>
          <w:rFonts w:asciiTheme="minorHAnsi" w:hAnsiTheme="minorHAnsi" w:cstheme="minorHAnsi"/>
        </w:rPr>
        <w:tab/>
      </w:r>
    </w:p>
    <w:p w:rsidR="007F0579" w:rsidRPr="00594D6B" w:rsidRDefault="007F0579" w:rsidP="007F0579">
      <w:pPr>
        <w:ind w:left="1260" w:hanging="1260"/>
        <w:rPr>
          <w:rFonts w:asciiTheme="minorHAnsi" w:hAnsiTheme="minorHAnsi" w:cstheme="minorHAnsi"/>
          <w:caps/>
        </w:rPr>
      </w:pPr>
    </w:p>
    <w:p w:rsidR="007F0579" w:rsidRPr="00594D6B" w:rsidRDefault="007F0579" w:rsidP="007F0579">
      <w:pPr>
        <w:rPr>
          <w:rFonts w:asciiTheme="minorHAnsi" w:hAnsiTheme="minorHAnsi" w:cstheme="minorHAnsi"/>
          <w:b/>
          <w:caps/>
          <w:color w:val="000080"/>
        </w:rPr>
      </w:pPr>
      <w:r w:rsidRPr="00594D6B">
        <w:rPr>
          <w:rFonts w:asciiTheme="minorHAnsi" w:hAnsiTheme="minorHAnsi" w:cstheme="minorHAnsi"/>
          <w:b/>
          <w:caps/>
          <w:color w:val="000080"/>
        </w:rPr>
        <w:lastRenderedPageBreak/>
        <w:t>Declaration</w:t>
      </w:r>
    </w:p>
    <w:p w:rsidR="007F0579" w:rsidRPr="00594D6B" w:rsidRDefault="007F0579" w:rsidP="007F0579">
      <w:pPr>
        <w:ind w:left="1260" w:hanging="1260"/>
        <w:rPr>
          <w:rFonts w:asciiTheme="minorHAnsi" w:hAnsiTheme="minorHAnsi" w:cstheme="minorHAnsi"/>
          <w:b/>
        </w:rPr>
      </w:pPr>
    </w:p>
    <w:p w:rsidR="007F0579" w:rsidRPr="00594D6B" w:rsidRDefault="007F0579" w:rsidP="007F0579">
      <w:pPr>
        <w:ind w:firstLine="720"/>
        <w:rPr>
          <w:rFonts w:asciiTheme="minorHAnsi" w:hAnsiTheme="minorHAnsi" w:cstheme="minorHAnsi"/>
        </w:rPr>
      </w:pPr>
      <w:r w:rsidRPr="00594D6B">
        <w:rPr>
          <w:rFonts w:asciiTheme="minorHAnsi" w:hAnsiTheme="minorHAnsi" w:cstheme="minorHAnsi"/>
        </w:rPr>
        <w:t xml:space="preserve">I hereby declare that the above furnished information is true to the best of my knowledge and I ensure the best contribution. </w:t>
      </w:r>
    </w:p>
    <w:p w:rsidR="007F0579" w:rsidRPr="00594D6B" w:rsidRDefault="007F0579" w:rsidP="007F0579">
      <w:pPr>
        <w:ind w:firstLine="720"/>
        <w:rPr>
          <w:rFonts w:asciiTheme="minorHAnsi" w:hAnsiTheme="minorHAnsi" w:cstheme="minorHAnsi"/>
        </w:rPr>
      </w:pPr>
    </w:p>
    <w:p w:rsidR="007F0579" w:rsidRPr="00594D6B" w:rsidRDefault="007F0579" w:rsidP="007F0579">
      <w:pPr>
        <w:ind w:firstLine="720"/>
        <w:rPr>
          <w:rFonts w:asciiTheme="minorHAnsi" w:hAnsiTheme="minorHAnsi" w:cstheme="minorHAnsi"/>
        </w:rPr>
      </w:pPr>
    </w:p>
    <w:p w:rsidR="007F0579" w:rsidRPr="00594D6B" w:rsidRDefault="007F0579" w:rsidP="007F0579">
      <w:pPr>
        <w:rPr>
          <w:rFonts w:asciiTheme="minorHAnsi" w:hAnsiTheme="minorHAnsi" w:cstheme="minorHAnsi"/>
        </w:rPr>
      </w:pPr>
    </w:p>
    <w:p w:rsidR="007F0579" w:rsidRPr="00594D6B" w:rsidRDefault="007E4A13" w:rsidP="007F0579">
      <w:pPr>
        <w:rPr>
          <w:rFonts w:asciiTheme="minorHAnsi" w:hAnsiTheme="minorHAnsi" w:cstheme="minorHAnsi"/>
          <w:b/>
        </w:rPr>
      </w:pPr>
      <w:r>
        <w:rPr>
          <w:rFonts w:asciiTheme="minorHAnsi" w:hAnsiTheme="minorHAnsi" w:cstheme="minorHAnsi"/>
          <w:b/>
        </w:rPr>
        <w:t>Place: Chennai</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NIVEDHA </w:t>
      </w:r>
    </w:p>
    <w:p w:rsidR="00F53C9D" w:rsidRDefault="007E4A13"/>
    <w:sectPr w:rsidR="00F53C9D" w:rsidSect="002327D2">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3ECE"/>
    <w:multiLevelType w:val="hybridMultilevel"/>
    <w:tmpl w:val="28DA82D2"/>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
    <w:nsid w:val="375A456F"/>
    <w:multiLevelType w:val="hybridMultilevel"/>
    <w:tmpl w:val="E424E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C77E00"/>
    <w:multiLevelType w:val="hybridMultilevel"/>
    <w:tmpl w:val="C936C37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
    <w:nsid w:val="6F071F45"/>
    <w:multiLevelType w:val="hybridMultilevel"/>
    <w:tmpl w:val="F80EDC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F57FA6"/>
    <w:multiLevelType w:val="hybridMultilevel"/>
    <w:tmpl w:val="8A9A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7F0579"/>
    <w:rsid w:val="0011721F"/>
    <w:rsid w:val="00460C07"/>
    <w:rsid w:val="004A0D91"/>
    <w:rsid w:val="007E4A13"/>
    <w:rsid w:val="007F0579"/>
    <w:rsid w:val="007F11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5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0579"/>
    <w:rPr>
      <w:color w:val="0000FF"/>
      <w:u w:val="single"/>
    </w:rPr>
  </w:style>
  <w:style w:type="character" w:customStyle="1" w:styleId="label1">
    <w:name w:val="label1"/>
    <w:basedOn w:val="DefaultParagraphFont"/>
    <w:rsid w:val="007F0579"/>
    <w:rPr>
      <w:rFonts w:ascii="Arial" w:hAnsi="Arial" w:cs="Arial" w:hint="default"/>
      <w:b/>
      <w:bCs/>
      <w:color w:val="000000"/>
      <w:sz w:val="20"/>
      <w:szCs w:val="20"/>
    </w:rPr>
  </w:style>
  <w:style w:type="paragraph" w:styleId="ListParagraph">
    <w:name w:val="List Paragraph"/>
    <w:basedOn w:val="Normal"/>
    <w:uiPriority w:val="34"/>
    <w:qFormat/>
    <w:rsid w:val="007F05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NIVEDHA.33246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jaivijayan</dc:creator>
  <cp:lastModifiedBy>hrdesk2</cp:lastModifiedBy>
  <cp:revision>3</cp:revision>
  <dcterms:created xsi:type="dcterms:W3CDTF">2017-01-08T16:36:00Z</dcterms:created>
  <dcterms:modified xsi:type="dcterms:W3CDTF">2017-06-06T12:31:00Z</dcterms:modified>
</cp:coreProperties>
</file>