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BB" w:rsidRDefault="00054573" w:rsidP="00054573">
      <w:pPr>
        <w:rPr>
          <w:sz w:val="28"/>
          <w:szCs w:val="28"/>
        </w:rPr>
      </w:pPr>
      <w:r w:rsidRPr="001F2F91">
        <w:rPr>
          <w:sz w:val="28"/>
          <w:szCs w:val="28"/>
        </w:rPr>
        <w:t>EVELYN</w:t>
      </w:r>
    </w:p>
    <w:p w:rsidR="00054573" w:rsidRPr="001F2F91" w:rsidRDefault="00F37FBB" w:rsidP="00054573">
      <w:pPr>
        <w:rPr>
          <w:sz w:val="28"/>
          <w:szCs w:val="28"/>
        </w:rPr>
      </w:pPr>
      <w:hyperlink r:id="rId9" w:history="1">
        <w:r w:rsidRPr="006A113C">
          <w:rPr>
            <w:rStyle w:val="Hyperlink"/>
            <w:sz w:val="28"/>
            <w:szCs w:val="28"/>
          </w:rPr>
          <w:t>EVELYN.332520@2freemail.com</w:t>
        </w:r>
      </w:hyperlink>
      <w:r>
        <w:rPr>
          <w:sz w:val="28"/>
          <w:szCs w:val="28"/>
        </w:rPr>
        <w:t xml:space="preserve"> </w:t>
      </w:r>
      <w:r w:rsidR="00054573" w:rsidRPr="001F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6C0D" w:rsidRPr="001A684D" w:rsidRDefault="00054573" w:rsidP="00054573">
      <w:pPr>
        <w:spacing w:line="276" w:lineRule="auto"/>
        <w:jc w:val="both"/>
      </w:pPr>
      <w:r>
        <w:rPr>
          <w:b/>
          <w:sz w:val="36"/>
          <w:szCs w:val="36"/>
        </w:rPr>
        <w:t xml:space="preserve">                            </w:t>
      </w:r>
    </w:p>
    <w:p w:rsidR="00666C0D" w:rsidRPr="00303B35" w:rsidRDefault="00666C0D" w:rsidP="00FD044A">
      <w:pPr>
        <w:shd w:val="clear" w:color="auto" w:fill="BFBFBF" w:themeFill="background1" w:themeFillShade="BF"/>
        <w:spacing w:line="276" w:lineRule="auto"/>
      </w:pPr>
      <w:r w:rsidRPr="00303B35">
        <w:rPr>
          <w:b/>
          <w:u w:val="single"/>
        </w:rPr>
        <w:t>CAREER OBJECTIVE</w:t>
      </w:r>
      <w:r w:rsidRPr="00303B35">
        <w:t>:</w:t>
      </w:r>
    </w:p>
    <w:p w:rsidR="00E90979" w:rsidRDefault="00E90979" w:rsidP="00E90979">
      <w:pPr>
        <w:pStyle w:val="PlainText"/>
        <w:jc w:val="both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To be associated with progressive organization that gives me scope to  update my skills according to latest trends, especially in the area of Software Testing and be a part of the team that dynamically works towards the growth of organization.</w:t>
      </w:r>
    </w:p>
    <w:p w:rsidR="00E90979" w:rsidRDefault="00E90979" w:rsidP="00E90979">
      <w:pPr>
        <w:jc w:val="both"/>
        <w:rPr>
          <w:bCs/>
          <w:iCs/>
          <w:sz w:val="28"/>
          <w:szCs w:val="28"/>
        </w:rPr>
      </w:pPr>
    </w:p>
    <w:p w:rsidR="00666C0D" w:rsidRPr="00303B35" w:rsidRDefault="00E90979" w:rsidP="00FD044A">
      <w:pPr>
        <w:shd w:val="clear" w:color="auto" w:fill="BFBFBF" w:themeFill="background1" w:themeFillShade="BF"/>
        <w:spacing w:line="276" w:lineRule="auto"/>
        <w:jc w:val="both"/>
        <w:rPr>
          <w:b/>
          <w:u w:val="single"/>
        </w:rPr>
      </w:pPr>
      <w:r w:rsidRPr="00E90979">
        <w:rPr>
          <w:b/>
          <w:sz w:val="28"/>
          <w:szCs w:val="28"/>
          <w:u w:val="single"/>
        </w:rPr>
        <w:t>SCHOLASTIC PROFILE</w:t>
      </w:r>
      <w:r w:rsidR="00666C0D" w:rsidRPr="00303B35">
        <w:rPr>
          <w:b/>
          <w:u w:val="single"/>
        </w:rPr>
        <w:t>:</w:t>
      </w:r>
    </w:p>
    <w:p w:rsidR="00666C0D" w:rsidRPr="00303B35" w:rsidRDefault="00666C0D" w:rsidP="00666C0D">
      <w:pPr>
        <w:spacing w:line="276" w:lineRule="auto"/>
        <w:jc w:val="both"/>
      </w:pP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1705"/>
        <w:gridCol w:w="3147"/>
        <w:gridCol w:w="2427"/>
        <w:gridCol w:w="2427"/>
      </w:tblGrid>
      <w:tr w:rsidR="00666C0D" w:rsidRPr="00303B35" w:rsidTr="00221286">
        <w:trPr>
          <w:trHeight w:val="5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303B35" w:rsidRDefault="00666C0D" w:rsidP="00221286">
            <w:pPr>
              <w:spacing w:line="276" w:lineRule="auto"/>
              <w:jc w:val="center"/>
              <w:rPr>
                <w:b/>
              </w:rPr>
            </w:pPr>
            <w:r w:rsidRPr="00303B35">
              <w:rPr>
                <w:b/>
              </w:rPr>
              <w:t>COURSE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303B35" w:rsidRDefault="00666C0D" w:rsidP="00221286">
            <w:pPr>
              <w:spacing w:line="276" w:lineRule="auto"/>
              <w:jc w:val="center"/>
              <w:rPr>
                <w:b/>
              </w:rPr>
            </w:pPr>
            <w:r w:rsidRPr="00303B35">
              <w:rPr>
                <w:b/>
              </w:rPr>
              <w:t>INSTITUTIONS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303B35" w:rsidRDefault="00666C0D" w:rsidP="00221286">
            <w:pPr>
              <w:spacing w:line="276" w:lineRule="auto"/>
              <w:jc w:val="center"/>
              <w:rPr>
                <w:b/>
              </w:rPr>
            </w:pPr>
            <w:r w:rsidRPr="00303B35">
              <w:rPr>
                <w:b/>
              </w:rPr>
              <w:t>YEAR OF PASSING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303B35" w:rsidRDefault="00666C0D" w:rsidP="00221286">
            <w:pPr>
              <w:spacing w:line="276" w:lineRule="auto"/>
              <w:jc w:val="center"/>
              <w:rPr>
                <w:b/>
              </w:rPr>
            </w:pPr>
            <w:r w:rsidRPr="00303B35">
              <w:rPr>
                <w:b/>
              </w:rPr>
              <w:t>PERCENTAGE%</w:t>
            </w:r>
          </w:p>
        </w:tc>
      </w:tr>
      <w:tr w:rsidR="00666C0D" w:rsidRPr="00303B35" w:rsidTr="00221286">
        <w:trPr>
          <w:trHeight w:val="5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303B35" w:rsidRDefault="00666C0D" w:rsidP="00221286">
            <w:pPr>
              <w:spacing w:line="276" w:lineRule="auto"/>
              <w:jc w:val="center"/>
            </w:pPr>
            <w:r w:rsidRPr="00303B35">
              <w:t>B.E</w:t>
            </w:r>
          </w:p>
          <w:p w:rsidR="00666C0D" w:rsidRPr="00303B35" w:rsidRDefault="00A270EF" w:rsidP="00221286">
            <w:pPr>
              <w:spacing w:line="276" w:lineRule="auto"/>
              <w:jc w:val="center"/>
            </w:pPr>
            <w:r>
              <w:t>(EC</w:t>
            </w:r>
            <w:r w:rsidR="00666C0D" w:rsidRPr="00303B35">
              <w:t>E)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FE759D" w:rsidRDefault="00A270EF" w:rsidP="00221286">
            <w:pPr>
              <w:spacing w:line="276" w:lineRule="auto"/>
              <w:jc w:val="center"/>
            </w:pPr>
            <w:proofErr w:type="spellStart"/>
            <w:r>
              <w:t>Tejaa</w:t>
            </w:r>
            <w:proofErr w:type="spellEnd"/>
            <w:r>
              <w:t xml:space="preserve"> </w:t>
            </w:r>
            <w:proofErr w:type="spellStart"/>
            <w:r>
              <w:t>Shakthi</w:t>
            </w:r>
            <w:proofErr w:type="spellEnd"/>
            <w:r>
              <w:t xml:space="preserve"> I</w:t>
            </w:r>
            <w:r w:rsidR="005F11FB">
              <w:t xml:space="preserve">nstitute of Technology </w:t>
            </w:r>
            <w:r>
              <w:t>,Coimbatore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303B35" w:rsidRDefault="00666C0D" w:rsidP="00221286">
            <w:pPr>
              <w:spacing w:line="276" w:lineRule="auto"/>
              <w:jc w:val="center"/>
            </w:pPr>
            <w:r w:rsidRPr="00303B35">
              <w:t>2016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303B35" w:rsidRDefault="00A270EF" w:rsidP="00221286">
            <w:pPr>
              <w:spacing w:line="276" w:lineRule="auto"/>
              <w:jc w:val="center"/>
            </w:pPr>
            <w:r>
              <w:t>83</w:t>
            </w:r>
            <w:r w:rsidR="00666C0D" w:rsidRPr="00303B35">
              <w:t>%</w:t>
            </w:r>
          </w:p>
          <w:p w:rsidR="00666C0D" w:rsidRPr="00303B35" w:rsidRDefault="00666C0D" w:rsidP="00221286">
            <w:pPr>
              <w:spacing w:line="276" w:lineRule="auto"/>
              <w:jc w:val="center"/>
            </w:pPr>
          </w:p>
        </w:tc>
      </w:tr>
      <w:tr w:rsidR="00666C0D" w:rsidRPr="00303B35" w:rsidTr="00221286">
        <w:trPr>
          <w:trHeight w:val="5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Default="00666C0D" w:rsidP="00221286">
            <w:pPr>
              <w:spacing w:line="276" w:lineRule="auto"/>
              <w:jc w:val="center"/>
            </w:pPr>
            <w:r w:rsidRPr="00303B35">
              <w:t>HSC</w:t>
            </w:r>
          </w:p>
          <w:p w:rsidR="00A270EF" w:rsidRPr="00303B35" w:rsidRDefault="005F11FB" w:rsidP="00221286">
            <w:pPr>
              <w:spacing w:line="276" w:lineRule="auto"/>
              <w:jc w:val="center"/>
            </w:pPr>
            <w:r>
              <w:t>(S</w:t>
            </w:r>
            <w:r w:rsidR="00A270EF">
              <w:t>tate</w:t>
            </w:r>
            <w:r>
              <w:t xml:space="preserve"> board</w:t>
            </w:r>
            <w:r w:rsidR="00A270EF">
              <w:t>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FE759D" w:rsidRDefault="00A270EF" w:rsidP="00221286">
            <w:pPr>
              <w:spacing w:line="276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St’Thomas</w:t>
            </w:r>
            <w:proofErr w:type="spellEnd"/>
            <w:r>
              <w:rPr>
                <w:sz w:val="24"/>
                <w:szCs w:val="24"/>
              </w:rPr>
              <w:t xml:space="preserve">  Higher Secondary </w:t>
            </w:r>
            <w:proofErr w:type="spellStart"/>
            <w:r>
              <w:rPr>
                <w:sz w:val="24"/>
                <w:szCs w:val="24"/>
              </w:rPr>
              <w:t>School,Gudalur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303B35" w:rsidRDefault="00666C0D" w:rsidP="00221286">
            <w:pPr>
              <w:spacing w:line="276" w:lineRule="auto"/>
              <w:jc w:val="center"/>
            </w:pPr>
            <w:r w:rsidRPr="00303B35">
              <w:t>2012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303B35" w:rsidRDefault="00A270EF" w:rsidP="00221286">
            <w:pPr>
              <w:spacing w:line="276" w:lineRule="auto"/>
              <w:jc w:val="center"/>
            </w:pPr>
            <w:r>
              <w:t>70</w:t>
            </w:r>
            <w:r w:rsidR="00666C0D" w:rsidRPr="00303B35">
              <w:t>%</w:t>
            </w:r>
          </w:p>
        </w:tc>
      </w:tr>
      <w:tr w:rsidR="00666C0D" w:rsidRPr="00303B35" w:rsidTr="00221286">
        <w:trPr>
          <w:trHeight w:val="5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Default="00666C0D" w:rsidP="00221286">
            <w:pPr>
              <w:spacing w:line="276" w:lineRule="auto"/>
              <w:jc w:val="center"/>
            </w:pPr>
            <w:r w:rsidRPr="00303B35">
              <w:t>SSLC</w:t>
            </w:r>
          </w:p>
          <w:p w:rsidR="00A270EF" w:rsidRPr="00303B35" w:rsidRDefault="00A270EF" w:rsidP="00221286">
            <w:pPr>
              <w:spacing w:line="276" w:lineRule="auto"/>
              <w:jc w:val="center"/>
            </w:pPr>
            <w:r>
              <w:t>(matriculation)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FE759D" w:rsidRDefault="00A270EF" w:rsidP="0022128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Holy Cross Convent Matriculation Higher Secondary </w:t>
            </w:r>
            <w:proofErr w:type="spellStart"/>
            <w:r>
              <w:rPr>
                <w:sz w:val="24"/>
                <w:szCs w:val="24"/>
              </w:rPr>
              <w:t>School,Gudalur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303B35" w:rsidRDefault="00666C0D" w:rsidP="00221286">
            <w:pPr>
              <w:spacing w:line="276" w:lineRule="auto"/>
              <w:jc w:val="center"/>
            </w:pPr>
            <w:r w:rsidRPr="00303B35">
              <w:t>2010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D" w:rsidRPr="00303B35" w:rsidRDefault="00A270EF" w:rsidP="00221286">
            <w:pPr>
              <w:spacing w:line="276" w:lineRule="auto"/>
              <w:jc w:val="center"/>
            </w:pPr>
            <w:r>
              <w:t>81.2</w:t>
            </w:r>
            <w:r w:rsidR="00666C0D" w:rsidRPr="00303B35">
              <w:t>%</w:t>
            </w:r>
          </w:p>
        </w:tc>
      </w:tr>
    </w:tbl>
    <w:p w:rsidR="000355FA" w:rsidRDefault="000355FA" w:rsidP="007E0446">
      <w:pPr>
        <w:spacing w:line="276" w:lineRule="auto"/>
        <w:jc w:val="both"/>
        <w:rPr>
          <w:b/>
          <w:u w:val="single"/>
        </w:rPr>
      </w:pPr>
    </w:p>
    <w:p w:rsidR="007E0446" w:rsidRDefault="007E0446" w:rsidP="00FD044A">
      <w:pPr>
        <w:shd w:val="clear" w:color="auto" w:fill="BFBFBF" w:themeFill="background1" w:themeFillShade="BF"/>
        <w:spacing w:line="276" w:lineRule="auto"/>
        <w:jc w:val="both"/>
        <w:rPr>
          <w:b/>
          <w:u w:val="single"/>
        </w:rPr>
      </w:pPr>
      <w:r w:rsidRPr="00785A8E">
        <w:rPr>
          <w:b/>
          <w:u w:val="single"/>
        </w:rPr>
        <w:t>CERTIFICATION:</w:t>
      </w:r>
    </w:p>
    <w:p w:rsidR="00A270EF" w:rsidRPr="0077403E" w:rsidRDefault="00FF6F33" w:rsidP="0077403E">
      <w:pPr>
        <w:pStyle w:val="ListParagraph"/>
        <w:numPr>
          <w:ilvl w:val="0"/>
          <w:numId w:val="12"/>
        </w:numPr>
        <w:spacing w:after="200" w:line="360" w:lineRule="auto"/>
      </w:pPr>
      <w:r>
        <w:t xml:space="preserve">Completed training in </w:t>
      </w:r>
      <w:proofErr w:type="gramStart"/>
      <w:r>
        <w:t>CADPOINT(</w:t>
      </w:r>
      <w:proofErr w:type="gramEnd"/>
      <w:r>
        <w:t>IIHT)</w:t>
      </w:r>
      <w:r w:rsidR="00B2038E">
        <w:t xml:space="preserve"> institute</w:t>
      </w:r>
      <w:r w:rsidR="00162A2C">
        <w:t xml:space="preserve"> on Software</w:t>
      </w:r>
      <w:r w:rsidR="00372CF9">
        <w:t xml:space="preserve"> Testing.</w:t>
      </w:r>
    </w:p>
    <w:p w:rsidR="00666C0D" w:rsidRDefault="00C210DD" w:rsidP="00054573">
      <w:pPr>
        <w:shd w:val="clear" w:color="auto" w:fill="BFBFBF" w:themeFill="background1" w:themeFillShade="BF"/>
        <w:tabs>
          <w:tab w:val="left" w:pos="1215"/>
        </w:tabs>
        <w:spacing w:line="276" w:lineRule="auto"/>
        <w:rPr>
          <w:b/>
          <w:u w:val="single"/>
        </w:rPr>
      </w:pPr>
      <w:r>
        <w:rPr>
          <w:b/>
          <w:u w:val="single"/>
        </w:rPr>
        <w:t>SOFTWARE PROFICIENCY</w:t>
      </w:r>
      <w:r w:rsidR="00666C0D" w:rsidRPr="00303B35">
        <w:rPr>
          <w:b/>
          <w:u w:val="single"/>
        </w:rPr>
        <w:t>:</w:t>
      </w:r>
    </w:p>
    <w:p w:rsidR="00F82E68" w:rsidRPr="00054573" w:rsidRDefault="00F82E68" w:rsidP="00F82E68">
      <w:pPr>
        <w:tabs>
          <w:tab w:val="left" w:pos="1215"/>
        </w:tabs>
        <w:spacing w:line="276" w:lineRule="auto"/>
        <w:jc w:val="both"/>
        <w:rPr>
          <w:u w:val="single"/>
        </w:rPr>
      </w:pPr>
      <w:r w:rsidRPr="00054573">
        <w:t xml:space="preserve">TESTING                         </w:t>
      </w:r>
      <w:r w:rsidR="00065893">
        <w:t xml:space="preserve">     </w:t>
      </w:r>
      <w:r w:rsidR="00D26D16">
        <w:t xml:space="preserve">  </w:t>
      </w:r>
      <w:r w:rsidRPr="00FD044A">
        <w:rPr>
          <w:b/>
        </w:rPr>
        <w:t>:</w:t>
      </w:r>
      <w:r w:rsidRPr="00054573">
        <w:t xml:space="preserve"> Manual </w:t>
      </w:r>
      <w:proofErr w:type="spellStart"/>
      <w:r w:rsidRPr="00054573">
        <w:t>testing</w:t>
      </w:r>
      <w:proofErr w:type="gramStart"/>
      <w:r w:rsidR="00372CF9">
        <w:t>,Compatibility</w:t>
      </w:r>
      <w:proofErr w:type="spellEnd"/>
      <w:proofErr w:type="gramEnd"/>
      <w:r w:rsidR="00372CF9">
        <w:t xml:space="preserve"> testing.</w:t>
      </w:r>
    </w:p>
    <w:p w:rsidR="00A270EF" w:rsidRPr="00054573" w:rsidRDefault="00526E1A" w:rsidP="00F82E68">
      <w:pPr>
        <w:tabs>
          <w:tab w:val="left" w:pos="1215"/>
        </w:tabs>
        <w:spacing w:line="276" w:lineRule="auto"/>
      </w:pPr>
      <w:r>
        <w:t>LANGUAGE</w:t>
      </w:r>
      <w:r w:rsidR="00BA51DE" w:rsidRPr="00054573">
        <w:t xml:space="preserve">               </w:t>
      </w:r>
      <w:r w:rsidR="00587684" w:rsidRPr="00054573">
        <w:t xml:space="preserve"> </w:t>
      </w:r>
      <w:r>
        <w:t xml:space="preserve">       </w:t>
      </w:r>
      <w:r w:rsidR="00F82E68">
        <w:t xml:space="preserve">        </w:t>
      </w:r>
      <w:r w:rsidR="00666C0D" w:rsidRPr="00FD044A">
        <w:rPr>
          <w:b/>
        </w:rPr>
        <w:t>:</w:t>
      </w:r>
      <w:r w:rsidR="00FD044A">
        <w:t xml:space="preserve"> </w:t>
      </w:r>
      <w:proofErr w:type="gramStart"/>
      <w:r w:rsidR="00162A2C">
        <w:t>C</w:t>
      </w:r>
      <w:r w:rsidR="00A270EF" w:rsidRPr="00054573">
        <w:t>(</w:t>
      </w:r>
      <w:proofErr w:type="gramEnd"/>
      <w:r w:rsidR="00A270EF" w:rsidRPr="00054573">
        <w:t>basic)</w:t>
      </w:r>
    </w:p>
    <w:p w:rsidR="00A270EF" w:rsidRPr="00054573" w:rsidRDefault="00A270EF" w:rsidP="00F82E68">
      <w:pPr>
        <w:tabs>
          <w:tab w:val="left" w:pos="1215"/>
        </w:tabs>
        <w:spacing w:line="276" w:lineRule="auto"/>
        <w:jc w:val="both"/>
      </w:pPr>
      <w:r w:rsidRPr="00054573">
        <w:t xml:space="preserve">OPERATING SYSTEM      </w:t>
      </w:r>
      <w:r w:rsidR="00FD044A">
        <w:t xml:space="preserve"> </w:t>
      </w:r>
      <w:r w:rsidR="00065893">
        <w:t xml:space="preserve">  </w:t>
      </w:r>
      <w:r w:rsidR="00FD044A">
        <w:t xml:space="preserve"> </w:t>
      </w:r>
      <w:r w:rsidR="00054573">
        <w:t xml:space="preserve"> </w:t>
      </w:r>
      <w:r w:rsidR="00D26D16">
        <w:t xml:space="preserve"> </w:t>
      </w:r>
      <w:r w:rsidRPr="00FD044A">
        <w:rPr>
          <w:b/>
        </w:rPr>
        <w:t>:</w:t>
      </w:r>
      <w:r w:rsidRPr="00054573">
        <w:t xml:space="preserve"> Windows </w:t>
      </w:r>
      <w:proofErr w:type="gramStart"/>
      <w:r w:rsidRPr="00054573">
        <w:t>family(</w:t>
      </w:r>
      <w:proofErr w:type="gramEnd"/>
      <w:r w:rsidRPr="00054573">
        <w:t>XP,7,8)</w:t>
      </w:r>
    </w:p>
    <w:p w:rsidR="00E90979" w:rsidRPr="00311815" w:rsidRDefault="00526E1A" w:rsidP="00E90979">
      <w:pPr>
        <w:spacing w:line="276" w:lineRule="auto"/>
      </w:pPr>
      <w:r>
        <w:t xml:space="preserve">WEB DESIGNING            </w:t>
      </w:r>
      <w:r w:rsidR="00FD044A">
        <w:t xml:space="preserve"> </w:t>
      </w:r>
      <w:r>
        <w:t xml:space="preserve"> </w:t>
      </w:r>
      <w:r w:rsidR="00F82E68">
        <w:t xml:space="preserve">      </w:t>
      </w:r>
      <w:r w:rsidR="00D26D16">
        <w:t xml:space="preserve"> </w:t>
      </w:r>
      <w:r>
        <w:t xml:space="preserve"> </w:t>
      </w:r>
      <w:r w:rsidR="00666C0D" w:rsidRPr="00FD044A">
        <w:rPr>
          <w:b/>
        </w:rPr>
        <w:t>:</w:t>
      </w:r>
      <w:r w:rsidR="00FD044A">
        <w:t xml:space="preserve"> </w:t>
      </w:r>
      <w:r w:rsidR="00A270EF" w:rsidRPr="00054573">
        <w:t>HTML5</w:t>
      </w:r>
    </w:p>
    <w:p w:rsidR="00FD044A" w:rsidRPr="00054573" w:rsidRDefault="00FD044A" w:rsidP="00F82E68">
      <w:pPr>
        <w:spacing w:line="276" w:lineRule="auto"/>
      </w:pPr>
      <w:r>
        <w:t xml:space="preserve">PACKAGE                         </w:t>
      </w:r>
      <w:r w:rsidR="00F82E68">
        <w:t xml:space="preserve">        </w:t>
      </w:r>
      <w:r>
        <w:t xml:space="preserve"> </w:t>
      </w:r>
      <w:r w:rsidRPr="00FD044A">
        <w:rPr>
          <w:b/>
        </w:rPr>
        <w:t>:</w:t>
      </w:r>
      <w:r>
        <w:t xml:space="preserve"> Photoshop,</w:t>
      </w:r>
      <w:r w:rsidR="006F0D5E" w:rsidRPr="006F0D5E">
        <w:t xml:space="preserve"> </w:t>
      </w:r>
      <w:r w:rsidR="006F0D5E" w:rsidRPr="008169A2">
        <w:t>Microsoft Office</w:t>
      </w:r>
      <w:r w:rsidR="006F0D5E">
        <w:t>,</w:t>
      </w:r>
      <w:r w:rsidR="005F11FB">
        <w:t xml:space="preserve"> </w:t>
      </w:r>
      <w:r>
        <w:t>Xilinx</w:t>
      </w:r>
    </w:p>
    <w:p w:rsidR="00C07C73" w:rsidRDefault="001A684D" w:rsidP="00F82E68">
      <w:pPr>
        <w:spacing w:line="276" w:lineRule="auto"/>
      </w:pPr>
      <w:r w:rsidRPr="00054573">
        <w:t>AREA OF INTEREST</w:t>
      </w:r>
      <w:r>
        <w:rPr>
          <w:b/>
        </w:rPr>
        <w:t xml:space="preserve">      </w:t>
      </w:r>
      <w:r w:rsidR="00587684">
        <w:rPr>
          <w:b/>
        </w:rPr>
        <w:t xml:space="preserve"> </w:t>
      </w:r>
      <w:r w:rsidR="00FD044A">
        <w:rPr>
          <w:b/>
        </w:rPr>
        <w:t xml:space="preserve">  </w:t>
      </w:r>
      <w:r>
        <w:rPr>
          <w:b/>
        </w:rPr>
        <w:t xml:space="preserve"> </w:t>
      </w:r>
      <w:r w:rsidR="00F82E68">
        <w:rPr>
          <w:b/>
        </w:rPr>
        <w:t xml:space="preserve">      </w:t>
      </w:r>
      <w:r>
        <w:rPr>
          <w:b/>
        </w:rPr>
        <w:t>:</w:t>
      </w:r>
      <w:r w:rsidR="00FD044A">
        <w:rPr>
          <w:b/>
        </w:rPr>
        <w:t xml:space="preserve"> </w:t>
      </w:r>
      <w:r>
        <w:t>Electronic devices, Manual testing</w:t>
      </w:r>
    </w:p>
    <w:p w:rsidR="00E90979" w:rsidRPr="005A4E11" w:rsidRDefault="001B602F" w:rsidP="00E90979">
      <w:pPr>
        <w:shd w:val="clear" w:color="auto" w:fill="C0C0C0"/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  <w:u w:val="single"/>
        </w:rPr>
        <w:pict>
          <v:line id="Line 3" o:spid="_x0000_s1026" style="position:absolute;left:0;text-align:left;z-index:251660288;visibility:visible" from="539.55pt,5.1pt" to="539.5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r1EQIAACg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" strokeweight=".26mm"/>
        </w:pict>
      </w:r>
      <w:r w:rsidR="00E90979" w:rsidRPr="00E90979">
        <w:rPr>
          <w:b/>
          <w:sz w:val="28"/>
          <w:szCs w:val="28"/>
          <w:u w:val="single"/>
        </w:rPr>
        <w:t>RESPONSIBILITIES</w:t>
      </w:r>
      <w:r w:rsidR="00E90979" w:rsidRPr="005A4E11">
        <w:rPr>
          <w:b/>
          <w:i/>
          <w:sz w:val="28"/>
          <w:szCs w:val="28"/>
        </w:rPr>
        <w:t>:</w:t>
      </w:r>
    </w:p>
    <w:p w:rsidR="00FD044A" w:rsidRDefault="00E90979" w:rsidP="00E90979">
      <w:pPr>
        <w:pStyle w:val="ListParagraph"/>
        <w:numPr>
          <w:ilvl w:val="0"/>
          <w:numId w:val="12"/>
        </w:numPr>
        <w:spacing w:line="276" w:lineRule="auto"/>
        <w:jc w:val="both"/>
      </w:pPr>
      <w:r>
        <w:t>Preparation of test plans and</w:t>
      </w:r>
      <w:r w:rsidRPr="005A4E11">
        <w:t xml:space="preserve"> test cases</w:t>
      </w:r>
      <w:r>
        <w:t>.</w:t>
      </w:r>
    </w:p>
    <w:p w:rsidR="00E90979" w:rsidRDefault="00E90979" w:rsidP="00E90979">
      <w:pPr>
        <w:pStyle w:val="ListParagraph"/>
        <w:numPr>
          <w:ilvl w:val="0"/>
          <w:numId w:val="12"/>
        </w:numPr>
        <w:spacing w:line="276" w:lineRule="auto"/>
        <w:jc w:val="both"/>
      </w:pPr>
      <w:r w:rsidRPr="005A4E11">
        <w:t>Ability to wri</w:t>
      </w:r>
      <w:r>
        <w:t>te test cases and test scenarios.</w:t>
      </w:r>
    </w:p>
    <w:p w:rsidR="00E90979" w:rsidRDefault="00E90979" w:rsidP="00666C0D">
      <w:pPr>
        <w:pStyle w:val="ListParagraph"/>
        <w:numPr>
          <w:ilvl w:val="0"/>
          <w:numId w:val="12"/>
        </w:numPr>
        <w:spacing w:line="276" w:lineRule="auto"/>
        <w:jc w:val="both"/>
      </w:pPr>
      <w:r w:rsidRPr="005A4E11">
        <w:t>Understanding of software development system process</w:t>
      </w:r>
      <w:r w:rsidR="00372CF9">
        <w:t>.</w:t>
      </w:r>
    </w:p>
    <w:p w:rsidR="00D26D16" w:rsidRDefault="00D26D16" w:rsidP="00666C0D">
      <w:pPr>
        <w:pStyle w:val="ListParagraph"/>
        <w:numPr>
          <w:ilvl w:val="0"/>
          <w:numId w:val="12"/>
        </w:numPr>
        <w:spacing w:line="276" w:lineRule="auto"/>
        <w:jc w:val="both"/>
      </w:pPr>
      <w:r>
        <w:t>Understanding of software testing life cycle and bug life cycle.</w:t>
      </w:r>
    </w:p>
    <w:p w:rsidR="0010590C" w:rsidRDefault="0010590C" w:rsidP="0010590C">
      <w:pPr>
        <w:pStyle w:val="ListParagraph"/>
        <w:numPr>
          <w:ilvl w:val="0"/>
          <w:numId w:val="12"/>
        </w:numPr>
        <w:spacing w:line="276" w:lineRule="auto"/>
        <w:jc w:val="both"/>
      </w:pPr>
      <w:r>
        <w:t>Familiar with functional and non-functional testing.</w:t>
      </w:r>
    </w:p>
    <w:p w:rsidR="0010590C" w:rsidRDefault="0010590C" w:rsidP="0010590C">
      <w:pPr>
        <w:pStyle w:val="ListParagraph"/>
        <w:numPr>
          <w:ilvl w:val="0"/>
          <w:numId w:val="12"/>
        </w:numPr>
        <w:spacing w:line="276" w:lineRule="auto"/>
        <w:jc w:val="both"/>
      </w:pPr>
      <w:r>
        <w:t>Well versed with Test scenarios, Test cases, Test execution.</w:t>
      </w:r>
    </w:p>
    <w:p w:rsidR="0010590C" w:rsidRDefault="0010590C" w:rsidP="0010590C">
      <w:pPr>
        <w:pStyle w:val="ListParagraph"/>
        <w:numPr>
          <w:ilvl w:val="0"/>
          <w:numId w:val="12"/>
        </w:numPr>
        <w:spacing w:line="276" w:lineRule="auto"/>
        <w:jc w:val="both"/>
      </w:pPr>
      <w:r>
        <w:t>Knowledge</w:t>
      </w:r>
      <w:r w:rsidRPr="0010590C">
        <w:rPr>
          <w:color w:val="FFFFFF" w:themeColor="background1"/>
        </w:rPr>
        <w:t>e</w:t>
      </w:r>
      <w:r>
        <w:t>in</w:t>
      </w:r>
      <w:r w:rsidRPr="0010590C">
        <w:rPr>
          <w:color w:val="FFFFFF" w:themeColor="background1"/>
        </w:rPr>
        <w:t>d</w:t>
      </w:r>
      <w:r>
        <w:t>Compatibity</w:t>
      </w:r>
      <w:proofErr w:type="gramStart"/>
      <w:r>
        <w:t>,Responsiveness,Functionl,Regression,Black</w:t>
      </w:r>
      <w:proofErr w:type="gramEnd"/>
      <w:r>
        <w:t xml:space="preserve"> </w:t>
      </w:r>
      <w:proofErr w:type="spellStart"/>
      <w:r>
        <w:t>box,UI,GUI,Smoke</w:t>
      </w:r>
      <w:proofErr w:type="spellEnd"/>
      <w:r>
        <w:t xml:space="preserve"> and Alpha testing.</w:t>
      </w:r>
    </w:p>
    <w:p w:rsidR="0010590C" w:rsidRDefault="0010590C" w:rsidP="0010590C">
      <w:pPr>
        <w:pStyle w:val="ListParagraph"/>
        <w:numPr>
          <w:ilvl w:val="0"/>
          <w:numId w:val="12"/>
        </w:numPr>
        <w:spacing w:line="276" w:lineRule="auto"/>
        <w:jc w:val="both"/>
      </w:pPr>
      <w:r>
        <w:t>Knowledge in Black box testing techniques like BVA,</w:t>
      </w:r>
      <w:r w:rsidR="003A0041">
        <w:t xml:space="preserve"> </w:t>
      </w:r>
      <w:r>
        <w:t>ECP and Use case testing.</w:t>
      </w:r>
    </w:p>
    <w:p w:rsidR="0010590C" w:rsidRDefault="0010590C" w:rsidP="00E90979">
      <w:pPr>
        <w:pStyle w:val="ListParagraph"/>
        <w:numPr>
          <w:ilvl w:val="0"/>
          <w:numId w:val="12"/>
        </w:numPr>
        <w:spacing w:line="276" w:lineRule="auto"/>
        <w:jc w:val="both"/>
      </w:pPr>
      <w:r>
        <w:lastRenderedPageBreak/>
        <w:t>Knowledge to test Web applications</w:t>
      </w:r>
    </w:p>
    <w:p w:rsidR="0010590C" w:rsidRPr="001A684D" w:rsidRDefault="0010590C" w:rsidP="00E90979">
      <w:pPr>
        <w:spacing w:line="276" w:lineRule="auto"/>
        <w:jc w:val="both"/>
      </w:pPr>
    </w:p>
    <w:p w:rsidR="001A684D" w:rsidRDefault="001A684D" w:rsidP="00054573">
      <w:pPr>
        <w:shd w:val="clear" w:color="auto" w:fill="BFBFBF" w:themeFill="background1" w:themeFillShade="BF"/>
        <w:tabs>
          <w:tab w:val="left" w:pos="1215"/>
        </w:tabs>
        <w:spacing w:line="276" w:lineRule="auto"/>
        <w:rPr>
          <w:b/>
          <w:u w:val="single"/>
        </w:rPr>
      </w:pPr>
      <w:r>
        <w:rPr>
          <w:b/>
          <w:u w:val="single"/>
        </w:rPr>
        <w:t>ACHIEVEMENTS</w:t>
      </w:r>
      <w:r w:rsidRPr="00303B35">
        <w:rPr>
          <w:b/>
          <w:u w:val="single"/>
        </w:rPr>
        <w:t>:</w:t>
      </w:r>
    </w:p>
    <w:p w:rsidR="001A684D" w:rsidRPr="00BA2566" w:rsidRDefault="001A684D" w:rsidP="001A684D">
      <w:pPr>
        <w:pStyle w:val="ListParagraph"/>
        <w:numPr>
          <w:ilvl w:val="0"/>
          <w:numId w:val="13"/>
        </w:numPr>
        <w:spacing w:after="200" w:line="276" w:lineRule="auto"/>
        <w:rPr>
          <w:b/>
        </w:rPr>
      </w:pPr>
      <w:r w:rsidRPr="002479FD">
        <w:t xml:space="preserve">Got centum in </w:t>
      </w:r>
      <w:r>
        <w:t>“</w:t>
      </w:r>
      <w:r w:rsidRPr="00BA2566">
        <w:rPr>
          <w:b/>
        </w:rPr>
        <w:t xml:space="preserve">DIGITAL SIGNAL </w:t>
      </w:r>
      <w:proofErr w:type="gramStart"/>
      <w:r w:rsidRPr="00BA2566">
        <w:rPr>
          <w:b/>
        </w:rPr>
        <w:t>PROCESSING ,</w:t>
      </w:r>
      <w:proofErr w:type="gramEnd"/>
      <w:r w:rsidRPr="00BA2566">
        <w:rPr>
          <w:b/>
        </w:rPr>
        <w:t xml:space="preserve"> DIGITAL IMAGE PROCESSING  AND TPDE”.</w:t>
      </w:r>
    </w:p>
    <w:p w:rsidR="001A684D" w:rsidRDefault="001A684D" w:rsidP="001A684D">
      <w:pPr>
        <w:pStyle w:val="ListParagraph"/>
        <w:numPr>
          <w:ilvl w:val="0"/>
          <w:numId w:val="13"/>
        </w:numPr>
        <w:spacing w:after="200" w:line="276" w:lineRule="auto"/>
      </w:pPr>
      <w:r>
        <w:t>Selected in “</w:t>
      </w:r>
      <w:r w:rsidRPr="00BA2566">
        <w:rPr>
          <w:b/>
        </w:rPr>
        <w:t>EETP TRAINING</w:t>
      </w:r>
      <w:r>
        <w:t xml:space="preserve"> “conducted by BHARAT SANCHAR NIGAM </w:t>
      </w:r>
      <w:proofErr w:type="gramStart"/>
      <w:r>
        <w:t>LIMITED ,Coimbatore</w:t>
      </w:r>
      <w:proofErr w:type="gramEnd"/>
      <w:r>
        <w:t>.</w:t>
      </w:r>
    </w:p>
    <w:p w:rsidR="00FD044A" w:rsidRPr="00E90979" w:rsidRDefault="001A684D" w:rsidP="00E90979">
      <w:pPr>
        <w:pStyle w:val="ListParagraph"/>
        <w:numPr>
          <w:ilvl w:val="0"/>
          <w:numId w:val="13"/>
        </w:numPr>
        <w:spacing w:after="200" w:line="276" w:lineRule="auto"/>
      </w:pPr>
      <w:r w:rsidRPr="001A684D">
        <w:t>Class topper in the academics for all semester.</w:t>
      </w:r>
      <w:r w:rsidRPr="001A684D">
        <w:tab/>
      </w:r>
    </w:p>
    <w:p w:rsidR="00666C0D" w:rsidRDefault="00666C0D" w:rsidP="00054573">
      <w:pPr>
        <w:shd w:val="clear" w:color="auto" w:fill="BFBFBF" w:themeFill="background1" w:themeFillShade="BF"/>
        <w:spacing w:line="276" w:lineRule="auto"/>
        <w:jc w:val="both"/>
        <w:rPr>
          <w:b/>
          <w:u w:val="single"/>
        </w:rPr>
      </w:pPr>
      <w:r w:rsidRPr="00303B35">
        <w:rPr>
          <w:b/>
          <w:u w:val="single"/>
        </w:rPr>
        <w:t>CO</w:t>
      </w:r>
      <w:r w:rsidR="007E0446">
        <w:rPr>
          <w:b/>
          <w:u w:val="single"/>
        </w:rPr>
        <w:t xml:space="preserve"> </w:t>
      </w:r>
      <w:r w:rsidRPr="00303B35">
        <w:rPr>
          <w:b/>
          <w:u w:val="single"/>
        </w:rPr>
        <w:t>CURRICULAR ACTIVITIES:</w:t>
      </w:r>
    </w:p>
    <w:p w:rsidR="00C07C73" w:rsidRPr="00F74C9F" w:rsidRDefault="00C07C73" w:rsidP="00C07C73">
      <w:pPr>
        <w:rPr>
          <w:b/>
        </w:rPr>
      </w:pPr>
      <w:r w:rsidRPr="00F74C9F">
        <w:rPr>
          <w:b/>
        </w:rPr>
        <w:t>Paper Presented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2364"/>
        <w:gridCol w:w="3081"/>
      </w:tblGrid>
      <w:tr w:rsidR="00C07C73" w:rsidTr="00C803AA">
        <w:tc>
          <w:tcPr>
            <w:tcW w:w="3798" w:type="dxa"/>
          </w:tcPr>
          <w:p w:rsidR="00C07C73" w:rsidRPr="00AD48BA" w:rsidRDefault="00C07C73" w:rsidP="00C8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2364" w:type="dxa"/>
          </w:tcPr>
          <w:p w:rsidR="00C07C73" w:rsidRPr="00AD48BA" w:rsidRDefault="00C07C73" w:rsidP="00C8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Conference/Symposium</w:t>
            </w:r>
          </w:p>
        </w:tc>
        <w:tc>
          <w:tcPr>
            <w:tcW w:w="3081" w:type="dxa"/>
          </w:tcPr>
          <w:p w:rsidR="00C07C73" w:rsidRPr="00AD48BA" w:rsidRDefault="00C07C73" w:rsidP="00C8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Institute/Industry</w:t>
            </w:r>
          </w:p>
        </w:tc>
      </w:tr>
      <w:tr w:rsidR="00C07C73" w:rsidTr="00C803AA">
        <w:tc>
          <w:tcPr>
            <w:tcW w:w="3798" w:type="dxa"/>
          </w:tcPr>
          <w:p w:rsidR="00C07C73" w:rsidRPr="00E10DEA" w:rsidRDefault="00C07C73" w:rsidP="00C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Automated </w:t>
            </w:r>
            <w:proofErr w:type="spellStart"/>
            <w:r>
              <w:rPr>
                <w:sz w:val="24"/>
                <w:szCs w:val="24"/>
              </w:rPr>
              <w:t>Multistored</w:t>
            </w:r>
            <w:proofErr w:type="spellEnd"/>
            <w:r>
              <w:rPr>
                <w:sz w:val="24"/>
                <w:szCs w:val="24"/>
              </w:rPr>
              <w:t xml:space="preserve"> Car Parking System In The Building</w:t>
            </w:r>
          </w:p>
        </w:tc>
        <w:tc>
          <w:tcPr>
            <w:tcW w:w="2364" w:type="dxa"/>
          </w:tcPr>
          <w:p w:rsidR="00C07C73" w:rsidRDefault="00C07C73" w:rsidP="00C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Eclectic 2k14</w:t>
            </w:r>
          </w:p>
        </w:tc>
        <w:tc>
          <w:tcPr>
            <w:tcW w:w="3081" w:type="dxa"/>
          </w:tcPr>
          <w:p w:rsidR="00C07C73" w:rsidRDefault="00C07C73" w:rsidP="00C80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Kalaivani</w:t>
            </w:r>
            <w:proofErr w:type="spellEnd"/>
            <w:r>
              <w:rPr>
                <w:sz w:val="24"/>
                <w:szCs w:val="24"/>
              </w:rPr>
              <w:t xml:space="preserve"> College Of Technology</w:t>
            </w:r>
          </w:p>
        </w:tc>
      </w:tr>
      <w:tr w:rsidR="00C07C73" w:rsidTr="00C803AA">
        <w:tc>
          <w:tcPr>
            <w:tcW w:w="3798" w:type="dxa"/>
          </w:tcPr>
          <w:p w:rsidR="00C07C73" w:rsidRDefault="00C07C73" w:rsidP="00C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Artificial Vision Using Embedded System</w:t>
            </w:r>
          </w:p>
        </w:tc>
        <w:tc>
          <w:tcPr>
            <w:tcW w:w="2364" w:type="dxa"/>
          </w:tcPr>
          <w:p w:rsidR="00C07C73" w:rsidRDefault="00C07C73" w:rsidP="00C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ECLAT’15</w:t>
            </w:r>
          </w:p>
        </w:tc>
        <w:tc>
          <w:tcPr>
            <w:tcW w:w="3081" w:type="dxa"/>
          </w:tcPr>
          <w:p w:rsidR="00C07C73" w:rsidRDefault="00C07C73" w:rsidP="00C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Erode </w:t>
            </w:r>
            <w:proofErr w:type="spellStart"/>
            <w:r>
              <w:rPr>
                <w:sz w:val="24"/>
                <w:szCs w:val="24"/>
              </w:rPr>
              <w:t>Sengunthar</w:t>
            </w:r>
            <w:proofErr w:type="spellEnd"/>
            <w:r>
              <w:rPr>
                <w:sz w:val="24"/>
                <w:szCs w:val="24"/>
              </w:rPr>
              <w:t xml:space="preserve"> Engineering College</w:t>
            </w:r>
          </w:p>
        </w:tc>
      </w:tr>
    </w:tbl>
    <w:p w:rsidR="00666C0D" w:rsidRPr="00303B35" w:rsidRDefault="00666C0D" w:rsidP="00C07C73">
      <w:pPr>
        <w:tabs>
          <w:tab w:val="left" w:pos="1215"/>
        </w:tabs>
        <w:spacing w:line="276" w:lineRule="auto"/>
      </w:pPr>
      <w:r w:rsidRPr="00303B35">
        <w:t>.</w:t>
      </w:r>
    </w:p>
    <w:p w:rsidR="00666C0D" w:rsidRPr="00303B35" w:rsidRDefault="00666C0D" w:rsidP="00054573">
      <w:pPr>
        <w:shd w:val="clear" w:color="auto" w:fill="BFBFBF" w:themeFill="background1" w:themeFillShade="BF"/>
        <w:rPr>
          <w:b/>
          <w:color w:val="000000"/>
          <w:u w:val="single"/>
        </w:rPr>
      </w:pPr>
      <w:r w:rsidRPr="00303B35">
        <w:rPr>
          <w:b/>
          <w:color w:val="000000"/>
          <w:u w:val="single"/>
        </w:rPr>
        <w:t>ACADEMIC PROJECT:</w:t>
      </w:r>
    </w:p>
    <w:p w:rsidR="00C07C73" w:rsidRPr="00054573" w:rsidRDefault="00C07C73" w:rsidP="00C07C73">
      <w:pPr>
        <w:spacing w:after="200" w:line="276" w:lineRule="auto"/>
        <w:rPr>
          <w:b/>
          <w:u w:val="single"/>
        </w:rPr>
      </w:pPr>
      <w:r w:rsidRPr="00054573">
        <w:rPr>
          <w:b/>
          <w:u w:val="single"/>
        </w:rPr>
        <w:t>TITLE:  Design and simulation of area and delay efficient VLSI architecture by AES algorithm using CADENCE TOOL.</w:t>
      </w:r>
    </w:p>
    <w:p w:rsidR="00613C05" w:rsidRPr="00613C05" w:rsidRDefault="00C07C73" w:rsidP="00C07C73">
      <w:pPr>
        <w:pStyle w:val="ListParagraph"/>
        <w:numPr>
          <w:ilvl w:val="0"/>
          <w:numId w:val="5"/>
        </w:numPr>
        <w:spacing w:after="200" w:line="276" w:lineRule="auto"/>
        <w:rPr>
          <w:color w:val="C00000"/>
        </w:rPr>
      </w:pPr>
      <w:r>
        <w:t xml:space="preserve">             The basic theme of this project is to implement </w:t>
      </w:r>
      <w:proofErr w:type="spellStart"/>
      <w:proofErr w:type="gramStart"/>
      <w:r>
        <w:t>a</w:t>
      </w:r>
      <w:proofErr w:type="spellEnd"/>
      <w:proofErr w:type="gramEnd"/>
      <w:r>
        <w:t xml:space="preserve"> area and delay efficient AES algorithm using key expansion approach. AES algorithm has been widely deployed in cryptographic application. We minimize </w:t>
      </w:r>
      <w:proofErr w:type="gramStart"/>
      <w:r>
        <w:t>the  area</w:t>
      </w:r>
      <w:proofErr w:type="gramEnd"/>
      <w:r>
        <w:t xml:space="preserve"> utilization and critical path delay using the proposed high performance architecture. It supports both encryption and decryption using 256-bit keys with a throughput of 0.06Gbps</w:t>
      </w:r>
    </w:p>
    <w:p w:rsidR="00666C0D" w:rsidRPr="00E2380C" w:rsidRDefault="00666C0D" w:rsidP="00054573">
      <w:pPr>
        <w:shd w:val="clear" w:color="auto" w:fill="BFBFBF" w:themeFill="background1" w:themeFillShade="BF"/>
        <w:spacing w:after="200" w:line="276" w:lineRule="auto"/>
        <w:rPr>
          <w:color w:val="C00000"/>
        </w:rPr>
      </w:pPr>
      <w:r w:rsidRPr="00E2380C">
        <w:rPr>
          <w:b/>
          <w:u w:val="single"/>
        </w:rPr>
        <w:t>EXTRA CURRICULAR ACTIVITIES:</w:t>
      </w:r>
    </w:p>
    <w:p w:rsidR="001A684D" w:rsidRDefault="00C07C73" w:rsidP="001A684D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>
        <w:rPr>
          <w:b/>
        </w:rPr>
        <w:t>CLASS REPRESENTATIVE</w:t>
      </w:r>
      <w:r w:rsidR="00054573">
        <w:rPr>
          <w:b/>
        </w:rPr>
        <w:t xml:space="preserve"> , </w:t>
      </w:r>
      <w:r w:rsidR="001A684D">
        <w:rPr>
          <w:b/>
        </w:rPr>
        <w:t>PROJECT  and CULTURAL CO-ORDINATOR</w:t>
      </w:r>
    </w:p>
    <w:p w:rsidR="00C07C73" w:rsidRDefault="001A684D" w:rsidP="001A684D">
      <w:pPr>
        <w:pStyle w:val="ListParagraph"/>
        <w:spacing w:after="200" w:line="276" w:lineRule="auto"/>
        <w:rPr>
          <w:b/>
        </w:rPr>
      </w:pPr>
      <w:r>
        <w:rPr>
          <w:b/>
        </w:rPr>
        <w:t>-</w:t>
      </w:r>
      <w:r w:rsidR="00C07C73">
        <w:t xml:space="preserve">ECE </w:t>
      </w:r>
      <w:proofErr w:type="spellStart"/>
      <w:r w:rsidR="00C07C73">
        <w:t>dept</w:t>
      </w:r>
      <w:proofErr w:type="spellEnd"/>
      <w:r w:rsidR="00C07C73">
        <w:t xml:space="preserve"> - </w:t>
      </w:r>
      <w:proofErr w:type="spellStart"/>
      <w:r w:rsidR="00C07C73">
        <w:t>Tejaa</w:t>
      </w:r>
      <w:proofErr w:type="spellEnd"/>
      <w:r w:rsidR="00C07C73">
        <w:t xml:space="preserve"> </w:t>
      </w:r>
      <w:proofErr w:type="spellStart"/>
      <w:r w:rsidR="00C07C73">
        <w:t>Shakthi</w:t>
      </w:r>
      <w:proofErr w:type="spellEnd"/>
      <w:r w:rsidR="00C07C73">
        <w:t xml:space="preserve"> Institute of Technology for Women</w:t>
      </w:r>
    </w:p>
    <w:p w:rsidR="00666C0D" w:rsidRPr="00303B35" w:rsidRDefault="00666C0D" w:rsidP="00054573">
      <w:pPr>
        <w:shd w:val="clear" w:color="auto" w:fill="BFBFBF" w:themeFill="background1" w:themeFillShade="BF"/>
        <w:tabs>
          <w:tab w:val="left" w:pos="1215"/>
        </w:tabs>
        <w:spacing w:line="276" w:lineRule="auto"/>
        <w:rPr>
          <w:b/>
          <w:u w:val="single"/>
        </w:rPr>
      </w:pPr>
      <w:r w:rsidRPr="00303B35">
        <w:rPr>
          <w:b/>
          <w:u w:val="single"/>
        </w:rPr>
        <w:t>PERSONAL DETAILS</w:t>
      </w:r>
      <w:r w:rsidRPr="00054573">
        <w:rPr>
          <w:b/>
          <w:u w:val="single"/>
          <w:shd w:val="clear" w:color="auto" w:fill="BFBFBF" w:themeFill="background1" w:themeFillShade="BF"/>
        </w:rPr>
        <w:t>:</w:t>
      </w:r>
    </w:p>
    <w:p w:rsidR="00FD044A" w:rsidRPr="00303B35" w:rsidRDefault="00666C0D" w:rsidP="00FD044A">
      <w:pPr>
        <w:tabs>
          <w:tab w:val="left" w:pos="1215"/>
        </w:tabs>
        <w:spacing w:line="276" w:lineRule="auto"/>
      </w:pPr>
      <w:r w:rsidRPr="00303B35">
        <w:rPr>
          <w:b/>
        </w:rPr>
        <w:t>D</w:t>
      </w:r>
      <w:r w:rsidR="00303B35">
        <w:rPr>
          <w:b/>
        </w:rPr>
        <w:t xml:space="preserve">OB                       </w:t>
      </w:r>
      <w:r w:rsidRPr="005F11FB">
        <w:rPr>
          <w:b/>
        </w:rPr>
        <w:t>:</w:t>
      </w:r>
      <w:r w:rsidRPr="00303B35">
        <w:rPr>
          <w:b/>
        </w:rPr>
        <w:t xml:space="preserve"> </w:t>
      </w:r>
      <w:r w:rsidR="00C07C73">
        <w:t>12.09</w:t>
      </w:r>
      <w:r w:rsidRPr="00303B35">
        <w:t>.199</w:t>
      </w:r>
      <w:r w:rsidR="00C07C73">
        <w:t>4</w:t>
      </w:r>
    </w:p>
    <w:p w:rsidR="00526E1A" w:rsidRPr="00526E1A" w:rsidRDefault="00526E1A" w:rsidP="00FD044A">
      <w:pPr>
        <w:tabs>
          <w:tab w:val="left" w:pos="1215"/>
        </w:tabs>
        <w:spacing w:line="276" w:lineRule="auto"/>
        <w:rPr>
          <w:b/>
        </w:rPr>
      </w:pPr>
      <w:r w:rsidRPr="00526E1A">
        <w:rPr>
          <w:b/>
        </w:rPr>
        <w:t xml:space="preserve">Linguistic </w:t>
      </w:r>
      <w:proofErr w:type="gramStart"/>
      <w:r w:rsidRPr="00526E1A">
        <w:rPr>
          <w:b/>
        </w:rPr>
        <w:t>Ability</w:t>
      </w:r>
      <w:r>
        <w:rPr>
          <w:b/>
        </w:rPr>
        <w:t xml:space="preserve">  :</w:t>
      </w:r>
      <w:r w:rsidRPr="00526E1A">
        <w:t>English</w:t>
      </w:r>
      <w:proofErr w:type="gramEnd"/>
      <w:r w:rsidRPr="00526E1A">
        <w:t xml:space="preserve"> , Tamil,</w:t>
      </w:r>
      <w:r>
        <w:t xml:space="preserve"> </w:t>
      </w:r>
      <w:r w:rsidRPr="00526E1A">
        <w:t>Malayalam</w:t>
      </w:r>
    </w:p>
    <w:p w:rsidR="00F37FBB" w:rsidRDefault="00F37FBB" w:rsidP="00054573">
      <w:pPr>
        <w:shd w:val="clear" w:color="auto" w:fill="BFBFBF" w:themeFill="background1" w:themeFillShade="BF"/>
        <w:tabs>
          <w:tab w:val="left" w:pos="1215"/>
        </w:tabs>
        <w:spacing w:line="276" w:lineRule="auto"/>
        <w:rPr>
          <w:b/>
          <w:u w:val="single"/>
        </w:rPr>
      </w:pPr>
    </w:p>
    <w:p w:rsidR="00666C0D" w:rsidRPr="00303B35" w:rsidRDefault="00666C0D" w:rsidP="00054573">
      <w:pPr>
        <w:shd w:val="clear" w:color="auto" w:fill="BFBFBF" w:themeFill="background1" w:themeFillShade="BF"/>
        <w:tabs>
          <w:tab w:val="left" w:pos="1215"/>
        </w:tabs>
        <w:spacing w:line="276" w:lineRule="auto"/>
        <w:rPr>
          <w:b/>
          <w:u w:val="single"/>
        </w:rPr>
      </w:pPr>
      <w:bookmarkStart w:id="0" w:name="_GoBack"/>
      <w:bookmarkEnd w:id="0"/>
      <w:r w:rsidRPr="00303B35">
        <w:rPr>
          <w:b/>
          <w:u w:val="single"/>
        </w:rPr>
        <w:t>DECLARATION:</w:t>
      </w:r>
    </w:p>
    <w:p w:rsidR="00666C0D" w:rsidRDefault="00666C0D" w:rsidP="00666C0D">
      <w:pPr>
        <w:tabs>
          <w:tab w:val="left" w:pos="1215"/>
        </w:tabs>
        <w:spacing w:line="276" w:lineRule="auto"/>
      </w:pPr>
      <w:r w:rsidRPr="00303B35">
        <w:t xml:space="preserve">I </w:t>
      </w:r>
      <w:r w:rsidR="005F11FB" w:rsidRPr="00303B35">
        <w:t>hereby</w:t>
      </w:r>
      <w:r w:rsidR="005F11FB">
        <w:t xml:space="preserve"> confirm that the </w:t>
      </w:r>
      <w:r w:rsidRPr="00303B35">
        <w:t xml:space="preserve">information </w:t>
      </w:r>
      <w:r w:rsidR="003A0041">
        <w:t>furnished</w:t>
      </w:r>
      <w:r w:rsidR="003A0041" w:rsidRPr="00303B35">
        <w:t xml:space="preserve"> </w:t>
      </w:r>
      <w:r w:rsidR="003A0041">
        <w:t>above</w:t>
      </w:r>
      <w:r w:rsidR="005F11FB">
        <w:t xml:space="preserve"> is</w:t>
      </w:r>
      <w:r w:rsidRPr="00303B35">
        <w:t xml:space="preserve"> true and correct </w:t>
      </w:r>
      <w:r w:rsidR="005F11FB">
        <w:t>as per</w:t>
      </w:r>
      <w:r w:rsidRPr="00303B35">
        <w:t xml:space="preserve"> my knowledge.</w:t>
      </w:r>
    </w:p>
    <w:sectPr w:rsidR="00666C0D" w:rsidSect="000226A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2F" w:rsidRDefault="001B602F" w:rsidP="00B906F3">
      <w:r>
        <w:separator/>
      </w:r>
    </w:p>
  </w:endnote>
  <w:endnote w:type="continuationSeparator" w:id="0">
    <w:p w:rsidR="001B602F" w:rsidRDefault="001B602F" w:rsidP="00B9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2F" w:rsidRDefault="001B602F" w:rsidP="00B906F3">
      <w:r>
        <w:separator/>
      </w:r>
    </w:p>
  </w:footnote>
  <w:footnote w:type="continuationSeparator" w:id="0">
    <w:p w:rsidR="001B602F" w:rsidRDefault="001B602F" w:rsidP="00B9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B1"/>
    <w:multiLevelType w:val="hybridMultilevel"/>
    <w:tmpl w:val="31667B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7288"/>
    <w:multiLevelType w:val="hybridMultilevel"/>
    <w:tmpl w:val="3CE2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961CF"/>
    <w:multiLevelType w:val="hybridMultilevel"/>
    <w:tmpl w:val="012A10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41E8"/>
    <w:multiLevelType w:val="hybridMultilevel"/>
    <w:tmpl w:val="2C0C2DD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434706"/>
    <w:multiLevelType w:val="hybridMultilevel"/>
    <w:tmpl w:val="C81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A31DA"/>
    <w:multiLevelType w:val="hybridMultilevel"/>
    <w:tmpl w:val="4AAAC1DE"/>
    <w:lvl w:ilvl="0" w:tplc="D5141C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8EEF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E4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CA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6D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85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A9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83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61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23620"/>
    <w:multiLevelType w:val="hybridMultilevel"/>
    <w:tmpl w:val="6E567B80"/>
    <w:lvl w:ilvl="0" w:tplc="70C22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425E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07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A4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EE1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AF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4F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D1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26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C4425"/>
    <w:multiLevelType w:val="hybridMultilevel"/>
    <w:tmpl w:val="FAE8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E56D3"/>
    <w:multiLevelType w:val="hybridMultilevel"/>
    <w:tmpl w:val="54E42C1C"/>
    <w:lvl w:ilvl="0" w:tplc="967A4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4B0C2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E2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E7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6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AD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C3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A5E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05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87378"/>
    <w:multiLevelType w:val="hybridMultilevel"/>
    <w:tmpl w:val="4BC0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5529"/>
    <w:multiLevelType w:val="hybridMultilevel"/>
    <w:tmpl w:val="8EEA4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84D97"/>
    <w:multiLevelType w:val="hybridMultilevel"/>
    <w:tmpl w:val="ACA6FD42"/>
    <w:lvl w:ilvl="0" w:tplc="8EA26B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7CA940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388C4A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41AA08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66A0E4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8FA600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EAC8A1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540ACB0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34EC15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1BA232E"/>
    <w:multiLevelType w:val="hybridMultilevel"/>
    <w:tmpl w:val="AA5AE764"/>
    <w:lvl w:ilvl="0" w:tplc="9522D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62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62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42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C0A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381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80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83F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8A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F2235"/>
    <w:multiLevelType w:val="hybridMultilevel"/>
    <w:tmpl w:val="FC306550"/>
    <w:lvl w:ilvl="0" w:tplc="1D162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86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AB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CC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86C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508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4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67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20E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A6B5A"/>
    <w:multiLevelType w:val="hybridMultilevel"/>
    <w:tmpl w:val="EE48B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A2F1E"/>
    <w:multiLevelType w:val="hybridMultilevel"/>
    <w:tmpl w:val="4C3E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16744"/>
    <w:multiLevelType w:val="hybridMultilevel"/>
    <w:tmpl w:val="B128C950"/>
    <w:lvl w:ilvl="0" w:tplc="8D14AD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30DC1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7C35B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982A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CAFE4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46C26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0476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F2C3B9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46B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E04CDC"/>
    <w:multiLevelType w:val="hybridMultilevel"/>
    <w:tmpl w:val="870E9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8"/>
  </w:num>
  <w:num w:numId="5">
    <w:abstractNumId w:val="6"/>
  </w:num>
  <w:num w:numId="6">
    <w:abstractNumId w:val="14"/>
  </w:num>
  <w:num w:numId="7">
    <w:abstractNumId w:val="17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1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C0D"/>
    <w:rsid w:val="000226A8"/>
    <w:rsid w:val="00027C33"/>
    <w:rsid w:val="000355FA"/>
    <w:rsid w:val="00054573"/>
    <w:rsid w:val="00065893"/>
    <w:rsid w:val="000750B2"/>
    <w:rsid w:val="0010590C"/>
    <w:rsid w:val="001209C9"/>
    <w:rsid w:val="00142BA1"/>
    <w:rsid w:val="00162A2C"/>
    <w:rsid w:val="001A684D"/>
    <w:rsid w:val="001B602F"/>
    <w:rsid w:val="001C60FC"/>
    <w:rsid w:val="001F24A9"/>
    <w:rsid w:val="001F2F91"/>
    <w:rsid w:val="002B38FE"/>
    <w:rsid w:val="002C5E41"/>
    <w:rsid w:val="002E3A1E"/>
    <w:rsid w:val="00303B35"/>
    <w:rsid w:val="00311445"/>
    <w:rsid w:val="00314F19"/>
    <w:rsid w:val="00372CF9"/>
    <w:rsid w:val="003974DD"/>
    <w:rsid w:val="003A0041"/>
    <w:rsid w:val="003F5D57"/>
    <w:rsid w:val="0041062F"/>
    <w:rsid w:val="00410969"/>
    <w:rsid w:val="00445214"/>
    <w:rsid w:val="00526E1A"/>
    <w:rsid w:val="00587684"/>
    <w:rsid w:val="00587756"/>
    <w:rsid w:val="005A77C4"/>
    <w:rsid w:val="005D6134"/>
    <w:rsid w:val="005F11FB"/>
    <w:rsid w:val="00613C05"/>
    <w:rsid w:val="0066195D"/>
    <w:rsid w:val="00661DF1"/>
    <w:rsid w:val="00666C0D"/>
    <w:rsid w:val="006E269C"/>
    <w:rsid w:val="006F0D5E"/>
    <w:rsid w:val="00742480"/>
    <w:rsid w:val="0077403E"/>
    <w:rsid w:val="00785A8E"/>
    <w:rsid w:val="007965D4"/>
    <w:rsid w:val="007A5A05"/>
    <w:rsid w:val="007D510F"/>
    <w:rsid w:val="007E0446"/>
    <w:rsid w:val="00852553"/>
    <w:rsid w:val="00852FA4"/>
    <w:rsid w:val="0085402D"/>
    <w:rsid w:val="0093366A"/>
    <w:rsid w:val="0095229B"/>
    <w:rsid w:val="009823AA"/>
    <w:rsid w:val="009F6BDE"/>
    <w:rsid w:val="00A270EF"/>
    <w:rsid w:val="00AE580D"/>
    <w:rsid w:val="00B0784C"/>
    <w:rsid w:val="00B07ECE"/>
    <w:rsid w:val="00B2038E"/>
    <w:rsid w:val="00B66022"/>
    <w:rsid w:val="00B90421"/>
    <w:rsid w:val="00B906F3"/>
    <w:rsid w:val="00BA51DE"/>
    <w:rsid w:val="00C07C73"/>
    <w:rsid w:val="00C12A42"/>
    <w:rsid w:val="00C210DD"/>
    <w:rsid w:val="00C40F5C"/>
    <w:rsid w:val="00C6707F"/>
    <w:rsid w:val="00C87ABC"/>
    <w:rsid w:val="00C9594C"/>
    <w:rsid w:val="00CC54E0"/>
    <w:rsid w:val="00CE3C1C"/>
    <w:rsid w:val="00D26D16"/>
    <w:rsid w:val="00D27C2A"/>
    <w:rsid w:val="00DA15E5"/>
    <w:rsid w:val="00E20717"/>
    <w:rsid w:val="00E2380C"/>
    <w:rsid w:val="00E504CA"/>
    <w:rsid w:val="00E66E54"/>
    <w:rsid w:val="00E90979"/>
    <w:rsid w:val="00EA06EA"/>
    <w:rsid w:val="00EB784F"/>
    <w:rsid w:val="00EC5642"/>
    <w:rsid w:val="00F37FBB"/>
    <w:rsid w:val="00F74C9F"/>
    <w:rsid w:val="00F82E68"/>
    <w:rsid w:val="00FD044A"/>
    <w:rsid w:val="00FE759D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qFormat/>
    <w:rsid w:val="0010590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0D"/>
    <w:pPr>
      <w:ind w:left="720"/>
      <w:contextualSpacing/>
    </w:pPr>
  </w:style>
  <w:style w:type="table" w:styleId="TableGrid">
    <w:name w:val="Table Grid"/>
    <w:basedOn w:val="TableNormal"/>
    <w:uiPriority w:val="59"/>
    <w:rsid w:val="00666C0D"/>
    <w:pPr>
      <w:spacing w:after="0" w:line="240" w:lineRule="auto"/>
    </w:pPr>
    <w:rPr>
      <w:rFonts w:ascii="Calibri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0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6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0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6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07C7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E90979"/>
    <w:pPr>
      <w:suppressAutoHyphens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E90979"/>
    <w:rPr>
      <w:rFonts w:ascii="Courier New" w:eastAsia="MS Mincho" w:hAnsi="Courier New" w:cs="Courier New"/>
      <w:sz w:val="20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10590C"/>
    <w:rPr>
      <w:rFonts w:ascii="Calibri" w:eastAsia="Times New Roman" w:hAnsi="Calibri" w:cs="Times New Roman"/>
      <w:b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0D"/>
    <w:pPr>
      <w:ind w:left="720"/>
      <w:contextualSpacing/>
    </w:pPr>
  </w:style>
  <w:style w:type="table" w:styleId="TableGrid">
    <w:name w:val="Table Grid"/>
    <w:basedOn w:val="TableNormal"/>
    <w:uiPriority w:val="39"/>
    <w:rsid w:val="00666C0D"/>
    <w:pPr>
      <w:spacing w:after="0" w:line="240" w:lineRule="auto"/>
    </w:pPr>
    <w:rPr>
      <w:rFonts w:ascii="Calibri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ELYN.3325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D7F2-7069-4B9B-B76A-2621D1E3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Vidhyasaravanan</dc:creator>
  <cp:lastModifiedBy>784812338</cp:lastModifiedBy>
  <cp:revision>18</cp:revision>
  <cp:lastPrinted>2016-09-10T12:45:00Z</cp:lastPrinted>
  <dcterms:created xsi:type="dcterms:W3CDTF">2016-10-20T15:46:00Z</dcterms:created>
  <dcterms:modified xsi:type="dcterms:W3CDTF">2017-11-27T07:55:00Z</dcterms:modified>
</cp:coreProperties>
</file>