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D" w:rsidRDefault="00516EE9" w:rsidP="00F3475B">
      <w:pPr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</w:t>
      </w:r>
      <w:r w:rsidR="00F3475B">
        <w:rPr>
          <w:b/>
          <w:sz w:val="28"/>
          <w:szCs w:val="28"/>
        </w:rPr>
        <w:t>arsem</w:t>
      </w:r>
      <w:proofErr w:type="spellEnd"/>
      <w:r w:rsidR="00F3475B">
        <w:rPr>
          <w:b/>
          <w:sz w:val="28"/>
          <w:szCs w:val="28"/>
        </w:rPr>
        <w:t xml:space="preserve"> </w:t>
      </w:r>
    </w:p>
    <w:p w:rsidR="00A7301D" w:rsidRDefault="00A7301D" w:rsidP="00F3475B">
      <w:pPr>
        <w:spacing w:before="0" w:after="0"/>
        <w:rPr>
          <w:b/>
          <w:sz w:val="28"/>
          <w:szCs w:val="28"/>
        </w:rPr>
      </w:pPr>
      <w:hyperlink r:id="rId9" w:history="1">
        <w:r w:rsidRPr="003504DA">
          <w:rPr>
            <w:rStyle w:val="Hyperlink"/>
            <w:b/>
            <w:sz w:val="28"/>
            <w:szCs w:val="28"/>
          </w:rPr>
          <w:t>Tarsem.332741@2freemail.com</w:t>
        </w:r>
      </w:hyperlink>
      <w:r>
        <w:rPr>
          <w:b/>
          <w:sz w:val="28"/>
          <w:szCs w:val="28"/>
        </w:rPr>
        <w:t xml:space="preserve"> </w:t>
      </w:r>
    </w:p>
    <w:p w:rsidR="00A7301D" w:rsidRDefault="00A7301D" w:rsidP="00F3475B">
      <w:pPr>
        <w:spacing w:before="0" w:after="0"/>
        <w:rPr>
          <w:b/>
          <w:sz w:val="28"/>
          <w:szCs w:val="28"/>
        </w:rPr>
      </w:pPr>
    </w:p>
    <w:p w:rsidR="00F3475B" w:rsidRPr="00337D67" w:rsidRDefault="00337D67" w:rsidP="00F3475B">
      <w:pPr>
        <w:spacing w:before="0" w:after="0"/>
        <w:rPr>
          <w:b/>
          <w:sz w:val="20"/>
          <w:szCs w:val="20"/>
        </w:rPr>
      </w:pPr>
      <w:r w:rsidRPr="00337D67">
        <w:rPr>
          <w:b/>
          <w:sz w:val="20"/>
          <w:szCs w:val="20"/>
        </w:rPr>
        <w:t>Prince2 Certified</w:t>
      </w:r>
    </w:p>
    <w:p w:rsidR="00F3475B" w:rsidRPr="00377D91" w:rsidRDefault="00F3475B" w:rsidP="00F3475B">
      <w:pPr>
        <w:pBdr>
          <w:top w:val="single" w:sz="12" w:space="1" w:color="000000"/>
        </w:pBdr>
        <w:jc w:val="center"/>
        <w:rPr>
          <w:rFonts w:ascii="Calibri" w:hAnsi="Calibri"/>
          <w:b/>
          <w:smallCaps/>
          <w:sz w:val="32"/>
        </w:rPr>
      </w:pPr>
      <w:r>
        <w:rPr>
          <w:rFonts w:ascii="Calibri" w:hAnsi="Calibri"/>
          <w:b/>
          <w:smallCaps/>
          <w:sz w:val="32"/>
        </w:rPr>
        <w:t>Key Strength Area</w:t>
      </w:r>
    </w:p>
    <w:p w:rsidR="00F3475B" w:rsidRPr="007854FA" w:rsidRDefault="00F3475B" w:rsidP="00F3475B">
      <w:pPr>
        <w:jc w:val="center"/>
        <w:rPr>
          <w:i/>
        </w:rPr>
      </w:pPr>
      <w:r w:rsidRPr="007854FA">
        <w:rPr>
          <w:i/>
        </w:rPr>
        <w:t xml:space="preserve">Project </w:t>
      </w:r>
      <w:r w:rsidR="002833EE" w:rsidRPr="007854FA">
        <w:rPr>
          <w:i/>
        </w:rPr>
        <w:t>Procurement</w:t>
      </w:r>
      <w:r w:rsidR="004E2FD0" w:rsidRPr="007854FA">
        <w:rPr>
          <w:i/>
        </w:rPr>
        <w:t>/</w:t>
      </w:r>
      <w:r w:rsidR="007854FA" w:rsidRPr="007854FA">
        <w:rPr>
          <w:i/>
        </w:rPr>
        <w:t>Contract</w:t>
      </w:r>
      <w:r w:rsidR="004D4434">
        <w:rPr>
          <w:i/>
        </w:rPr>
        <w:t xml:space="preserve"> M</w:t>
      </w:r>
      <w:r w:rsidR="002136FB" w:rsidRPr="007854FA">
        <w:rPr>
          <w:i/>
        </w:rPr>
        <w:t>anagement</w:t>
      </w:r>
      <w:r w:rsidR="007854FA" w:rsidRPr="007854FA">
        <w:rPr>
          <w:i/>
        </w:rPr>
        <w:t xml:space="preserve"> / B</w:t>
      </w:r>
      <w:r w:rsidR="00F635FB" w:rsidRPr="007854FA">
        <w:rPr>
          <w:i/>
        </w:rPr>
        <w:t>udgeting</w:t>
      </w:r>
      <w:r w:rsidR="007854FA" w:rsidRPr="007854FA">
        <w:rPr>
          <w:i/>
        </w:rPr>
        <w:t xml:space="preserve"> and</w:t>
      </w:r>
      <w:r w:rsidR="0032249D" w:rsidRPr="007854FA">
        <w:rPr>
          <w:i/>
        </w:rPr>
        <w:t xml:space="preserve"> Cost</w:t>
      </w:r>
      <w:r w:rsidR="00B20B56" w:rsidRPr="007854FA">
        <w:rPr>
          <w:i/>
        </w:rPr>
        <w:t xml:space="preserve"> Control</w:t>
      </w:r>
    </w:p>
    <w:p w:rsidR="00F3475B" w:rsidRPr="007854FA" w:rsidRDefault="00313F3E" w:rsidP="00F3475B">
      <w:pPr>
        <w:jc w:val="center"/>
        <w:rPr>
          <w:i/>
        </w:rPr>
      </w:pPr>
      <w:r w:rsidRPr="007854FA">
        <w:rPr>
          <w:i/>
        </w:rPr>
        <w:t>Project Coordination</w:t>
      </w:r>
      <w:r w:rsidR="00A97F83" w:rsidRPr="007854FA">
        <w:rPr>
          <w:i/>
        </w:rPr>
        <w:t xml:space="preserve"> /Risk management </w:t>
      </w:r>
      <w:r w:rsidRPr="007854FA">
        <w:rPr>
          <w:i/>
        </w:rPr>
        <w:t>/Client management</w:t>
      </w:r>
      <w:r w:rsidR="00F3475B" w:rsidRPr="007854FA">
        <w:rPr>
          <w:i/>
        </w:rPr>
        <w:t xml:space="preserve"> / Sourcing &amp; Vendor Management</w:t>
      </w:r>
    </w:p>
    <w:p w:rsidR="00101662" w:rsidRPr="00F028EF" w:rsidRDefault="00101662" w:rsidP="00101662">
      <w:pPr>
        <w:pBdr>
          <w:top w:val="single" w:sz="12" w:space="1" w:color="000000"/>
        </w:pBdr>
        <w:jc w:val="center"/>
        <w:rPr>
          <w:b/>
        </w:rPr>
      </w:pPr>
      <w:r w:rsidRPr="00F028EF">
        <w:rPr>
          <w:b/>
        </w:rPr>
        <w:t>EDUCATION</w:t>
      </w:r>
    </w:p>
    <w:p w:rsidR="00101662" w:rsidRPr="00B21B29" w:rsidRDefault="00101662" w:rsidP="00101662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ind w:left="720" w:hanging="360"/>
        <w:rPr>
          <w:rFonts w:ascii="Arial" w:hAnsi="Arial" w:cs="Arial"/>
          <w:kern w:val="28"/>
          <w:sz w:val="20"/>
          <w:szCs w:val="20"/>
        </w:rPr>
      </w:pPr>
      <w:r w:rsidRPr="00B21B29">
        <w:rPr>
          <w:rFonts w:ascii="Symbol" w:hAnsi="Symbol" w:cs="Symbol"/>
          <w:kern w:val="28"/>
          <w:sz w:val="20"/>
          <w:szCs w:val="20"/>
        </w:rPr>
        <w:t></w:t>
      </w:r>
      <w:r w:rsidRPr="00B21B29">
        <w:rPr>
          <w:rFonts w:ascii="Symbol" w:hAnsi="Symbol" w:cs="Symbol"/>
          <w:kern w:val="28"/>
          <w:sz w:val="20"/>
          <w:szCs w:val="20"/>
        </w:rPr>
        <w:tab/>
      </w:r>
      <w:proofErr w:type="spellStart"/>
      <w:r w:rsidRPr="00B21B29">
        <w:rPr>
          <w:rFonts w:ascii="Arial" w:hAnsi="Arial" w:cs="Arial"/>
          <w:b/>
          <w:bCs/>
          <w:kern w:val="28"/>
          <w:sz w:val="20"/>
          <w:szCs w:val="20"/>
        </w:rPr>
        <w:t>B.Tech</w:t>
      </w:r>
      <w:proofErr w:type="spellEnd"/>
      <w:r w:rsidRPr="00B21B29">
        <w:rPr>
          <w:rFonts w:ascii="Arial" w:hAnsi="Arial" w:cs="Arial"/>
          <w:b/>
          <w:bCs/>
          <w:kern w:val="28"/>
          <w:sz w:val="20"/>
          <w:szCs w:val="20"/>
        </w:rPr>
        <w:t xml:space="preserve"> (Mechanical)</w:t>
      </w:r>
      <w:r w:rsidRPr="00B21B29">
        <w:rPr>
          <w:rFonts w:ascii="Arial" w:hAnsi="Arial" w:cs="Arial"/>
          <w:kern w:val="28"/>
          <w:sz w:val="20"/>
          <w:szCs w:val="20"/>
        </w:rPr>
        <w:t xml:space="preserve"> with 70% aggregate from </w:t>
      </w:r>
      <w:proofErr w:type="spellStart"/>
      <w:r w:rsidRPr="00B21B29">
        <w:rPr>
          <w:rFonts w:ascii="Arial" w:hAnsi="Arial" w:cs="Arial"/>
          <w:kern w:val="28"/>
          <w:sz w:val="20"/>
          <w:szCs w:val="20"/>
        </w:rPr>
        <w:t>Kuru</w:t>
      </w:r>
      <w:r>
        <w:rPr>
          <w:rFonts w:ascii="Arial" w:hAnsi="Arial" w:cs="Arial"/>
          <w:kern w:val="28"/>
          <w:sz w:val="20"/>
          <w:szCs w:val="20"/>
        </w:rPr>
        <w:t>kshetra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University, </w:t>
      </w:r>
      <w:proofErr w:type="spellStart"/>
      <w:r>
        <w:rPr>
          <w:rFonts w:ascii="Arial" w:hAnsi="Arial" w:cs="Arial"/>
          <w:kern w:val="28"/>
          <w:sz w:val="20"/>
          <w:szCs w:val="20"/>
        </w:rPr>
        <w:t>Kurukshetra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in 2004.</w:t>
      </w:r>
    </w:p>
    <w:p w:rsidR="00101662" w:rsidRDefault="00101662" w:rsidP="00101662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ind w:left="720" w:hanging="360"/>
        <w:rPr>
          <w:rFonts w:ascii="Arial" w:hAnsi="Arial" w:cs="Arial"/>
          <w:kern w:val="28"/>
          <w:sz w:val="20"/>
          <w:szCs w:val="20"/>
        </w:rPr>
      </w:pPr>
      <w:proofErr w:type="gramStart"/>
      <w:r w:rsidRPr="00B21B29">
        <w:rPr>
          <w:rFonts w:ascii="Symbol" w:hAnsi="Symbol" w:cs="Symbol"/>
          <w:kern w:val="28"/>
          <w:sz w:val="20"/>
          <w:szCs w:val="20"/>
        </w:rPr>
        <w:t></w:t>
      </w:r>
      <w:r w:rsidRPr="00B21B29">
        <w:rPr>
          <w:rFonts w:ascii="Symbol" w:hAnsi="Symbol" w:cs="Symbol"/>
          <w:kern w:val="28"/>
          <w:sz w:val="20"/>
          <w:szCs w:val="20"/>
        </w:rPr>
        <w:tab/>
      </w:r>
      <w:r w:rsidRPr="00B21B29">
        <w:rPr>
          <w:rFonts w:ascii="Arial" w:hAnsi="Arial" w:cs="Arial"/>
          <w:b/>
          <w:bCs/>
          <w:kern w:val="28"/>
          <w:sz w:val="20"/>
          <w:szCs w:val="20"/>
        </w:rPr>
        <w:t xml:space="preserve">MBA (Finance Management) </w:t>
      </w:r>
      <w:r w:rsidRPr="00B21B29">
        <w:rPr>
          <w:rFonts w:ascii="Arial" w:hAnsi="Arial" w:cs="Arial"/>
          <w:kern w:val="28"/>
          <w:sz w:val="20"/>
          <w:szCs w:val="20"/>
        </w:rPr>
        <w:t xml:space="preserve">from Sikkim </w:t>
      </w:r>
      <w:proofErr w:type="spellStart"/>
      <w:r w:rsidRPr="00B21B29">
        <w:rPr>
          <w:rFonts w:ascii="Arial" w:hAnsi="Arial" w:cs="Arial"/>
          <w:kern w:val="28"/>
          <w:sz w:val="20"/>
          <w:szCs w:val="20"/>
        </w:rPr>
        <w:t>Manipal</w:t>
      </w:r>
      <w:proofErr w:type="spellEnd"/>
      <w:r w:rsidRPr="00B21B29">
        <w:rPr>
          <w:rFonts w:ascii="Arial" w:hAnsi="Arial" w:cs="Arial"/>
          <w:kern w:val="28"/>
          <w:sz w:val="20"/>
          <w:szCs w:val="20"/>
        </w:rPr>
        <w:t xml:space="preserve"> University with 72%.</w:t>
      </w:r>
      <w:proofErr w:type="gramEnd"/>
    </w:p>
    <w:p w:rsidR="00E71F9E" w:rsidRDefault="00101662" w:rsidP="00E71F9E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1F9E">
        <w:rPr>
          <w:rFonts w:ascii="Arial" w:hAnsi="Arial" w:cs="Arial"/>
          <w:b/>
          <w:bCs/>
          <w:sz w:val="20"/>
          <w:szCs w:val="20"/>
        </w:rPr>
        <w:t>ACPDM</w:t>
      </w:r>
      <w:r w:rsidRPr="00E71F9E">
        <w:rPr>
          <w:rFonts w:ascii="Arial" w:hAnsi="Arial" w:cs="Arial"/>
          <w:sz w:val="20"/>
          <w:szCs w:val="20"/>
        </w:rPr>
        <w:t xml:space="preserve"> (Advance Certificate of Power Distribution Management from IGNOU.</w:t>
      </w:r>
    </w:p>
    <w:p w:rsidR="00E71F9E" w:rsidRPr="00E71F9E" w:rsidRDefault="00E71F9E" w:rsidP="00E71F9E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Prince2- </w:t>
      </w:r>
      <w:r w:rsidRPr="00E71F9E">
        <w:rPr>
          <w:rFonts w:ascii="Arial" w:hAnsi="Arial" w:cs="Arial"/>
          <w:bCs/>
          <w:sz w:val="20"/>
          <w:szCs w:val="20"/>
        </w:rPr>
        <w:t>Project Management Certification</w:t>
      </w:r>
    </w:p>
    <w:p w:rsidR="0048158E" w:rsidRDefault="00F3475B" w:rsidP="002C25EC">
      <w:pPr>
        <w:pBdr>
          <w:top w:val="single" w:sz="12" w:space="1" w:color="000000"/>
        </w:pBdr>
        <w:jc w:val="center"/>
        <w:rPr>
          <w:b/>
        </w:rPr>
      </w:pPr>
      <w:r w:rsidRPr="00F53DA4">
        <w:rPr>
          <w:b/>
        </w:rPr>
        <w:t>EXECUTIVE SYNOPSIS</w:t>
      </w:r>
    </w:p>
    <w:p w:rsidR="00101662" w:rsidRPr="0048158E" w:rsidRDefault="00101662" w:rsidP="00101662">
      <w:pPr>
        <w:pStyle w:val="NoSpacing"/>
        <w:rPr>
          <w:b/>
          <w:sz w:val="16"/>
          <w:szCs w:val="16"/>
        </w:rPr>
      </w:pPr>
      <w:r w:rsidRPr="0048158E">
        <w:rPr>
          <w:b/>
          <w:sz w:val="16"/>
          <w:szCs w:val="16"/>
        </w:rPr>
        <w:t xml:space="preserve">Seeking a challenging </w:t>
      </w:r>
      <w:r w:rsidR="004848F6">
        <w:rPr>
          <w:b/>
          <w:sz w:val="16"/>
          <w:szCs w:val="16"/>
        </w:rPr>
        <w:t>leadership role with a reputed Manufacturing/E</w:t>
      </w:r>
      <w:r w:rsidRPr="0048158E">
        <w:rPr>
          <w:b/>
          <w:sz w:val="16"/>
          <w:szCs w:val="16"/>
        </w:rPr>
        <w:t>ngineering/</w:t>
      </w:r>
      <w:r w:rsidR="004848F6">
        <w:rPr>
          <w:b/>
          <w:sz w:val="16"/>
          <w:szCs w:val="16"/>
        </w:rPr>
        <w:t>C</w:t>
      </w:r>
      <w:r w:rsidRPr="0048158E">
        <w:rPr>
          <w:b/>
          <w:sz w:val="16"/>
          <w:szCs w:val="16"/>
        </w:rPr>
        <w:t>onsulting company to utilize acquired knowledge and skills and deliver best-in-class results</w:t>
      </w:r>
    </w:p>
    <w:p w:rsidR="00F3475B" w:rsidRPr="0048158E" w:rsidRDefault="00F3475B" w:rsidP="00F3475B">
      <w:pPr>
        <w:numPr>
          <w:ilvl w:val="0"/>
          <w:numId w:val="4"/>
        </w:numPr>
        <w:spacing w:before="0" w:after="40"/>
      </w:pPr>
      <w:r w:rsidRPr="0048158E">
        <w:rPr>
          <w:b/>
        </w:rPr>
        <w:t>Diverse management background</w:t>
      </w:r>
      <w:r w:rsidR="00375161">
        <w:t xml:space="preserve"> spanning P</w:t>
      </w:r>
      <w:r w:rsidRPr="0048158E">
        <w:t>roject</w:t>
      </w:r>
      <w:r w:rsidR="00375161">
        <w:t xml:space="preserve"> Management, Vendor selection, P</w:t>
      </w:r>
      <w:r w:rsidRPr="0048158E">
        <w:t xml:space="preserve">rocurement, </w:t>
      </w:r>
      <w:r w:rsidR="00375161">
        <w:t>Installation and C</w:t>
      </w:r>
      <w:r w:rsidRPr="0048158E">
        <w:t>ommissioning disciplines that underscores implementation of best practices.</w:t>
      </w:r>
    </w:p>
    <w:p w:rsidR="00F3475B" w:rsidRPr="0048158E" w:rsidRDefault="00F3475B" w:rsidP="00F3475B">
      <w:pPr>
        <w:numPr>
          <w:ilvl w:val="0"/>
          <w:numId w:val="4"/>
        </w:numPr>
        <w:spacing w:before="0" w:after="40"/>
      </w:pPr>
      <w:r w:rsidRPr="0048158E">
        <w:rPr>
          <w:rFonts w:cs="Arial"/>
          <w:b/>
        </w:rPr>
        <w:t>Added Business skills in</w:t>
      </w:r>
      <w:r w:rsidRPr="0048158E">
        <w:rPr>
          <w:rFonts w:cs="Arial"/>
        </w:rPr>
        <w:t xml:space="preserve"> Client Management, Commercial management, Resource </w:t>
      </w:r>
      <w:proofErr w:type="gramStart"/>
      <w:r w:rsidRPr="0048158E">
        <w:rPr>
          <w:rFonts w:cs="Arial"/>
        </w:rPr>
        <w:t>management</w:t>
      </w:r>
      <w:proofErr w:type="gramEnd"/>
      <w:r w:rsidRPr="0048158E">
        <w:rPr>
          <w:rFonts w:cs="Arial"/>
        </w:rPr>
        <w:t>, establishing vendor networks and forging strategic alliances &amp; partnerships.</w:t>
      </w:r>
    </w:p>
    <w:p w:rsidR="00F3475B" w:rsidRPr="00FB5CE5" w:rsidRDefault="00F3475B" w:rsidP="00FB5CE5">
      <w:pPr>
        <w:numPr>
          <w:ilvl w:val="0"/>
          <w:numId w:val="4"/>
        </w:numPr>
        <w:spacing w:before="0" w:after="40"/>
        <w:ind w:hanging="180"/>
      </w:pPr>
      <w:r w:rsidRPr="0048158E">
        <w:rPr>
          <w:b/>
        </w:rPr>
        <w:t>Sound techno-commercial acumen facilitating effective negotiations</w:t>
      </w:r>
      <w:r w:rsidRPr="0048158E">
        <w:t xml:space="preserve"> delivering considerable savings over quoted rates/budget estimates and resolve all Technical &amp; commercial Issues with customer.</w:t>
      </w:r>
      <w:r w:rsidRPr="00FB5CE5">
        <w:rPr>
          <w:rFonts w:cs="Arial"/>
        </w:rPr>
        <w:t xml:space="preserve"> </w:t>
      </w:r>
    </w:p>
    <w:p w:rsidR="00F3475B" w:rsidRPr="00F028EF" w:rsidRDefault="00F3475B" w:rsidP="002C25EC">
      <w:pPr>
        <w:pBdr>
          <w:top w:val="single" w:sz="12" w:space="1" w:color="000000"/>
        </w:pBdr>
        <w:jc w:val="center"/>
        <w:rPr>
          <w:b/>
        </w:rPr>
      </w:pPr>
      <w:r w:rsidRPr="00F028EF">
        <w:rPr>
          <w:b/>
        </w:rPr>
        <w:t>PROFESSIONAL EXPERIENCE</w:t>
      </w:r>
    </w:p>
    <w:p w:rsidR="00F3475B" w:rsidRDefault="00D53CE2" w:rsidP="00F3475B">
      <w:pPr>
        <w:rPr>
          <w:b/>
        </w:rPr>
      </w:pPr>
      <w:proofErr w:type="gramStart"/>
      <w:r>
        <w:rPr>
          <w:b/>
        </w:rPr>
        <w:t>12</w:t>
      </w:r>
      <w:r w:rsidR="00315106">
        <w:rPr>
          <w:b/>
        </w:rPr>
        <w:t xml:space="preserve"> </w:t>
      </w:r>
      <w:r w:rsidR="007D78E8">
        <w:rPr>
          <w:b/>
        </w:rPr>
        <w:t>years’</w:t>
      </w:r>
      <w:r w:rsidR="0042204C">
        <w:rPr>
          <w:b/>
        </w:rPr>
        <w:t xml:space="preserve"> work </w:t>
      </w:r>
      <w:r w:rsidR="00101662">
        <w:rPr>
          <w:b/>
        </w:rPr>
        <w:t>experience</w:t>
      </w:r>
      <w:r w:rsidR="00F3475B">
        <w:rPr>
          <w:b/>
        </w:rPr>
        <w:t xml:space="preserve"> in developing, implementing and managing complex </w:t>
      </w:r>
      <w:r w:rsidR="000737D6">
        <w:rPr>
          <w:b/>
        </w:rPr>
        <w:t xml:space="preserve">Mega </w:t>
      </w:r>
      <w:r w:rsidR="00D161EA">
        <w:rPr>
          <w:b/>
        </w:rPr>
        <w:t>EPC P</w:t>
      </w:r>
      <w:r w:rsidR="00F3475B">
        <w:rPr>
          <w:b/>
        </w:rPr>
        <w:t>rojects within time and budget.</w:t>
      </w:r>
      <w:proofErr w:type="gramEnd"/>
    </w:p>
    <w:p w:rsidR="00F3475B" w:rsidRDefault="00F3475B" w:rsidP="00F3475B">
      <w:pPr>
        <w:rPr>
          <w:rFonts w:ascii="Helvetica" w:hAnsi="Helvetica" w:cs="Helvetica"/>
          <w:color w:val="222222"/>
          <w:sz w:val="20"/>
          <w:szCs w:val="20"/>
        </w:rPr>
      </w:pPr>
      <w:proofErr w:type="gramStart"/>
      <w:r>
        <w:rPr>
          <w:rFonts w:ascii="Helvetica" w:hAnsi="Helvetica" w:cs="Helvetica"/>
          <w:color w:val="222222"/>
          <w:sz w:val="20"/>
          <w:szCs w:val="20"/>
        </w:rPr>
        <w:t>An organized, detail-oriented, and self-starter, able to strategize and prioritize effectively to accomplish multiple tasks and stay calm under pressure.</w:t>
      </w:r>
      <w:proofErr w:type="gramEnd"/>
    </w:p>
    <w:p w:rsidR="00F3475B" w:rsidRPr="00642773" w:rsidRDefault="00F3475B" w:rsidP="00F3475B">
      <w:pPr>
        <w:rPr>
          <w:b/>
        </w:rPr>
      </w:pPr>
      <w:r w:rsidRPr="00642773">
        <w:rPr>
          <w:b/>
        </w:rPr>
        <w:t>Jun 2010 – Pres</w:t>
      </w:r>
      <w:r>
        <w:rPr>
          <w:b/>
        </w:rPr>
        <w:t>ent</w:t>
      </w:r>
      <w:r w:rsidRPr="00642773">
        <w:rPr>
          <w:b/>
        </w:rPr>
        <w:t>.</w:t>
      </w:r>
    </w:p>
    <w:p w:rsidR="00F3475B" w:rsidRDefault="00F3475B" w:rsidP="00F3475B">
      <w:r w:rsidRPr="00F028EF">
        <w:rPr>
          <w:b/>
        </w:rPr>
        <w:t>L</w:t>
      </w:r>
      <w:r w:rsidR="00315106">
        <w:rPr>
          <w:b/>
        </w:rPr>
        <w:t>&amp;T Mitsubishi Hitachi Power System Ltd</w:t>
      </w:r>
      <w:r>
        <w:t>, Faridabad (Haryana)</w:t>
      </w:r>
    </w:p>
    <w:p w:rsidR="00F3475B" w:rsidRPr="00315106" w:rsidRDefault="00F3475B" w:rsidP="00F3475B">
      <w:pPr>
        <w:rPr>
          <w:shd w:val="clear" w:color="auto" w:fill="FFFFFF"/>
        </w:rPr>
      </w:pPr>
      <w:r w:rsidRPr="00A606F1">
        <w:rPr>
          <w:i/>
        </w:rPr>
        <w:t xml:space="preserve">L&amp;T is </w:t>
      </w:r>
      <w:r>
        <w:rPr>
          <w:i/>
        </w:rPr>
        <w:t>an engineering major that caters to a wide range of b</w:t>
      </w:r>
      <w:r w:rsidR="00542065">
        <w:rPr>
          <w:i/>
        </w:rPr>
        <w:t>usiness segments having USD 16</w:t>
      </w:r>
      <w:r>
        <w:rPr>
          <w:i/>
        </w:rPr>
        <w:t xml:space="preserve"> Billion group. Its Power sector is </w:t>
      </w:r>
      <w:r w:rsidRPr="00A606F1">
        <w:rPr>
          <w:i/>
        </w:rPr>
        <w:t>constructing</w:t>
      </w:r>
      <w:r>
        <w:rPr>
          <w:i/>
        </w:rPr>
        <w:t xml:space="preserve"> Super Critical power projects having JV with MHI &amp; Hitachi Japan</w:t>
      </w:r>
      <w:r>
        <w:rPr>
          <w:rStyle w:val="apple-style-span"/>
          <w:shd w:val="clear" w:color="auto" w:fill="FFFFFF"/>
        </w:rPr>
        <w:t>.</w:t>
      </w:r>
    </w:p>
    <w:p w:rsidR="00F3475B" w:rsidRPr="003E5899" w:rsidRDefault="00315106" w:rsidP="00F3475B">
      <w:pPr>
        <w:rPr>
          <w:rStyle w:val="apple-style-span"/>
          <w:b/>
          <w:shd w:val="clear" w:color="auto" w:fill="FFFFFF"/>
        </w:rPr>
      </w:pPr>
      <w:r w:rsidRPr="003E5899">
        <w:rPr>
          <w:rStyle w:val="apple-style-span"/>
          <w:b/>
          <w:shd w:val="clear" w:color="auto" w:fill="FFFFFF"/>
        </w:rPr>
        <w:t>Projects:</w:t>
      </w:r>
      <w:r w:rsidR="00F3475B" w:rsidRPr="003E5899">
        <w:rPr>
          <w:rStyle w:val="apple-style-span"/>
          <w:b/>
          <w:shd w:val="clear" w:color="auto" w:fill="FFFFFF"/>
        </w:rPr>
        <w:t>-</w:t>
      </w:r>
    </w:p>
    <w:p w:rsidR="00F3475B" w:rsidRPr="003E5899" w:rsidRDefault="00F3475B" w:rsidP="00F3475B">
      <w:pPr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 xml:space="preserve">Successfully completed </w:t>
      </w:r>
      <w:r w:rsidRPr="0096396F">
        <w:rPr>
          <w:rStyle w:val="apple-style-span"/>
          <w:b/>
          <w:shd w:val="clear" w:color="auto" w:fill="FFFFFF"/>
        </w:rPr>
        <w:t>2x700 MW (EPC</w:t>
      </w:r>
      <w:r w:rsidR="00315106" w:rsidRPr="0096396F">
        <w:rPr>
          <w:rStyle w:val="apple-style-span"/>
          <w:b/>
          <w:shd w:val="clear" w:color="auto" w:fill="FFFFFF"/>
        </w:rPr>
        <w:t>)</w:t>
      </w:r>
      <w:r w:rsidR="00315106" w:rsidRPr="003E5899">
        <w:rPr>
          <w:rStyle w:val="apple-style-span"/>
          <w:shd w:val="clear" w:color="auto" w:fill="FFFFFF"/>
        </w:rPr>
        <w:t xml:space="preserve"> Supercritical</w:t>
      </w:r>
      <w:r w:rsidRPr="003E5899">
        <w:rPr>
          <w:rStyle w:val="apple-style-span"/>
          <w:shd w:val="clear" w:color="auto" w:fill="FFFFFF"/>
        </w:rPr>
        <w:t xml:space="preserve"> Thermal Power Project</w:t>
      </w:r>
      <w:r>
        <w:rPr>
          <w:rStyle w:val="apple-style-span"/>
          <w:shd w:val="clear" w:color="auto" w:fill="FFFFFF"/>
        </w:rPr>
        <w:t xml:space="preserve"> ahead of schedule and under budget</w:t>
      </w:r>
      <w:r w:rsidRPr="003E5899">
        <w:rPr>
          <w:rStyle w:val="apple-style-span"/>
          <w:shd w:val="clear" w:color="auto" w:fill="FFFFFF"/>
        </w:rPr>
        <w:t>.</w:t>
      </w:r>
      <w:proofErr w:type="gramEnd"/>
    </w:p>
    <w:p w:rsidR="00F3475B" w:rsidRDefault="00F3475B" w:rsidP="00F3475B">
      <w:proofErr w:type="gramStart"/>
      <w:r>
        <w:t xml:space="preserve">Currently working on </w:t>
      </w:r>
      <w:r w:rsidRPr="0096396F">
        <w:rPr>
          <w:b/>
        </w:rPr>
        <w:t>2X660MW (EPC)</w:t>
      </w:r>
      <w:r w:rsidRPr="00F51961">
        <w:t xml:space="preserve"> Supercritical Thermal Power Project RRVUNL</w:t>
      </w:r>
      <w:r>
        <w:t>,</w:t>
      </w:r>
      <w:r w:rsidRPr="00F51961">
        <w:t xml:space="preserve"> </w:t>
      </w:r>
      <w:proofErr w:type="spellStart"/>
      <w:r w:rsidRPr="00F51961">
        <w:t>Chhabra</w:t>
      </w:r>
      <w:proofErr w:type="spellEnd"/>
      <w:r w:rsidR="0032249D">
        <w:t xml:space="preserve"> </w:t>
      </w:r>
      <w:r w:rsidRPr="00F51961">
        <w:t>(Rajasthan)</w:t>
      </w:r>
      <w:r>
        <w:t>.</w:t>
      </w:r>
      <w:proofErr w:type="gramEnd"/>
    </w:p>
    <w:p w:rsidR="00F3475B" w:rsidRDefault="00F3475B" w:rsidP="00F3475B">
      <w:pPr>
        <w:rPr>
          <w:b/>
        </w:rPr>
      </w:pPr>
      <w:r>
        <w:rPr>
          <w:b/>
        </w:rPr>
        <w:t xml:space="preserve">Manager </w:t>
      </w:r>
      <w:r w:rsidR="00262C96">
        <w:rPr>
          <w:b/>
        </w:rPr>
        <w:t>–</w:t>
      </w:r>
      <w:r w:rsidR="001427DA">
        <w:rPr>
          <w:b/>
        </w:rPr>
        <w:t>Contract</w:t>
      </w:r>
      <w:r w:rsidR="00C96E6C">
        <w:rPr>
          <w:b/>
        </w:rPr>
        <w:t xml:space="preserve"> &amp; Procurement</w:t>
      </w:r>
      <w:r w:rsidR="001427DA">
        <w:rPr>
          <w:b/>
        </w:rPr>
        <w:t xml:space="preserve"> </w:t>
      </w:r>
      <w:r w:rsidRPr="00F028EF">
        <w:rPr>
          <w:b/>
        </w:rPr>
        <w:t>Management</w:t>
      </w:r>
    </w:p>
    <w:p w:rsidR="00E375B6" w:rsidRDefault="00E375B6" w:rsidP="00F3475B">
      <w:pPr>
        <w:rPr>
          <w:b/>
        </w:rPr>
      </w:pPr>
    </w:p>
    <w:p w:rsidR="009304E4" w:rsidRDefault="009304E4" w:rsidP="009304E4">
      <w:pPr>
        <w:numPr>
          <w:ilvl w:val="0"/>
          <w:numId w:val="16"/>
        </w:numPr>
      </w:pPr>
      <w:r>
        <w:t xml:space="preserve">Review and </w:t>
      </w:r>
      <w:proofErr w:type="spellStart"/>
      <w:r>
        <w:t>analyze</w:t>
      </w:r>
      <w:proofErr w:type="spellEnd"/>
      <w:r>
        <w:t xml:space="preserve"> Tender /Contract documents. Finalizing GCC, SCC, Schedules, payment terms, warranty, performance terms, delivery terms etc.</w:t>
      </w:r>
    </w:p>
    <w:p w:rsidR="00822DD9" w:rsidRDefault="00822DD9" w:rsidP="00454B61">
      <w:pPr>
        <w:numPr>
          <w:ilvl w:val="0"/>
          <w:numId w:val="16"/>
        </w:numPr>
      </w:pPr>
      <w:r w:rsidRPr="00822DD9">
        <w:t>Operates as part of a team of Buyers, Expeditors and Logistics Officers in carrying out plannin</w:t>
      </w:r>
      <w:r w:rsidR="002C146F">
        <w:t>g, developing and managing all Procurement and C</w:t>
      </w:r>
      <w:r w:rsidRPr="00822DD9">
        <w:t>ontractua</w:t>
      </w:r>
      <w:r w:rsidR="002C146F">
        <w:t>l aspects related to worldwide P</w:t>
      </w:r>
      <w:r w:rsidRPr="00822DD9">
        <w:t>rocurement of diverse products and services related to particular projects in compliance to project schedules.</w:t>
      </w:r>
    </w:p>
    <w:p w:rsidR="00144249" w:rsidRDefault="00144249" w:rsidP="00454B61">
      <w:pPr>
        <w:numPr>
          <w:ilvl w:val="0"/>
          <w:numId w:val="16"/>
        </w:numPr>
      </w:pPr>
      <w:r w:rsidRPr="002C1DF5">
        <w:t>Conduct Kick of meetings with vendors and Customer.</w:t>
      </w:r>
    </w:p>
    <w:p w:rsidR="00F3475B" w:rsidRDefault="009304E4" w:rsidP="00454B61">
      <w:pPr>
        <w:numPr>
          <w:ilvl w:val="0"/>
          <w:numId w:val="16"/>
        </w:numPr>
      </w:pPr>
      <w:r>
        <w:t>Arrange P</w:t>
      </w:r>
      <w:r w:rsidR="00F3475B" w:rsidRPr="002C1DF5">
        <w:t>roject based team meeting for Project review</w:t>
      </w:r>
      <w:r w:rsidR="002C146F">
        <w:t xml:space="preserve"> </w:t>
      </w:r>
      <w:r w:rsidR="00F635FB">
        <w:t>&amp; resolution of major Problem</w:t>
      </w:r>
      <w:r w:rsidR="00F3475B" w:rsidRPr="002C1DF5">
        <w:t>.</w:t>
      </w:r>
    </w:p>
    <w:p w:rsidR="00144249" w:rsidRPr="00293AB7" w:rsidRDefault="00144249" w:rsidP="00454B61">
      <w:pPr>
        <w:numPr>
          <w:ilvl w:val="0"/>
          <w:numId w:val="16"/>
        </w:numPr>
      </w:pPr>
      <w:r>
        <w:rPr>
          <w:rFonts w:ascii="Calibri" w:hAnsi="Calibri"/>
          <w:sz w:val="22"/>
          <w:szCs w:val="22"/>
        </w:rPr>
        <w:t>Executed, signed, manage key contracts, amendments and statement of work.</w:t>
      </w:r>
    </w:p>
    <w:p w:rsidR="00293AB7" w:rsidRPr="00293AB7" w:rsidRDefault="00293AB7" w:rsidP="00454B61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Ensure </w:t>
      </w:r>
      <w:r w:rsidRPr="00293AB7">
        <w:rPr>
          <w:rFonts w:ascii="Calibri" w:hAnsi="Calibri"/>
          <w:sz w:val="22"/>
          <w:szCs w:val="22"/>
        </w:rPr>
        <w:t>contract terms and conditions were negotiated in the best interest of the company to mitigate business risk and maximize financial objectives</w:t>
      </w:r>
      <w:r>
        <w:rPr>
          <w:rFonts w:ascii="Calibri" w:hAnsi="Calibri"/>
          <w:sz w:val="22"/>
          <w:szCs w:val="22"/>
        </w:rPr>
        <w:t>.</w:t>
      </w:r>
    </w:p>
    <w:p w:rsidR="00F3475B" w:rsidRPr="002C1DF5" w:rsidRDefault="00F3475B" w:rsidP="00454B61">
      <w:pPr>
        <w:numPr>
          <w:ilvl w:val="0"/>
          <w:numId w:val="16"/>
        </w:numPr>
      </w:pPr>
      <w:r w:rsidRPr="002C1DF5">
        <w:lastRenderedPageBreak/>
        <w:t>Project risk identification &amp; finalize mitigation plans.</w:t>
      </w:r>
    </w:p>
    <w:p w:rsidR="00F3475B" w:rsidRDefault="00F3475B" w:rsidP="00454B61">
      <w:pPr>
        <w:numPr>
          <w:ilvl w:val="0"/>
          <w:numId w:val="16"/>
        </w:numPr>
      </w:pPr>
      <w:r w:rsidRPr="002C1DF5">
        <w:t>Maintaining billing targets , cash flows &amp; cost control</w:t>
      </w:r>
    </w:p>
    <w:p w:rsidR="00F3475B" w:rsidRDefault="00F3475B" w:rsidP="00454B61">
      <w:pPr>
        <w:numPr>
          <w:ilvl w:val="0"/>
          <w:numId w:val="16"/>
        </w:numPr>
      </w:pPr>
      <w:r>
        <w:t>Understanding of taxation and conditions of contract.</w:t>
      </w:r>
    </w:p>
    <w:p w:rsidR="00F3475B" w:rsidRDefault="00F635FB" w:rsidP="00454B61">
      <w:pPr>
        <w:numPr>
          <w:ilvl w:val="0"/>
          <w:numId w:val="16"/>
        </w:numPr>
      </w:pPr>
      <w:r>
        <w:t xml:space="preserve">Maintain good relations with client &amp; all other groups to ensure start-up response to Project needs. </w:t>
      </w:r>
    </w:p>
    <w:p w:rsidR="00AE0F41" w:rsidRPr="001A60D5" w:rsidRDefault="00AE0F41" w:rsidP="00AE0F41">
      <w:pPr>
        <w:numPr>
          <w:ilvl w:val="0"/>
          <w:numId w:val="16"/>
        </w:numPr>
      </w:pPr>
      <w:r>
        <w:t>Preparing &amp; mana</w:t>
      </w:r>
      <w:r w:rsidR="00B45725">
        <w:t>ging</w:t>
      </w:r>
      <w:r w:rsidRPr="00AE0F41">
        <w:t xml:space="preserve"> logistics &amp; transport budgets, monitoring expenditure and implementing remedial measures where appropriate</w:t>
      </w:r>
      <w:r>
        <w:t>.</w:t>
      </w:r>
    </w:p>
    <w:p w:rsidR="00144249" w:rsidRDefault="00144249" w:rsidP="00454B61">
      <w:pPr>
        <w:numPr>
          <w:ilvl w:val="0"/>
          <w:numId w:val="16"/>
        </w:numPr>
      </w:pPr>
      <w:r>
        <w:t xml:space="preserve">Negotiated </w:t>
      </w:r>
      <w:r w:rsidRPr="007E00BD">
        <w:t>contracts terms and conditions with suppliers.</w:t>
      </w:r>
    </w:p>
    <w:p w:rsidR="00B65EC8" w:rsidRDefault="00B65EC8" w:rsidP="00454B61">
      <w:pPr>
        <w:numPr>
          <w:ilvl w:val="0"/>
          <w:numId w:val="16"/>
        </w:numPr>
      </w:pPr>
      <w:r>
        <w:t xml:space="preserve">Manage all contractual and commercial issues with </w:t>
      </w:r>
      <w:r w:rsidR="00255147">
        <w:t>vendors and client.</w:t>
      </w:r>
    </w:p>
    <w:p w:rsidR="00255147" w:rsidRDefault="00CA46AC" w:rsidP="00454B61">
      <w:pPr>
        <w:numPr>
          <w:ilvl w:val="0"/>
          <w:numId w:val="16"/>
        </w:numPr>
      </w:pPr>
      <w:r>
        <w:t>Manage Billing Breakup</w:t>
      </w:r>
      <w:r w:rsidR="00255147">
        <w:t xml:space="preserve"> (BBU) for supplies and services with client, resolving issues pertaining commercial sales.</w:t>
      </w:r>
    </w:p>
    <w:p w:rsidR="00144249" w:rsidRDefault="00144249" w:rsidP="00454B61">
      <w:pPr>
        <w:numPr>
          <w:ilvl w:val="0"/>
          <w:numId w:val="16"/>
        </w:numPr>
      </w:pPr>
      <w:r>
        <w:rPr>
          <w:rFonts w:ascii="Calibri" w:hAnsi="Calibri"/>
          <w:sz w:val="22"/>
          <w:szCs w:val="22"/>
        </w:rPr>
        <w:t>Tracked Inventory levels and negotiated pricing/ delivery of products to replenish supply.</w:t>
      </w:r>
    </w:p>
    <w:p w:rsidR="00F3475B" w:rsidRPr="00A80573" w:rsidRDefault="00F3475B" w:rsidP="00454B61">
      <w:pPr>
        <w:numPr>
          <w:ilvl w:val="0"/>
          <w:numId w:val="16"/>
        </w:numPr>
      </w:pPr>
      <w:r w:rsidRPr="00AA58C9">
        <w:rPr>
          <w:rFonts w:ascii="Calibri" w:hAnsi="Calibri"/>
          <w:sz w:val="22"/>
          <w:szCs w:val="22"/>
        </w:rPr>
        <w:t>Acquainted with working in an SAP/ERP environment</w:t>
      </w:r>
      <w:r>
        <w:rPr>
          <w:rFonts w:ascii="Calibri" w:hAnsi="Calibri"/>
          <w:sz w:val="22"/>
          <w:szCs w:val="22"/>
        </w:rPr>
        <w:t>.</w:t>
      </w:r>
    </w:p>
    <w:p w:rsidR="00D042BB" w:rsidRDefault="00D042BB" w:rsidP="00F3475B">
      <w:pPr>
        <w:rPr>
          <w:b/>
        </w:rPr>
      </w:pPr>
    </w:p>
    <w:p w:rsidR="00F3475B" w:rsidRPr="001A0557" w:rsidRDefault="00516EE9" w:rsidP="00F3475B">
      <w:pPr>
        <w:rPr>
          <w:b/>
        </w:rPr>
      </w:pPr>
      <w:r>
        <w:rPr>
          <w:b/>
        </w:rPr>
        <w:t>Aug</w:t>
      </w:r>
      <w:r w:rsidR="00F3475B" w:rsidRPr="001A0557">
        <w:rPr>
          <w:b/>
        </w:rPr>
        <w:t xml:space="preserve"> 2007 to Jun </w:t>
      </w:r>
      <w:proofErr w:type="gramStart"/>
      <w:r w:rsidR="00F3475B" w:rsidRPr="001A0557">
        <w:rPr>
          <w:b/>
        </w:rPr>
        <w:t>2010 :</w:t>
      </w:r>
      <w:proofErr w:type="gramEnd"/>
      <w:r w:rsidR="00F3475B" w:rsidRPr="001A0557">
        <w:rPr>
          <w:b/>
        </w:rPr>
        <w:t>-</w:t>
      </w:r>
    </w:p>
    <w:p w:rsidR="00F3475B" w:rsidRPr="00D11C16" w:rsidRDefault="00F3475B" w:rsidP="00F3475B">
      <w:pPr>
        <w:rPr>
          <w:b/>
        </w:rPr>
      </w:pPr>
      <w:r w:rsidRPr="00D11C16">
        <w:rPr>
          <w:b/>
        </w:rPr>
        <w:t>TATA POWER COMPANY LTD, Jamshedpur (Jharkhand)</w:t>
      </w:r>
    </w:p>
    <w:p w:rsidR="00F3475B" w:rsidRDefault="00F3475B" w:rsidP="00F3475B">
      <w:proofErr w:type="gramStart"/>
      <w:r w:rsidRPr="006C1E5A">
        <w:rPr>
          <w:b/>
        </w:rPr>
        <w:t>Project Engineer</w:t>
      </w:r>
      <w:r w:rsidRPr="00D11C16">
        <w:t>–</w:t>
      </w:r>
      <w:r w:rsidR="00D81000">
        <w:t>Supply Chain Management &amp;</w:t>
      </w:r>
      <w:r w:rsidR="0072646B">
        <w:t xml:space="preserve"> </w:t>
      </w:r>
      <w:r w:rsidRPr="00D11C16">
        <w:t xml:space="preserve">Project </w:t>
      </w:r>
      <w:r w:rsidR="0045389D">
        <w:t>Coordination</w:t>
      </w:r>
      <w:r w:rsidR="00B45725">
        <w:t xml:space="preserve"> of </w:t>
      </w:r>
      <w:r>
        <w:t>120 MW Power Project.</w:t>
      </w:r>
      <w:proofErr w:type="gramEnd"/>
    </w:p>
    <w:p w:rsidR="00F3475B" w:rsidRPr="000F3B18" w:rsidRDefault="00F3475B" w:rsidP="00F3475B">
      <w:pPr>
        <w:numPr>
          <w:ilvl w:val="0"/>
          <w:numId w:val="6"/>
        </w:numPr>
      </w:pPr>
      <w:r w:rsidRPr="000F3B18">
        <w:t xml:space="preserve">Work closely with project </w:t>
      </w:r>
      <w:r w:rsidR="0045389D">
        <w:t>Manager</w:t>
      </w:r>
      <w:r w:rsidRPr="000F3B18">
        <w:t xml:space="preserve"> to support the successful dev</w:t>
      </w:r>
      <w:r w:rsidR="0072646B">
        <w:t>elopment and implementation of P</w:t>
      </w:r>
      <w:r w:rsidRPr="000F3B18">
        <w:t>roject policies.</w:t>
      </w:r>
    </w:p>
    <w:p w:rsidR="00F3475B" w:rsidRPr="000F3B18" w:rsidRDefault="00F3475B" w:rsidP="00F3475B">
      <w:pPr>
        <w:numPr>
          <w:ilvl w:val="0"/>
          <w:numId w:val="6"/>
        </w:numPr>
      </w:pPr>
      <w:r w:rsidRPr="000F3B18">
        <w:t>Coordinating with Engineering, Cons</w:t>
      </w:r>
      <w:r w:rsidR="00B45725">
        <w:t>truction, QC and all other department</w:t>
      </w:r>
      <w:r w:rsidRPr="000F3B18">
        <w:t xml:space="preserve"> to resolve issues.</w:t>
      </w:r>
    </w:p>
    <w:p w:rsidR="0045389D" w:rsidRPr="008333E7" w:rsidRDefault="002F009D" w:rsidP="008333E7">
      <w:pPr>
        <w:numPr>
          <w:ilvl w:val="0"/>
          <w:numId w:val="6"/>
        </w:numPr>
        <w:rPr>
          <w:b/>
        </w:rPr>
      </w:pPr>
      <w:r>
        <w:t>Executed P</w:t>
      </w:r>
      <w:r w:rsidR="00F3475B" w:rsidRPr="000F3B18">
        <w:t>roject within Budget.</w:t>
      </w:r>
    </w:p>
    <w:p w:rsidR="00F3475B" w:rsidRPr="0051379C" w:rsidRDefault="000306C1" w:rsidP="00F3475B">
      <w:pPr>
        <w:rPr>
          <w:b/>
        </w:rPr>
      </w:pPr>
      <w:r>
        <w:rPr>
          <w:b/>
        </w:rPr>
        <w:t>Dec</w:t>
      </w:r>
      <w:r w:rsidR="00F3475B" w:rsidRPr="0051379C">
        <w:rPr>
          <w:b/>
        </w:rPr>
        <w:t xml:space="preserve"> 2004 to Jul </w:t>
      </w:r>
      <w:proofErr w:type="gramStart"/>
      <w:r w:rsidR="00F3475B" w:rsidRPr="0051379C">
        <w:rPr>
          <w:b/>
        </w:rPr>
        <w:t>2007 :</w:t>
      </w:r>
      <w:proofErr w:type="gramEnd"/>
      <w:r w:rsidR="00F3475B" w:rsidRPr="0051379C">
        <w:rPr>
          <w:b/>
        </w:rPr>
        <w:t>-</w:t>
      </w:r>
    </w:p>
    <w:p w:rsidR="00F3475B" w:rsidRDefault="00F3475B" w:rsidP="00F3475B">
      <w:pPr>
        <w:rPr>
          <w:b/>
        </w:rPr>
      </w:pPr>
      <w:r>
        <w:rPr>
          <w:b/>
        </w:rPr>
        <w:t>JINDAL STEEL &amp; POWER LTD, RAIGARH (C.G)</w:t>
      </w:r>
    </w:p>
    <w:p w:rsidR="00F3475B" w:rsidRDefault="00F3475B" w:rsidP="00F3475B">
      <w:pPr>
        <w:rPr>
          <w:b/>
        </w:rPr>
      </w:pPr>
      <w:proofErr w:type="gramStart"/>
      <w:r>
        <w:rPr>
          <w:b/>
        </w:rPr>
        <w:t xml:space="preserve">Project Engineer - Project </w:t>
      </w:r>
      <w:r w:rsidR="00B52360">
        <w:rPr>
          <w:b/>
        </w:rPr>
        <w:t>Procurement</w:t>
      </w:r>
      <w:r w:rsidR="00C3604A">
        <w:rPr>
          <w:b/>
        </w:rPr>
        <w:t xml:space="preserve"> </w:t>
      </w:r>
      <w:r w:rsidR="002833EE">
        <w:rPr>
          <w:b/>
        </w:rPr>
        <w:t>&amp; Execution</w:t>
      </w:r>
      <w:r>
        <w:rPr>
          <w:b/>
        </w:rPr>
        <w:t xml:space="preserve"> of 3x25 MW Power Project.</w:t>
      </w:r>
      <w:proofErr w:type="gramEnd"/>
    </w:p>
    <w:p w:rsidR="002C25EC" w:rsidRPr="002C25EC" w:rsidRDefault="002C25EC" w:rsidP="00F3475B">
      <w:pPr>
        <w:rPr>
          <w:b/>
        </w:rPr>
      </w:pPr>
    </w:p>
    <w:p w:rsidR="006D411B" w:rsidRPr="00F028EF" w:rsidRDefault="00F3475B" w:rsidP="002C25EC">
      <w:pPr>
        <w:pBdr>
          <w:top w:val="single" w:sz="12" w:space="1" w:color="000000"/>
        </w:pBdr>
        <w:jc w:val="center"/>
        <w:rPr>
          <w:b/>
        </w:rPr>
      </w:pPr>
      <w:r w:rsidRPr="00F028EF">
        <w:rPr>
          <w:b/>
        </w:rPr>
        <w:t>TRAINING</w:t>
      </w:r>
    </w:p>
    <w:p w:rsidR="00F3475B" w:rsidRDefault="00F3475B" w:rsidP="00F3475B">
      <w:pPr>
        <w:pStyle w:val="ListParagraph"/>
        <w:numPr>
          <w:ilvl w:val="0"/>
          <w:numId w:val="1"/>
        </w:numPr>
        <w:ind w:left="360" w:hanging="180"/>
        <w:rPr>
          <w:b/>
        </w:rPr>
      </w:pPr>
      <w:r w:rsidRPr="00560300">
        <w:rPr>
          <w:b/>
        </w:rPr>
        <w:t>Management Development Program, XLRI</w:t>
      </w:r>
      <w:r>
        <w:rPr>
          <w:b/>
        </w:rPr>
        <w:t xml:space="preserve"> Jamshedpur.</w:t>
      </w:r>
    </w:p>
    <w:p w:rsidR="00F3475B" w:rsidRDefault="00F3475B" w:rsidP="00F3475B">
      <w:pPr>
        <w:pStyle w:val="ListParagraph"/>
        <w:numPr>
          <w:ilvl w:val="0"/>
          <w:numId w:val="1"/>
        </w:numPr>
        <w:ind w:left="360" w:hanging="180"/>
        <w:rPr>
          <w:b/>
        </w:rPr>
      </w:pPr>
      <w:r>
        <w:rPr>
          <w:b/>
        </w:rPr>
        <w:t xml:space="preserve">210 MW Power Plant Simulator Training from </w:t>
      </w:r>
      <w:proofErr w:type="spellStart"/>
      <w:r>
        <w:rPr>
          <w:b/>
        </w:rPr>
        <w:t>Bakreshwer</w:t>
      </w:r>
      <w:proofErr w:type="spellEnd"/>
      <w:r>
        <w:rPr>
          <w:b/>
        </w:rPr>
        <w:t xml:space="preserve"> Thermal Power plant (Under </w:t>
      </w:r>
      <w:proofErr w:type="spellStart"/>
      <w:r>
        <w:rPr>
          <w:b/>
        </w:rPr>
        <w:t>Govt</w:t>
      </w:r>
      <w:proofErr w:type="spellEnd"/>
      <w:r>
        <w:rPr>
          <w:b/>
        </w:rPr>
        <w:t xml:space="preserve"> of West Bengal), Durgapur.</w:t>
      </w:r>
    </w:p>
    <w:p w:rsidR="00F3475B" w:rsidRPr="00532FA2" w:rsidRDefault="00F3475B" w:rsidP="00F3475B">
      <w:pPr>
        <w:pStyle w:val="ListParagraph"/>
        <w:ind w:left="360"/>
        <w:rPr>
          <w:b/>
          <w:sz w:val="10"/>
          <w:szCs w:val="10"/>
        </w:rPr>
      </w:pPr>
    </w:p>
    <w:p w:rsidR="006D411B" w:rsidRDefault="00F3475B" w:rsidP="002C25EC">
      <w:pPr>
        <w:pBdr>
          <w:top w:val="single" w:sz="12" w:space="1" w:color="000000"/>
        </w:pBdr>
        <w:jc w:val="center"/>
        <w:rPr>
          <w:b/>
        </w:rPr>
      </w:pPr>
      <w:r w:rsidRPr="00F028EF">
        <w:rPr>
          <w:b/>
        </w:rPr>
        <w:t>SOFTWARE SKILLS</w:t>
      </w:r>
    </w:p>
    <w:p w:rsidR="00F3475B" w:rsidRPr="008D6D62" w:rsidRDefault="00F3475B" w:rsidP="00F3475B">
      <w:pPr>
        <w:numPr>
          <w:ilvl w:val="0"/>
          <w:numId w:val="5"/>
        </w:numPr>
        <w:rPr>
          <w:sz w:val="22"/>
        </w:rPr>
      </w:pPr>
      <w:r w:rsidRPr="009A101C">
        <w:rPr>
          <w:rFonts w:ascii="Garamond" w:hAnsi="Garamond" w:cs="Garamond"/>
          <w:kern w:val="28"/>
          <w:sz w:val="22"/>
        </w:rPr>
        <w:t>MS Office</w:t>
      </w:r>
      <w:r w:rsidR="00612FFA" w:rsidRPr="009A101C">
        <w:rPr>
          <w:rFonts w:ascii="Garamond" w:hAnsi="Garamond" w:cs="Garamond"/>
          <w:kern w:val="28"/>
          <w:sz w:val="22"/>
        </w:rPr>
        <w:t xml:space="preserve">, </w:t>
      </w:r>
      <w:r w:rsidR="00612FFA">
        <w:rPr>
          <w:rFonts w:ascii="Garamond" w:hAnsi="Garamond" w:cs="Garamond"/>
          <w:kern w:val="28"/>
          <w:sz w:val="22"/>
        </w:rPr>
        <w:t>M</w:t>
      </w:r>
      <w:r w:rsidRPr="009A101C">
        <w:rPr>
          <w:rFonts w:ascii="Garamond" w:hAnsi="Garamond" w:cs="Garamond"/>
          <w:kern w:val="28"/>
          <w:sz w:val="22"/>
        </w:rPr>
        <w:t xml:space="preserve"> S Project</w:t>
      </w:r>
      <w:r w:rsidR="00612FFA" w:rsidRPr="009A101C">
        <w:rPr>
          <w:rFonts w:ascii="Garamond" w:hAnsi="Garamond" w:cs="Garamond"/>
          <w:kern w:val="28"/>
          <w:sz w:val="22"/>
        </w:rPr>
        <w:t xml:space="preserve">, </w:t>
      </w:r>
      <w:r w:rsidR="00C3604A">
        <w:rPr>
          <w:rFonts w:ascii="Garamond" w:hAnsi="Garamond" w:cs="Garamond"/>
          <w:kern w:val="28"/>
          <w:sz w:val="22"/>
        </w:rPr>
        <w:t>Primavera, SAP</w:t>
      </w:r>
      <w:r w:rsidR="00612FFA" w:rsidRPr="009A101C">
        <w:rPr>
          <w:rFonts w:ascii="Garamond" w:hAnsi="Garamond" w:cs="Garamond"/>
          <w:kern w:val="28"/>
          <w:sz w:val="22"/>
        </w:rPr>
        <w:t xml:space="preserve">, </w:t>
      </w:r>
      <w:r w:rsidR="00612FFA">
        <w:rPr>
          <w:rFonts w:ascii="Garamond" w:hAnsi="Garamond" w:cs="Garamond"/>
          <w:kern w:val="28"/>
          <w:sz w:val="22"/>
        </w:rPr>
        <w:t>PMT</w:t>
      </w:r>
      <w:r>
        <w:rPr>
          <w:rFonts w:ascii="Garamond" w:hAnsi="Garamond" w:cs="Garamond"/>
          <w:kern w:val="28"/>
          <w:sz w:val="22"/>
        </w:rPr>
        <w:t xml:space="preserve"> and T-Bits</w:t>
      </w:r>
      <w:r w:rsidRPr="009A101C">
        <w:rPr>
          <w:rFonts w:ascii="Garamond" w:hAnsi="Garamond" w:cs="Garamond"/>
          <w:kern w:val="28"/>
          <w:sz w:val="22"/>
        </w:rPr>
        <w:t>.</w:t>
      </w:r>
    </w:p>
    <w:p w:rsidR="00F3475B" w:rsidRPr="00F028EF" w:rsidRDefault="00F3475B" w:rsidP="00F3475B">
      <w:pPr>
        <w:pBdr>
          <w:top w:val="single" w:sz="12" w:space="1" w:color="000000"/>
        </w:pBdr>
        <w:jc w:val="center"/>
        <w:rPr>
          <w:b/>
        </w:rPr>
      </w:pPr>
      <w:r w:rsidRPr="00F028EF">
        <w:rPr>
          <w:b/>
        </w:rPr>
        <w:t>PERSONAL PROFILE</w:t>
      </w:r>
    </w:p>
    <w:p w:rsidR="00F3475B" w:rsidRDefault="00F3475B" w:rsidP="00F3475B">
      <w:pPr>
        <w:pStyle w:val="ListParagraph"/>
        <w:numPr>
          <w:ilvl w:val="0"/>
          <w:numId w:val="2"/>
        </w:numPr>
        <w:ind w:left="360" w:hanging="180"/>
      </w:pPr>
      <w:r w:rsidRPr="00D11141">
        <w:rPr>
          <w:b/>
        </w:rPr>
        <w:t>Date of Birth:</w:t>
      </w:r>
      <w:r>
        <w:t xml:space="preserve"> 28 Feb 1981</w:t>
      </w:r>
    </w:p>
    <w:p w:rsidR="00F3475B" w:rsidRDefault="00F3475B" w:rsidP="00F3475B">
      <w:pPr>
        <w:pStyle w:val="ListParagraph"/>
        <w:numPr>
          <w:ilvl w:val="0"/>
          <w:numId w:val="2"/>
        </w:numPr>
        <w:ind w:left="360" w:hanging="180"/>
      </w:pPr>
      <w:r w:rsidRPr="00D11141">
        <w:rPr>
          <w:b/>
        </w:rPr>
        <w:t>Languages</w:t>
      </w:r>
      <w:r>
        <w:t>: English, Hindi, Punjabi</w:t>
      </w:r>
    </w:p>
    <w:p w:rsidR="00F3475B" w:rsidRDefault="00F3475B" w:rsidP="00F3475B">
      <w:pPr>
        <w:pStyle w:val="ListParagraph"/>
        <w:numPr>
          <w:ilvl w:val="0"/>
          <w:numId w:val="2"/>
        </w:numPr>
        <w:ind w:left="360" w:hanging="180"/>
      </w:pPr>
      <w:r w:rsidRPr="00D11141">
        <w:rPr>
          <w:b/>
        </w:rPr>
        <w:t>Nationality</w:t>
      </w:r>
      <w:r>
        <w:t>: Indian</w:t>
      </w:r>
    </w:p>
    <w:p w:rsidR="00F3475B" w:rsidRDefault="00F3475B" w:rsidP="00F3475B">
      <w:pPr>
        <w:pStyle w:val="ListParagraph"/>
        <w:numPr>
          <w:ilvl w:val="0"/>
          <w:numId w:val="2"/>
        </w:numPr>
        <w:ind w:left="360" w:hanging="180"/>
      </w:pPr>
      <w:r w:rsidRPr="009A101C">
        <w:rPr>
          <w:b/>
        </w:rPr>
        <w:t>Gender</w:t>
      </w:r>
      <w:r>
        <w:t xml:space="preserve">      : Male </w:t>
      </w:r>
    </w:p>
    <w:p w:rsidR="00F3475B" w:rsidRDefault="00F3475B" w:rsidP="00F3475B">
      <w:pPr>
        <w:pStyle w:val="ListParagraph"/>
        <w:numPr>
          <w:ilvl w:val="0"/>
          <w:numId w:val="2"/>
        </w:numPr>
        <w:ind w:left="360" w:hanging="180"/>
      </w:pPr>
      <w:r>
        <w:rPr>
          <w:b/>
        </w:rPr>
        <w:t xml:space="preserve">Marital Status : </w:t>
      </w:r>
      <w:r w:rsidRPr="00EE625A">
        <w:t>Married</w:t>
      </w:r>
    </w:p>
    <w:p w:rsidR="001B44C0" w:rsidRDefault="001B44C0" w:rsidP="008333E7"/>
    <w:p w:rsidR="001B44C0" w:rsidRDefault="001B44C0" w:rsidP="00F3475B">
      <w:pPr>
        <w:pStyle w:val="ListParagraph"/>
      </w:pPr>
    </w:p>
    <w:p w:rsidR="008333E7" w:rsidRDefault="008333E7" w:rsidP="00F3475B">
      <w:pPr>
        <w:pStyle w:val="ListParagraph"/>
      </w:pPr>
    </w:p>
    <w:p w:rsidR="008333E7" w:rsidRDefault="008333E7" w:rsidP="00F3475B">
      <w:pPr>
        <w:pStyle w:val="ListParagraph"/>
      </w:pPr>
    </w:p>
    <w:p w:rsidR="008333E7" w:rsidRDefault="008333E7" w:rsidP="00F3475B">
      <w:pPr>
        <w:pStyle w:val="ListParagraph"/>
      </w:pPr>
    </w:p>
    <w:p w:rsidR="00F3475B" w:rsidRDefault="00F3475B" w:rsidP="00F3475B">
      <w:bookmarkStart w:id="0" w:name="_GoBack"/>
      <w:bookmarkEnd w:id="0"/>
    </w:p>
    <w:sectPr w:rsidR="00F3475B" w:rsidSect="003C0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EC" w:rsidRDefault="001958EC" w:rsidP="00B076E5">
      <w:pPr>
        <w:spacing w:before="0" w:after="0"/>
      </w:pPr>
      <w:r>
        <w:separator/>
      </w:r>
    </w:p>
  </w:endnote>
  <w:endnote w:type="continuationSeparator" w:id="0">
    <w:p w:rsidR="001958EC" w:rsidRDefault="001958EC" w:rsidP="00B076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EC" w:rsidRDefault="001958EC" w:rsidP="00B076E5">
      <w:pPr>
        <w:spacing w:before="0" w:after="0"/>
      </w:pPr>
      <w:r>
        <w:separator/>
      </w:r>
    </w:p>
  </w:footnote>
  <w:footnote w:type="continuationSeparator" w:id="0">
    <w:p w:rsidR="001958EC" w:rsidRDefault="001958EC" w:rsidP="00B076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E2"/>
    <w:multiLevelType w:val="hybridMultilevel"/>
    <w:tmpl w:val="39E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A0B"/>
    <w:multiLevelType w:val="hybridMultilevel"/>
    <w:tmpl w:val="C996F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4254A"/>
    <w:multiLevelType w:val="multilevel"/>
    <w:tmpl w:val="927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163A"/>
    <w:multiLevelType w:val="hybridMultilevel"/>
    <w:tmpl w:val="C020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51C27"/>
    <w:multiLevelType w:val="hybridMultilevel"/>
    <w:tmpl w:val="9700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5896"/>
    <w:multiLevelType w:val="multilevel"/>
    <w:tmpl w:val="9CA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15A87"/>
    <w:multiLevelType w:val="hybridMultilevel"/>
    <w:tmpl w:val="B21C4F38"/>
    <w:lvl w:ilvl="0" w:tplc="7E2E4A2A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6D77"/>
    <w:multiLevelType w:val="multilevel"/>
    <w:tmpl w:val="57A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B433E"/>
    <w:multiLevelType w:val="multilevel"/>
    <w:tmpl w:val="E6A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383FE8"/>
    <w:multiLevelType w:val="hybridMultilevel"/>
    <w:tmpl w:val="D34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76DD6"/>
    <w:multiLevelType w:val="hybridMultilevel"/>
    <w:tmpl w:val="6E38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2654"/>
    <w:multiLevelType w:val="multilevel"/>
    <w:tmpl w:val="3DB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546AB"/>
    <w:multiLevelType w:val="multilevel"/>
    <w:tmpl w:val="AD0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06695"/>
    <w:multiLevelType w:val="hybridMultilevel"/>
    <w:tmpl w:val="6C92B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6567F"/>
    <w:multiLevelType w:val="hybridMultilevel"/>
    <w:tmpl w:val="F7202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C312F"/>
    <w:multiLevelType w:val="hybridMultilevel"/>
    <w:tmpl w:val="20BE5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2371C"/>
    <w:multiLevelType w:val="hybridMultilevel"/>
    <w:tmpl w:val="FD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CC"/>
    <w:rsid w:val="00007750"/>
    <w:rsid w:val="0001592A"/>
    <w:rsid w:val="00017879"/>
    <w:rsid w:val="000306C1"/>
    <w:rsid w:val="00065A04"/>
    <w:rsid w:val="000737D6"/>
    <w:rsid w:val="00090E49"/>
    <w:rsid w:val="000F3B18"/>
    <w:rsid w:val="00101662"/>
    <w:rsid w:val="00136B34"/>
    <w:rsid w:val="001377DF"/>
    <w:rsid w:val="001427DA"/>
    <w:rsid w:val="00144249"/>
    <w:rsid w:val="00183075"/>
    <w:rsid w:val="001958EC"/>
    <w:rsid w:val="001A015A"/>
    <w:rsid w:val="001B44C0"/>
    <w:rsid w:val="001F4AF7"/>
    <w:rsid w:val="002136FB"/>
    <w:rsid w:val="002470D2"/>
    <w:rsid w:val="00255147"/>
    <w:rsid w:val="00262C96"/>
    <w:rsid w:val="002833EE"/>
    <w:rsid w:val="00286A0E"/>
    <w:rsid w:val="00293AB7"/>
    <w:rsid w:val="002A77F9"/>
    <w:rsid w:val="002C146F"/>
    <w:rsid w:val="002C25EC"/>
    <w:rsid w:val="002C6D72"/>
    <w:rsid w:val="002C75CC"/>
    <w:rsid w:val="002D490E"/>
    <w:rsid w:val="002F009D"/>
    <w:rsid w:val="00302854"/>
    <w:rsid w:val="00313F3E"/>
    <w:rsid w:val="00315106"/>
    <w:rsid w:val="0032249D"/>
    <w:rsid w:val="00337D67"/>
    <w:rsid w:val="003505C8"/>
    <w:rsid w:val="00375161"/>
    <w:rsid w:val="003C0339"/>
    <w:rsid w:val="00413D00"/>
    <w:rsid w:val="0042204C"/>
    <w:rsid w:val="004452F0"/>
    <w:rsid w:val="0045389D"/>
    <w:rsid w:val="00454B61"/>
    <w:rsid w:val="004562AC"/>
    <w:rsid w:val="00463FB2"/>
    <w:rsid w:val="0048158E"/>
    <w:rsid w:val="004848F6"/>
    <w:rsid w:val="0049269F"/>
    <w:rsid w:val="004A2963"/>
    <w:rsid w:val="004A2D2C"/>
    <w:rsid w:val="004D4434"/>
    <w:rsid w:val="004E2FD0"/>
    <w:rsid w:val="004F1174"/>
    <w:rsid w:val="004F73C2"/>
    <w:rsid w:val="00503481"/>
    <w:rsid w:val="00516EE9"/>
    <w:rsid w:val="00542065"/>
    <w:rsid w:val="0055555B"/>
    <w:rsid w:val="0058384D"/>
    <w:rsid w:val="00600445"/>
    <w:rsid w:val="00612FFA"/>
    <w:rsid w:val="0066409C"/>
    <w:rsid w:val="006D411B"/>
    <w:rsid w:val="00700022"/>
    <w:rsid w:val="0072646B"/>
    <w:rsid w:val="00746713"/>
    <w:rsid w:val="007606D3"/>
    <w:rsid w:val="00765F1F"/>
    <w:rsid w:val="0076622B"/>
    <w:rsid w:val="007854FA"/>
    <w:rsid w:val="007D78E8"/>
    <w:rsid w:val="007E00BD"/>
    <w:rsid w:val="00822DD9"/>
    <w:rsid w:val="008333E7"/>
    <w:rsid w:val="00884AAE"/>
    <w:rsid w:val="008D6D62"/>
    <w:rsid w:val="0090542C"/>
    <w:rsid w:val="009304E4"/>
    <w:rsid w:val="00931F2A"/>
    <w:rsid w:val="00932B93"/>
    <w:rsid w:val="0095343F"/>
    <w:rsid w:val="00971FEC"/>
    <w:rsid w:val="00991203"/>
    <w:rsid w:val="009D01F4"/>
    <w:rsid w:val="009D0730"/>
    <w:rsid w:val="00A127F5"/>
    <w:rsid w:val="00A3607F"/>
    <w:rsid w:val="00A67696"/>
    <w:rsid w:val="00A7301D"/>
    <w:rsid w:val="00A80573"/>
    <w:rsid w:val="00A97F83"/>
    <w:rsid w:val="00AC0980"/>
    <w:rsid w:val="00AE0F41"/>
    <w:rsid w:val="00AE7B5C"/>
    <w:rsid w:val="00B04C32"/>
    <w:rsid w:val="00B076E5"/>
    <w:rsid w:val="00B20B56"/>
    <w:rsid w:val="00B45725"/>
    <w:rsid w:val="00B52360"/>
    <w:rsid w:val="00B65EC8"/>
    <w:rsid w:val="00B73D0A"/>
    <w:rsid w:val="00BE336D"/>
    <w:rsid w:val="00C026B8"/>
    <w:rsid w:val="00C3604A"/>
    <w:rsid w:val="00C55664"/>
    <w:rsid w:val="00C62211"/>
    <w:rsid w:val="00C71786"/>
    <w:rsid w:val="00C91E4D"/>
    <w:rsid w:val="00C96E6C"/>
    <w:rsid w:val="00CA057C"/>
    <w:rsid w:val="00CA46AC"/>
    <w:rsid w:val="00D042BB"/>
    <w:rsid w:val="00D161EA"/>
    <w:rsid w:val="00D20BC2"/>
    <w:rsid w:val="00D31D93"/>
    <w:rsid w:val="00D35BF8"/>
    <w:rsid w:val="00D53CE2"/>
    <w:rsid w:val="00D81000"/>
    <w:rsid w:val="00D82CB9"/>
    <w:rsid w:val="00DA7E1F"/>
    <w:rsid w:val="00DC6AB8"/>
    <w:rsid w:val="00DE278B"/>
    <w:rsid w:val="00DF3EC0"/>
    <w:rsid w:val="00E24A20"/>
    <w:rsid w:val="00E375B6"/>
    <w:rsid w:val="00E61742"/>
    <w:rsid w:val="00E71141"/>
    <w:rsid w:val="00E71F9E"/>
    <w:rsid w:val="00F07219"/>
    <w:rsid w:val="00F21579"/>
    <w:rsid w:val="00F3475B"/>
    <w:rsid w:val="00F635FB"/>
    <w:rsid w:val="00FB5CE5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5B"/>
    <w:pPr>
      <w:spacing w:before="60" w:after="60" w:line="240" w:lineRule="auto"/>
      <w:jc w:val="both"/>
    </w:pPr>
    <w:rPr>
      <w:rFonts w:ascii="Verdana" w:eastAsia="Calibri" w:hAnsi="Verdana" w:cs="Times New Roman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4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75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475B"/>
  </w:style>
  <w:style w:type="paragraph" w:styleId="NoSpacing">
    <w:name w:val="No Spacing"/>
    <w:uiPriority w:val="1"/>
    <w:qFormat/>
    <w:rsid w:val="00516EE9"/>
    <w:pPr>
      <w:spacing w:after="0" w:line="240" w:lineRule="auto"/>
      <w:jc w:val="both"/>
    </w:pPr>
    <w:rPr>
      <w:rFonts w:ascii="Verdana" w:eastAsia="Calibri" w:hAnsi="Verdana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76E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76E5"/>
    <w:rPr>
      <w:rFonts w:ascii="Verdana" w:eastAsia="Calibri" w:hAnsi="Verdana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6E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76E5"/>
    <w:rPr>
      <w:rFonts w:ascii="Verdana" w:eastAsia="Calibri" w:hAnsi="Verdan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rsem.3327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A25-3235-400C-A51B-56BFCAE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L&amp;T MHPS Boilers Pvt Ltd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Tarsem Singh</dc:creator>
  <cp:lastModifiedBy>784812338</cp:lastModifiedBy>
  <cp:revision>33</cp:revision>
  <dcterms:created xsi:type="dcterms:W3CDTF">2016-10-11T09:28:00Z</dcterms:created>
  <dcterms:modified xsi:type="dcterms:W3CDTF">2017-11-27T11:43:00Z</dcterms:modified>
</cp:coreProperties>
</file>