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71" w:rsidRDefault="00233E9C" w:rsidP="00233E9C">
      <w:pPr>
        <w:jc w:val="center"/>
        <w:rPr>
          <w:rFonts w:ascii="Tahoma" w:hAnsi="Tahoma" w:cs="Tahoma"/>
          <w:b/>
          <w:noProof/>
          <w:color w:val="00B0F0"/>
          <w:sz w:val="36"/>
          <w:szCs w:val="36"/>
          <w:lang w:val="en-US"/>
        </w:rPr>
      </w:pPr>
      <w:r>
        <w:rPr>
          <w:rFonts w:ascii="Tahoma" w:hAnsi="Tahoma" w:cs="Tahoma"/>
          <w:b/>
          <w:noProof/>
          <w:color w:val="00B0F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-161925</wp:posOffset>
            </wp:positionV>
            <wp:extent cx="882015" cy="1046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A71" w:rsidRPr="004F008A">
        <w:rPr>
          <w:rFonts w:ascii="Tahoma" w:hAnsi="Tahoma" w:cs="Tahoma"/>
          <w:b/>
          <w:color w:val="00B0F0"/>
          <w:sz w:val="40"/>
          <w:szCs w:val="40"/>
          <w:lang w:val="de-DE"/>
        </w:rPr>
        <w:t>Dr. Neha (BDS</w:t>
      </w:r>
      <w:r w:rsidR="00D87A71" w:rsidRPr="004F008A">
        <w:rPr>
          <w:rFonts w:ascii="Tahoma" w:hAnsi="Tahoma" w:cs="Tahoma"/>
          <w:b/>
          <w:noProof/>
          <w:color w:val="00B0F0"/>
          <w:sz w:val="36"/>
          <w:szCs w:val="36"/>
          <w:lang w:val="en-US"/>
        </w:rPr>
        <w:t>)</w:t>
      </w:r>
    </w:p>
    <w:p w:rsidR="00A83B2E" w:rsidRPr="0059786F" w:rsidRDefault="00A83B2E" w:rsidP="00233E9C">
      <w:pPr>
        <w:jc w:val="center"/>
        <w:rPr>
          <w:b/>
          <w:noProof/>
          <w:sz w:val="36"/>
          <w:szCs w:val="36"/>
          <w:lang w:val="en-US"/>
        </w:rPr>
      </w:pPr>
      <w:hyperlink r:id="rId9" w:history="1">
        <w:r w:rsidRPr="00704607">
          <w:rPr>
            <w:rStyle w:val="Hyperlink"/>
            <w:rFonts w:ascii="Tahoma" w:hAnsi="Tahoma" w:cs="Tahoma"/>
            <w:b/>
            <w:sz w:val="40"/>
            <w:szCs w:val="40"/>
            <w:lang w:val="de-DE"/>
          </w:rPr>
          <w:t>Neha.332889@2freemail.com</w:t>
        </w:r>
      </w:hyperlink>
      <w:r>
        <w:rPr>
          <w:rFonts w:ascii="Tahoma" w:hAnsi="Tahoma" w:cs="Tahoma"/>
          <w:b/>
          <w:color w:val="00B0F0"/>
          <w:sz w:val="40"/>
          <w:szCs w:val="40"/>
          <w:lang w:val="de-DE"/>
        </w:rPr>
        <w:t xml:space="preserve"> </w:t>
      </w:r>
    </w:p>
    <w:p w:rsidR="00D87A71" w:rsidRPr="00A9582C" w:rsidRDefault="00D87A71" w:rsidP="00D87A71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12"/>
          <w:szCs w:val="24"/>
          <w:lang w:eastAsia="en-GB"/>
        </w:rPr>
      </w:pPr>
      <w:r w:rsidRPr="00306230">
        <w:rPr>
          <w:rFonts w:ascii="Tahoma" w:eastAsia="Tahoma" w:hAnsi="Tahoma" w:cs="Tahoma"/>
          <w:b/>
          <w:bCs/>
          <w:color w:val="00B0F0"/>
          <w:kern w:val="24"/>
          <w:sz w:val="40"/>
          <w:szCs w:val="48"/>
          <w:lang w:eastAsia="en-GB"/>
        </w:rPr>
        <w:t xml:space="preserve"> </w:t>
      </w:r>
    </w:p>
    <w:p w:rsidR="00D87A71" w:rsidRPr="004F008A" w:rsidRDefault="00D87A71" w:rsidP="00233E9C">
      <w:pPr>
        <w:spacing w:before="40" w:after="40" w:line="240" w:lineRule="auto"/>
        <w:ind w:left="1411" w:hanging="1411"/>
        <w:rPr>
          <w:rFonts w:ascii="Tahoma" w:eastAsia="Tahoma" w:hAnsi="Tahoma" w:cs="Tahoma"/>
          <w:color w:val="984806" w:themeColor="accent6" w:themeShade="80"/>
          <w:kern w:val="24"/>
          <w:sz w:val="20"/>
          <w:szCs w:val="20"/>
          <w:lang w:val="en-US" w:eastAsia="en-GB"/>
        </w:rPr>
      </w:pPr>
    </w:p>
    <w:p w:rsidR="00D87A71" w:rsidRDefault="00D87A71" w:rsidP="00233E9C">
      <w:pPr>
        <w:spacing w:before="40" w:after="40" w:line="240" w:lineRule="auto"/>
        <w:ind w:left="1411" w:hanging="985"/>
        <w:rPr>
          <w:rFonts w:ascii="Tahoma" w:eastAsia="Tahoma" w:hAnsi="Tahoma" w:cs="Tahoma"/>
          <w:color w:val="984806" w:themeColor="accent6" w:themeShade="80"/>
          <w:kern w:val="24"/>
          <w:sz w:val="18"/>
          <w:szCs w:val="24"/>
          <w:lang w:val="en-US" w:eastAsia="en-GB"/>
        </w:rPr>
      </w:pPr>
      <w:r w:rsidRPr="00306230">
        <w:rPr>
          <w:rFonts w:ascii="Tahoma" w:eastAsia="Tahoma" w:hAnsi="Tahoma" w:cs="Tahoma"/>
          <w:color w:val="984806" w:themeColor="accent6" w:themeShade="80"/>
          <w:kern w:val="24"/>
          <w:sz w:val="18"/>
          <w:szCs w:val="24"/>
          <w:lang w:val="en-US" w:eastAsia="en-GB"/>
        </w:rPr>
        <w:t>--------------</w:t>
      </w:r>
      <w:r w:rsidR="007A569C">
        <w:rPr>
          <w:rFonts w:ascii="Tahoma" w:eastAsia="Tahoma" w:hAnsi="Tahoma" w:cs="Tahoma"/>
          <w:color w:val="984806" w:themeColor="accent6" w:themeShade="80"/>
          <w:kern w:val="24"/>
          <w:sz w:val="18"/>
          <w:szCs w:val="24"/>
          <w:lang w:val="en-US" w:eastAsia="en-GB"/>
        </w:rPr>
        <w:t>-----------------------------</w:t>
      </w:r>
      <w:r w:rsidR="009F3532">
        <w:rPr>
          <w:rFonts w:ascii="Tahoma" w:eastAsia="Tahoma" w:hAnsi="Tahoma" w:cs="Tahoma"/>
          <w:color w:val="984806" w:themeColor="accent6" w:themeShade="80"/>
          <w:kern w:val="24"/>
          <w:sz w:val="18"/>
          <w:szCs w:val="24"/>
          <w:lang w:val="en-US" w:eastAsia="en-GB"/>
        </w:rPr>
        <w:t>-------------------------------------------------------</w:t>
      </w:r>
    </w:p>
    <w:p w:rsidR="007A569C" w:rsidRPr="00306230" w:rsidRDefault="007A569C" w:rsidP="00D87A71">
      <w:pPr>
        <w:spacing w:before="40" w:after="40" w:line="240" w:lineRule="auto"/>
        <w:ind w:left="1411" w:hanging="1411"/>
        <w:rPr>
          <w:rFonts w:ascii="Tahoma" w:eastAsia="Tahoma" w:hAnsi="Tahoma" w:cs="Tahoma"/>
          <w:color w:val="984806" w:themeColor="accent6" w:themeShade="80"/>
          <w:kern w:val="24"/>
          <w:sz w:val="18"/>
          <w:szCs w:val="24"/>
          <w:lang w:val="en-US" w:eastAsia="en-GB"/>
        </w:rPr>
      </w:pPr>
    </w:p>
    <w:p w:rsidR="00D87A71" w:rsidRDefault="00D87A71" w:rsidP="00D87A71">
      <w:pPr>
        <w:pStyle w:val="Header"/>
      </w:pPr>
    </w:p>
    <w:p w:rsidR="004F008A" w:rsidRPr="0097398B" w:rsidRDefault="001917FF" w:rsidP="0097398B">
      <w:p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97398B">
        <w:rPr>
          <w:rFonts w:ascii="Times New Roman" w:hAnsi="Times New Roman" w:cs="Times New Roman"/>
          <w:i/>
          <w:sz w:val="24"/>
        </w:rPr>
        <w:t xml:space="preserve">A </w:t>
      </w:r>
      <w:r w:rsidR="004F008A" w:rsidRPr="0097398B">
        <w:rPr>
          <w:rFonts w:ascii="Times New Roman" w:hAnsi="Times New Roman" w:cs="Times New Roman"/>
          <w:i/>
          <w:sz w:val="24"/>
        </w:rPr>
        <w:t>General Dentist with</w:t>
      </w:r>
      <w:r w:rsidR="00943405" w:rsidRPr="0097398B">
        <w:rPr>
          <w:rFonts w:ascii="Times New Roman" w:hAnsi="Times New Roman" w:cs="Times New Roman"/>
          <w:i/>
          <w:sz w:val="24"/>
        </w:rPr>
        <w:t xml:space="preserve"> more than</w:t>
      </w:r>
      <w:r w:rsidR="004F008A" w:rsidRPr="0097398B">
        <w:rPr>
          <w:rFonts w:ascii="Times New Roman" w:hAnsi="Times New Roman" w:cs="Times New Roman"/>
          <w:i/>
          <w:sz w:val="24"/>
        </w:rPr>
        <w:t xml:space="preserve"> </w:t>
      </w:r>
      <w:r w:rsidR="00943405" w:rsidRPr="0097398B">
        <w:rPr>
          <w:rFonts w:ascii="Times New Roman" w:hAnsi="Times New Roman" w:cs="Times New Roman"/>
          <w:i/>
          <w:sz w:val="24"/>
        </w:rPr>
        <w:t>5</w:t>
      </w:r>
      <w:r w:rsidR="00F67D36" w:rsidRPr="0097398B">
        <w:rPr>
          <w:rFonts w:ascii="Times New Roman" w:hAnsi="Times New Roman" w:cs="Times New Roman"/>
          <w:i/>
          <w:sz w:val="24"/>
        </w:rPr>
        <w:t xml:space="preserve"> </w:t>
      </w:r>
      <w:r w:rsidR="004F008A" w:rsidRPr="0097398B">
        <w:rPr>
          <w:rFonts w:ascii="Times New Roman" w:hAnsi="Times New Roman" w:cs="Times New Roman"/>
          <w:i/>
          <w:sz w:val="24"/>
        </w:rPr>
        <w:t>years of varied working experience in India and U.A.E</w:t>
      </w:r>
      <w:r w:rsidR="008A77CC" w:rsidRPr="0097398B">
        <w:rPr>
          <w:rFonts w:ascii="Times New Roman" w:hAnsi="Times New Roman" w:cs="Times New Roman"/>
          <w:i/>
          <w:sz w:val="24"/>
        </w:rPr>
        <w:t>.</w:t>
      </w:r>
      <w:r w:rsidR="001703B4" w:rsidRPr="0097398B">
        <w:rPr>
          <w:rFonts w:ascii="Times New Roman" w:hAnsi="Times New Roman" w:cs="Times New Roman"/>
          <w:i/>
          <w:sz w:val="24"/>
        </w:rPr>
        <w:t xml:space="preserve"> </w:t>
      </w:r>
      <w:r w:rsidR="008A77CC" w:rsidRPr="0097398B">
        <w:rPr>
          <w:rFonts w:ascii="Times New Roman" w:hAnsi="Times New Roman" w:cs="Times New Roman"/>
          <w:i/>
          <w:sz w:val="24"/>
        </w:rPr>
        <w:t>C</w:t>
      </w:r>
      <w:r w:rsidR="00231BE6" w:rsidRPr="0097398B">
        <w:rPr>
          <w:rFonts w:ascii="Times New Roman" w:hAnsi="Times New Roman" w:cs="Times New Roman"/>
          <w:i/>
          <w:sz w:val="24"/>
        </w:rPr>
        <w:t>urrently pursuing MS</w:t>
      </w:r>
      <w:r w:rsidRPr="0097398B">
        <w:rPr>
          <w:rFonts w:ascii="Times New Roman" w:hAnsi="Times New Roman" w:cs="Times New Roman"/>
          <w:i/>
          <w:sz w:val="24"/>
        </w:rPr>
        <w:t>c in Restorative and Aesthetic Dentistry</w:t>
      </w:r>
      <w:r w:rsidR="00943405" w:rsidRPr="0097398B">
        <w:rPr>
          <w:rFonts w:ascii="Times New Roman" w:hAnsi="Times New Roman" w:cs="Times New Roman"/>
          <w:i/>
          <w:sz w:val="24"/>
        </w:rPr>
        <w:t xml:space="preserve"> (Manchester University, UK)</w:t>
      </w:r>
      <w:r w:rsidR="004F008A" w:rsidRPr="0097398B">
        <w:rPr>
          <w:rFonts w:ascii="Times New Roman" w:hAnsi="Times New Roman" w:cs="Times New Roman"/>
          <w:i/>
          <w:sz w:val="24"/>
        </w:rPr>
        <w:t>.</w:t>
      </w:r>
      <w:proofErr w:type="gramEnd"/>
      <w:r w:rsidR="004F008A" w:rsidRPr="0097398B">
        <w:rPr>
          <w:rFonts w:ascii="Times New Roman" w:hAnsi="Times New Roman" w:cs="Times New Roman"/>
          <w:i/>
          <w:sz w:val="24"/>
        </w:rPr>
        <w:t xml:space="preserve"> </w:t>
      </w:r>
      <w:r w:rsidR="00BE10A5" w:rsidRPr="0097398B">
        <w:rPr>
          <w:rFonts w:ascii="Times New Roman" w:hAnsi="Times New Roman" w:cs="Times New Roman"/>
          <w:i/>
          <w:sz w:val="24"/>
        </w:rPr>
        <w:t>M</w:t>
      </w:r>
      <w:r w:rsidR="004F008A" w:rsidRPr="0097398B">
        <w:rPr>
          <w:rFonts w:ascii="Times New Roman" w:hAnsi="Times New Roman" w:cs="Times New Roman"/>
          <w:i/>
          <w:sz w:val="24"/>
        </w:rPr>
        <w:t xml:space="preserve">y aim </w:t>
      </w:r>
      <w:r w:rsidR="00BE10A5" w:rsidRPr="0097398B">
        <w:rPr>
          <w:rFonts w:ascii="Times New Roman" w:hAnsi="Times New Roman" w:cs="Times New Roman"/>
          <w:i/>
          <w:sz w:val="24"/>
        </w:rPr>
        <w:t xml:space="preserve">is </w:t>
      </w:r>
      <w:r w:rsidR="004F008A" w:rsidRPr="0097398B">
        <w:rPr>
          <w:rFonts w:ascii="Times New Roman" w:hAnsi="Times New Roman" w:cs="Times New Roman"/>
          <w:i/>
          <w:sz w:val="24"/>
        </w:rPr>
        <w:t>to work for a well</w:t>
      </w:r>
      <w:r w:rsidR="00A80157" w:rsidRPr="0097398B">
        <w:rPr>
          <w:rFonts w:ascii="Times New Roman" w:hAnsi="Times New Roman" w:cs="Times New Roman"/>
          <w:i/>
          <w:sz w:val="24"/>
        </w:rPr>
        <w:t>-</w:t>
      </w:r>
      <w:r w:rsidR="004F008A" w:rsidRPr="0097398B">
        <w:rPr>
          <w:rFonts w:ascii="Times New Roman" w:hAnsi="Times New Roman" w:cs="Times New Roman"/>
          <w:i/>
          <w:sz w:val="24"/>
        </w:rPr>
        <w:t>known dental hospital/clinic in the U.A.E. to further develop my skills and knowledge</w:t>
      </w:r>
      <w:r w:rsidR="00BE10A5" w:rsidRPr="0097398B">
        <w:rPr>
          <w:rFonts w:ascii="Times New Roman" w:hAnsi="Times New Roman" w:cs="Times New Roman"/>
          <w:i/>
          <w:sz w:val="24"/>
        </w:rPr>
        <w:t>.</w:t>
      </w:r>
      <w:r w:rsidR="004F008A" w:rsidRPr="0097398B">
        <w:rPr>
          <w:rFonts w:ascii="Times New Roman" w:hAnsi="Times New Roman" w:cs="Times New Roman"/>
          <w:i/>
          <w:sz w:val="24"/>
        </w:rPr>
        <w:t xml:space="preserve"> Being sincere, hard</w:t>
      </w:r>
      <w:r w:rsidR="00A80157" w:rsidRPr="0097398B">
        <w:rPr>
          <w:rFonts w:ascii="Times New Roman" w:hAnsi="Times New Roman" w:cs="Times New Roman"/>
          <w:i/>
          <w:sz w:val="24"/>
        </w:rPr>
        <w:t>-</w:t>
      </w:r>
      <w:r w:rsidR="004F008A" w:rsidRPr="0097398B">
        <w:rPr>
          <w:rFonts w:ascii="Times New Roman" w:hAnsi="Times New Roman" w:cs="Times New Roman"/>
          <w:i/>
          <w:sz w:val="24"/>
        </w:rPr>
        <w:t>working and punctual has helped me to independently manage a clinic in India. My training with experien</w:t>
      </w:r>
      <w:r w:rsidR="00943405" w:rsidRPr="0097398B">
        <w:rPr>
          <w:rFonts w:ascii="Times New Roman" w:hAnsi="Times New Roman" w:cs="Times New Roman"/>
          <w:i/>
          <w:sz w:val="24"/>
        </w:rPr>
        <w:t xml:space="preserve">ced and distinguished </w:t>
      </w:r>
      <w:proofErr w:type="gramStart"/>
      <w:r w:rsidR="00943405" w:rsidRPr="0097398B">
        <w:rPr>
          <w:rFonts w:ascii="Times New Roman" w:hAnsi="Times New Roman" w:cs="Times New Roman"/>
          <w:i/>
          <w:sz w:val="24"/>
        </w:rPr>
        <w:t>dentists</w:t>
      </w:r>
      <w:proofErr w:type="gramEnd"/>
      <w:r w:rsidR="004F008A" w:rsidRPr="0097398B">
        <w:rPr>
          <w:rFonts w:ascii="Times New Roman" w:hAnsi="Times New Roman" w:cs="Times New Roman"/>
          <w:i/>
          <w:sz w:val="24"/>
        </w:rPr>
        <w:t xml:space="preserve"> has taught me to make the </w:t>
      </w:r>
      <w:r w:rsidR="00BE10A5" w:rsidRPr="0097398B">
        <w:rPr>
          <w:rFonts w:ascii="Times New Roman" w:hAnsi="Times New Roman" w:cs="Times New Roman"/>
          <w:i/>
          <w:sz w:val="24"/>
        </w:rPr>
        <w:t>correct</w:t>
      </w:r>
      <w:r w:rsidR="004F008A" w:rsidRPr="0097398B">
        <w:rPr>
          <w:rFonts w:ascii="Times New Roman" w:hAnsi="Times New Roman" w:cs="Times New Roman"/>
          <w:i/>
          <w:sz w:val="24"/>
        </w:rPr>
        <w:t xml:space="preserve"> decisions in fast-paced, unpredictable and stressful environments.</w:t>
      </w:r>
      <w:r w:rsidR="0097398B">
        <w:rPr>
          <w:rFonts w:ascii="Times New Roman" w:hAnsi="Times New Roman" w:cs="Times New Roman"/>
          <w:i/>
          <w:sz w:val="24"/>
        </w:rPr>
        <w:t xml:space="preserve"> </w:t>
      </w:r>
      <w:r w:rsidR="00556167">
        <w:rPr>
          <w:rFonts w:ascii="Times New Roman" w:hAnsi="Times New Roman" w:cs="Times New Roman"/>
          <w:i/>
          <w:sz w:val="24"/>
        </w:rPr>
        <w:t xml:space="preserve">Conducting regular </w:t>
      </w:r>
      <w:r w:rsidR="0097398B">
        <w:rPr>
          <w:rFonts w:ascii="Times New Roman" w:hAnsi="Times New Roman" w:cs="Times New Roman"/>
          <w:i/>
          <w:sz w:val="24"/>
        </w:rPr>
        <w:t xml:space="preserve">patient follow-ups </w:t>
      </w:r>
      <w:r w:rsidR="00556167">
        <w:rPr>
          <w:rFonts w:ascii="Times New Roman" w:hAnsi="Times New Roman" w:cs="Times New Roman"/>
          <w:i/>
          <w:sz w:val="24"/>
        </w:rPr>
        <w:t xml:space="preserve">has helped </w:t>
      </w:r>
      <w:r w:rsidR="00E56F7F">
        <w:rPr>
          <w:rFonts w:ascii="Times New Roman" w:hAnsi="Times New Roman" w:cs="Times New Roman"/>
          <w:i/>
          <w:sz w:val="24"/>
        </w:rPr>
        <w:t>strengthen patient’</w:t>
      </w:r>
      <w:r w:rsidR="00556167">
        <w:rPr>
          <w:rFonts w:ascii="Times New Roman" w:hAnsi="Times New Roman" w:cs="Times New Roman"/>
          <w:i/>
          <w:sz w:val="24"/>
        </w:rPr>
        <w:t xml:space="preserve">s confidence and offered </w:t>
      </w:r>
      <w:r w:rsidR="0097398B">
        <w:rPr>
          <w:rFonts w:ascii="Times New Roman" w:hAnsi="Times New Roman" w:cs="Times New Roman"/>
          <w:i/>
          <w:sz w:val="24"/>
        </w:rPr>
        <w:t>high quality of care and</w:t>
      </w:r>
      <w:r w:rsidR="0097398B" w:rsidRPr="0097398B">
        <w:rPr>
          <w:rFonts w:ascii="Times New Roman" w:hAnsi="Times New Roman" w:cs="Times New Roman"/>
          <w:i/>
          <w:sz w:val="24"/>
        </w:rPr>
        <w:t xml:space="preserve"> customer satisfaction. </w:t>
      </w:r>
      <w:r w:rsidR="004F008A" w:rsidRPr="0097398B">
        <w:rPr>
          <w:rFonts w:ascii="Times New Roman" w:hAnsi="Times New Roman" w:cs="Times New Roman"/>
          <w:i/>
          <w:sz w:val="24"/>
        </w:rPr>
        <w:t xml:space="preserve">Teaching students and monitoring their work has been instrumental in developing my confidence and building constructive relationships </w:t>
      </w:r>
      <w:r w:rsidR="004F008A" w:rsidRPr="0097398B">
        <w:rPr>
          <w:rFonts w:ascii="Times New Roman" w:hAnsi="Times New Roman" w:cs="Times New Roman"/>
          <w:i/>
          <w:sz w:val="24"/>
          <w:lang w:val="en-US"/>
        </w:rPr>
        <w:t>with patients, family members, physicians and other health professionals.</w:t>
      </w:r>
    </w:p>
    <w:p w:rsidR="00306230" w:rsidRPr="00A9582C" w:rsidRDefault="00917649" w:rsidP="001917FF">
      <w:pPr>
        <w:jc w:val="both"/>
        <w:rPr>
          <w:sz w:val="28"/>
          <w:szCs w:val="26"/>
        </w:rPr>
      </w:pPr>
      <w:r w:rsidRPr="00A9582C">
        <w:rPr>
          <w:rFonts w:ascii="Tahoma" w:eastAsia="Tahoma" w:hAnsi="Tahoma" w:cs="Tahoma"/>
          <w:b/>
          <w:bCs/>
          <w:color w:val="E46C0A"/>
          <w:kern w:val="24"/>
          <w:szCs w:val="20"/>
          <w:lang w:eastAsia="en-GB"/>
        </w:rPr>
        <w:t>Licences</w:t>
      </w:r>
      <w:r w:rsidR="00330CF4" w:rsidRPr="00A9582C">
        <w:rPr>
          <w:rFonts w:ascii="Tahoma" w:eastAsia="Tahoma" w:hAnsi="Tahoma" w:cs="Tahoma"/>
          <w:b/>
          <w:bCs/>
          <w:color w:val="E46C0A"/>
          <w:kern w:val="24"/>
          <w:szCs w:val="20"/>
          <w:lang w:eastAsia="en-GB"/>
        </w:rPr>
        <w:t xml:space="preserve"> </w:t>
      </w:r>
    </w:p>
    <w:p w:rsidR="00BF64B9" w:rsidRDefault="00663E06" w:rsidP="00917649">
      <w:pPr>
        <w:tabs>
          <w:tab w:val="left" w:pos="426"/>
        </w:tabs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Jul</w:t>
      </w:r>
      <w:r w:rsidR="00BF64B9">
        <w:rPr>
          <w:rFonts w:ascii="Tahoma" w:hAnsi="Tahoma" w:cs="Tahoma"/>
          <w:b/>
          <w:sz w:val="20"/>
          <w:szCs w:val="20"/>
        </w:rPr>
        <w:t xml:space="preserve"> 2015</w:t>
      </w:r>
      <w:r w:rsidR="00917649" w:rsidRPr="00A80157">
        <w:rPr>
          <w:rFonts w:ascii="Tahoma" w:hAnsi="Tahoma" w:cs="Tahoma"/>
          <w:b/>
          <w:sz w:val="20"/>
          <w:szCs w:val="20"/>
        </w:rPr>
        <w:t>:</w:t>
      </w:r>
      <w:r w:rsidR="00917649" w:rsidRPr="00917649">
        <w:rPr>
          <w:rFonts w:ascii="Tahoma" w:hAnsi="Tahoma" w:cs="Tahoma"/>
          <w:sz w:val="20"/>
          <w:szCs w:val="20"/>
        </w:rPr>
        <w:t xml:space="preserve"> </w:t>
      </w:r>
      <w:r w:rsidR="00BF64B9">
        <w:rPr>
          <w:rFonts w:ascii="Tahoma" w:hAnsi="Tahoma" w:cs="Tahoma"/>
          <w:sz w:val="20"/>
          <w:szCs w:val="20"/>
        </w:rPr>
        <w:t>Registered</w:t>
      </w:r>
      <w:r w:rsidR="00917649" w:rsidRPr="00917649">
        <w:rPr>
          <w:rFonts w:ascii="Tahoma" w:hAnsi="Tahoma" w:cs="Tahoma"/>
          <w:sz w:val="20"/>
          <w:szCs w:val="20"/>
        </w:rPr>
        <w:t xml:space="preserve"> General Dentist</w:t>
      </w:r>
      <w:r w:rsidR="00943405">
        <w:rPr>
          <w:rFonts w:ascii="Tahoma" w:hAnsi="Tahoma" w:cs="Tahoma"/>
          <w:sz w:val="20"/>
          <w:szCs w:val="20"/>
        </w:rPr>
        <w:t xml:space="preserve"> by </w:t>
      </w:r>
      <w:r w:rsidR="00BF64B9" w:rsidRPr="00917649">
        <w:rPr>
          <w:rFonts w:ascii="Tahoma" w:hAnsi="Tahoma" w:cs="Tahoma"/>
          <w:sz w:val="20"/>
          <w:szCs w:val="20"/>
        </w:rPr>
        <w:t>Dubai Health Authority</w:t>
      </w:r>
      <w:r>
        <w:rPr>
          <w:rFonts w:ascii="Tahoma" w:hAnsi="Tahoma" w:cs="Tahoma"/>
          <w:sz w:val="20"/>
          <w:szCs w:val="20"/>
        </w:rPr>
        <w:t xml:space="preserve"> (</w:t>
      </w:r>
      <w:r w:rsidRPr="00184C1D">
        <w:rPr>
          <w:rFonts w:ascii="Tahoma" w:hAnsi="Tahoma" w:cs="Tahoma"/>
          <w:sz w:val="20"/>
          <w:szCs w:val="20"/>
        </w:rPr>
        <w:t>Registration No</w:t>
      </w:r>
      <w:bookmarkStart w:id="0" w:name="_GoBack"/>
      <w:bookmarkEnd w:id="0"/>
    </w:p>
    <w:p w:rsidR="00D87A71" w:rsidRPr="00917649" w:rsidRDefault="00917649" w:rsidP="00917649">
      <w:pPr>
        <w:tabs>
          <w:tab w:val="left" w:pos="426"/>
        </w:tabs>
        <w:spacing w:after="0" w:line="240" w:lineRule="auto"/>
        <w:ind w:left="540"/>
        <w:rPr>
          <w:rFonts w:ascii="Tahoma" w:hAnsi="Tahoma" w:cs="Tahoma"/>
          <w:sz w:val="20"/>
          <w:szCs w:val="20"/>
          <w:u w:val="single"/>
        </w:rPr>
      </w:pPr>
      <w:r w:rsidRPr="00917649">
        <w:rPr>
          <w:rFonts w:ascii="Tahoma" w:hAnsi="Tahoma" w:cs="Tahoma"/>
          <w:sz w:val="20"/>
          <w:szCs w:val="20"/>
        </w:rPr>
        <w:t xml:space="preserve"> </w:t>
      </w:r>
    </w:p>
    <w:p w:rsidR="00917649" w:rsidRPr="00917649" w:rsidRDefault="00917649" w:rsidP="00917649">
      <w:pPr>
        <w:tabs>
          <w:tab w:val="left" w:pos="426"/>
        </w:tabs>
        <w:spacing w:after="0" w:line="240" w:lineRule="auto"/>
        <w:ind w:left="540"/>
        <w:rPr>
          <w:rFonts w:ascii="Tahoma" w:hAnsi="Tahoma" w:cs="Tahoma"/>
          <w:sz w:val="20"/>
          <w:szCs w:val="20"/>
          <w:u w:val="single"/>
        </w:rPr>
      </w:pPr>
      <w:r w:rsidRPr="008A77CC">
        <w:rPr>
          <w:rFonts w:ascii="Tahoma" w:hAnsi="Tahoma" w:cs="Tahoma"/>
          <w:b/>
          <w:sz w:val="20"/>
          <w:szCs w:val="20"/>
        </w:rPr>
        <w:t>Sep 2011:</w:t>
      </w:r>
      <w:r w:rsidRPr="00917649">
        <w:rPr>
          <w:rFonts w:ascii="Tahoma" w:hAnsi="Tahoma" w:cs="Tahoma"/>
          <w:b/>
          <w:sz w:val="20"/>
          <w:szCs w:val="20"/>
        </w:rPr>
        <w:t xml:space="preserve"> </w:t>
      </w:r>
      <w:r w:rsidRPr="00917649">
        <w:rPr>
          <w:rFonts w:ascii="Tahoma" w:hAnsi="Tahoma" w:cs="Tahoma"/>
          <w:sz w:val="20"/>
          <w:szCs w:val="20"/>
        </w:rPr>
        <w:t>Registered as a General Dental Practitioner by Maharashtra State Dental Council, India</w:t>
      </w:r>
      <w:r w:rsidR="00775038">
        <w:rPr>
          <w:rFonts w:ascii="Tahoma" w:hAnsi="Tahoma" w:cs="Tahoma"/>
          <w:sz w:val="20"/>
          <w:szCs w:val="20"/>
        </w:rPr>
        <w:t xml:space="preserve"> </w:t>
      </w:r>
      <w:r w:rsidRPr="00917649">
        <w:rPr>
          <w:rFonts w:ascii="Tahoma" w:hAnsi="Tahoma" w:cs="Tahoma"/>
          <w:sz w:val="20"/>
          <w:szCs w:val="20"/>
        </w:rPr>
        <w:t xml:space="preserve">(Registration </w:t>
      </w:r>
      <w:r w:rsidR="00B75C98">
        <w:rPr>
          <w:rFonts w:ascii="Tahoma" w:hAnsi="Tahoma" w:cs="Tahoma"/>
          <w:sz w:val="20"/>
          <w:szCs w:val="20"/>
        </w:rPr>
        <w:t>N</w:t>
      </w:r>
      <w:r w:rsidRPr="00917649">
        <w:rPr>
          <w:rFonts w:ascii="Tahoma" w:hAnsi="Tahoma" w:cs="Tahoma"/>
          <w:sz w:val="20"/>
          <w:szCs w:val="20"/>
        </w:rPr>
        <w:t xml:space="preserve">o. </w:t>
      </w:r>
    </w:p>
    <w:p w:rsidR="00D87A71" w:rsidRDefault="00D87A71" w:rsidP="001917FF">
      <w:pPr>
        <w:jc w:val="both"/>
        <w:rPr>
          <w:rFonts w:ascii="Tahoma" w:hAnsi="Tahoma" w:cs="Tahoma"/>
          <w:sz w:val="20"/>
          <w:szCs w:val="20"/>
        </w:rPr>
      </w:pPr>
    </w:p>
    <w:p w:rsidR="00917649" w:rsidRDefault="00330CF4" w:rsidP="001917FF">
      <w:pPr>
        <w:jc w:val="both"/>
        <w:rPr>
          <w:rFonts w:ascii="Tahoma" w:eastAsia="Tahoma" w:hAnsi="Tahoma" w:cs="Tahoma"/>
          <w:b/>
          <w:bCs/>
          <w:color w:val="E46C0A"/>
          <w:kern w:val="24"/>
          <w:szCs w:val="20"/>
          <w:lang w:eastAsia="en-GB"/>
        </w:rPr>
      </w:pPr>
      <w:r w:rsidRPr="00A9582C">
        <w:rPr>
          <w:rFonts w:ascii="Tahoma" w:eastAsia="Tahoma" w:hAnsi="Tahoma" w:cs="Tahoma"/>
          <w:b/>
          <w:bCs/>
          <w:color w:val="E46C0A"/>
          <w:kern w:val="24"/>
          <w:szCs w:val="20"/>
          <w:lang w:eastAsia="en-GB"/>
        </w:rPr>
        <w:t>Work</w:t>
      </w:r>
      <w:r w:rsidR="00775038" w:rsidRPr="00A9582C">
        <w:rPr>
          <w:rFonts w:ascii="Tahoma" w:eastAsia="Tahoma" w:hAnsi="Tahoma" w:cs="Tahoma"/>
          <w:b/>
          <w:bCs/>
          <w:color w:val="E46C0A"/>
          <w:kern w:val="24"/>
          <w:szCs w:val="20"/>
          <w:lang w:eastAsia="en-GB"/>
        </w:rPr>
        <w:t xml:space="preserve"> Experience</w:t>
      </w:r>
    </w:p>
    <w:p w:rsidR="008C1953" w:rsidRDefault="008C1953" w:rsidP="00F10F5D">
      <w:pPr>
        <w:tabs>
          <w:tab w:val="left" w:pos="567"/>
        </w:tabs>
        <w:spacing w:after="0" w:line="240" w:lineRule="auto"/>
        <w:ind w:left="567"/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</w:pPr>
      <w:r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Pearls Polyclinic, Dubai, UAE</w:t>
      </w:r>
    </w:p>
    <w:p w:rsidR="008C1953" w:rsidRPr="008C1953" w:rsidRDefault="008C1953" w:rsidP="00F10F5D">
      <w:pPr>
        <w:tabs>
          <w:tab w:val="left" w:pos="567"/>
        </w:tabs>
        <w:spacing w:after="0" w:line="240" w:lineRule="auto"/>
        <w:ind w:left="567"/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</w:pPr>
      <w:r w:rsidRPr="00775038">
        <w:rPr>
          <w:rFonts w:ascii="Tahoma" w:eastAsia="Tahoma" w:hAnsi="Tahoma" w:cs="Tahoma"/>
          <w:kern w:val="24"/>
          <w:sz w:val="20"/>
          <w:szCs w:val="20"/>
          <w:lang w:val="en-US" w:eastAsia="en-GB"/>
        </w:rPr>
        <w:t>Dental Surgeon</w:t>
      </w:r>
      <w:r w:rsidRPr="00775038">
        <w:rPr>
          <w:rFonts w:ascii="Tahoma" w:eastAsia="Tahoma" w:hAnsi="Tahoma" w:cs="Tahoma"/>
          <w:kern w:val="24"/>
          <w:sz w:val="20"/>
          <w:szCs w:val="20"/>
          <w:lang w:val="en-US" w:eastAsia="en-GB"/>
        </w:rPr>
        <w:br/>
      </w:r>
      <w:r w:rsidR="00663E06">
        <w:rPr>
          <w:rFonts w:ascii="Tahoma" w:eastAsia="Times New Roman" w:hAnsi="Tahoma" w:cs="Tahoma"/>
          <w:sz w:val="20"/>
          <w:szCs w:val="20"/>
          <w:lang w:eastAsia="en-GB"/>
        </w:rPr>
        <w:t>Jul</w:t>
      </w: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2015 </w:t>
      </w:r>
      <w:r w:rsidRPr="00775038">
        <w:rPr>
          <w:rFonts w:ascii="Tahoma" w:eastAsia="Times New Roman" w:hAnsi="Tahoma" w:cs="Tahoma"/>
          <w:sz w:val="20"/>
          <w:szCs w:val="20"/>
          <w:lang w:eastAsia="en-GB"/>
        </w:rPr>
        <w:t>-</w:t>
      </w: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Present</w:t>
      </w:r>
    </w:p>
    <w:p w:rsidR="008C1953" w:rsidRPr="008C1953" w:rsidRDefault="00306230" w:rsidP="008C1953">
      <w:pPr>
        <w:tabs>
          <w:tab w:val="left" w:pos="567"/>
        </w:tabs>
        <w:spacing w:before="120" w:after="120" w:line="240" w:lineRule="auto"/>
        <w:ind w:left="567" w:hanging="1685"/>
        <w:rPr>
          <w:rFonts w:ascii="Tahoma" w:eastAsia="Tahoma" w:hAnsi="Tahoma" w:cs="Tahoma"/>
          <w:kern w:val="24"/>
          <w:sz w:val="20"/>
          <w:szCs w:val="20"/>
          <w:lang w:eastAsia="en-GB"/>
        </w:rPr>
      </w:pPr>
      <w:r w:rsidRPr="00917649">
        <w:rPr>
          <w:rFonts w:ascii="Tahoma" w:eastAsia="Tahoma" w:hAnsi="Tahoma" w:cs="Tahoma"/>
          <w:color w:val="A6A6A6"/>
          <w:kern w:val="24"/>
          <w:sz w:val="20"/>
          <w:szCs w:val="20"/>
          <w:lang w:eastAsia="en-GB"/>
        </w:rPr>
        <w:tab/>
      </w:r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 xml:space="preserve">University </w:t>
      </w:r>
      <w:r w:rsidR="00A9582C" w:rsidRPr="00775038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of</w:t>
      </w:r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 xml:space="preserve"> </w:t>
      </w:r>
      <w:proofErr w:type="spellStart"/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Sharjah</w:t>
      </w:r>
      <w:proofErr w:type="spellEnd"/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 xml:space="preserve"> Dental Hospital,</w:t>
      </w:r>
      <w:r w:rsidR="00BF64B9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 xml:space="preserve"> </w:t>
      </w:r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 xml:space="preserve">UAE </w:t>
      </w:r>
      <w:r w:rsidRPr="00775038">
        <w:rPr>
          <w:rFonts w:ascii="Tahoma" w:eastAsia="Tahoma" w:hAnsi="Tahoma" w:cs="Tahoma"/>
          <w:kern w:val="24"/>
          <w:sz w:val="20"/>
          <w:szCs w:val="20"/>
          <w:lang w:eastAsia="en-GB"/>
        </w:rPr>
        <w:br/>
      </w:r>
      <w:r w:rsidR="00330CF4" w:rsidRPr="00775038">
        <w:rPr>
          <w:rFonts w:ascii="Tahoma" w:eastAsia="Tahoma" w:hAnsi="Tahoma" w:cs="Tahoma"/>
          <w:bCs/>
          <w:kern w:val="24"/>
          <w:sz w:val="20"/>
          <w:szCs w:val="20"/>
          <w:lang w:eastAsia="en-GB"/>
        </w:rPr>
        <w:t>Clinical Attachment and Tutor</w:t>
      </w:r>
      <w:r w:rsidRPr="00775038">
        <w:rPr>
          <w:rFonts w:ascii="Tahoma" w:eastAsia="Tahoma" w:hAnsi="Tahoma" w:cs="Tahoma"/>
          <w:kern w:val="24"/>
          <w:sz w:val="20"/>
          <w:szCs w:val="20"/>
          <w:lang w:eastAsia="en-GB"/>
        </w:rPr>
        <w:br/>
      </w:r>
      <w:r w:rsidR="00330CF4" w:rsidRPr="00775038">
        <w:rPr>
          <w:rFonts w:ascii="Tahoma" w:eastAsia="Tahoma" w:hAnsi="Tahoma" w:cs="Tahoma"/>
          <w:kern w:val="24"/>
          <w:sz w:val="20"/>
          <w:szCs w:val="20"/>
          <w:lang w:eastAsia="en-GB"/>
        </w:rPr>
        <w:t>Nov 2013</w:t>
      </w:r>
      <w:r w:rsidR="005B007D">
        <w:rPr>
          <w:rFonts w:ascii="Tahoma" w:eastAsia="Tahoma" w:hAnsi="Tahoma" w:cs="Tahoma"/>
          <w:kern w:val="24"/>
          <w:sz w:val="20"/>
          <w:szCs w:val="20"/>
          <w:lang w:eastAsia="en-GB"/>
        </w:rPr>
        <w:t xml:space="preserve"> </w:t>
      </w:r>
      <w:r w:rsidR="00330CF4" w:rsidRPr="00775038">
        <w:rPr>
          <w:rFonts w:ascii="Tahoma" w:eastAsia="Tahoma" w:hAnsi="Tahoma" w:cs="Tahoma"/>
          <w:kern w:val="24"/>
          <w:sz w:val="20"/>
          <w:szCs w:val="20"/>
          <w:lang w:eastAsia="en-GB"/>
        </w:rPr>
        <w:t>- Jan 2014</w:t>
      </w:r>
    </w:p>
    <w:p w:rsidR="00330CF4" w:rsidRPr="00775038" w:rsidRDefault="00306230" w:rsidP="00775038">
      <w:pPr>
        <w:tabs>
          <w:tab w:val="left" w:pos="567"/>
        </w:tabs>
        <w:spacing w:before="120" w:after="120" w:line="240" w:lineRule="auto"/>
        <w:ind w:left="567" w:hanging="1685"/>
        <w:rPr>
          <w:rFonts w:ascii="Tahoma" w:eastAsia="Tahoma" w:hAnsi="Tahoma" w:cs="Tahoma"/>
          <w:kern w:val="24"/>
          <w:sz w:val="20"/>
          <w:szCs w:val="20"/>
          <w:lang w:eastAsia="en-GB"/>
        </w:rPr>
      </w:pPr>
      <w:r w:rsidRPr="00775038">
        <w:rPr>
          <w:rFonts w:ascii="Tahoma" w:eastAsia="Tahoma" w:hAnsi="Tahoma" w:cs="Tahoma"/>
          <w:kern w:val="24"/>
          <w:sz w:val="20"/>
          <w:szCs w:val="20"/>
          <w:lang w:eastAsia="en-GB"/>
        </w:rPr>
        <w:tab/>
      </w:r>
      <w:r w:rsidR="00330CF4" w:rsidRPr="00775038">
        <w:rPr>
          <w:rFonts w:ascii="Tahoma" w:eastAsia="Tahoma" w:hAnsi="Tahoma" w:cs="Tahoma"/>
          <w:b/>
          <w:kern w:val="24"/>
          <w:sz w:val="20"/>
          <w:szCs w:val="20"/>
          <w:lang w:eastAsia="en-GB"/>
        </w:rPr>
        <w:t xml:space="preserve">Ajman </w:t>
      </w:r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University</w:t>
      </w:r>
      <w:r w:rsidR="007A569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 xml:space="preserve"> of Health and Sciences,</w:t>
      </w:r>
      <w:r w:rsidR="00AF765F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 xml:space="preserve"> </w:t>
      </w:r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UAE</w:t>
      </w:r>
      <w:r w:rsidRPr="00775038">
        <w:rPr>
          <w:rFonts w:ascii="Tahoma" w:eastAsia="Tahoma" w:hAnsi="Tahoma" w:cs="Tahoma"/>
          <w:kern w:val="24"/>
          <w:sz w:val="20"/>
          <w:szCs w:val="20"/>
          <w:lang w:eastAsia="en-GB"/>
        </w:rPr>
        <w:br/>
      </w:r>
      <w:r w:rsidR="00330CF4" w:rsidRPr="00775038">
        <w:rPr>
          <w:rFonts w:ascii="Tahoma" w:eastAsia="Tahoma" w:hAnsi="Tahoma" w:cs="Tahoma"/>
          <w:bCs/>
          <w:kern w:val="24"/>
          <w:sz w:val="20"/>
          <w:szCs w:val="20"/>
          <w:lang w:eastAsia="en-GB"/>
        </w:rPr>
        <w:t>Clinical Attachment and Tutor</w:t>
      </w:r>
      <w:r w:rsidR="00330CF4" w:rsidRPr="00775038">
        <w:rPr>
          <w:rFonts w:ascii="Tahoma" w:eastAsia="Tahoma" w:hAnsi="Tahoma" w:cs="Tahoma"/>
          <w:kern w:val="24"/>
          <w:sz w:val="20"/>
          <w:szCs w:val="20"/>
          <w:lang w:eastAsia="en-GB"/>
        </w:rPr>
        <w:br/>
        <w:t>Jan 2012</w:t>
      </w:r>
      <w:r w:rsidR="005B007D">
        <w:rPr>
          <w:rFonts w:ascii="Tahoma" w:eastAsia="Tahoma" w:hAnsi="Tahoma" w:cs="Tahoma"/>
          <w:kern w:val="24"/>
          <w:sz w:val="20"/>
          <w:szCs w:val="20"/>
          <w:lang w:eastAsia="en-GB"/>
        </w:rPr>
        <w:t xml:space="preserve"> </w:t>
      </w:r>
      <w:r w:rsidR="00330CF4" w:rsidRPr="00775038">
        <w:rPr>
          <w:rFonts w:ascii="Tahoma" w:eastAsia="Tahoma" w:hAnsi="Tahoma" w:cs="Tahoma"/>
          <w:kern w:val="24"/>
          <w:sz w:val="20"/>
          <w:szCs w:val="20"/>
          <w:lang w:eastAsia="en-GB"/>
        </w:rPr>
        <w:t>- Jun 2013</w:t>
      </w:r>
    </w:p>
    <w:p w:rsidR="00306230" w:rsidRPr="00775038" w:rsidRDefault="00306230" w:rsidP="00775038">
      <w:pPr>
        <w:tabs>
          <w:tab w:val="left" w:pos="567"/>
        </w:tabs>
        <w:spacing w:before="120" w:after="120" w:line="240" w:lineRule="auto"/>
        <w:ind w:left="567" w:hanging="1685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75038">
        <w:rPr>
          <w:rFonts w:ascii="Tahoma" w:eastAsia="Tahoma" w:hAnsi="Tahoma" w:cs="Tahoma"/>
          <w:kern w:val="24"/>
          <w:sz w:val="20"/>
          <w:szCs w:val="20"/>
          <w:lang w:val="en-US" w:eastAsia="en-GB"/>
        </w:rPr>
        <w:tab/>
      </w:r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val="en-US" w:eastAsia="en-GB"/>
        </w:rPr>
        <w:t xml:space="preserve">Dr. </w:t>
      </w:r>
      <w:proofErr w:type="spellStart"/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val="en-US" w:eastAsia="en-GB"/>
        </w:rPr>
        <w:t>Kedar</w:t>
      </w:r>
      <w:proofErr w:type="spellEnd"/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val="en-US" w:eastAsia="en-GB"/>
        </w:rPr>
        <w:t xml:space="preserve"> M. </w:t>
      </w:r>
      <w:proofErr w:type="spellStart"/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val="en-US" w:eastAsia="en-GB"/>
        </w:rPr>
        <w:t>Diwan</w:t>
      </w:r>
      <w:proofErr w:type="spellEnd"/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val="en-US" w:eastAsia="en-GB"/>
        </w:rPr>
        <w:t xml:space="preserve"> </w:t>
      </w:r>
      <w:r w:rsidR="00775038">
        <w:rPr>
          <w:rFonts w:ascii="Tahoma" w:eastAsia="Tahoma" w:hAnsi="Tahoma" w:cs="Tahoma"/>
          <w:b/>
          <w:bCs/>
          <w:kern w:val="24"/>
          <w:sz w:val="20"/>
          <w:szCs w:val="20"/>
          <w:lang w:val="en-US" w:eastAsia="en-GB"/>
        </w:rPr>
        <w:t>C</w:t>
      </w:r>
      <w:r w:rsidR="007A569C">
        <w:rPr>
          <w:rFonts w:ascii="Tahoma" w:eastAsia="Tahoma" w:hAnsi="Tahoma" w:cs="Tahoma"/>
          <w:b/>
          <w:bCs/>
          <w:kern w:val="24"/>
          <w:sz w:val="20"/>
          <w:szCs w:val="20"/>
          <w:lang w:val="en-US" w:eastAsia="en-GB"/>
        </w:rPr>
        <w:t>linic, Mumbai,</w:t>
      </w:r>
      <w:r w:rsidR="00AF765F">
        <w:rPr>
          <w:rFonts w:ascii="Tahoma" w:eastAsia="Tahoma" w:hAnsi="Tahoma" w:cs="Tahoma"/>
          <w:b/>
          <w:bCs/>
          <w:kern w:val="24"/>
          <w:sz w:val="20"/>
          <w:szCs w:val="20"/>
          <w:lang w:val="en-US" w:eastAsia="en-GB"/>
        </w:rPr>
        <w:t xml:space="preserve"> </w:t>
      </w:r>
      <w:r w:rsidR="00330CF4" w:rsidRPr="00775038">
        <w:rPr>
          <w:rFonts w:ascii="Tahoma" w:eastAsia="Tahoma" w:hAnsi="Tahoma" w:cs="Tahoma"/>
          <w:b/>
          <w:bCs/>
          <w:kern w:val="24"/>
          <w:sz w:val="20"/>
          <w:szCs w:val="20"/>
          <w:lang w:val="en-US" w:eastAsia="en-GB"/>
        </w:rPr>
        <w:t>India</w:t>
      </w:r>
      <w:r w:rsidRPr="00775038">
        <w:rPr>
          <w:rFonts w:ascii="Tahoma" w:eastAsia="Tahoma" w:hAnsi="Tahoma" w:cs="Tahoma"/>
          <w:kern w:val="24"/>
          <w:sz w:val="20"/>
          <w:szCs w:val="20"/>
          <w:lang w:val="en-US" w:eastAsia="en-GB"/>
        </w:rPr>
        <w:br/>
      </w:r>
      <w:r w:rsidR="00330CF4" w:rsidRPr="00775038">
        <w:rPr>
          <w:rFonts w:ascii="Tahoma" w:eastAsia="Tahoma" w:hAnsi="Tahoma" w:cs="Tahoma"/>
          <w:kern w:val="24"/>
          <w:sz w:val="20"/>
          <w:szCs w:val="20"/>
          <w:lang w:val="en-US" w:eastAsia="en-GB"/>
        </w:rPr>
        <w:t>Dental Surgeon</w:t>
      </w:r>
      <w:r w:rsidRPr="00775038">
        <w:rPr>
          <w:rFonts w:ascii="Tahoma" w:eastAsia="Tahoma" w:hAnsi="Tahoma" w:cs="Tahoma"/>
          <w:kern w:val="24"/>
          <w:sz w:val="20"/>
          <w:szCs w:val="20"/>
          <w:lang w:val="en-US" w:eastAsia="en-GB"/>
        </w:rPr>
        <w:br/>
      </w:r>
      <w:r w:rsidR="007F5773" w:rsidRPr="00775038">
        <w:rPr>
          <w:rFonts w:ascii="Tahoma" w:eastAsia="Times New Roman" w:hAnsi="Tahoma" w:cs="Tahoma"/>
          <w:sz w:val="20"/>
          <w:szCs w:val="20"/>
          <w:lang w:eastAsia="en-GB"/>
        </w:rPr>
        <w:t>Jan</w:t>
      </w:r>
      <w:r w:rsidR="005B007D">
        <w:rPr>
          <w:rFonts w:ascii="Tahoma" w:eastAsia="Times New Roman" w:hAnsi="Tahoma" w:cs="Tahoma"/>
          <w:sz w:val="20"/>
          <w:szCs w:val="20"/>
          <w:lang w:eastAsia="en-GB"/>
        </w:rPr>
        <w:t xml:space="preserve"> 2011 </w:t>
      </w:r>
      <w:r w:rsidR="007F5773" w:rsidRPr="00775038">
        <w:rPr>
          <w:rFonts w:ascii="Tahoma" w:eastAsia="Times New Roman" w:hAnsi="Tahoma" w:cs="Tahoma"/>
          <w:sz w:val="20"/>
          <w:szCs w:val="20"/>
          <w:lang w:eastAsia="en-GB"/>
        </w:rPr>
        <w:t>-</w:t>
      </w:r>
      <w:r w:rsidR="005B007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7F5773" w:rsidRPr="00775038">
        <w:rPr>
          <w:rFonts w:ascii="Tahoma" w:eastAsia="Times New Roman" w:hAnsi="Tahoma" w:cs="Tahoma"/>
          <w:sz w:val="20"/>
          <w:szCs w:val="20"/>
          <w:lang w:eastAsia="en-GB"/>
        </w:rPr>
        <w:t xml:space="preserve">Dec </w:t>
      </w:r>
      <w:r w:rsidR="00330CF4" w:rsidRPr="00775038">
        <w:rPr>
          <w:rFonts w:ascii="Tahoma" w:eastAsia="Times New Roman" w:hAnsi="Tahoma" w:cs="Tahoma"/>
          <w:sz w:val="20"/>
          <w:szCs w:val="20"/>
          <w:lang w:eastAsia="en-GB"/>
        </w:rPr>
        <w:t>2011</w:t>
      </w:r>
    </w:p>
    <w:p w:rsidR="005B007D" w:rsidRDefault="00153864" w:rsidP="00663E06">
      <w:pPr>
        <w:tabs>
          <w:tab w:val="left" w:pos="567"/>
        </w:tabs>
        <w:spacing w:after="0" w:line="240" w:lineRule="auto"/>
        <w:ind w:left="567" w:hanging="170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750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</w:t>
      </w:r>
    </w:p>
    <w:p w:rsidR="00D87A71" w:rsidRPr="00917649" w:rsidRDefault="00D87A71" w:rsidP="00D87A71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9582C">
        <w:rPr>
          <w:rFonts w:ascii="Tahoma" w:eastAsia="Tahoma" w:hAnsi="Tahoma" w:cs="Tahoma"/>
          <w:b/>
          <w:bCs/>
          <w:color w:val="E46C0A"/>
          <w:kern w:val="24"/>
          <w:szCs w:val="20"/>
          <w:lang w:eastAsia="en-GB"/>
        </w:rPr>
        <w:t>Education</w:t>
      </w:r>
      <w:r w:rsidRPr="00917649">
        <w:rPr>
          <w:rFonts w:ascii="Tahoma" w:eastAsia="Tahoma" w:hAnsi="Tahoma" w:cs="Tahoma"/>
          <w:b/>
          <w:bCs/>
          <w:color w:val="E46C0A"/>
          <w:kern w:val="24"/>
          <w:sz w:val="20"/>
          <w:szCs w:val="20"/>
          <w:lang w:eastAsia="en-GB"/>
        </w:rPr>
        <w:t xml:space="preserve"> </w:t>
      </w:r>
    </w:p>
    <w:p w:rsidR="004873BD" w:rsidRDefault="00D87A71" w:rsidP="004873BD">
      <w:pPr>
        <w:spacing w:before="120" w:after="120" w:line="240" w:lineRule="auto"/>
        <w:ind w:left="1685" w:hanging="1685"/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</w:pPr>
      <w:r w:rsidRPr="00917649">
        <w:rPr>
          <w:rFonts w:ascii="Tahoma" w:eastAsia="Tahoma" w:hAnsi="Tahoma" w:cs="Tahoma"/>
          <w:b/>
          <w:bCs/>
          <w:color w:val="7F7F7F"/>
          <w:kern w:val="24"/>
          <w:sz w:val="20"/>
          <w:szCs w:val="20"/>
          <w:lang w:eastAsia="en-GB"/>
        </w:rPr>
        <w:t>Post Grad</w:t>
      </w:r>
      <w:r w:rsidRPr="00917649">
        <w:rPr>
          <w:rFonts w:ascii="Tahoma" w:eastAsia="Tahoma" w:hAnsi="Tahoma" w:cs="Tahoma"/>
          <w:color w:val="A6A6A6"/>
          <w:kern w:val="24"/>
          <w:sz w:val="20"/>
          <w:szCs w:val="20"/>
          <w:lang w:eastAsia="en-GB"/>
        </w:rPr>
        <w:tab/>
      </w:r>
      <w:r w:rsidRPr="005B007D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University of Manchester, Manchester, United Kingdom.</w:t>
      </w:r>
      <w:r w:rsidRPr="00917649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br/>
      </w:r>
      <w:r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MSc in Restorative and Aesthetic Dentistry (part-time, distance learning)</w:t>
      </w:r>
      <w:r w:rsidRPr="00917649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 xml:space="preserve"> </w:t>
      </w:r>
      <w:r w:rsidRPr="00917649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br/>
      </w:r>
      <w:r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 xml:space="preserve">Jan </w:t>
      </w:r>
      <w:r w:rsidRPr="00917649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20</w:t>
      </w:r>
      <w:r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1</w:t>
      </w:r>
      <w:r w:rsidR="003251E8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5</w:t>
      </w:r>
      <w:r w:rsidR="005B007D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 xml:space="preserve"> </w:t>
      </w:r>
      <w:r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 xml:space="preserve">- </w:t>
      </w:r>
      <w:r w:rsidR="00A80157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Jan 2017(expected)</w:t>
      </w:r>
    </w:p>
    <w:p w:rsidR="004873BD" w:rsidRDefault="004873BD" w:rsidP="004873BD">
      <w:pPr>
        <w:spacing w:before="120" w:after="120" w:line="240" w:lineRule="auto"/>
        <w:ind w:left="1685" w:firstLine="16"/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</w:pPr>
      <w:r w:rsidRPr="004873BD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lastRenderedPageBreak/>
        <w:t>Modules Covered:</w:t>
      </w:r>
      <w:r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 xml:space="preserve"> </w:t>
      </w:r>
      <w:r w:rsidR="00D87A71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 xml:space="preserve"> </w:t>
      </w:r>
    </w:p>
    <w:p w:rsidR="00D87A71" w:rsidRPr="004873BD" w:rsidRDefault="004873BD" w:rsidP="004873BD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</w:pPr>
      <w:r w:rsidRPr="004873BD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Foundations of 21</w:t>
      </w:r>
      <w:r w:rsidRPr="004873BD">
        <w:rPr>
          <w:rFonts w:ascii="Tahoma" w:eastAsia="Tahoma" w:hAnsi="Tahoma" w:cs="Tahoma"/>
          <w:color w:val="000000"/>
          <w:kern w:val="24"/>
          <w:sz w:val="20"/>
          <w:szCs w:val="20"/>
          <w:vertAlign w:val="superscript"/>
          <w:lang w:eastAsia="en-GB"/>
        </w:rPr>
        <w:t>st</w:t>
      </w:r>
      <w:r w:rsidRPr="004873BD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 xml:space="preserve"> Century Practice</w:t>
      </w:r>
    </w:p>
    <w:p w:rsidR="004873BD" w:rsidRPr="004873BD" w:rsidRDefault="004873BD" w:rsidP="004873BD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</w:pPr>
      <w:r w:rsidRPr="004873BD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Aesthetic Foundations</w:t>
      </w:r>
    </w:p>
    <w:p w:rsidR="004873BD" w:rsidRPr="004873BD" w:rsidRDefault="004873BD" w:rsidP="004873BD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</w:pPr>
      <w:r w:rsidRPr="004873BD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Anterior Aesthetics</w:t>
      </w:r>
    </w:p>
    <w:p w:rsidR="004873BD" w:rsidRDefault="004873BD" w:rsidP="004873BD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</w:pPr>
      <w:r w:rsidRPr="004873BD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Posterior Aesthetics</w:t>
      </w:r>
    </w:p>
    <w:p w:rsidR="00E56F7F" w:rsidRPr="004873BD" w:rsidRDefault="00E56F7F" w:rsidP="00E56F7F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</w:pPr>
      <w:r w:rsidRPr="004873BD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Research Methods</w:t>
      </w:r>
    </w:p>
    <w:p w:rsidR="004873BD" w:rsidRPr="004873BD" w:rsidRDefault="004873BD" w:rsidP="004873BD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</w:pPr>
      <w:r w:rsidRPr="004873BD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Complex Treatment</w:t>
      </w:r>
    </w:p>
    <w:p w:rsidR="00D87A71" w:rsidRDefault="004873BD" w:rsidP="00D87A71">
      <w:pPr>
        <w:spacing w:after="0" w:line="240" w:lineRule="auto"/>
        <w:ind w:left="1701" w:hanging="1701"/>
        <w:jc w:val="both"/>
        <w:rPr>
          <w:rFonts w:ascii="Tahoma" w:eastAsia="Tahoma" w:hAnsi="Tahoma" w:cs="Tahoma"/>
          <w:b/>
          <w:bCs/>
          <w:color w:val="7F7F7F"/>
          <w:kern w:val="24"/>
          <w:sz w:val="20"/>
          <w:szCs w:val="20"/>
          <w:lang w:eastAsia="en-GB"/>
        </w:rPr>
      </w:pPr>
      <w:r>
        <w:rPr>
          <w:rFonts w:ascii="Tahoma" w:eastAsia="Tahoma" w:hAnsi="Tahoma" w:cs="Tahoma"/>
          <w:b/>
          <w:bCs/>
          <w:color w:val="7F7F7F"/>
          <w:kern w:val="24"/>
          <w:sz w:val="20"/>
          <w:szCs w:val="20"/>
          <w:lang w:eastAsia="en-GB"/>
        </w:rPr>
        <w:t xml:space="preserve">                                 </w:t>
      </w:r>
    </w:p>
    <w:p w:rsidR="00D87A71" w:rsidRPr="005B007D" w:rsidRDefault="00F67D36" w:rsidP="00D87A71">
      <w:pPr>
        <w:spacing w:after="0" w:line="240" w:lineRule="auto"/>
        <w:ind w:left="1701" w:hanging="170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kern w:val="24"/>
          <w:sz w:val="20"/>
          <w:szCs w:val="20"/>
          <w:lang w:eastAsia="en-GB"/>
        </w:rPr>
        <w:t xml:space="preserve">Internship        </w:t>
      </w:r>
      <w:r w:rsidR="005B007D">
        <w:rPr>
          <w:rFonts w:ascii="Tahoma" w:eastAsia="Tahoma" w:hAnsi="Tahoma" w:cs="Tahoma"/>
          <w:b/>
          <w:bCs/>
          <w:color w:val="7F7F7F"/>
          <w:kern w:val="24"/>
          <w:sz w:val="20"/>
          <w:szCs w:val="20"/>
          <w:lang w:eastAsia="en-GB"/>
        </w:rPr>
        <w:t xml:space="preserve"> </w:t>
      </w:r>
      <w:r>
        <w:rPr>
          <w:rFonts w:ascii="Tahoma" w:eastAsia="Tahoma" w:hAnsi="Tahoma" w:cs="Tahoma"/>
          <w:b/>
          <w:bCs/>
          <w:color w:val="7F7F7F"/>
          <w:kern w:val="24"/>
          <w:sz w:val="20"/>
          <w:szCs w:val="20"/>
          <w:lang w:eastAsia="en-GB"/>
        </w:rPr>
        <w:t xml:space="preserve"> </w:t>
      </w:r>
      <w:r w:rsidR="00D87A71" w:rsidRPr="005B007D">
        <w:rPr>
          <w:rFonts w:ascii="Tahoma" w:hAnsi="Tahoma" w:cs="Tahoma"/>
          <w:b/>
          <w:bCs/>
          <w:sz w:val="20"/>
          <w:szCs w:val="20"/>
        </w:rPr>
        <w:t>Rotating Internship,</w:t>
      </w:r>
      <w:r w:rsidR="005B007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87A71" w:rsidRPr="005B007D">
        <w:rPr>
          <w:rFonts w:ascii="Tahoma" w:hAnsi="Tahoma" w:cs="Tahoma"/>
          <w:b/>
          <w:bCs/>
          <w:sz w:val="20"/>
          <w:szCs w:val="20"/>
        </w:rPr>
        <w:t>Terna</w:t>
      </w:r>
      <w:proofErr w:type="spellEnd"/>
      <w:r w:rsidR="00D87A71" w:rsidRPr="005B007D">
        <w:rPr>
          <w:rFonts w:ascii="Tahoma" w:hAnsi="Tahoma" w:cs="Tahoma"/>
          <w:b/>
          <w:bCs/>
          <w:sz w:val="20"/>
          <w:szCs w:val="20"/>
        </w:rPr>
        <w:t xml:space="preserve"> Dent</w:t>
      </w:r>
      <w:r w:rsidR="002324FD">
        <w:rPr>
          <w:rFonts w:ascii="Tahoma" w:hAnsi="Tahoma" w:cs="Tahoma"/>
          <w:b/>
          <w:bCs/>
          <w:sz w:val="20"/>
          <w:szCs w:val="20"/>
        </w:rPr>
        <w:t xml:space="preserve">al Hospital, </w:t>
      </w:r>
      <w:proofErr w:type="spellStart"/>
      <w:r w:rsidR="002324FD">
        <w:rPr>
          <w:rFonts w:ascii="Tahoma" w:hAnsi="Tahoma" w:cs="Tahoma"/>
          <w:b/>
          <w:bCs/>
          <w:sz w:val="20"/>
          <w:szCs w:val="20"/>
        </w:rPr>
        <w:t>Navi</w:t>
      </w:r>
      <w:proofErr w:type="spellEnd"/>
      <w:r w:rsidR="002324FD">
        <w:rPr>
          <w:rFonts w:ascii="Tahoma" w:hAnsi="Tahoma" w:cs="Tahoma"/>
          <w:b/>
          <w:bCs/>
          <w:sz w:val="20"/>
          <w:szCs w:val="20"/>
        </w:rPr>
        <w:t xml:space="preserve"> Mumbai, India</w:t>
      </w:r>
    </w:p>
    <w:p w:rsidR="00D87A71" w:rsidRDefault="00D87A71" w:rsidP="00D87A71">
      <w:pPr>
        <w:spacing w:after="0" w:line="240" w:lineRule="auto"/>
        <w:ind w:left="1701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Intern</w:t>
      </w:r>
    </w:p>
    <w:p w:rsidR="00D87A71" w:rsidRPr="007F5773" w:rsidRDefault="00D87A71" w:rsidP="00D87A71">
      <w:pPr>
        <w:spacing w:after="0" w:line="240" w:lineRule="auto"/>
        <w:ind w:left="1701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Aug 2010</w:t>
      </w:r>
      <w:r w:rsidR="005B007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n-GB"/>
        </w:rPr>
        <w:t>-</w:t>
      </w:r>
      <w:r w:rsidR="005B007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n-GB"/>
        </w:rPr>
        <w:t>Aug 2011</w:t>
      </w:r>
    </w:p>
    <w:p w:rsidR="005B007D" w:rsidRPr="005B007D" w:rsidRDefault="005B007D" w:rsidP="00D87A71">
      <w:pPr>
        <w:spacing w:before="120" w:after="120" w:line="240" w:lineRule="auto"/>
        <w:ind w:left="1685" w:hanging="1685"/>
        <w:rPr>
          <w:rFonts w:ascii="Tahoma" w:eastAsia="Tahoma" w:hAnsi="Tahoma" w:cs="Tahoma"/>
          <w:b/>
          <w:bCs/>
          <w:color w:val="7F7F7F"/>
          <w:kern w:val="24"/>
          <w:sz w:val="16"/>
          <w:szCs w:val="20"/>
          <w:lang w:eastAsia="en-GB"/>
        </w:rPr>
      </w:pPr>
    </w:p>
    <w:p w:rsidR="00D87A71" w:rsidRDefault="00D87A71" w:rsidP="00D87A71">
      <w:pPr>
        <w:spacing w:before="120" w:after="120" w:line="240" w:lineRule="auto"/>
        <w:ind w:left="1685" w:hanging="1685"/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</w:pPr>
      <w:r w:rsidRPr="00917649">
        <w:rPr>
          <w:rFonts w:ascii="Tahoma" w:eastAsia="Tahoma" w:hAnsi="Tahoma" w:cs="Tahoma"/>
          <w:b/>
          <w:bCs/>
          <w:color w:val="7F7F7F"/>
          <w:kern w:val="24"/>
          <w:sz w:val="20"/>
          <w:szCs w:val="20"/>
          <w:lang w:eastAsia="en-GB"/>
        </w:rPr>
        <w:t>Under Grad</w:t>
      </w:r>
      <w:r w:rsidRPr="00917649">
        <w:rPr>
          <w:rFonts w:ascii="Tahoma" w:eastAsia="Tahoma" w:hAnsi="Tahoma" w:cs="Tahoma"/>
          <w:color w:val="A6A6A6"/>
          <w:kern w:val="24"/>
          <w:sz w:val="20"/>
          <w:szCs w:val="20"/>
          <w:lang w:eastAsia="en-GB"/>
        </w:rPr>
        <w:tab/>
      </w:r>
      <w:proofErr w:type="spellStart"/>
      <w:r w:rsidRPr="005B007D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Terna</w:t>
      </w:r>
      <w:proofErr w:type="spellEnd"/>
      <w:r w:rsidRPr="005B007D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 xml:space="preserve"> Dental College, Maharashtra University of Health </w:t>
      </w:r>
      <w:r w:rsidR="005B007D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S</w:t>
      </w:r>
      <w:r w:rsidRPr="005B007D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ciences, India</w:t>
      </w:r>
      <w:r w:rsidRPr="00917649">
        <w:rPr>
          <w:rFonts w:ascii="Tahoma" w:eastAsia="Tahoma" w:hAnsi="Tahoma" w:cs="Tahoma"/>
          <w:color w:val="00B0F0"/>
          <w:kern w:val="24"/>
          <w:sz w:val="20"/>
          <w:szCs w:val="20"/>
          <w:lang w:eastAsia="en-GB"/>
        </w:rPr>
        <w:br/>
      </w:r>
      <w:r w:rsidR="00A9582C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Bachelor of Dental Surgery (B</w:t>
      </w:r>
      <w:r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DS</w:t>
      </w:r>
      <w:proofErr w:type="gramStart"/>
      <w:r w:rsidR="000B5103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)</w:t>
      </w:r>
      <w:proofErr w:type="gramEnd"/>
      <w:r w:rsidRPr="00917649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br/>
      </w:r>
      <w:r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Oct 2006</w:t>
      </w:r>
      <w:r w:rsidR="005B007D"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 xml:space="preserve"> </w:t>
      </w:r>
      <w:r>
        <w:rPr>
          <w:rFonts w:ascii="Tahoma" w:eastAsia="Tahoma" w:hAnsi="Tahoma" w:cs="Tahoma"/>
          <w:color w:val="000000"/>
          <w:kern w:val="24"/>
          <w:sz w:val="20"/>
          <w:szCs w:val="20"/>
          <w:lang w:eastAsia="en-GB"/>
        </w:rPr>
        <w:t>- Aug 2011</w:t>
      </w:r>
    </w:p>
    <w:p w:rsidR="00F67D36" w:rsidRDefault="00F67D36" w:rsidP="00D87A71">
      <w:pPr>
        <w:spacing w:before="120" w:after="120" w:line="240" w:lineRule="auto"/>
        <w:ind w:left="1685" w:hanging="1685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67D36" w:rsidRDefault="00F67D36" w:rsidP="00F67D36">
      <w:pPr>
        <w:tabs>
          <w:tab w:val="left" w:pos="1758"/>
        </w:tabs>
        <w:spacing w:after="0" w:line="240" w:lineRule="auto"/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</w:pPr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Dental Surgeon, Pears Polyclinic, Dubai, UAE</w:t>
      </w:r>
    </w:p>
    <w:p w:rsidR="00F67D36" w:rsidRPr="00D87A71" w:rsidRDefault="00F67D36" w:rsidP="00F67D36">
      <w:pPr>
        <w:tabs>
          <w:tab w:val="left" w:pos="1758"/>
        </w:tabs>
        <w:spacing w:after="0" w:line="240" w:lineRule="auto"/>
        <w:rPr>
          <w:rFonts w:ascii="Tahoma" w:hAnsi="Tahoma" w:cs="Tahoma"/>
          <w:bCs/>
          <w:color w:val="808080" w:themeColor="background1" w:themeShade="80"/>
          <w:sz w:val="20"/>
          <w:szCs w:val="20"/>
        </w:rPr>
      </w:pPr>
    </w:p>
    <w:p w:rsidR="002371B6" w:rsidRDefault="002371B6" w:rsidP="00F67D3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 have worked on patients of different nationalities independently and successfully in</w:t>
      </w:r>
      <w:r w:rsidRPr="002371B6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various aspects of D</w:t>
      </w:r>
      <w:r w:rsidRPr="005B007D">
        <w:rPr>
          <w:rFonts w:ascii="Tahoma" w:hAnsi="Tahoma" w:cs="Tahoma"/>
          <w:bCs/>
          <w:sz w:val="20"/>
          <w:szCs w:val="20"/>
        </w:rPr>
        <w:t>entistry.</w:t>
      </w:r>
      <w:r>
        <w:rPr>
          <w:rFonts w:ascii="Tahoma" w:hAnsi="Tahoma" w:cs="Tahoma"/>
          <w:bCs/>
          <w:sz w:val="20"/>
          <w:szCs w:val="20"/>
        </w:rPr>
        <w:t xml:space="preserve"> This private practice has increased my knowledge about various dental insurance providers and the way to go about in gaining approvals for the required procedures. </w:t>
      </w:r>
    </w:p>
    <w:p w:rsidR="00F67D36" w:rsidRPr="005B007D" w:rsidRDefault="00F67D36" w:rsidP="00F67D36">
      <w:pPr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eastAsia="Tahoma" w:hAnsi="Tahoma" w:cs="Tahoma"/>
          <w:b/>
          <w:bCs/>
          <w:kern w:val="24"/>
          <w:szCs w:val="32"/>
          <w:lang w:eastAsia="en-GB"/>
        </w:rPr>
        <w:t>Responsibilities</w:t>
      </w:r>
    </w:p>
    <w:p w:rsidR="00F67D36" w:rsidRPr="00F67D36" w:rsidRDefault="00F67D36" w:rsidP="00F67D3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Veneers</w:t>
      </w:r>
    </w:p>
    <w:p w:rsidR="00F67D36" w:rsidRPr="00F67D36" w:rsidRDefault="00F67D36" w:rsidP="00F67D3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Crowns and bridges</w:t>
      </w:r>
    </w:p>
    <w:p w:rsidR="00F67D36" w:rsidRPr="00F67D36" w:rsidRDefault="00F67D36" w:rsidP="00F67D3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Bleaching</w:t>
      </w:r>
    </w:p>
    <w:p w:rsidR="00F67D36" w:rsidRPr="005B007D" w:rsidRDefault="00F67D36" w:rsidP="00F67D3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Extractions</w:t>
      </w:r>
    </w:p>
    <w:p w:rsidR="00F67D36" w:rsidRPr="005B007D" w:rsidRDefault="00663E06" w:rsidP="00F67D3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Direct and Indirect restorations</w:t>
      </w:r>
    </w:p>
    <w:p w:rsidR="00F67D36" w:rsidRPr="005B007D" w:rsidRDefault="00F67D36" w:rsidP="00F67D3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Root canal treatment</w:t>
      </w:r>
      <w:r w:rsidR="008C1953">
        <w:rPr>
          <w:rFonts w:ascii="Tahoma" w:hAnsi="Tahoma" w:cs="Tahoma"/>
          <w:bCs/>
          <w:sz w:val="20"/>
          <w:szCs w:val="20"/>
        </w:rPr>
        <w:t xml:space="preserve"> (Rotary, Wave one and Hand)</w:t>
      </w:r>
    </w:p>
    <w:p w:rsidR="00F67D36" w:rsidRPr="00F67D36" w:rsidRDefault="00F67D36" w:rsidP="00F67D3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Direct and indirect pulp capping</w:t>
      </w:r>
    </w:p>
    <w:p w:rsidR="00F67D36" w:rsidRPr="00663E06" w:rsidRDefault="00663E06" w:rsidP="00F67D3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63E06">
        <w:rPr>
          <w:rFonts w:ascii="Tahoma" w:hAnsi="Tahoma" w:cs="Tahoma"/>
          <w:bCs/>
          <w:sz w:val="20"/>
          <w:szCs w:val="20"/>
        </w:rPr>
        <w:t>Prosthetic Dentistry</w:t>
      </w:r>
    </w:p>
    <w:p w:rsidR="00F67D36" w:rsidRPr="00446799" w:rsidRDefault="00F67D36" w:rsidP="0044679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 xml:space="preserve">Scaling and root </w:t>
      </w:r>
      <w:proofErr w:type="spellStart"/>
      <w:r w:rsidR="0024541A" w:rsidRPr="0024541A">
        <w:rPr>
          <w:rFonts w:ascii="Tahoma" w:hAnsi="Tahoma" w:cs="Tahoma"/>
          <w:bCs/>
          <w:sz w:val="20"/>
          <w:szCs w:val="20"/>
        </w:rPr>
        <w:t>pla</w:t>
      </w:r>
      <w:r w:rsidRPr="0024541A">
        <w:rPr>
          <w:rFonts w:ascii="Tahoma" w:hAnsi="Tahoma" w:cs="Tahoma"/>
          <w:bCs/>
          <w:sz w:val="20"/>
          <w:szCs w:val="20"/>
        </w:rPr>
        <w:t>ning</w:t>
      </w:r>
      <w:proofErr w:type="spellEnd"/>
    </w:p>
    <w:p w:rsidR="00D87A71" w:rsidRDefault="00D87A71" w:rsidP="00EA6343">
      <w:pPr>
        <w:spacing w:before="120" w:after="120" w:line="240" w:lineRule="auto"/>
        <w:rPr>
          <w:sz w:val="20"/>
          <w:szCs w:val="20"/>
        </w:rPr>
      </w:pPr>
    </w:p>
    <w:p w:rsidR="00306230" w:rsidRDefault="00ED5C95" w:rsidP="00306230">
      <w:pPr>
        <w:spacing w:before="40" w:after="40" w:line="240" w:lineRule="auto"/>
        <w:rPr>
          <w:rFonts w:ascii="Tahoma" w:eastAsia="Tahoma" w:hAnsi="Tahoma" w:cs="Tahoma"/>
          <w:b/>
          <w:bCs/>
          <w:color w:val="00B0F0"/>
          <w:kern w:val="24"/>
          <w:szCs w:val="32"/>
          <w:lang w:eastAsia="en-GB"/>
        </w:rPr>
      </w:pPr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Clinical At</w:t>
      </w:r>
      <w:r w:rsidR="0009697E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tachment and Tutor, University o</w:t>
      </w:r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f </w:t>
      </w:r>
      <w:proofErr w:type="spellStart"/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Sharjah</w:t>
      </w:r>
      <w:proofErr w:type="spellEnd"/>
      <w:r w:rsidR="00330CF4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 Dental </w:t>
      </w:r>
      <w:r w:rsidR="000F1D4E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Hospital, UAE</w:t>
      </w:r>
      <w:r w:rsidR="00306230" w:rsidRPr="00306230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  </w:t>
      </w:r>
    </w:p>
    <w:p w:rsidR="00D87A71" w:rsidRPr="005B007D" w:rsidRDefault="00ED5C95" w:rsidP="0052502D">
      <w:pPr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5B007D">
        <w:rPr>
          <w:rFonts w:ascii="Tahoma" w:hAnsi="Tahoma" w:cs="Tahoma"/>
          <w:bCs/>
          <w:sz w:val="20"/>
          <w:szCs w:val="20"/>
        </w:rPr>
        <w:t>Worked in the Department of Oral and Maxillofacial Surgery</w:t>
      </w:r>
      <w:r w:rsidR="00716C8A">
        <w:rPr>
          <w:rFonts w:ascii="Tahoma" w:hAnsi="Tahoma" w:cs="Tahoma"/>
          <w:bCs/>
          <w:sz w:val="20"/>
          <w:szCs w:val="20"/>
        </w:rPr>
        <w:t>,</w:t>
      </w:r>
      <w:r w:rsidRPr="005B007D">
        <w:rPr>
          <w:rFonts w:ascii="Tahoma" w:hAnsi="Tahoma" w:cs="Tahoma"/>
          <w:bCs/>
          <w:sz w:val="20"/>
          <w:szCs w:val="20"/>
        </w:rPr>
        <w:t xml:space="preserve"> </w:t>
      </w:r>
      <w:r w:rsidR="005B007D" w:rsidRPr="005B007D">
        <w:rPr>
          <w:rFonts w:ascii="Tahoma" w:hAnsi="Tahoma" w:cs="Tahoma"/>
          <w:bCs/>
          <w:sz w:val="20"/>
          <w:szCs w:val="20"/>
        </w:rPr>
        <w:t>which</w:t>
      </w:r>
      <w:r w:rsidRPr="005B007D">
        <w:rPr>
          <w:rFonts w:ascii="Tahoma" w:hAnsi="Tahoma" w:cs="Tahoma"/>
          <w:bCs/>
          <w:sz w:val="20"/>
          <w:szCs w:val="20"/>
        </w:rPr>
        <w:t xml:space="preserve"> involved</w:t>
      </w:r>
      <w:r w:rsidR="00716C8A">
        <w:rPr>
          <w:rFonts w:ascii="Tahoma" w:hAnsi="Tahoma" w:cs="Tahoma"/>
          <w:bCs/>
          <w:sz w:val="20"/>
          <w:szCs w:val="20"/>
        </w:rPr>
        <w:t xml:space="preserve"> </w:t>
      </w:r>
      <w:r w:rsidRPr="005B007D">
        <w:rPr>
          <w:rFonts w:ascii="Tahoma" w:hAnsi="Tahoma" w:cs="Tahoma"/>
          <w:bCs/>
          <w:sz w:val="20"/>
          <w:szCs w:val="20"/>
        </w:rPr>
        <w:t>instructing the students and interns in the extraction procedures and also independently carrying ou</w:t>
      </w:r>
      <w:r w:rsidR="00FE110D" w:rsidRPr="005B007D">
        <w:rPr>
          <w:rFonts w:ascii="Tahoma" w:hAnsi="Tahoma" w:cs="Tahoma"/>
          <w:bCs/>
          <w:sz w:val="20"/>
          <w:szCs w:val="20"/>
        </w:rPr>
        <w:t>t various extraction procedures.</w:t>
      </w:r>
      <w:proofErr w:type="gramEnd"/>
    </w:p>
    <w:p w:rsidR="00FE110D" w:rsidRPr="005B007D" w:rsidRDefault="00FE110D" w:rsidP="00ED5C95">
      <w:pPr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eastAsia="Tahoma" w:hAnsi="Tahoma" w:cs="Tahoma"/>
          <w:b/>
          <w:bCs/>
          <w:kern w:val="24"/>
          <w:szCs w:val="32"/>
          <w:lang w:eastAsia="en-GB"/>
        </w:rPr>
        <w:t>Responsibilities</w:t>
      </w:r>
    </w:p>
    <w:p w:rsidR="00330CF4" w:rsidRPr="005B007D" w:rsidRDefault="00330CF4" w:rsidP="00330C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3</w:t>
      </w:r>
      <w:r w:rsidRPr="005B007D">
        <w:rPr>
          <w:rFonts w:ascii="Tahoma" w:hAnsi="Tahoma" w:cs="Tahoma"/>
          <w:bCs/>
          <w:sz w:val="20"/>
          <w:szCs w:val="20"/>
          <w:vertAlign w:val="superscript"/>
        </w:rPr>
        <w:t>rd</w:t>
      </w:r>
      <w:r w:rsidRPr="005B007D">
        <w:rPr>
          <w:rFonts w:ascii="Tahoma" w:hAnsi="Tahoma" w:cs="Tahoma"/>
          <w:bCs/>
          <w:sz w:val="20"/>
          <w:szCs w:val="20"/>
        </w:rPr>
        <w:t xml:space="preserve"> Molar extractions</w:t>
      </w:r>
    </w:p>
    <w:p w:rsidR="00330CF4" w:rsidRPr="005B007D" w:rsidRDefault="00330CF4" w:rsidP="00330C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 xml:space="preserve">Surgical extractions </w:t>
      </w:r>
    </w:p>
    <w:p w:rsidR="00330CF4" w:rsidRPr="005B007D" w:rsidRDefault="00330CF4" w:rsidP="00330C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Simple and complicated extractions</w:t>
      </w:r>
    </w:p>
    <w:p w:rsidR="00330CF4" w:rsidRPr="005B007D" w:rsidRDefault="00330CF4" w:rsidP="00330C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Assisting in impacted 3</w:t>
      </w:r>
      <w:r w:rsidRPr="005B007D">
        <w:rPr>
          <w:rFonts w:ascii="Tahoma" w:hAnsi="Tahoma" w:cs="Tahoma"/>
          <w:bCs/>
          <w:sz w:val="20"/>
          <w:szCs w:val="20"/>
          <w:vertAlign w:val="superscript"/>
        </w:rPr>
        <w:t>rd</w:t>
      </w:r>
      <w:r w:rsidRPr="005B007D">
        <w:rPr>
          <w:rFonts w:ascii="Tahoma" w:hAnsi="Tahoma" w:cs="Tahoma"/>
          <w:bCs/>
          <w:sz w:val="20"/>
          <w:szCs w:val="20"/>
        </w:rPr>
        <w:t xml:space="preserve"> Molar Surgeries</w:t>
      </w:r>
    </w:p>
    <w:p w:rsidR="00330CF4" w:rsidRPr="005B007D" w:rsidRDefault="00330CF4" w:rsidP="00330C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Assisting in Implant Surgeries</w:t>
      </w:r>
    </w:p>
    <w:p w:rsidR="00D87A71" w:rsidRDefault="00D87A71" w:rsidP="00330CF4">
      <w:pPr>
        <w:spacing w:before="40" w:after="40" w:line="240" w:lineRule="auto"/>
        <w:rPr>
          <w:rFonts w:ascii="Tahoma" w:hAnsi="Tahoma" w:cs="Tahoma"/>
          <w:b/>
          <w:color w:val="808080" w:themeColor="background1" w:themeShade="80"/>
          <w:sz w:val="20"/>
          <w:szCs w:val="20"/>
          <w:u w:val="single"/>
        </w:rPr>
      </w:pPr>
    </w:p>
    <w:p w:rsidR="00330CF4" w:rsidRDefault="00330CF4" w:rsidP="00330CF4">
      <w:pPr>
        <w:spacing w:before="40" w:after="40" w:line="240" w:lineRule="auto"/>
        <w:rPr>
          <w:rFonts w:ascii="Tahoma" w:eastAsia="Tahoma" w:hAnsi="Tahoma" w:cs="Tahoma"/>
          <w:b/>
          <w:bCs/>
          <w:color w:val="00B0F0"/>
          <w:kern w:val="24"/>
          <w:szCs w:val="32"/>
          <w:lang w:eastAsia="en-GB"/>
        </w:rPr>
      </w:pPr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Clinical Attachment and Tutor, Ajman University Dental Hospital,</w:t>
      </w:r>
      <w:r w:rsidR="00FE110D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 </w:t>
      </w:r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UAE</w:t>
      </w:r>
      <w:r w:rsidRPr="00306230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  </w:t>
      </w:r>
    </w:p>
    <w:p w:rsidR="00330CF4" w:rsidRPr="005B007D" w:rsidRDefault="00330CF4" w:rsidP="00330CF4">
      <w:pPr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 xml:space="preserve">Worked in the Department of </w:t>
      </w:r>
      <w:proofErr w:type="spellStart"/>
      <w:r w:rsidRPr="005B007D">
        <w:rPr>
          <w:rFonts w:ascii="Tahoma" w:hAnsi="Tahoma" w:cs="Tahoma"/>
          <w:bCs/>
          <w:sz w:val="20"/>
          <w:szCs w:val="20"/>
        </w:rPr>
        <w:t>Pedodontics</w:t>
      </w:r>
      <w:proofErr w:type="spellEnd"/>
      <w:r w:rsidRPr="005B007D">
        <w:rPr>
          <w:rFonts w:ascii="Tahoma" w:hAnsi="Tahoma" w:cs="Tahoma"/>
          <w:bCs/>
          <w:sz w:val="20"/>
          <w:szCs w:val="20"/>
        </w:rPr>
        <w:t xml:space="preserve"> which involved, instructing the students with various procedures and also performing certain dental treatments procedures independently.</w:t>
      </w:r>
      <w:r w:rsidR="0024541A">
        <w:rPr>
          <w:rFonts w:ascii="Tahoma" w:hAnsi="Tahoma" w:cs="Tahoma"/>
          <w:bCs/>
          <w:sz w:val="20"/>
          <w:szCs w:val="20"/>
        </w:rPr>
        <w:t xml:space="preserve"> This greatly </w:t>
      </w:r>
      <w:r w:rsidR="0024541A">
        <w:rPr>
          <w:rFonts w:ascii="Tahoma" w:hAnsi="Tahoma" w:cs="Tahoma"/>
          <w:bCs/>
          <w:sz w:val="20"/>
          <w:szCs w:val="20"/>
        </w:rPr>
        <w:lastRenderedPageBreak/>
        <w:t>helped me improve my rapport with children from various cultures and societies and improved my skills.</w:t>
      </w:r>
    </w:p>
    <w:p w:rsidR="00FE110D" w:rsidRPr="005B007D" w:rsidRDefault="00FE110D" w:rsidP="00330CF4">
      <w:pPr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eastAsia="Tahoma" w:hAnsi="Tahoma" w:cs="Tahoma"/>
          <w:b/>
          <w:bCs/>
          <w:kern w:val="24"/>
          <w:szCs w:val="32"/>
          <w:lang w:eastAsia="en-GB"/>
        </w:rPr>
        <w:t>Responsibilities</w:t>
      </w:r>
    </w:p>
    <w:p w:rsidR="00330CF4" w:rsidRPr="005B007D" w:rsidRDefault="00330CF4" w:rsidP="00330C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Extractions</w:t>
      </w:r>
    </w:p>
    <w:p w:rsidR="00330CF4" w:rsidRPr="005B007D" w:rsidRDefault="00663E06" w:rsidP="00330C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Restorations</w:t>
      </w:r>
      <w:r w:rsidR="00330CF4" w:rsidRPr="005B007D">
        <w:rPr>
          <w:rFonts w:ascii="Tahoma" w:hAnsi="Tahoma" w:cs="Tahoma"/>
          <w:bCs/>
          <w:sz w:val="20"/>
          <w:szCs w:val="20"/>
        </w:rPr>
        <w:t xml:space="preserve"> (amalgam, composite, GIC and RM GIC)</w:t>
      </w:r>
    </w:p>
    <w:p w:rsidR="00330CF4" w:rsidRPr="005B007D" w:rsidRDefault="00330CF4" w:rsidP="00330CF4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5B007D">
        <w:rPr>
          <w:rFonts w:ascii="Tahoma" w:hAnsi="Tahoma" w:cs="Tahoma"/>
          <w:bCs/>
          <w:sz w:val="20"/>
          <w:szCs w:val="20"/>
        </w:rPr>
        <w:t>Pulpotomy</w:t>
      </w:r>
      <w:proofErr w:type="spellEnd"/>
      <w:r w:rsidRPr="005B007D">
        <w:rPr>
          <w:rFonts w:ascii="Tahoma" w:hAnsi="Tahoma" w:cs="Tahoma"/>
          <w:bCs/>
          <w:sz w:val="20"/>
          <w:szCs w:val="20"/>
        </w:rPr>
        <w:t xml:space="preserve"> and </w:t>
      </w:r>
      <w:proofErr w:type="spellStart"/>
      <w:r w:rsidRPr="005B007D">
        <w:rPr>
          <w:rFonts w:ascii="Tahoma" w:hAnsi="Tahoma" w:cs="Tahoma"/>
          <w:bCs/>
          <w:sz w:val="20"/>
          <w:szCs w:val="20"/>
        </w:rPr>
        <w:t>Pulpectomy</w:t>
      </w:r>
      <w:proofErr w:type="spellEnd"/>
    </w:p>
    <w:p w:rsidR="00330CF4" w:rsidRPr="005B007D" w:rsidRDefault="00330CF4" w:rsidP="00330CF4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Indirect pulp capping</w:t>
      </w:r>
    </w:p>
    <w:p w:rsidR="00330CF4" w:rsidRPr="005B007D" w:rsidRDefault="00663E06" w:rsidP="00330CF4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Stainless steel/</w:t>
      </w:r>
      <w:r w:rsidR="00330CF4" w:rsidRPr="005B007D">
        <w:rPr>
          <w:rFonts w:ascii="Tahoma" w:hAnsi="Tahoma" w:cs="Tahoma"/>
          <w:bCs/>
          <w:sz w:val="20"/>
          <w:szCs w:val="20"/>
        </w:rPr>
        <w:t>Strip Crowns</w:t>
      </w:r>
    </w:p>
    <w:p w:rsidR="00330CF4" w:rsidRPr="005B007D" w:rsidRDefault="00330CF4" w:rsidP="00330C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Space maintainers</w:t>
      </w:r>
    </w:p>
    <w:p w:rsidR="00446799" w:rsidRDefault="00446799" w:rsidP="00D87A71">
      <w:pPr>
        <w:tabs>
          <w:tab w:val="left" w:pos="1758"/>
        </w:tabs>
        <w:spacing w:after="0" w:line="240" w:lineRule="auto"/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</w:pPr>
    </w:p>
    <w:p w:rsidR="00446799" w:rsidRDefault="00446799" w:rsidP="00D87A71">
      <w:pPr>
        <w:tabs>
          <w:tab w:val="left" w:pos="1758"/>
        </w:tabs>
        <w:spacing w:after="0" w:line="240" w:lineRule="auto"/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</w:pPr>
    </w:p>
    <w:p w:rsidR="00066DC8" w:rsidRPr="00D87A71" w:rsidRDefault="00FE110D" w:rsidP="00D87A71">
      <w:pPr>
        <w:tabs>
          <w:tab w:val="left" w:pos="1758"/>
        </w:tabs>
        <w:spacing w:after="0" w:line="240" w:lineRule="auto"/>
        <w:rPr>
          <w:rFonts w:ascii="Tahoma" w:hAnsi="Tahoma" w:cs="Tahoma"/>
          <w:bCs/>
          <w:color w:val="808080" w:themeColor="background1" w:themeShade="80"/>
          <w:sz w:val="20"/>
          <w:szCs w:val="20"/>
        </w:rPr>
      </w:pPr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Dental Surgeon, </w:t>
      </w:r>
      <w:proofErr w:type="spellStart"/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Dr.</w:t>
      </w:r>
      <w:proofErr w:type="spellEnd"/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Kedar</w:t>
      </w:r>
      <w:proofErr w:type="spellEnd"/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 M. </w:t>
      </w:r>
      <w:proofErr w:type="spellStart"/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Diwan</w:t>
      </w:r>
      <w:proofErr w:type="spellEnd"/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 Clinic, Mumbai, India </w:t>
      </w:r>
    </w:p>
    <w:p w:rsidR="00FE110D" w:rsidRPr="005B007D" w:rsidRDefault="00FE110D" w:rsidP="0052502D">
      <w:pPr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 xml:space="preserve">Trained with </w:t>
      </w:r>
      <w:proofErr w:type="spellStart"/>
      <w:r w:rsidRPr="005B007D">
        <w:rPr>
          <w:rFonts w:ascii="Tahoma" w:hAnsi="Tahoma" w:cs="Tahoma"/>
          <w:bCs/>
          <w:sz w:val="20"/>
          <w:szCs w:val="20"/>
        </w:rPr>
        <w:t>Dr.</w:t>
      </w:r>
      <w:proofErr w:type="spellEnd"/>
      <w:r w:rsidRPr="005B007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5B007D">
        <w:rPr>
          <w:rFonts w:ascii="Tahoma" w:hAnsi="Tahoma" w:cs="Tahoma"/>
          <w:bCs/>
          <w:sz w:val="20"/>
          <w:szCs w:val="20"/>
        </w:rPr>
        <w:t>Kedar</w:t>
      </w:r>
      <w:proofErr w:type="spellEnd"/>
      <w:r w:rsidRPr="005B007D">
        <w:rPr>
          <w:rFonts w:ascii="Tahoma" w:hAnsi="Tahoma" w:cs="Tahoma"/>
          <w:bCs/>
          <w:sz w:val="20"/>
          <w:szCs w:val="20"/>
        </w:rPr>
        <w:t xml:space="preserve"> for first seven months and then independently managed the second branch of his clinic,</w:t>
      </w:r>
      <w:r w:rsidR="009432A2">
        <w:rPr>
          <w:rFonts w:ascii="Tahoma" w:hAnsi="Tahoma" w:cs="Tahoma"/>
          <w:bCs/>
          <w:sz w:val="20"/>
          <w:szCs w:val="20"/>
        </w:rPr>
        <w:t xml:space="preserve"> </w:t>
      </w:r>
      <w:r w:rsidR="00F10F5D">
        <w:rPr>
          <w:rFonts w:ascii="Tahoma" w:hAnsi="Tahoma" w:cs="Tahoma"/>
          <w:bCs/>
          <w:sz w:val="20"/>
          <w:szCs w:val="20"/>
        </w:rPr>
        <w:t>independently</w:t>
      </w:r>
      <w:r w:rsidRPr="005B007D">
        <w:rPr>
          <w:rFonts w:ascii="Tahoma" w:hAnsi="Tahoma" w:cs="Tahoma"/>
          <w:bCs/>
          <w:sz w:val="20"/>
          <w:szCs w:val="20"/>
        </w:rPr>
        <w:t xml:space="preserve"> handling patients in various aspects of general dentistry.</w:t>
      </w:r>
    </w:p>
    <w:p w:rsidR="00FE110D" w:rsidRPr="005B007D" w:rsidRDefault="00FE110D" w:rsidP="00FE110D">
      <w:pPr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eastAsia="Tahoma" w:hAnsi="Tahoma" w:cs="Tahoma"/>
          <w:b/>
          <w:bCs/>
          <w:kern w:val="24"/>
          <w:szCs w:val="32"/>
          <w:lang w:eastAsia="en-GB"/>
        </w:rPr>
        <w:t>Responsibilities</w:t>
      </w:r>
    </w:p>
    <w:p w:rsidR="00FE110D" w:rsidRPr="005B007D" w:rsidRDefault="00FE110D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Extractions</w:t>
      </w:r>
    </w:p>
    <w:p w:rsidR="00FE110D" w:rsidRPr="005B007D" w:rsidRDefault="00FE110D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Fillings (amalgam, composite and GIC)</w:t>
      </w:r>
    </w:p>
    <w:p w:rsidR="00663E06" w:rsidRDefault="00663E06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Direct and Indirect restorations</w:t>
      </w:r>
    </w:p>
    <w:p w:rsidR="00FE110D" w:rsidRPr="005B007D" w:rsidRDefault="00FE110D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Root canal treatment</w:t>
      </w:r>
      <w:r w:rsidR="00663E06">
        <w:rPr>
          <w:rFonts w:ascii="Tahoma" w:hAnsi="Tahoma" w:cs="Tahoma"/>
          <w:bCs/>
          <w:sz w:val="20"/>
          <w:szCs w:val="20"/>
        </w:rPr>
        <w:t xml:space="preserve"> (hand and rotary)</w:t>
      </w:r>
    </w:p>
    <w:p w:rsidR="00FE110D" w:rsidRPr="005B007D" w:rsidRDefault="00FE110D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Direct and indirect pulp capping</w:t>
      </w:r>
    </w:p>
    <w:p w:rsidR="00FE110D" w:rsidRPr="005B007D" w:rsidRDefault="00FE110D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Crowns and bridges</w:t>
      </w:r>
    </w:p>
    <w:p w:rsidR="00FE110D" w:rsidRPr="005B007D" w:rsidRDefault="00FE110D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Post and core</w:t>
      </w:r>
    </w:p>
    <w:p w:rsidR="00FE110D" w:rsidRPr="005B007D" w:rsidRDefault="00FE110D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Prosthetic dentistry</w:t>
      </w:r>
    </w:p>
    <w:p w:rsidR="00FE110D" w:rsidRPr="005B007D" w:rsidRDefault="00FE110D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Scaling and root planning</w:t>
      </w:r>
    </w:p>
    <w:p w:rsidR="00FE110D" w:rsidRPr="005B007D" w:rsidRDefault="00FE110D" w:rsidP="00FE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007D">
        <w:rPr>
          <w:rFonts w:ascii="Tahoma" w:hAnsi="Tahoma" w:cs="Tahoma"/>
          <w:bCs/>
          <w:sz w:val="20"/>
          <w:szCs w:val="20"/>
        </w:rPr>
        <w:t>Dental X-rays</w:t>
      </w:r>
    </w:p>
    <w:p w:rsidR="00D87A71" w:rsidRDefault="00D87A71" w:rsidP="00153864">
      <w:pPr>
        <w:spacing w:after="0" w:line="240" w:lineRule="auto"/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</w:pPr>
    </w:p>
    <w:p w:rsidR="00F353D2" w:rsidRDefault="00F353D2" w:rsidP="00153864">
      <w:pPr>
        <w:spacing w:after="0" w:line="240" w:lineRule="auto"/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</w:pPr>
    </w:p>
    <w:p w:rsidR="00153864" w:rsidRDefault="00551F7D" w:rsidP="00153864">
      <w:pPr>
        <w:spacing w:after="0" w:line="240" w:lineRule="auto"/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</w:pPr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Observer at ICDC </w:t>
      </w:r>
      <w:r w:rsidR="00153864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(International Centre </w:t>
      </w:r>
      <w:r w:rsidR="000F1D4E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for</w:t>
      </w:r>
      <w:r w:rsidR="00716C8A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 Dental Care), Mumbai,</w:t>
      </w:r>
      <w:r w:rsidR="00153864"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 xml:space="preserve"> India</w:t>
      </w:r>
    </w:p>
    <w:p w:rsidR="00FE110D" w:rsidRPr="00A9582C" w:rsidRDefault="00551F7D" w:rsidP="00FE110D">
      <w:pPr>
        <w:jc w:val="both"/>
        <w:rPr>
          <w:rFonts w:ascii="Tahoma" w:hAnsi="Tahoma" w:cs="Tahoma"/>
          <w:bCs/>
          <w:sz w:val="20"/>
          <w:szCs w:val="20"/>
        </w:rPr>
      </w:pPr>
      <w:r w:rsidRPr="00A9582C">
        <w:rPr>
          <w:rFonts w:ascii="Tahoma" w:hAnsi="Tahoma" w:cs="Tahoma"/>
          <w:bCs/>
          <w:sz w:val="20"/>
          <w:szCs w:val="20"/>
        </w:rPr>
        <w:t xml:space="preserve">Observed under </w:t>
      </w:r>
      <w:proofErr w:type="spellStart"/>
      <w:r w:rsidRPr="00A9582C">
        <w:rPr>
          <w:rFonts w:ascii="Tahoma" w:hAnsi="Tahoma" w:cs="Tahoma"/>
          <w:bCs/>
          <w:sz w:val="20"/>
          <w:szCs w:val="20"/>
        </w:rPr>
        <w:t>Dr.</w:t>
      </w:r>
      <w:proofErr w:type="spellEnd"/>
      <w:r w:rsidRPr="00A9582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FE110D" w:rsidRPr="00A9582C">
        <w:rPr>
          <w:rFonts w:ascii="Tahoma" w:hAnsi="Tahoma" w:cs="Tahoma"/>
          <w:bCs/>
          <w:sz w:val="20"/>
          <w:szCs w:val="20"/>
        </w:rPr>
        <w:t>Mukul</w:t>
      </w:r>
      <w:proofErr w:type="spellEnd"/>
      <w:r w:rsidR="00FE110D" w:rsidRPr="00A9582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FE110D" w:rsidRPr="00A9582C">
        <w:rPr>
          <w:rFonts w:ascii="Tahoma" w:hAnsi="Tahoma" w:cs="Tahoma"/>
          <w:bCs/>
          <w:sz w:val="20"/>
          <w:szCs w:val="20"/>
        </w:rPr>
        <w:t>Dabholkar</w:t>
      </w:r>
      <w:proofErr w:type="spellEnd"/>
      <w:r w:rsidR="00FE110D" w:rsidRPr="00A9582C">
        <w:rPr>
          <w:rFonts w:ascii="Tahoma" w:hAnsi="Tahoma" w:cs="Tahoma"/>
          <w:bCs/>
          <w:sz w:val="20"/>
          <w:szCs w:val="20"/>
        </w:rPr>
        <w:t xml:space="preserve"> (Secretary of Indian Den</w:t>
      </w:r>
      <w:r w:rsidR="00716C8A">
        <w:rPr>
          <w:rFonts w:ascii="Tahoma" w:hAnsi="Tahoma" w:cs="Tahoma"/>
          <w:bCs/>
          <w:sz w:val="20"/>
          <w:szCs w:val="20"/>
        </w:rPr>
        <w:t>tal Association, Mumbai Branch)</w:t>
      </w:r>
      <w:r w:rsidR="00FE110D" w:rsidRPr="00A9582C">
        <w:rPr>
          <w:rFonts w:ascii="Tahoma" w:hAnsi="Tahoma" w:cs="Tahoma"/>
          <w:bCs/>
          <w:sz w:val="20"/>
          <w:szCs w:val="20"/>
        </w:rPr>
        <w:t xml:space="preserve"> </w:t>
      </w:r>
    </w:p>
    <w:p w:rsidR="00FE110D" w:rsidRPr="00A9582C" w:rsidRDefault="00FE110D" w:rsidP="00FE11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582C">
        <w:rPr>
          <w:rFonts w:ascii="Tahoma" w:hAnsi="Tahoma" w:cs="Tahoma"/>
          <w:bCs/>
          <w:sz w:val="20"/>
          <w:szCs w:val="20"/>
        </w:rPr>
        <w:t>Implant surgeries</w:t>
      </w:r>
    </w:p>
    <w:p w:rsidR="00FE110D" w:rsidRPr="00A9582C" w:rsidRDefault="00FE110D" w:rsidP="00FE11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582C">
        <w:rPr>
          <w:rFonts w:ascii="Tahoma" w:hAnsi="Tahoma" w:cs="Tahoma"/>
          <w:bCs/>
          <w:sz w:val="20"/>
          <w:szCs w:val="20"/>
        </w:rPr>
        <w:t>Endodontic re-treatment</w:t>
      </w:r>
    </w:p>
    <w:p w:rsidR="00FE110D" w:rsidRPr="00A9582C" w:rsidRDefault="00FE110D" w:rsidP="00FE11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9582C">
        <w:rPr>
          <w:rFonts w:ascii="Tahoma" w:hAnsi="Tahoma" w:cs="Tahoma"/>
          <w:bCs/>
          <w:sz w:val="20"/>
          <w:szCs w:val="20"/>
        </w:rPr>
        <w:t>Veneers</w:t>
      </w:r>
    </w:p>
    <w:p w:rsidR="00FE110D" w:rsidRPr="00A9582C" w:rsidRDefault="00FE110D" w:rsidP="00FE11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9582C">
        <w:rPr>
          <w:rFonts w:ascii="Tahoma" w:hAnsi="Tahoma" w:cs="Tahoma"/>
          <w:bCs/>
          <w:sz w:val="20"/>
          <w:szCs w:val="20"/>
        </w:rPr>
        <w:t xml:space="preserve">Post and core </w:t>
      </w:r>
    </w:p>
    <w:p w:rsidR="00FE110D" w:rsidRPr="00A9582C" w:rsidRDefault="00FE110D" w:rsidP="00FE11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9582C">
        <w:rPr>
          <w:rFonts w:ascii="Tahoma" w:hAnsi="Tahoma" w:cs="Tahoma"/>
          <w:bCs/>
          <w:sz w:val="20"/>
          <w:szCs w:val="20"/>
        </w:rPr>
        <w:t xml:space="preserve">Rotary </w:t>
      </w:r>
      <w:proofErr w:type="spellStart"/>
      <w:r w:rsidRPr="00A9582C">
        <w:rPr>
          <w:rFonts w:ascii="Tahoma" w:hAnsi="Tahoma" w:cs="Tahoma"/>
          <w:bCs/>
          <w:sz w:val="20"/>
          <w:szCs w:val="20"/>
        </w:rPr>
        <w:t>endodontics</w:t>
      </w:r>
      <w:proofErr w:type="spellEnd"/>
    </w:p>
    <w:p w:rsidR="00A9582C" w:rsidRPr="00FE110D" w:rsidRDefault="00A9582C" w:rsidP="00FE110D">
      <w:pPr>
        <w:jc w:val="both"/>
        <w:rPr>
          <w:b/>
          <w:bCs/>
          <w:color w:val="808080" w:themeColor="background1" w:themeShade="80"/>
          <w:sz w:val="20"/>
          <w:szCs w:val="20"/>
        </w:rPr>
      </w:pPr>
    </w:p>
    <w:p w:rsidR="00551F7D" w:rsidRPr="00A9582C" w:rsidRDefault="001F1624" w:rsidP="00551F7D">
      <w:pPr>
        <w:spacing w:after="0" w:line="240" w:lineRule="auto"/>
        <w:jc w:val="both"/>
        <w:rPr>
          <w:rFonts w:ascii="Tahoma" w:hAnsi="Tahoma" w:cs="Tahoma"/>
          <w:b/>
          <w:color w:val="E36C0A" w:themeColor="accent6" w:themeShade="BF"/>
          <w:szCs w:val="20"/>
        </w:rPr>
      </w:pPr>
      <w:r w:rsidRPr="00A9582C">
        <w:rPr>
          <w:rFonts w:ascii="Tahoma" w:hAnsi="Tahoma" w:cs="Tahoma"/>
          <w:b/>
          <w:bCs/>
          <w:color w:val="E36C0A" w:themeColor="accent6" w:themeShade="BF"/>
          <w:szCs w:val="20"/>
        </w:rPr>
        <w:t>Rotating Internship,</w:t>
      </w:r>
      <w:r w:rsidR="00551F7D" w:rsidRPr="00A9582C">
        <w:rPr>
          <w:rFonts w:ascii="Tahoma" w:hAnsi="Tahoma" w:cs="Tahoma"/>
          <w:b/>
          <w:bCs/>
          <w:color w:val="E36C0A" w:themeColor="accent6" w:themeShade="BF"/>
          <w:szCs w:val="20"/>
        </w:rPr>
        <w:t xml:space="preserve"> </w:t>
      </w:r>
      <w:proofErr w:type="spellStart"/>
      <w:r w:rsidR="00551F7D" w:rsidRPr="00A9582C">
        <w:rPr>
          <w:rFonts w:ascii="Tahoma" w:hAnsi="Tahoma" w:cs="Tahoma"/>
          <w:b/>
          <w:bCs/>
          <w:color w:val="E36C0A" w:themeColor="accent6" w:themeShade="BF"/>
          <w:szCs w:val="20"/>
        </w:rPr>
        <w:t>Terna</w:t>
      </w:r>
      <w:proofErr w:type="spellEnd"/>
      <w:r w:rsidR="00551F7D" w:rsidRPr="00A9582C">
        <w:rPr>
          <w:rFonts w:ascii="Tahoma" w:hAnsi="Tahoma" w:cs="Tahoma"/>
          <w:b/>
          <w:bCs/>
          <w:color w:val="E36C0A" w:themeColor="accent6" w:themeShade="BF"/>
          <w:szCs w:val="20"/>
        </w:rPr>
        <w:t xml:space="preserve"> Dent</w:t>
      </w:r>
      <w:r w:rsidR="00716C8A">
        <w:rPr>
          <w:rFonts w:ascii="Tahoma" w:hAnsi="Tahoma" w:cs="Tahoma"/>
          <w:b/>
          <w:bCs/>
          <w:color w:val="E36C0A" w:themeColor="accent6" w:themeShade="BF"/>
          <w:szCs w:val="20"/>
        </w:rPr>
        <w:t xml:space="preserve">al Hospital, </w:t>
      </w:r>
      <w:proofErr w:type="spellStart"/>
      <w:r w:rsidR="00716C8A">
        <w:rPr>
          <w:rFonts w:ascii="Tahoma" w:hAnsi="Tahoma" w:cs="Tahoma"/>
          <w:b/>
          <w:bCs/>
          <w:color w:val="E36C0A" w:themeColor="accent6" w:themeShade="BF"/>
          <w:szCs w:val="20"/>
        </w:rPr>
        <w:t>Navi</w:t>
      </w:r>
      <w:proofErr w:type="spellEnd"/>
      <w:r w:rsidR="00716C8A">
        <w:rPr>
          <w:rFonts w:ascii="Tahoma" w:hAnsi="Tahoma" w:cs="Tahoma"/>
          <w:b/>
          <w:bCs/>
          <w:color w:val="E36C0A" w:themeColor="accent6" w:themeShade="BF"/>
          <w:szCs w:val="20"/>
        </w:rPr>
        <w:t xml:space="preserve"> Mumbai, India</w:t>
      </w:r>
    </w:p>
    <w:p w:rsidR="00551F7D" w:rsidRPr="00A9582C" w:rsidRDefault="00551F7D" w:rsidP="0025110E">
      <w:pPr>
        <w:jc w:val="both"/>
        <w:rPr>
          <w:rFonts w:ascii="Tahoma" w:hAnsi="Tahoma" w:cs="Tahoma"/>
          <w:sz w:val="20"/>
          <w:szCs w:val="20"/>
        </w:rPr>
      </w:pPr>
      <w:r w:rsidRPr="00A9582C">
        <w:rPr>
          <w:rFonts w:ascii="Tahoma" w:hAnsi="Tahoma" w:cs="Tahoma"/>
          <w:bCs/>
          <w:sz w:val="20"/>
          <w:szCs w:val="20"/>
        </w:rPr>
        <w:t xml:space="preserve">The internship program consisted of 7 speciality rotations over a span of one year.  </w:t>
      </w:r>
    </w:p>
    <w:p w:rsidR="00551F7D" w:rsidRPr="000F1D4E" w:rsidRDefault="00551F7D" w:rsidP="00551F7D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F1D4E">
        <w:rPr>
          <w:rFonts w:ascii="Tahoma" w:hAnsi="Tahoma" w:cs="Tahoma"/>
          <w:i/>
          <w:sz w:val="20"/>
          <w:szCs w:val="20"/>
        </w:rPr>
        <w:t>Dept. of Oral Med</w:t>
      </w:r>
      <w:r w:rsidR="00CF24C0">
        <w:rPr>
          <w:rFonts w:ascii="Tahoma" w:hAnsi="Tahoma" w:cs="Tahoma"/>
          <w:i/>
          <w:sz w:val="20"/>
          <w:szCs w:val="20"/>
        </w:rPr>
        <w:t>icine and Radiology (2 months)</w:t>
      </w:r>
    </w:p>
    <w:p w:rsidR="003251E8" w:rsidRDefault="00551F7D" w:rsidP="003251E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F1D4E">
        <w:rPr>
          <w:rFonts w:ascii="Tahoma" w:hAnsi="Tahoma" w:cs="Tahoma"/>
          <w:i/>
          <w:sz w:val="20"/>
          <w:szCs w:val="20"/>
        </w:rPr>
        <w:t>Dept</w:t>
      </w:r>
      <w:r w:rsidR="00CF24C0">
        <w:rPr>
          <w:rFonts w:ascii="Tahoma" w:hAnsi="Tahoma" w:cs="Tahoma"/>
          <w:i/>
          <w:sz w:val="20"/>
          <w:szCs w:val="20"/>
        </w:rPr>
        <w:t>. of Prosthodontics (2 months)</w:t>
      </w:r>
    </w:p>
    <w:p w:rsidR="00551F7D" w:rsidRPr="003251E8" w:rsidRDefault="00551F7D" w:rsidP="003251E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251E8">
        <w:rPr>
          <w:rFonts w:ascii="Tahoma" w:hAnsi="Tahoma" w:cs="Tahoma"/>
          <w:i/>
          <w:sz w:val="20"/>
          <w:szCs w:val="20"/>
        </w:rPr>
        <w:t>Dept. of Oral &amp; Ma</w:t>
      </w:r>
      <w:r w:rsidR="00CF24C0">
        <w:rPr>
          <w:rFonts w:ascii="Tahoma" w:hAnsi="Tahoma" w:cs="Tahoma"/>
          <w:i/>
          <w:sz w:val="20"/>
          <w:szCs w:val="20"/>
        </w:rPr>
        <w:t>xillofacial Surgery (2 months)</w:t>
      </w:r>
    </w:p>
    <w:p w:rsidR="00551F7D" w:rsidRPr="00086B2E" w:rsidRDefault="00551F7D" w:rsidP="0025110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86B2E">
        <w:rPr>
          <w:rFonts w:ascii="Tahoma" w:hAnsi="Tahoma" w:cs="Tahoma"/>
          <w:i/>
          <w:sz w:val="20"/>
          <w:szCs w:val="20"/>
        </w:rPr>
        <w:t xml:space="preserve">Dept. of </w:t>
      </w:r>
      <w:proofErr w:type="spellStart"/>
      <w:r w:rsidRPr="00086B2E">
        <w:rPr>
          <w:rFonts w:ascii="Tahoma" w:hAnsi="Tahoma" w:cs="Tahoma"/>
          <w:i/>
          <w:sz w:val="20"/>
          <w:szCs w:val="20"/>
        </w:rPr>
        <w:t>Pedodontics</w:t>
      </w:r>
      <w:proofErr w:type="spellEnd"/>
      <w:r w:rsidR="000F1D4E" w:rsidRPr="00086B2E">
        <w:rPr>
          <w:rFonts w:ascii="Tahoma" w:hAnsi="Tahoma" w:cs="Tahoma"/>
          <w:i/>
          <w:sz w:val="20"/>
          <w:szCs w:val="20"/>
        </w:rPr>
        <w:t xml:space="preserve"> </w:t>
      </w:r>
      <w:r w:rsidR="00CF24C0">
        <w:rPr>
          <w:rFonts w:ascii="Tahoma" w:hAnsi="Tahoma" w:cs="Tahoma"/>
          <w:i/>
          <w:sz w:val="20"/>
          <w:szCs w:val="20"/>
        </w:rPr>
        <w:t>(1 month)</w:t>
      </w:r>
    </w:p>
    <w:p w:rsidR="00551F7D" w:rsidRPr="00086B2E" w:rsidRDefault="00551F7D" w:rsidP="0025110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86B2E">
        <w:rPr>
          <w:rFonts w:ascii="Tahoma" w:hAnsi="Tahoma" w:cs="Tahoma"/>
          <w:i/>
          <w:sz w:val="20"/>
          <w:szCs w:val="20"/>
        </w:rPr>
        <w:t xml:space="preserve">Dept. of Conservative Dentistry and </w:t>
      </w:r>
      <w:proofErr w:type="spellStart"/>
      <w:r w:rsidRPr="00086B2E">
        <w:rPr>
          <w:rFonts w:ascii="Tahoma" w:hAnsi="Tahoma" w:cs="Tahoma"/>
          <w:i/>
          <w:sz w:val="20"/>
          <w:szCs w:val="20"/>
        </w:rPr>
        <w:t>Endodontics</w:t>
      </w:r>
      <w:proofErr w:type="spellEnd"/>
      <w:r w:rsidRPr="00086B2E">
        <w:rPr>
          <w:rFonts w:ascii="Tahoma" w:hAnsi="Tahoma" w:cs="Tahoma"/>
          <w:i/>
          <w:sz w:val="20"/>
          <w:szCs w:val="20"/>
        </w:rPr>
        <w:t xml:space="preserve"> (2 months)</w:t>
      </w:r>
    </w:p>
    <w:p w:rsidR="00551F7D" w:rsidRPr="00086B2E" w:rsidRDefault="00CF24C0" w:rsidP="0025110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Dept. of </w:t>
      </w:r>
      <w:proofErr w:type="spellStart"/>
      <w:r>
        <w:rPr>
          <w:rFonts w:ascii="Tahoma" w:hAnsi="Tahoma" w:cs="Tahoma"/>
          <w:i/>
          <w:sz w:val="20"/>
          <w:szCs w:val="20"/>
        </w:rPr>
        <w:t>Periodontia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(1 month)</w:t>
      </w:r>
    </w:p>
    <w:p w:rsidR="00551F7D" w:rsidRPr="00A9582C" w:rsidRDefault="00551F7D" w:rsidP="0025110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86B2E">
        <w:rPr>
          <w:rFonts w:ascii="Tahoma" w:hAnsi="Tahoma" w:cs="Tahoma"/>
          <w:i/>
          <w:sz w:val="20"/>
          <w:szCs w:val="20"/>
        </w:rPr>
        <w:t>Dept. of Preventive and Community Dentistry (1 month</w:t>
      </w:r>
      <w:r w:rsidRPr="00A9582C">
        <w:rPr>
          <w:rFonts w:ascii="Tahoma" w:hAnsi="Tahoma" w:cs="Tahoma"/>
          <w:i/>
          <w:sz w:val="20"/>
          <w:szCs w:val="20"/>
        </w:rPr>
        <w:t>)</w:t>
      </w:r>
    </w:p>
    <w:p w:rsidR="00551F7D" w:rsidRPr="00CF24C0" w:rsidRDefault="00551F7D" w:rsidP="00CF24C0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F1D4E">
        <w:rPr>
          <w:rFonts w:ascii="Tahoma" w:hAnsi="Tahoma" w:cs="Tahoma"/>
          <w:i/>
          <w:sz w:val="20"/>
          <w:szCs w:val="20"/>
        </w:rPr>
        <w:t>Dept. of Orthodontia  (1month)</w:t>
      </w:r>
    </w:p>
    <w:p w:rsidR="00551F7D" w:rsidRPr="00551F7D" w:rsidRDefault="00551F7D" w:rsidP="00551F7D">
      <w:pPr>
        <w:ind w:left="360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:rsidR="00E140DE" w:rsidRPr="00F353D2" w:rsidRDefault="001F1624" w:rsidP="00F353D2">
      <w:pPr>
        <w:jc w:val="both"/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</w:pPr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Courses attended</w:t>
      </w:r>
    </w:p>
    <w:p w:rsidR="003251E8" w:rsidRDefault="003251E8" w:rsidP="00ED3206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Attended a 5-day residential in Manchester, UK on Posterior Aesthetic Restorations          (Mar 2016)</w:t>
      </w:r>
    </w:p>
    <w:p w:rsidR="00446799" w:rsidRDefault="00446799" w:rsidP="00ED3206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 5-day residential in London</w:t>
      </w:r>
      <w:r w:rsidR="003251E8">
        <w:rPr>
          <w:rFonts w:ascii="Tahoma" w:hAnsi="Tahoma" w:cs="Tahoma"/>
          <w:sz w:val="20"/>
          <w:szCs w:val="20"/>
        </w:rPr>
        <w:t>, UK</w:t>
      </w:r>
      <w:r>
        <w:rPr>
          <w:rFonts w:ascii="Tahoma" w:hAnsi="Tahoma" w:cs="Tahoma"/>
          <w:sz w:val="20"/>
          <w:szCs w:val="20"/>
        </w:rPr>
        <w:t xml:space="preserve"> on Anterior Aesthetic Restorations (Sep 2015).</w:t>
      </w:r>
    </w:p>
    <w:p w:rsidR="00446799" w:rsidRDefault="00446799" w:rsidP="00446799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Clinical Innovations Conference in London (UK) (June 2015).</w:t>
      </w:r>
    </w:p>
    <w:p w:rsidR="003251E8" w:rsidRPr="003251E8" w:rsidRDefault="003251E8" w:rsidP="003251E8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 5-day residential in Manchester, UK on Anterior Aesthetic Restorations            (Mar 2015).</w:t>
      </w:r>
    </w:p>
    <w:p w:rsidR="00F353D2" w:rsidRDefault="00F10F5D" w:rsidP="00ED3206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Essentials of Communication in Dentistry with patients and with team members, e-learning programme (June 2015).</w:t>
      </w:r>
    </w:p>
    <w:p w:rsidR="00E140DE" w:rsidRPr="00E140DE" w:rsidRDefault="00E140DE" w:rsidP="00E140DE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Radiography in Dental practice (IRMER)</w:t>
      </w:r>
      <w:r w:rsidRPr="00F525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e-learning course (April 2015).</w:t>
      </w:r>
    </w:p>
    <w:p w:rsidR="00ED3206" w:rsidRPr="00ED3206" w:rsidRDefault="00ED3206" w:rsidP="00ED3206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Course in Clinical photography by </w:t>
      </w:r>
      <w:proofErr w:type="spellStart"/>
      <w:r w:rsidR="00F10F5D">
        <w:rPr>
          <w:rFonts w:ascii="Tahoma" w:hAnsi="Tahoma" w:cs="Tahoma"/>
          <w:sz w:val="20"/>
          <w:szCs w:val="20"/>
        </w:rPr>
        <w:t>Mr.</w:t>
      </w:r>
      <w:proofErr w:type="spellEnd"/>
      <w:r w:rsidR="00F10F5D">
        <w:rPr>
          <w:rFonts w:ascii="Tahoma" w:hAnsi="Tahoma" w:cs="Tahoma"/>
          <w:sz w:val="20"/>
          <w:szCs w:val="20"/>
        </w:rPr>
        <w:t xml:space="preserve"> Mike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Sharland</w:t>
      </w:r>
      <w:proofErr w:type="spellEnd"/>
      <w:r>
        <w:rPr>
          <w:rFonts w:ascii="Tahoma" w:hAnsi="Tahoma" w:cs="Tahoma"/>
          <w:sz w:val="20"/>
          <w:szCs w:val="20"/>
        </w:rPr>
        <w:t xml:space="preserve"> (Manchester, UK, March 2015) </w:t>
      </w:r>
    </w:p>
    <w:p w:rsidR="00F52541" w:rsidRDefault="00F52541" w:rsidP="000A2514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International Caries Detection and Assessment System (ICDAS) e- learning programme (Jan 2015).</w:t>
      </w:r>
    </w:p>
    <w:p w:rsidR="00ED3206" w:rsidRPr="00ED3206" w:rsidRDefault="00ED3206" w:rsidP="00ED3206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 w:rsidRPr="00ED3206">
        <w:rPr>
          <w:rFonts w:ascii="Tahoma" w:hAnsi="Tahoma" w:cs="Tahoma"/>
          <w:sz w:val="20"/>
          <w:szCs w:val="20"/>
        </w:rPr>
        <w:t xml:space="preserve">Hands on course in Wave One technique in </w:t>
      </w:r>
      <w:proofErr w:type="spellStart"/>
      <w:r w:rsidRPr="00ED3206">
        <w:rPr>
          <w:rFonts w:ascii="Tahoma" w:hAnsi="Tahoma" w:cs="Tahoma"/>
          <w:sz w:val="20"/>
          <w:szCs w:val="20"/>
        </w:rPr>
        <w:t>Endodontics</w:t>
      </w:r>
      <w:proofErr w:type="spellEnd"/>
      <w:r w:rsidRPr="00ED3206">
        <w:rPr>
          <w:rFonts w:ascii="Tahoma" w:hAnsi="Tahoma" w:cs="Tahoma"/>
          <w:sz w:val="20"/>
          <w:szCs w:val="20"/>
        </w:rPr>
        <w:t xml:space="preserve"> (University of </w:t>
      </w:r>
      <w:proofErr w:type="spellStart"/>
      <w:r w:rsidRPr="00ED3206">
        <w:rPr>
          <w:rFonts w:ascii="Tahoma" w:hAnsi="Tahoma" w:cs="Tahoma"/>
          <w:sz w:val="20"/>
          <w:szCs w:val="20"/>
        </w:rPr>
        <w:t>Sharjah</w:t>
      </w:r>
      <w:proofErr w:type="spellEnd"/>
      <w:r w:rsidRPr="00ED3206">
        <w:rPr>
          <w:rFonts w:ascii="Tahoma" w:hAnsi="Tahoma" w:cs="Tahoma"/>
          <w:sz w:val="20"/>
          <w:szCs w:val="20"/>
        </w:rPr>
        <w:t xml:space="preserve"> 2013).</w:t>
      </w:r>
    </w:p>
    <w:p w:rsidR="001F1624" w:rsidRPr="00A9582C" w:rsidRDefault="001F1624" w:rsidP="000A2514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 w:rsidRPr="00A9582C">
        <w:rPr>
          <w:rFonts w:ascii="Tahoma" w:hAnsi="Tahoma" w:cs="Tahoma"/>
          <w:sz w:val="20"/>
          <w:szCs w:val="20"/>
        </w:rPr>
        <w:t xml:space="preserve">Hands on course in Basics of </w:t>
      </w:r>
      <w:proofErr w:type="spellStart"/>
      <w:r w:rsidRPr="00A9582C">
        <w:rPr>
          <w:rFonts w:ascii="Tahoma" w:hAnsi="Tahoma" w:cs="Tahoma"/>
          <w:sz w:val="20"/>
          <w:szCs w:val="20"/>
        </w:rPr>
        <w:t>Implantology</w:t>
      </w:r>
      <w:proofErr w:type="spellEnd"/>
      <w:r w:rsidRPr="00A9582C">
        <w:rPr>
          <w:rFonts w:ascii="Tahoma" w:hAnsi="Tahoma" w:cs="Tahoma"/>
          <w:sz w:val="20"/>
          <w:szCs w:val="20"/>
        </w:rPr>
        <w:t xml:space="preserve"> (University of </w:t>
      </w:r>
      <w:proofErr w:type="spellStart"/>
      <w:r w:rsidRPr="00A9582C">
        <w:rPr>
          <w:rFonts w:ascii="Tahoma" w:hAnsi="Tahoma" w:cs="Tahoma"/>
          <w:sz w:val="20"/>
          <w:szCs w:val="20"/>
        </w:rPr>
        <w:t>Sharjah</w:t>
      </w:r>
      <w:proofErr w:type="spellEnd"/>
      <w:r w:rsidRPr="00A9582C">
        <w:rPr>
          <w:rFonts w:ascii="Tahoma" w:hAnsi="Tahoma" w:cs="Tahoma"/>
          <w:sz w:val="20"/>
          <w:szCs w:val="20"/>
        </w:rPr>
        <w:t xml:space="preserve"> 2013).</w:t>
      </w:r>
    </w:p>
    <w:p w:rsidR="001F1624" w:rsidRPr="00A9582C" w:rsidRDefault="001F1624" w:rsidP="000A2514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 w:rsidRPr="00A9582C">
        <w:rPr>
          <w:rFonts w:ascii="Tahoma" w:hAnsi="Tahoma" w:cs="Tahoma"/>
          <w:sz w:val="20"/>
          <w:szCs w:val="20"/>
        </w:rPr>
        <w:t xml:space="preserve">Hands on course in Anterior Composite restoration (University of </w:t>
      </w:r>
      <w:proofErr w:type="spellStart"/>
      <w:r w:rsidRPr="00A9582C">
        <w:rPr>
          <w:rFonts w:ascii="Tahoma" w:hAnsi="Tahoma" w:cs="Tahoma"/>
          <w:sz w:val="20"/>
          <w:szCs w:val="20"/>
        </w:rPr>
        <w:t>Sharjah</w:t>
      </w:r>
      <w:proofErr w:type="spellEnd"/>
      <w:r w:rsidRPr="00A9582C">
        <w:rPr>
          <w:rFonts w:ascii="Tahoma" w:hAnsi="Tahoma" w:cs="Tahoma"/>
          <w:sz w:val="20"/>
          <w:szCs w:val="20"/>
        </w:rPr>
        <w:t xml:space="preserve"> 2013).</w:t>
      </w:r>
    </w:p>
    <w:p w:rsidR="001F1624" w:rsidRPr="00A9582C" w:rsidRDefault="001F1624" w:rsidP="000A2514">
      <w:pPr>
        <w:pStyle w:val="NoSpacing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 w:rsidRPr="00A9582C">
        <w:rPr>
          <w:rFonts w:ascii="Tahoma" w:hAnsi="Tahoma" w:cs="Tahoma"/>
          <w:sz w:val="20"/>
          <w:szCs w:val="20"/>
        </w:rPr>
        <w:t xml:space="preserve">Hands on course in Hand and Rotary techniques in </w:t>
      </w:r>
      <w:proofErr w:type="spellStart"/>
      <w:r w:rsidRPr="00A9582C">
        <w:rPr>
          <w:rFonts w:ascii="Tahoma" w:hAnsi="Tahoma" w:cs="Tahoma"/>
          <w:sz w:val="20"/>
          <w:szCs w:val="20"/>
        </w:rPr>
        <w:t>Endodontics</w:t>
      </w:r>
      <w:proofErr w:type="spellEnd"/>
      <w:r w:rsidRPr="00A9582C">
        <w:rPr>
          <w:rFonts w:ascii="Tahoma" w:hAnsi="Tahoma" w:cs="Tahoma"/>
          <w:sz w:val="20"/>
          <w:szCs w:val="20"/>
        </w:rPr>
        <w:t xml:space="preserve"> (2011).</w:t>
      </w:r>
    </w:p>
    <w:p w:rsidR="00D4782E" w:rsidRDefault="00D4782E" w:rsidP="005205ED">
      <w:pPr>
        <w:jc w:val="both"/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</w:pPr>
    </w:p>
    <w:p w:rsidR="005205ED" w:rsidRDefault="005205ED" w:rsidP="005205ED">
      <w:pPr>
        <w:jc w:val="both"/>
        <w:rPr>
          <w:rFonts w:ascii="Tahoma" w:hAnsi="Tahoma" w:cs="Tahoma"/>
          <w:b/>
          <w:color w:val="808080" w:themeColor="background1" w:themeShade="80"/>
          <w:sz w:val="20"/>
          <w:szCs w:val="20"/>
          <w:u w:val="single"/>
        </w:rPr>
      </w:pPr>
      <w:r>
        <w:rPr>
          <w:rFonts w:ascii="Tahoma" w:eastAsia="Tahoma" w:hAnsi="Tahoma" w:cs="Tahoma"/>
          <w:b/>
          <w:bCs/>
          <w:color w:val="E46C0A"/>
          <w:kern w:val="24"/>
          <w:szCs w:val="32"/>
          <w:lang w:eastAsia="en-GB"/>
        </w:rPr>
        <w:t>Achievements</w:t>
      </w:r>
    </w:p>
    <w:p w:rsidR="0024541A" w:rsidRDefault="0024541A" w:rsidP="005205ED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Owing to the knowledge gained with the MSc I have attempted and successfully completed many </w:t>
      </w:r>
      <w:r w:rsidRPr="0024541A">
        <w:rPr>
          <w:rFonts w:ascii="Tahoma" w:hAnsi="Tahoma" w:cs="Tahoma"/>
          <w:sz w:val="20"/>
          <w:szCs w:val="20"/>
        </w:rPr>
        <w:t xml:space="preserve">complex </w:t>
      </w:r>
      <w:r w:rsidR="00AD06DE">
        <w:rPr>
          <w:rFonts w:ascii="Tahoma" w:hAnsi="Tahoma" w:cs="Tahoma"/>
          <w:sz w:val="20"/>
          <w:szCs w:val="20"/>
        </w:rPr>
        <w:t xml:space="preserve">treatment </w:t>
      </w:r>
      <w:r w:rsidRPr="0024541A">
        <w:rPr>
          <w:rFonts w:ascii="Tahoma" w:hAnsi="Tahoma" w:cs="Tahoma"/>
          <w:sz w:val="20"/>
          <w:szCs w:val="20"/>
        </w:rPr>
        <w:t>cases</w:t>
      </w:r>
      <w:r>
        <w:rPr>
          <w:rFonts w:ascii="Tahoma" w:hAnsi="Tahoma" w:cs="Tahoma"/>
          <w:sz w:val="20"/>
          <w:szCs w:val="20"/>
        </w:rPr>
        <w:t>.</w:t>
      </w:r>
    </w:p>
    <w:p w:rsidR="0024541A" w:rsidRDefault="0024541A" w:rsidP="005205ED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have achieved a </w:t>
      </w:r>
      <w:r w:rsidRPr="0024541A">
        <w:rPr>
          <w:rFonts w:ascii="Tahoma" w:hAnsi="Tahoma" w:cs="Tahoma"/>
          <w:sz w:val="20"/>
          <w:szCs w:val="20"/>
        </w:rPr>
        <w:t>distinction in all</w:t>
      </w:r>
      <w:r>
        <w:rPr>
          <w:rFonts w:ascii="Tahoma" w:hAnsi="Tahoma" w:cs="Tahoma"/>
          <w:sz w:val="20"/>
          <w:szCs w:val="20"/>
        </w:rPr>
        <w:t xml:space="preserve"> the Masters modules and </w:t>
      </w:r>
      <w:r w:rsidR="00AD06DE">
        <w:rPr>
          <w:rFonts w:ascii="Tahoma" w:hAnsi="Tahoma" w:cs="Tahoma"/>
          <w:sz w:val="20"/>
          <w:szCs w:val="20"/>
        </w:rPr>
        <w:t xml:space="preserve">am </w:t>
      </w:r>
      <w:r>
        <w:rPr>
          <w:rFonts w:ascii="Tahoma" w:hAnsi="Tahoma" w:cs="Tahoma"/>
          <w:sz w:val="20"/>
          <w:szCs w:val="20"/>
        </w:rPr>
        <w:t xml:space="preserve">aiming for distinction </w:t>
      </w:r>
      <w:r w:rsidR="00AD06DE">
        <w:rPr>
          <w:rFonts w:ascii="Tahoma" w:hAnsi="Tahoma" w:cs="Tahoma"/>
          <w:sz w:val="20"/>
          <w:szCs w:val="20"/>
        </w:rPr>
        <w:t xml:space="preserve">on </w:t>
      </w:r>
      <w:r>
        <w:rPr>
          <w:rFonts w:ascii="Tahoma" w:hAnsi="Tahoma" w:cs="Tahoma"/>
          <w:sz w:val="20"/>
          <w:szCs w:val="20"/>
        </w:rPr>
        <w:t xml:space="preserve">the </w:t>
      </w:r>
      <w:r w:rsidR="00AD06DE">
        <w:rPr>
          <w:rFonts w:ascii="Tahoma" w:hAnsi="Tahoma" w:cs="Tahoma"/>
          <w:sz w:val="20"/>
          <w:szCs w:val="20"/>
        </w:rPr>
        <w:t>dissertation</w:t>
      </w:r>
      <w:r>
        <w:rPr>
          <w:rFonts w:ascii="Tahoma" w:hAnsi="Tahoma" w:cs="Tahoma"/>
          <w:sz w:val="20"/>
          <w:szCs w:val="20"/>
        </w:rPr>
        <w:t>.</w:t>
      </w:r>
    </w:p>
    <w:p w:rsidR="0024541A" w:rsidRPr="0024541A" w:rsidRDefault="0024541A" w:rsidP="005205ED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cleared the </w:t>
      </w:r>
      <w:r w:rsidRPr="0024541A">
        <w:rPr>
          <w:rFonts w:ascii="Tahoma" w:hAnsi="Tahoma" w:cs="Tahoma"/>
          <w:sz w:val="20"/>
          <w:szCs w:val="20"/>
        </w:rPr>
        <w:t xml:space="preserve">DHA </w:t>
      </w:r>
      <w:r>
        <w:rPr>
          <w:rFonts w:ascii="Tahoma" w:hAnsi="Tahoma" w:cs="Tahoma"/>
          <w:sz w:val="20"/>
          <w:szCs w:val="20"/>
        </w:rPr>
        <w:t>exam in the</w:t>
      </w:r>
      <w:r w:rsidRPr="0024541A">
        <w:rPr>
          <w:rFonts w:ascii="Tahoma" w:hAnsi="Tahoma" w:cs="Tahoma"/>
          <w:sz w:val="20"/>
          <w:szCs w:val="20"/>
        </w:rPr>
        <w:t xml:space="preserve"> first attempt</w:t>
      </w:r>
    </w:p>
    <w:p w:rsidR="0097398B" w:rsidRDefault="003251E8" w:rsidP="0097398B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97398B">
        <w:rPr>
          <w:rFonts w:ascii="Tahoma" w:hAnsi="Tahoma" w:cs="Tahoma"/>
          <w:sz w:val="20"/>
          <w:szCs w:val="20"/>
        </w:rPr>
        <w:t xml:space="preserve">Have </w:t>
      </w:r>
      <w:r w:rsidR="0097398B" w:rsidRPr="0097398B">
        <w:rPr>
          <w:rFonts w:ascii="Tahoma" w:hAnsi="Tahoma" w:cs="Tahoma"/>
          <w:sz w:val="20"/>
          <w:szCs w:val="20"/>
        </w:rPr>
        <w:t xml:space="preserve">organized and </w:t>
      </w:r>
      <w:r w:rsidRPr="0097398B">
        <w:rPr>
          <w:rFonts w:ascii="Tahoma" w:hAnsi="Tahoma" w:cs="Tahoma"/>
          <w:sz w:val="20"/>
          <w:szCs w:val="20"/>
        </w:rPr>
        <w:t>conducted dental check-ups</w:t>
      </w:r>
      <w:r w:rsidR="0097398B" w:rsidRPr="0097398B">
        <w:rPr>
          <w:rFonts w:ascii="Tahoma" w:hAnsi="Tahoma" w:cs="Tahoma"/>
          <w:sz w:val="20"/>
          <w:szCs w:val="20"/>
        </w:rPr>
        <w:t>, oral health awareness lectures and arranged for giveaways</w:t>
      </w:r>
      <w:r w:rsidRPr="0097398B">
        <w:rPr>
          <w:rFonts w:ascii="Tahoma" w:hAnsi="Tahoma" w:cs="Tahoma"/>
          <w:sz w:val="20"/>
          <w:szCs w:val="20"/>
        </w:rPr>
        <w:t xml:space="preserve"> at various schools and organisations across Dubai</w:t>
      </w:r>
      <w:r w:rsidR="0097398B">
        <w:rPr>
          <w:rFonts w:ascii="Tahoma" w:hAnsi="Tahoma" w:cs="Tahoma"/>
          <w:sz w:val="20"/>
          <w:szCs w:val="20"/>
        </w:rPr>
        <w:t>.</w:t>
      </w:r>
    </w:p>
    <w:p w:rsidR="005205ED" w:rsidRPr="00A9582C" w:rsidRDefault="005205ED" w:rsidP="005205ED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9582C">
        <w:rPr>
          <w:rFonts w:ascii="Tahoma" w:hAnsi="Tahoma" w:cs="Tahoma"/>
          <w:sz w:val="20"/>
          <w:szCs w:val="20"/>
        </w:rPr>
        <w:t>Throughout my dental education, I was among the top achievers and was appreciated for my dedication and hard work.</w:t>
      </w:r>
    </w:p>
    <w:p w:rsidR="005205ED" w:rsidRPr="00A9582C" w:rsidRDefault="005205ED" w:rsidP="005205ED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9582C">
        <w:rPr>
          <w:rFonts w:ascii="Tahoma" w:hAnsi="Tahoma" w:cs="Tahoma"/>
          <w:sz w:val="20"/>
          <w:szCs w:val="20"/>
        </w:rPr>
        <w:t xml:space="preserve">Was an active participant of the Colgate oral health month </w:t>
      </w:r>
      <w:r w:rsidR="005C3151">
        <w:rPr>
          <w:rFonts w:ascii="Tahoma" w:hAnsi="Tahoma" w:cs="Tahoma"/>
          <w:sz w:val="20"/>
          <w:szCs w:val="20"/>
        </w:rPr>
        <w:t xml:space="preserve">(Oct 2011) </w:t>
      </w:r>
      <w:r w:rsidRPr="00A9582C">
        <w:rPr>
          <w:rFonts w:ascii="Tahoma" w:hAnsi="Tahoma" w:cs="Tahoma"/>
          <w:sz w:val="20"/>
          <w:szCs w:val="20"/>
        </w:rPr>
        <w:t xml:space="preserve">which conducted many free dental check-ups for around 350 school children in remote areas of </w:t>
      </w:r>
      <w:proofErr w:type="gramStart"/>
      <w:r w:rsidRPr="00A9582C">
        <w:rPr>
          <w:rFonts w:ascii="Tahoma" w:hAnsi="Tahoma" w:cs="Tahoma"/>
          <w:sz w:val="20"/>
          <w:szCs w:val="20"/>
        </w:rPr>
        <w:t>Mumbai.</w:t>
      </w:r>
      <w:proofErr w:type="gramEnd"/>
    </w:p>
    <w:p w:rsidR="005205ED" w:rsidRPr="00A9582C" w:rsidRDefault="005205ED" w:rsidP="005205ED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9582C">
        <w:rPr>
          <w:rFonts w:ascii="Tahoma" w:hAnsi="Tahoma" w:cs="Tahoma"/>
          <w:sz w:val="20"/>
          <w:szCs w:val="20"/>
        </w:rPr>
        <w:t>One of the participating doctors who attempted to create a world record of the most number of dental check-ups done in a single day (Nov 2010).</w:t>
      </w:r>
    </w:p>
    <w:p w:rsidR="00284CE4" w:rsidRPr="00A9582C" w:rsidRDefault="00284CE4" w:rsidP="00D87A71">
      <w:pPr>
        <w:spacing w:before="120" w:after="120" w:line="240" w:lineRule="auto"/>
        <w:rPr>
          <w:rFonts w:ascii="Tahoma" w:hAnsi="Tahoma" w:cs="Tahoma"/>
          <w:color w:val="808080" w:themeColor="background1" w:themeShade="80"/>
          <w:szCs w:val="20"/>
        </w:rPr>
      </w:pPr>
    </w:p>
    <w:p w:rsidR="00D87A71" w:rsidRPr="00A9582C" w:rsidRDefault="00D87A71" w:rsidP="00D87A71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 w:rsidRPr="00A9582C">
        <w:rPr>
          <w:rFonts w:ascii="Tahoma" w:eastAsia="Tahoma" w:hAnsi="Tahoma" w:cs="Tahoma"/>
          <w:b/>
          <w:bCs/>
          <w:color w:val="E46C0A"/>
          <w:kern w:val="24"/>
          <w:szCs w:val="20"/>
          <w:lang w:eastAsia="en-GB"/>
        </w:rPr>
        <w:t xml:space="preserve">Basic Info </w:t>
      </w:r>
    </w:p>
    <w:p w:rsidR="00D87A71" w:rsidRPr="00A9582C" w:rsidRDefault="00D87A71" w:rsidP="00D87A71">
      <w:pPr>
        <w:spacing w:before="120" w:after="120" w:line="240" w:lineRule="auto"/>
        <w:ind w:left="1560" w:hanging="1560"/>
        <w:rPr>
          <w:rFonts w:ascii="Tahoma" w:eastAsia="Tahoma" w:hAnsi="Tahoma" w:cs="Tahoma"/>
          <w:kern w:val="24"/>
          <w:sz w:val="20"/>
          <w:szCs w:val="20"/>
          <w:lang w:eastAsia="en-GB"/>
        </w:rPr>
      </w:pPr>
      <w:r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Sex</w:t>
      </w:r>
      <w:r w:rsidR="00A9582C"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ab/>
        <w:t xml:space="preserve">  </w:t>
      </w:r>
      <w:r w:rsidRPr="00A9582C">
        <w:rPr>
          <w:rFonts w:ascii="Tahoma" w:eastAsia="Tahoma" w:hAnsi="Tahoma" w:cs="Tahoma"/>
          <w:kern w:val="24"/>
          <w:sz w:val="20"/>
          <w:szCs w:val="20"/>
          <w:lang w:eastAsia="en-GB"/>
        </w:rPr>
        <w:t>Female</w:t>
      </w:r>
    </w:p>
    <w:p w:rsidR="00D87A71" w:rsidRPr="00A9582C" w:rsidRDefault="00AF765F" w:rsidP="00170491">
      <w:pPr>
        <w:spacing w:before="120"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Religion</w:t>
      </w:r>
      <w:r w:rsidR="00A9582C"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ab/>
        <w:t xml:space="preserve">  </w:t>
      </w:r>
      <w:r>
        <w:rPr>
          <w:rFonts w:ascii="Tahoma" w:eastAsia="Tahoma" w:hAnsi="Tahoma" w:cs="Tahoma"/>
          <w:kern w:val="24"/>
          <w:sz w:val="20"/>
          <w:szCs w:val="20"/>
          <w:lang w:eastAsia="en-GB"/>
        </w:rPr>
        <w:t>Muslim</w:t>
      </w:r>
    </w:p>
    <w:p w:rsidR="00D87A71" w:rsidRPr="00A9582C" w:rsidRDefault="00D87A71" w:rsidP="00D87A71">
      <w:pPr>
        <w:spacing w:before="120"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Visa Status</w:t>
      </w:r>
      <w:r w:rsidR="00A9582C"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ab/>
        <w:t xml:space="preserve">  </w:t>
      </w:r>
      <w:r w:rsidRPr="00A9582C">
        <w:rPr>
          <w:rFonts w:ascii="Tahoma" w:eastAsia="Tahoma" w:hAnsi="Tahoma" w:cs="Tahoma"/>
          <w:kern w:val="24"/>
          <w:sz w:val="20"/>
          <w:szCs w:val="20"/>
          <w:lang w:eastAsia="en-GB"/>
        </w:rPr>
        <w:t xml:space="preserve">Valid UAE Resident Visa </w:t>
      </w:r>
    </w:p>
    <w:p w:rsidR="00D87A71" w:rsidRPr="00A9582C" w:rsidRDefault="00D87A71" w:rsidP="00D87A71">
      <w:pPr>
        <w:spacing w:before="120" w:after="120" w:line="240" w:lineRule="auto"/>
        <w:ind w:left="1560" w:hanging="1560"/>
        <w:rPr>
          <w:rFonts w:ascii="Tahoma" w:eastAsia="Tahoma" w:hAnsi="Tahoma" w:cs="Tahoma"/>
          <w:kern w:val="24"/>
          <w:sz w:val="20"/>
          <w:szCs w:val="20"/>
          <w:lang w:eastAsia="en-GB"/>
        </w:rPr>
      </w:pPr>
      <w:r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Driving Permit</w:t>
      </w:r>
      <w:r w:rsidR="00A9582C"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ab/>
        <w:t xml:space="preserve">  </w:t>
      </w:r>
      <w:r w:rsidRPr="00A9582C">
        <w:rPr>
          <w:rFonts w:ascii="Tahoma" w:eastAsia="Tahoma" w:hAnsi="Tahoma" w:cs="Tahoma"/>
          <w:kern w:val="24"/>
          <w:sz w:val="20"/>
          <w:szCs w:val="20"/>
          <w:lang w:eastAsia="en-GB"/>
        </w:rPr>
        <w:t>Valid UAE License</w:t>
      </w:r>
    </w:p>
    <w:p w:rsidR="00D87A71" w:rsidRPr="00A9582C" w:rsidRDefault="00D87A71" w:rsidP="00D87A71">
      <w:pPr>
        <w:spacing w:before="120"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>Location</w:t>
      </w:r>
      <w:r w:rsidR="00A9582C"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ab/>
        <w:t xml:space="preserve">  </w:t>
      </w:r>
      <w:r w:rsidRPr="00A9582C">
        <w:rPr>
          <w:rFonts w:ascii="Tahoma" w:eastAsia="Tahoma" w:hAnsi="Tahoma" w:cs="Tahoma"/>
          <w:kern w:val="24"/>
          <w:sz w:val="20"/>
          <w:szCs w:val="20"/>
          <w:lang w:eastAsia="en-GB"/>
        </w:rPr>
        <w:t xml:space="preserve">Dubai, UAE </w:t>
      </w:r>
    </w:p>
    <w:p w:rsidR="00B015F5" w:rsidRDefault="00B015F5" w:rsidP="00D87A71">
      <w:pPr>
        <w:spacing w:before="120" w:after="120" w:line="240" w:lineRule="auto"/>
        <w:rPr>
          <w:rFonts w:ascii="Tahoma" w:eastAsia="Tahoma" w:hAnsi="Tahoma" w:cs="Tahoma"/>
          <w:b/>
          <w:bCs/>
          <w:color w:val="E46C0A"/>
          <w:kern w:val="24"/>
          <w:sz w:val="20"/>
          <w:szCs w:val="20"/>
          <w:lang w:val="en-US" w:eastAsia="en-GB"/>
        </w:rPr>
      </w:pPr>
    </w:p>
    <w:p w:rsidR="00D87A71" w:rsidRPr="00A9582C" w:rsidRDefault="00D87A71" w:rsidP="00D87A71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 w:rsidRPr="00A9582C">
        <w:rPr>
          <w:rFonts w:ascii="Tahoma" w:eastAsia="Tahoma" w:hAnsi="Tahoma" w:cs="Tahoma"/>
          <w:b/>
          <w:bCs/>
          <w:color w:val="E46C0A"/>
          <w:kern w:val="24"/>
          <w:szCs w:val="20"/>
          <w:lang w:val="en-US" w:eastAsia="en-GB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311"/>
        <w:gridCol w:w="2177"/>
        <w:gridCol w:w="2442"/>
      </w:tblGrid>
      <w:tr w:rsidR="00A9582C" w:rsidRPr="00A9582C" w:rsidTr="00A9582C">
        <w:tc>
          <w:tcPr>
            <w:tcW w:w="2312" w:type="dxa"/>
          </w:tcPr>
          <w:p w:rsidR="00D87A71" w:rsidRPr="00A9582C" w:rsidRDefault="00D87A71" w:rsidP="00061D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582C">
              <w:rPr>
                <w:rFonts w:ascii="Tahoma" w:hAnsi="Tahoma" w:cs="Tahoma"/>
                <w:b/>
                <w:sz w:val="20"/>
                <w:szCs w:val="20"/>
              </w:rPr>
              <w:t>Language</w:t>
            </w:r>
          </w:p>
        </w:tc>
        <w:tc>
          <w:tcPr>
            <w:tcW w:w="2311" w:type="dxa"/>
          </w:tcPr>
          <w:p w:rsidR="00D87A71" w:rsidRPr="00A9582C" w:rsidRDefault="00D87A71" w:rsidP="00061D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582C">
              <w:rPr>
                <w:rFonts w:ascii="Tahoma" w:hAnsi="Tahoma" w:cs="Tahoma"/>
                <w:b/>
                <w:sz w:val="20"/>
                <w:szCs w:val="20"/>
              </w:rPr>
              <w:t>Read</w:t>
            </w:r>
          </w:p>
        </w:tc>
        <w:tc>
          <w:tcPr>
            <w:tcW w:w="2177" w:type="dxa"/>
          </w:tcPr>
          <w:p w:rsidR="00D87A71" w:rsidRPr="00A9582C" w:rsidRDefault="00D87A71" w:rsidP="00061D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582C">
              <w:rPr>
                <w:rFonts w:ascii="Tahoma" w:hAnsi="Tahoma" w:cs="Tahoma"/>
                <w:b/>
                <w:sz w:val="20"/>
                <w:szCs w:val="20"/>
              </w:rPr>
              <w:t>Write</w:t>
            </w:r>
          </w:p>
        </w:tc>
        <w:tc>
          <w:tcPr>
            <w:tcW w:w="2442" w:type="dxa"/>
          </w:tcPr>
          <w:p w:rsidR="00D87A71" w:rsidRPr="00A9582C" w:rsidRDefault="00D87A71" w:rsidP="00061D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582C">
              <w:rPr>
                <w:rFonts w:ascii="Tahoma" w:hAnsi="Tahoma" w:cs="Tahoma"/>
                <w:b/>
                <w:sz w:val="20"/>
                <w:szCs w:val="20"/>
              </w:rPr>
              <w:t>Speak</w:t>
            </w:r>
          </w:p>
        </w:tc>
      </w:tr>
      <w:tr w:rsidR="00D87A71" w:rsidRPr="00551F7D" w:rsidTr="00A9582C">
        <w:tc>
          <w:tcPr>
            <w:tcW w:w="2312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2311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Full Proficiency</w:t>
            </w:r>
          </w:p>
        </w:tc>
        <w:tc>
          <w:tcPr>
            <w:tcW w:w="2177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Full Proficiency</w:t>
            </w:r>
          </w:p>
        </w:tc>
        <w:tc>
          <w:tcPr>
            <w:tcW w:w="2442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Full Proficiency</w:t>
            </w:r>
          </w:p>
        </w:tc>
      </w:tr>
      <w:tr w:rsidR="00D87A71" w:rsidRPr="00551F7D" w:rsidTr="00A9582C">
        <w:tc>
          <w:tcPr>
            <w:tcW w:w="2312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Arabic</w:t>
            </w:r>
          </w:p>
        </w:tc>
        <w:tc>
          <w:tcPr>
            <w:tcW w:w="2311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Elementary</w:t>
            </w:r>
          </w:p>
        </w:tc>
        <w:tc>
          <w:tcPr>
            <w:tcW w:w="2177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Elementary</w:t>
            </w:r>
          </w:p>
        </w:tc>
        <w:tc>
          <w:tcPr>
            <w:tcW w:w="2442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Working Proficiency</w:t>
            </w:r>
          </w:p>
        </w:tc>
      </w:tr>
      <w:tr w:rsidR="00D87A71" w:rsidRPr="00551F7D" w:rsidTr="00A9582C">
        <w:tc>
          <w:tcPr>
            <w:tcW w:w="2312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Hindi</w:t>
            </w:r>
          </w:p>
        </w:tc>
        <w:tc>
          <w:tcPr>
            <w:tcW w:w="2311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Full Proficiency</w:t>
            </w:r>
          </w:p>
        </w:tc>
        <w:tc>
          <w:tcPr>
            <w:tcW w:w="2177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Full Proficiency</w:t>
            </w:r>
          </w:p>
        </w:tc>
        <w:tc>
          <w:tcPr>
            <w:tcW w:w="2442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Full Proficiency</w:t>
            </w:r>
          </w:p>
        </w:tc>
      </w:tr>
      <w:tr w:rsidR="00D87A71" w:rsidRPr="00551F7D" w:rsidTr="00A9582C">
        <w:tc>
          <w:tcPr>
            <w:tcW w:w="2312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Urdu</w:t>
            </w:r>
          </w:p>
        </w:tc>
        <w:tc>
          <w:tcPr>
            <w:tcW w:w="2311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Elementary</w:t>
            </w:r>
          </w:p>
        </w:tc>
        <w:tc>
          <w:tcPr>
            <w:tcW w:w="2177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Elementary</w:t>
            </w:r>
          </w:p>
        </w:tc>
        <w:tc>
          <w:tcPr>
            <w:tcW w:w="2442" w:type="dxa"/>
          </w:tcPr>
          <w:p w:rsidR="00D87A71" w:rsidRPr="00551F7D" w:rsidRDefault="00D87A71" w:rsidP="0006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7D">
              <w:rPr>
                <w:rFonts w:ascii="Tahoma" w:hAnsi="Tahoma" w:cs="Tahoma"/>
                <w:sz w:val="20"/>
                <w:szCs w:val="20"/>
              </w:rPr>
              <w:t>Full Proficiency</w:t>
            </w:r>
          </w:p>
        </w:tc>
      </w:tr>
    </w:tbl>
    <w:p w:rsidR="00D87A71" w:rsidRPr="00A9582C" w:rsidRDefault="00D87A71" w:rsidP="00D87A71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 w:rsidRPr="00A9582C">
        <w:rPr>
          <w:rFonts w:ascii="Tahoma" w:eastAsia="Tahoma" w:hAnsi="Tahoma" w:cs="Tahoma"/>
          <w:b/>
          <w:bCs/>
          <w:color w:val="E46C0A"/>
          <w:kern w:val="24"/>
          <w:szCs w:val="20"/>
          <w:lang w:val="en-US" w:eastAsia="en-GB"/>
        </w:rPr>
        <w:t xml:space="preserve">Technical Skills </w:t>
      </w:r>
    </w:p>
    <w:p w:rsidR="001F1624" w:rsidRDefault="00D87A71" w:rsidP="0052502D">
      <w:pPr>
        <w:spacing w:before="120" w:after="120" w:line="240" w:lineRule="auto"/>
        <w:ind w:left="1685" w:hanging="1685"/>
        <w:jc w:val="both"/>
        <w:rPr>
          <w:rFonts w:ascii="Tahoma" w:hAnsi="Tahoma" w:cs="Tahoma"/>
          <w:sz w:val="20"/>
          <w:szCs w:val="20"/>
        </w:rPr>
      </w:pPr>
      <w:r w:rsidRPr="00A9582C"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lastRenderedPageBreak/>
        <w:t>Applications</w:t>
      </w:r>
      <w:r w:rsidRPr="00A9582C">
        <w:rPr>
          <w:rFonts w:ascii="Tahoma" w:eastAsia="Tahoma" w:hAnsi="Tahoma" w:cs="Tahoma"/>
          <w:kern w:val="24"/>
          <w:sz w:val="20"/>
          <w:szCs w:val="20"/>
          <w:lang w:eastAsia="en-GB"/>
        </w:rPr>
        <w:tab/>
      </w:r>
      <w:r w:rsidRPr="00A9582C">
        <w:rPr>
          <w:rFonts w:ascii="Tahoma" w:hAnsi="Tahoma" w:cs="Tahoma"/>
          <w:sz w:val="20"/>
          <w:szCs w:val="20"/>
        </w:rPr>
        <w:t xml:space="preserve">Possess good command of Microsoft Office software including Word, Excel and PowerPoint programs. I have utilized these throughout my education </w:t>
      </w:r>
      <w:r w:rsidR="00705872">
        <w:rPr>
          <w:rFonts w:ascii="Tahoma" w:hAnsi="Tahoma" w:cs="Tahoma"/>
          <w:sz w:val="20"/>
          <w:szCs w:val="20"/>
        </w:rPr>
        <w:t xml:space="preserve">and work </w:t>
      </w:r>
      <w:r w:rsidRPr="00A9582C">
        <w:rPr>
          <w:rFonts w:ascii="Tahoma" w:hAnsi="Tahoma" w:cs="Tahoma"/>
          <w:sz w:val="20"/>
          <w:szCs w:val="20"/>
        </w:rPr>
        <w:t>for managing data a</w:t>
      </w:r>
      <w:r w:rsidR="00705872">
        <w:rPr>
          <w:rFonts w:ascii="Tahoma" w:hAnsi="Tahoma" w:cs="Tahoma"/>
          <w:sz w:val="20"/>
          <w:szCs w:val="20"/>
        </w:rPr>
        <w:t xml:space="preserve">nd </w:t>
      </w:r>
      <w:r w:rsidRPr="00A9582C">
        <w:rPr>
          <w:rFonts w:ascii="Tahoma" w:hAnsi="Tahoma" w:cs="Tahoma"/>
          <w:sz w:val="20"/>
          <w:szCs w:val="20"/>
        </w:rPr>
        <w:t>preparing various projects</w:t>
      </w:r>
      <w:r w:rsidR="00705872">
        <w:rPr>
          <w:rFonts w:ascii="Tahoma" w:hAnsi="Tahoma" w:cs="Tahoma"/>
          <w:sz w:val="20"/>
          <w:szCs w:val="20"/>
        </w:rPr>
        <w:t>, posters and presentations</w:t>
      </w:r>
      <w:r w:rsidRPr="00A9582C">
        <w:rPr>
          <w:rFonts w:ascii="Tahoma" w:hAnsi="Tahoma" w:cs="Tahoma"/>
          <w:sz w:val="20"/>
          <w:szCs w:val="20"/>
        </w:rPr>
        <w:t>.</w:t>
      </w:r>
    </w:p>
    <w:p w:rsidR="00967916" w:rsidRPr="00967916" w:rsidRDefault="00967916" w:rsidP="00967916">
      <w:pPr>
        <w:spacing w:before="120" w:after="120" w:line="240" w:lineRule="auto"/>
        <w:ind w:left="1685" w:hanging="1685"/>
        <w:jc w:val="both"/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</w:pPr>
      <w:proofErr w:type="gramStart"/>
      <w:r w:rsidRPr="00967916">
        <w:rPr>
          <w:rFonts w:ascii="Tahoma" w:eastAsia="Tahoma" w:hAnsi="Tahoma" w:cs="Tahoma"/>
          <w:b/>
          <w:bCs/>
          <w:color w:val="E46C0A"/>
          <w:kern w:val="24"/>
          <w:szCs w:val="20"/>
          <w:lang w:val="en-US" w:eastAsia="en-GB"/>
        </w:rPr>
        <w:t xml:space="preserve">References   </w:t>
      </w:r>
      <w:r>
        <w:rPr>
          <w:rFonts w:ascii="Tahoma" w:eastAsia="Tahoma" w:hAnsi="Tahoma" w:cs="Tahoma"/>
          <w:b/>
          <w:bCs/>
          <w:kern w:val="24"/>
          <w:sz w:val="20"/>
          <w:szCs w:val="20"/>
          <w:lang w:eastAsia="en-GB"/>
        </w:rPr>
        <w:t xml:space="preserve">    </w:t>
      </w:r>
      <w:r w:rsidRPr="00967916">
        <w:rPr>
          <w:rFonts w:ascii="Tahoma" w:eastAsia="Tahoma" w:hAnsi="Tahoma" w:cs="Tahoma"/>
          <w:bCs/>
          <w:kern w:val="24"/>
          <w:sz w:val="20"/>
          <w:szCs w:val="20"/>
          <w:lang w:eastAsia="en-GB"/>
        </w:rPr>
        <w:t>Available upon request</w:t>
      </w:r>
      <w:r w:rsidR="0025560E">
        <w:rPr>
          <w:rFonts w:ascii="Tahoma" w:eastAsia="Tahoma" w:hAnsi="Tahoma" w:cs="Tahoma"/>
          <w:bCs/>
          <w:kern w:val="24"/>
          <w:sz w:val="20"/>
          <w:szCs w:val="20"/>
          <w:lang w:eastAsia="en-GB"/>
        </w:rPr>
        <w:t>.</w:t>
      </w:r>
      <w:proofErr w:type="gramEnd"/>
    </w:p>
    <w:sectPr w:rsidR="00967916" w:rsidRPr="00967916" w:rsidSect="00806C1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04" w:rsidRDefault="008D2604" w:rsidP="00306230">
      <w:pPr>
        <w:spacing w:after="0" w:line="240" w:lineRule="auto"/>
      </w:pPr>
      <w:r>
        <w:separator/>
      </w:r>
    </w:p>
  </w:endnote>
  <w:endnote w:type="continuationSeparator" w:id="0">
    <w:p w:rsidR="008D2604" w:rsidRDefault="008D2604" w:rsidP="0030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30" w:rsidRPr="00306230" w:rsidRDefault="00306230">
    <w:pPr>
      <w:pStyle w:val="Footer"/>
      <w:rPr>
        <w:rFonts w:ascii="Tahoma" w:hAnsi="Tahoma" w:cs="Tahoma"/>
        <w:color w:val="984806" w:themeColor="accent6" w:themeShade="80"/>
        <w:sz w:val="18"/>
      </w:rPr>
    </w:pPr>
    <w:r w:rsidRPr="00306230">
      <w:rPr>
        <w:rFonts w:ascii="Tahoma" w:hAnsi="Tahoma" w:cs="Tahoma"/>
        <w:color w:val="984806" w:themeColor="accent6" w:themeShade="80"/>
        <w:sz w:val="18"/>
      </w:rPr>
      <w:t>RESUME</w:t>
    </w:r>
    <w:r w:rsidRPr="00306230">
      <w:rPr>
        <w:rFonts w:ascii="Tahoma" w:hAnsi="Tahoma" w:cs="Tahoma"/>
        <w:color w:val="984806" w:themeColor="accent6" w:themeShade="80"/>
        <w:sz w:val="18"/>
      </w:rPr>
      <w:tab/>
    </w:r>
    <w:r w:rsidRPr="00306230">
      <w:rPr>
        <w:rFonts w:ascii="Tahoma" w:hAnsi="Tahoma" w:cs="Tahoma"/>
        <w:color w:val="984806" w:themeColor="accent6" w:themeShade="80"/>
        <w:sz w:val="18"/>
      </w:rPr>
      <w:tab/>
    </w:r>
    <w:r w:rsidRPr="00306230">
      <w:rPr>
        <w:rFonts w:ascii="Tahoma" w:hAnsi="Tahoma" w:cs="Tahoma"/>
        <w:color w:val="984806" w:themeColor="accent6" w:themeShade="80"/>
        <w:sz w:val="18"/>
      </w:rPr>
      <w:tab/>
    </w:r>
    <w:r w:rsidR="002A70E6" w:rsidRPr="00306230">
      <w:rPr>
        <w:rFonts w:ascii="Tahoma" w:hAnsi="Tahoma" w:cs="Tahoma"/>
        <w:color w:val="984806" w:themeColor="accent6" w:themeShade="80"/>
        <w:sz w:val="18"/>
      </w:rPr>
      <w:fldChar w:fldCharType="begin"/>
    </w:r>
    <w:r w:rsidRPr="00306230">
      <w:rPr>
        <w:rFonts w:ascii="Tahoma" w:hAnsi="Tahoma" w:cs="Tahoma"/>
        <w:color w:val="984806" w:themeColor="accent6" w:themeShade="80"/>
        <w:sz w:val="18"/>
      </w:rPr>
      <w:instrText xml:space="preserve"> PAGE   \* MERGEFORMAT </w:instrText>
    </w:r>
    <w:r w:rsidR="002A70E6" w:rsidRPr="00306230">
      <w:rPr>
        <w:rFonts w:ascii="Tahoma" w:hAnsi="Tahoma" w:cs="Tahoma"/>
        <w:color w:val="984806" w:themeColor="accent6" w:themeShade="80"/>
        <w:sz w:val="18"/>
      </w:rPr>
      <w:fldChar w:fldCharType="separate"/>
    </w:r>
    <w:r w:rsidR="00A83B2E">
      <w:rPr>
        <w:rFonts w:ascii="Tahoma" w:hAnsi="Tahoma" w:cs="Tahoma"/>
        <w:noProof/>
        <w:color w:val="984806" w:themeColor="accent6" w:themeShade="80"/>
        <w:sz w:val="18"/>
      </w:rPr>
      <w:t>1</w:t>
    </w:r>
    <w:r w:rsidR="002A70E6" w:rsidRPr="00306230">
      <w:rPr>
        <w:rFonts w:ascii="Tahoma" w:hAnsi="Tahoma" w:cs="Tahoma"/>
        <w:color w:val="984806" w:themeColor="accent6" w:themeShade="80"/>
        <w:sz w:val="18"/>
      </w:rPr>
      <w:fldChar w:fldCharType="end"/>
    </w:r>
    <w:r w:rsidR="00EB7494">
      <w:rPr>
        <w:rFonts w:ascii="Tahoma" w:hAnsi="Tahoma" w:cs="Tahoma"/>
        <w:color w:val="984806" w:themeColor="accent6" w:themeShade="80"/>
        <w:sz w:val="18"/>
      </w:rPr>
      <w:t xml:space="preserve"> of </w:t>
    </w:r>
    <w:r w:rsidR="008D2604">
      <w:fldChar w:fldCharType="begin"/>
    </w:r>
    <w:r w:rsidR="008D2604">
      <w:instrText xml:space="preserve"> SECTIONPAGES   \* MERGEFORMAT </w:instrText>
    </w:r>
    <w:r w:rsidR="008D2604">
      <w:fldChar w:fldCharType="separate"/>
    </w:r>
    <w:r w:rsidR="00A83B2E" w:rsidRPr="00A83B2E">
      <w:rPr>
        <w:rFonts w:ascii="Tahoma" w:hAnsi="Tahoma" w:cs="Tahoma"/>
        <w:noProof/>
        <w:color w:val="984806" w:themeColor="accent6" w:themeShade="80"/>
        <w:sz w:val="18"/>
      </w:rPr>
      <w:t>5</w:t>
    </w:r>
    <w:r w:rsidR="008D2604">
      <w:rPr>
        <w:rFonts w:ascii="Tahoma" w:hAnsi="Tahoma" w:cs="Tahoma"/>
        <w:noProof/>
        <w:color w:val="984806" w:themeColor="accent6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04" w:rsidRDefault="008D2604" w:rsidP="00306230">
      <w:pPr>
        <w:spacing w:after="0" w:line="240" w:lineRule="auto"/>
      </w:pPr>
      <w:r>
        <w:separator/>
      </w:r>
    </w:p>
  </w:footnote>
  <w:footnote w:type="continuationSeparator" w:id="0">
    <w:p w:rsidR="008D2604" w:rsidRDefault="008D2604" w:rsidP="0030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71" w:rsidRDefault="00D87A71">
    <w:pPr>
      <w:pStyle w:val="Header"/>
    </w:pPr>
  </w:p>
  <w:p w:rsidR="00306230" w:rsidRDefault="00306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B9"/>
    <w:multiLevelType w:val="hybridMultilevel"/>
    <w:tmpl w:val="183638FA"/>
    <w:lvl w:ilvl="0" w:tplc="4D94B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E5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E5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A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0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AB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D263C7"/>
    <w:multiLevelType w:val="hybridMultilevel"/>
    <w:tmpl w:val="1D26A83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5511613"/>
    <w:multiLevelType w:val="hybridMultilevel"/>
    <w:tmpl w:val="02AE4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72FB0"/>
    <w:multiLevelType w:val="hybridMultilevel"/>
    <w:tmpl w:val="8CD8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19B2"/>
    <w:multiLevelType w:val="hybridMultilevel"/>
    <w:tmpl w:val="01268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55E85"/>
    <w:multiLevelType w:val="hybridMultilevel"/>
    <w:tmpl w:val="A82883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F4323"/>
    <w:multiLevelType w:val="hybridMultilevel"/>
    <w:tmpl w:val="AB22C454"/>
    <w:lvl w:ilvl="0" w:tplc="3E801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EE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6F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63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AC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05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B77927"/>
    <w:multiLevelType w:val="hybridMultilevel"/>
    <w:tmpl w:val="488229B8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>
    <w:nsid w:val="1A4A427C"/>
    <w:multiLevelType w:val="hybridMultilevel"/>
    <w:tmpl w:val="A0521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48512A"/>
    <w:multiLevelType w:val="hybridMultilevel"/>
    <w:tmpl w:val="11D8FC3C"/>
    <w:lvl w:ilvl="0" w:tplc="46B8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0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A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65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CD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A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2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2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4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5E1A2F"/>
    <w:multiLevelType w:val="hybridMultilevel"/>
    <w:tmpl w:val="7C30CFAE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>
    <w:nsid w:val="230B0519"/>
    <w:multiLevelType w:val="hybridMultilevel"/>
    <w:tmpl w:val="7D00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52F1E"/>
    <w:multiLevelType w:val="hybridMultilevel"/>
    <w:tmpl w:val="A53A0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D1D66"/>
    <w:multiLevelType w:val="hybridMultilevel"/>
    <w:tmpl w:val="364C49E8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>
    <w:nsid w:val="2E023689"/>
    <w:multiLevelType w:val="hybridMultilevel"/>
    <w:tmpl w:val="BCE8C696"/>
    <w:lvl w:ilvl="0" w:tplc="2144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C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8B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B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0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0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4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6B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5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5703E6"/>
    <w:multiLevelType w:val="hybridMultilevel"/>
    <w:tmpl w:val="04EE8C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70F15"/>
    <w:multiLevelType w:val="hybridMultilevel"/>
    <w:tmpl w:val="F7B8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C6992"/>
    <w:multiLevelType w:val="hybridMultilevel"/>
    <w:tmpl w:val="AB068A0E"/>
    <w:lvl w:ilvl="0" w:tplc="A976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C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03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6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45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E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41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4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C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AB656D"/>
    <w:multiLevelType w:val="hybridMultilevel"/>
    <w:tmpl w:val="C8BE9B74"/>
    <w:lvl w:ilvl="0" w:tplc="5860C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4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8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6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A1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2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3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0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4D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AE1DA8"/>
    <w:multiLevelType w:val="hybridMultilevel"/>
    <w:tmpl w:val="BEF8E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D6970"/>
    <w:multiLevelType w:val="hybridMultilevel"/>
    <w:tmpl w:val="A6D0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25595"/>
    <w:multiLevelType w:val="hybridMultilevel"/>
    <w:tmpl w:val="177A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250B1"/>
    <w:multiLevelType w:val="hybridMultilevel"/>
    <w:tmpl w:val="D1C04DDE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3">
    <w:nsid w:val="542A26BE"/>
    <w:multiLevelType w:val="hybridMultilevel"/>
    <w:tmpl w:val="0A62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764C7"/>
    <w:multiLevelType w:val="hybridMultilevel"/>
    <w:tmpl w:val="D66ECA40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>
    <w:nsid w:val="68F96B85"/>
    <w:multiLevelType w:val="hybridMultilevel"/>
    <w:tmpl w:val="F79C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F4EA3"/>
    <w:multiLevelType w:val="hybridMultilevel"/>
    <w:tmpl w:val="1C4E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720AB"/>
    <w:multiLevelType w:val="hybridMultilevel"/>
    <w:tmpl w:val="F8A47868"/>
    <w:lvl w:ilvl="0" w:tplc="AAE83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C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08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21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E3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A5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C4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140F53"/>
    <w:multiLevelType w:val="hybridMultilevel"/>
    <w:tmpl w:val="4ED6F05A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>
    <w:nsid w:val="72323D6E"/>
    <w:multiLevelType w:val="hybridMultilevel"/>
    <w:tmpl w:val="11A6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F4DDC"/>
    <w:multiLevelType w:val="hybridMultilevel"/>
    <w:tmpl w:val="5260AF9A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>
    <w:nsid w:val="749E25A2"/>
    <w:multiLevelType w:val="hybridMultilevel"/>
    <w:tmpl w:val="89A6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C63C6"/>
    <w:multiLevelType w:val="hybridMultilevel"/>
    <w:tmpl w:val="D50A5E5A"/>
    <w:lvl w:ilvl="0" w:tplc="35185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AA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A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44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CC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62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9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01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D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2"/>
  </w:num>
  <w:num w:numId="3">
    <w:abstractNumId w:val="18"/>
  </w:num>
  <w:num w:numId="4">
    <w:abstractNumId w:val="9"/>
  </w:num>
  <w:num w:numId="5">
    <w:abstractNumId w:val="6"/>
  </w:num>
  <w:num w:numId="6">
    <w:abstractNumId w:val="17"/>
  </w:num>
  <w:num w:numId="7">
    <w:abstractNumId w:val="0"/>
  </w:num>
  <w:num w:numId="8">
    <w:abstractNumId w:val="27"/>
  </w:num>
  <w:num w:numId="9">
    <w:abstractNumId w:val="28"/>
  </w:num>
  <w:num w:numId="10">
    <w:abstractNumId w:val="22"/>
  </w:num>
  <w:num w:numId="11">
    <w:abstractNumId w:val="30"/>
  </w:num>
  <w:num w:numId="12">
    <w:abstractNumId w:val="10"/>
  </w:num>
  <w:num w:numId="13">
    <w:abstractNumId w:val="13"/>
  </w:num>
  <w:num w:numId="14">
    <w:abstractNumId w:val="7"/>
  </w:num>
  <w:num w:numId="15">
    <w:abstractNumId w:val="24"/>
  </w:num>
  <w:num w:numId="16">
    <w:abstractNumId w:val="21"/>
  </w:num>
  <w:num w:numId="17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0"/>
  </w:num>
  <w:num w:numId="20">
    <w:abstractNumId w:val="16"/>
  </w:num>
  <w:num w:numId="21">
    <w:abstractNumId w:val="16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5"/>
  </w:num>
  <w:num w:numId="32">
    <w:abstractNumId w:val="5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230"/>
    <w:rsid w:val="00016D22"/>
    <w:rsid w:val="00066DC8"/>
    <w:rsid w:val="00086B2E"/>
    <w:rsid w:val="00087DF3"/>
    <w:rsid w:val="0009697E"/>
    <w:rsid w:val="000A2514"/>
    <w:rsid w:val="000B5103"/>
    <w:rsid w:val="000C5B70"/>
    <w:rsid w:val="000E2292"/>
    <w:rsid w:val="000F1D4E"/>
    <w:rsid w:val="00113B17"/>
    <w:rsid w:val="001326FF"/>
    <w:rsid w:val="00153864"/>
    <w:rsid w:val="001703B4"/>
    <w:rsid w:val="00170491"/>
    <w:rsid w:val="00184C1D"/>
    <w:rsid w:val="001917FF"/>
    <w:rsid w:val="001F1624"/>
    <w:rsid w:val="00217EBD"/>
    <w:rsid w:val="00231BE6"/>
    <w:rsid w:val="002324FD"/>
    <w:rsid w:val="00233E9C"/>
    <w:rsid w:val="002371B6"/>
    <w:rsid w:val="0024541A"/>
    <w:rsid w:val="0025110E"/>
    <w:rsid w:val="0025560E"/>
    <w:rsid w:val="00261B47"/>
    <w:rsid w:val="00284CE4"/>
    <w:rsid w:val="002A5C8B"/>
    <w:rsid w:val="002A70E6"/>
    <w:rsid w:val="002E10C2"/>
    <w:rsid w:val="002F0383"/>
    <w:rsid w:val="002F58EF"/>
    <w:rsid w:val="00306230"/>
    <w:rsid w:val="003251E8"/>
    <w:rsid w:val="00327511"/>
    <w:rsid w:val="00330CF4"/>
    <w:rsid w:val="00354669"/>
    <w:rsid w:val="00397B6B"/>
    <w:rsid w:val="003B56F4"/>
    <w:rsid w:val="003E7FA3"/>
    <w:rsid w:val="003F0AEF"/>
    <w:rsid w:val="00446799"/>
    <w:rsid w:val="00446E7D"/>
    <w:rsid w:val="00450BAB"/>
    <w:rsid w:val="00480310"/>
    <w:rsid w:val="004873BD"/>
    <w:rsid w:val="004E244C"/>
    <w:rsid w:val="004F008A"/>
    <w:rsid w:val="005075B3"/>
    <w:rsid w:val="005205ED"/>
    <w:rsid w:val="0052502D"/>
    <w:rsid w:val="005418AA"/>
    <w:rsid w:val="00551F7D"/>
    <w:rsid w:val="00556167"/>
    <w:rsid w:val="00592FAC"/>
    <w:rsid w:val="0059786F"/>
    <w:rsid w:val="005B007D"/>
    <w:rsid w:val="005B5868"/>
    <w:rsid w:val="005B696F"/>
    <w:rsid w:val="005C3151"/>
    <w:rsid w:val="005E30F7"/>
    <w:rsid w:val="006077A8"/>
    <w:rsid w:val="00661E17"/>
    <w:rsid w:val="00663E06"/>
    <w:rsid w:val="00693704"/>
    <w:rsid w:val="00695C93"/>
    <w:rsid w:val="00705872"/>
    <w:rsid w:val="00716C8A"/>
    <w:rsid w:val="00756689"/>
    <w:rsid w:val="00775038"/>
    <w:rsid w:val="007A569C"/>
    <w:rsid w:val="007E0787"/>
    <w:rsid w:val="007F5773"/>
    <w:rsid w:val="00806C17"/>
    <w:rsid w:val="00881D4C"/>
    <w:rsid w:val="008917F1"/>
    <w:rsid w:val="008918A9"/>
    <w:rsid w:val="008A77CC"/>
    <w:rsid w:val="008C1953"/>
    <w:rsid w:val="008D2604"/>
    <w:rsid w:val="008D2A1D"/>
    <w:rsid w:val="008E0465"/>
    <w:rsid w:val="008F3723"/>
    <w:rsid w:val="0090279E"/>
    <w:rsid w:val="0090390B"/>
    <w:rsid w:val="00915137"/>
    <w:rsid w:val="00917649"/>
    <w:rsid w:val="009239B5"/>
    <w:rsid w:val="00924BAC"/>
    <w:rsid w:val="009432A2"/>
    <w:rsid w:val="00943405"/>
    <w:rsid w:val="00953357"/>
    <w:rsid w:val="00964F30"/>
    <w:rsid w:val="00967916"/>
    <w:rsid w:val="0097398B"/>
    <w:rsid w:val="00981E75"/>
    <w:rsid w:val="009821BE"/>
    <w:rsid w:val="00983A79"/>
    <w:rsid w:val="009A37C1"/>
    <w:rsid w:val="009C1D09"/>
    <w:rsid w:val="009C551E"/>
    <w:rsid w:val="009F125B"/>
    <w:rsid w:val="009F3532"/>
    <w:rsid w:val="00A72EED"/>
    <w:rsid w:val="00A80157"/>
    <w:rsid w:val="00A83B2E"/>
    <w:rsid w:val="00A9582C"/>
    <w:rsid w:val="00AC52F6"/>
    <w:rsid w:val="00AD06DE"/>
    <w:rsid w:val="00AE0504"/>
    <w:rsid w:val="00AE2AB3"/>
    <w:rsid w:val="00AF765F"/>
    <w:rsid w:val="00B015F5"/>
    <w:rsid w:val="00B30B51"/>
    <w:rsid w:val="00B45651"/>
    <w:rsid w:val="00B75C98"/>
    <w:rsid w:val="00BB4A20"/>
    <w:rsid w:val="00BB5078"/>
    <w:rsid w:val="00BD21BC"/>
    <w:rsid w:val="00BE10A5"/>
    <w:rsid w:val="00BF64B9"/>
    <w:rsid w:val="00C212BA"/>
    <w:rsid w:val="00C540A2"/>
    <w:rsid w:val="00CA34AA"/>
    <w:rsid w:val="00CE7A86"/>
    <w:rsid w:val="00CF24C0"/>
    <w:rsid w:val="00CF69D2"/>
    <w:rsid w:val="00D40F30"/>
    <w:rsid w:val="00D4782E"/>
    <w:rsid w:val="00D51AEE"/>
    <w:rsid w:val="00D87A71"/>
    <w:rsid w:val="00D95356"/>
    <w:rsid w:val="00DA175E"/>
    <w:rsid w:val="00DC46FC"/>
    <w:rsid w:val="00DE192C"/>
    <w:rsid w:val="00E140DE"/>
    <w:rsid w:val="00E260A1"/>
    <w:rsid w:val="00E27029"/>
    <w:rsid w:val="00E2782F"/>
    <w:rsid w:val="00E56F7F"/>
    <w:rsid w:val="00E87017"/>
    <w:rsid w:val="00E94672"/>
    <w:rsid w:val="00EA6343"/>
    <w:rsid w:val="00EB7494"/>
    <w:rsid w:val="00ED3206"/>
    <w:rsid w:val="00ED5C95"/>
    <w:rsid w:val="00F07B9B"/>
    <w:rsid w:val="00F10F5D"/>
    <w:rsid w:val="00F17D65"/>
    <w:rsid w:val="00F27A9F"/>
    <w:rsid w:val="00F353D2"/>
    <w:rsid w:val="00F52541"/>
    <w:rsid w:val="00F67D36"/>
    <w:rsid w:val="00FD483A"/>
    <w:rsid w:val="00FE110D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30"/>
  </w:style>
  <w:style w:type="paragraph" w:styleId="Footer">
    <w:name w:val="footer"/>
    <w:basedOn w:val="Normal"/>
    <w:link w:val="FooterChar"/>
    <w:uiPriority w:val="99"/>
    <w:unhideWhenUsed/>
    <w:rsid w:val="0030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30"/>
  </w:style>
  <w:style w:type="character" w:styleId="Hyperlink">
    <w:name w:val="Hyperlink"/>
    <w:basedOn w:val="DefaultParagraphFont"/>
    <w:uiPriority w:val="99"/>
    <w:unhideWhenUsed/>
    <w:rsid w:val="004F00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21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25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6F"/>
    <w:rPr>
      <w:rFonts w:ascii="Tahoma" w:hAnsi="Tahoma" w:cs="Tahoma"/>
      <w:sz w:val="16"/>
      <w:szCs w:val="16"/>
    </w:rPr>
  </w:style>
  <w:style w:type="paragraph" w:customStyle="1" w:styleId="yiv8211087002msolistparagraph">
    <w:name w:val="yiv8211087002msolistparagraph"/>
    <w:basedOn w:val="Normal"/>
    <w:rsid w:val="0024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4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05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3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94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79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2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22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37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73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26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2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88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73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19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6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57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9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91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8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29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02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17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15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8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94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3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2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0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38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53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9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6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92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14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04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89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40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89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11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10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97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25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46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3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38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7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14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64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82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16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37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38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1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13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12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32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85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ha.3328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SpenglerFox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jgeorge</dc:creator>
  <cp:lastModifiedBy>784812338</cp:lastModifiedBy>
  <cp:revision>7</cp:revision>
  <cp:lastPrinted>2015-03-31T07:20:00Z</cp:lastPrinted>
  <dcterms:created xsi:type="dcterms:W3CDTF">2016-10-02T19:57:00Z</dcterms:created>
  <dcterms:modified xsi:type="dcterms:W3CDTF">2017-11-27T13:46:00Z</dcterms:modified>
</cp:coreProperties>
</file>