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87" w:rsidRDefault="00390387" w:rsidP="00390387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2070" cy="572770"/>
            <wp:effectExtent l="0" t="0" r="0" b="0"/>
            <wp:docPr id="21" name="Picture 2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87" w:rsidRDefault="00390387" w:rsidP="0039038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332961</w:t>
      </w:r>
      <w:bookmarkStart w:id="0" w:name="_GoBack"/>
      <w:bookmarkEnd w:id="0"/>
    </w:p>
    <w:p w:rsidR="00390387" w:rsidRDefault="00390387" w:rsidP="0039038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90387" w:rsidRDefault="00390387" w:rsidP="003903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OBJECTIVES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770880" cy="1397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749" w:rsidRDefault="004D4749" w:rsidP="004D4749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36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Seeking good position in some of these, Dental hygienist, dental allied health care provider; where I can use my skills and experience for career growth and development.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PERSONAL INFORMATION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770880" cy="13970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749" w:rsidRDefault="004D4749" w:rsidP="004D4749">
      <w:pPr>
        <w:widowControl w:val="0"/>
        <w:overflowPunct w:val="0"/>
        <w:autoSpaceDE w:val="0"/>
        <w:autoSpaceDN w:val="0"/>
        <w:adjustRightInd w:val="0"/>
        <w:spacing w:after="0" w:line="392" w:lineRule="exact"/>
        <w:ind w:left="640" w:right="5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Marital status : Single Nationality : Jordanian Religion: Muslim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overflowPunct w:val="0"/>
        <w:autoSpaceDE w:val="0"/>
        <w:autoSpaceDN w:val="0"/>
        <w:adjustRightInd w:val="0"/>
        <w:spacing w:after="0" w:line="357" w:lineRule="exact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Birthday : 7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.Oct.1990 </w:t>
      </w:r>
    </w:p>
    <w:p w:rsidR="004D4749" w:rsidRDefault="004D4749" w:rsidP="004D474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have UAE driving license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overflowPunct w:val="0"/>
        <w:autoSpaceDE w:val="0"/>
        <w:autoSpaceDN w:val="0"/>
        <w:adjustRightInd w:val="0"/>
        <w:spacing w:after="0" w:line="325" w:lineRule="exact"/>
        <w:ind w:left="640" w:right="3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have DHA professional license have HAAD professional license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have PLS license ABU DHABI 01/07/2015 - 01/07/2017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EDUCATION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5770880" cy="13970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749" w:rsidRDefault="004D4749" w:rsidP="004D4749">
      <w:pPr>
        <w:widowControl w:val="0"/>
        <w:numPr>
          <w:ilvl w:val="0"/>
          <w:numId w:val="1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7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2007 – 2008 Irbid high school.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1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37" w:lineRule="auto"/>
        <w:ind w:left="640" w:hanging="27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Bachelor's degree in Applied Dental Sciences at  </w:t>
      </w:r>
      <w:hyperlink r:id="rId10" w:history="1"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Jord</w:t>
        </w:r>
      </w:hyperlink>
      <w:r>
        <w:rPr>
          <w:rFonts w:ascii="Arial" w:hAnsi="Arial" w:cs="Arial"/>
          <w:b/>
          <w:bCs/>
          <w:color w:val="0000FF"/>
          <w:sz w:val="28"/>
          <w:szCs w:val="28"/>
        </w:rPr>
        <w:t>a</w:t>
      </w:r>
      <w:r>
        <w:rPr>
          <w:rFonts w:ascii="Arial" w:hAnsi="Arial" w:cs="Arial"/>
          <w:b/>
          <w:bCs/>
          <w:color w:val="0000FF"/>
          <w:sz w:val="28"/>
          <w:szCs w:val="28"/>
          <w:u w:val="single"/>
        </w:rPr>
        <w:t>n</w:t>
      </w:r>
      <w:r>
        <w:rPr>
          <w:rFonts w:ascii="Arial" w:hAnsi="Arial" w:cs="Arial"/>
          <w:sz w:val="28"/>
          <w:szCs w:val="28"/>
        </w:rPr>
        <w:t xml:space="preserve">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tabs>
          <w:tab w:val="left" w:pos="79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8"/>
          <w:szCs w:val="28"/>
          <w:u w:val="single"/>
        </w:rPr>
        <w:t>University of Science and  Technology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(J.U.S.T)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5034280</wp:posOffset>
            </wp:positionH>
            <wp:positionV relativeFrom="paragraph">
              <wp:posOffset>-198755</wp:posOffset>
            </wp:positionV>
            <wp:extent cx="631190" cy="1143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Location: Irbid, Jordan.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1471930</wp:posOffset>
            </wp:positionH>
            <wp:positionV relativeFrom="paragraph">
              <wp:posOffset>-201295</wp:posOffset>
            </wp:positionV>
            <wp:extent cx="62230" cy="1143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1723390</wp:posOffset>
            </wp:positionH>
            <wp:positionV relativeFrom="paragraph">
              <wp:posOffset>-201295</wp:posOffset>
            </wp:positionV>
            <wp:extent cx="62230" cy="1143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2547620</wp:posOffset>
            </wp:positionH>
            <wp:positionV relativeFrom="paragraph">
              <wp:posOffset>-201295</wp:posOffset>
            </wp:positionV>
            <wp:extent cx="62230" cy="1143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2973070</wp:posOffset>
            </wp:positionH>
            <wp:positionV relativeFrom="paragraph">
              <wp:posOffset>-201295</wp:posOffset>
            </wp:positionV>
            <wp:extent cx="227330" cy="11430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749" w:rsidRDefault="004D4749" w:rsidP="004D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4749">
          <w:pgSz w:w="11900" w:h="16840"/>
          <w:pgMar w:top="1404" w:right="980" w:bottom="1440" w:left="1800" w:header="720" w:footer="720" w:gutter="0"/>
          <w:cols w:space="720"/>
        </w:sect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LANGUAGES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5770880" cy="13970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749" w:rsidRDefault="004D4749" w:rsidP="004D4749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Arabic: Native.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English excellent writing speaking and reading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HOBBIES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5770880" cy="15240"/>
            <wp:effectExtent l="1905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749" w:rsidRDefault="004D4749" w:rsidP="004D4749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Swimming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overflowPunct w:val="0"/>
        <w:autoSpaceDE w:val="0"/>
        <w:autoSpaceDN w:val="0"/>
        <w:adjustRightInd w:val="0"/>
        <w:spacing w:after="0" w:line="325" w:lineRule="exact"/>
        <w:ind w:left="360" w:right="5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Meet new people Surfing the web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Car tuning and drifting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DUTIES AND SKILLES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57150</wp:posOffset>
            </wp:positionV>
            <wp:extent cx="5311140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9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Examining a patient's oral cavity including their mouth, throat, and pharynx. </w:t>
      </w: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Teaching patients appropriate oral hygiene strategies to maintain Oral health ;( e.g., tooth brushing, flossing and nutritional Counseling) 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closely with dentists and other health care professionals to provide quality patient care.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196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Greeting and preparing patients for treatment in a timely, enthusiastic and professional way. </w:t>
      </w: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189" w:lineRule="auto"/>
        <w:ind w:left="360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Involved in scaling, root planning, fluoride application, periodontal charting, dental radiographs, and sealants as well as administering local anesthetics. </w:t>
      </w: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56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Removing calculus, stain and plaque from above and below the gum line.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317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Continuously evaluate the Health, Safety and Environmental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19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189" w:lineRule="auto"/>
        <w:ind w:left="360" w:right="1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Believe that effective HSE management is good business and I’m committed to the continuous improvement of HSE management practices. </w:t>
      </w: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196" w:lineRule="auto"/>
        <w:ind w:left="360" w:right="100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top management through to entry level, everyone is responsible and accountable for HSE. </w:t>
      </w: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the highest standards of dental care.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Cleaning and polishing teeth.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19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medical records in accordance with established clinic procedures. Instructing patients in good oral hygiene habits.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Updating patient’s dental records.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Complying with the dental practice guidelines.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3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52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Stock all needed supplies. Inserting and removing temporary fillings.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309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Recording the condition of patient’s teeth and the surrounding areas.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96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dental equipment and instruments. Involved in patient screening, researching medical history and dental charting. </w:t>
      </w:r>
    </w:p>
    <w:p w:rsidR="004D4749" w:rsidRDefault="004D4749" w:rsidP="004D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4749">
          <w:pgSz w:w="11900" w:h="16840"/>
          <w:pgMar w:top="1440" w:right="1800" w:bottom="1440" w:left="1800" w:header="720" w:footer="720" w:gutter="0"/>
          <w:cols w:space="720"/>
        </w:sectPr>
      </w:pPr>
    </w:p>
    <w:p w:rsidR="004D4749" w:rsidRDefault="004D4749" w:rsidP="004D4749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sz w:val="24"/>
          <w:szCs w:val="24"/>
        </w:rPr>
        <w:lastRenderedPageBreak/>
        <w:t xml:space="preserve">Making moulds for crowns and dental prosthetics.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Taking, developing, and mounting x-rays.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19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Performing prophylaxes and root planning.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Assisting in the treatment of emergency patients.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15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 w:right="2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Operating Systems – Windows Knowledgeable in Microsoft Office (MS Excel. MS Word, MS PowerPoint, &amp; MS Access)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KEY SKILLS AND COMPETENCIES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55880</wp:posOffset>
            </wp:positionV>
            <wp:extent cx="531114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749" w:rsidRDefault="004D4749" w:rsidP="004D4749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Dentistry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Ability to maintain excellent asepsis and infection control.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40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Ability to relate well to a wide variety of people.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Ability to maintain confidentiality.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Ability to use Radiographic equipment.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354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Personal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Committed to partnering with dentists to support evidence-based dentistry. Having a passion for dentistry.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44" w:lineRule="exact"/>
        <w:rPr>
          <w:rFonts w:ascii="Symbol" w:hAnsi="Symbol" w:cs="Symbol"/>
          <w:sz w:val="24"/>
          <w:szCs w:val="24"/>
        </w:rPr>
      </w:pPr>
    </w:p>
    <w:p w:rsidR="004D4749" w:rsidRDefault="004D4749" w:rsidP="004D4749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Able to remain calm in emergency situations. </w:t>
      </w: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84" w:lineRule="exact"/>
        <w:rPr>
          <w:rFonts w:ascii="Symbol" w:hAnsi="Symbol" w:cs="Symbol"/>
          <w:sz w:val="24"/>
          <w:szCs w:val="24"/>
        </w:rPr>
      </w:pPr>
    </w:p>
    <w:p w:rsidR="004D4749" w:rsidRPr="00390387" w:rsidRDefault="004D4749" w:rsidP="004D4749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Patient and able to sympathies with people. </w:t>
      </w:r>
    </w:p>
    <w:p w:rsidR="00390387" w:rsidRDefault="00390387" w:rsidP="00390387">
      <w:pPr>
        <w:pStyle w:val="ListParagraph"/>
        <w:rPr>
          <w:rFonts w:ascii="Symbol" w:hAnsi="Symbol" w:cs="Symbol"/>
          <w:sz w:val="24"/>
          <w:szCs w:val="24"/>
        </w:rPr>
      </w:pPr>
    </w:p>
    <w:p w:rsidR="00390387" w:rsidRDefault="00390387" w:rsidP="004D4749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387">
        <w:rPr>
          <w:rFonts w:ascii="Arial" w:hAnsi="Arial" w:cs="Arial"/>
          <w:b/>
          <w:bCs/>
          <w:sz w:val="28"/>
          <w:szCs w:val="28"/>
        </w:rPr>
        <w:t>EXPERIENCE</w:t>
      </w: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278" w:lineRule="auto"/>
        <w:rPr>
          <w:rFonts w:ascii="Times New Roman" w:hAnsi="Times New Roman" w:cs="Times New Roman"/>
          <w:sz w:val="24"/>
          <w:szCs w:val="24"/>
        </w:rPr>
      </w:pPr>
      <w:r w:rsidRPr="00390387">
        <w:rPr>
          <w:rFonts w:ascii="Arial" w:hAnsi="Arial" w:cs="Arial"/>
          <w:sz w:val="28"/>
          <w:szCs w:val="28"/>
        </w:rPr>
        <w:t xml:space="preserve">Training Experience in </w:t>
      </w:r>
      <w:hyperlink r:id="rId17" w:history="1">
        <w:r w:rsidRPr="00390387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r w:rsidRPr="00390387"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J.U.S.T</w:t>
        </w:r>
      </w:hyperlink>
      <w:r w:rsidRPr="00390387">
        <w:rPr>
          <w:rFonts w:ascii="Arial" w:hAnsi="Arial" w:cs="Arial"/>
          <w:sz w:val="28"/>
          <w:szCs w:val="28"/>
        </w:rPr>
        <w:t xml:space="preserve"> from 1/9/2011 to 31/8/2012.</w:t>
      </w: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14ADE989" wp14:editId="6EE4F00D">
            <wp:simplePos x="0" y="0"/>
            <wp:positionH relativeFrom="column">
              <wp:posOffset>2627630</wp:posOffset>
            </wp:positionH>
            <wp:positionV relativeFrom="paragraph">
              <wp:posOffset>-22225</wp:posOffset>
            </wp:positionV>
            <wp:extent cx="798830" cy="11430"/>
            <wp:effectExtent l="1905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76" w:lineRule="exac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390387">
        <w:rPr>
          <w:rFonts w:ascii="Arial" w:hAnsi="Arial" w:cs="Arial"/>
          <w:sz w:val="28"/>
          <w:szCs w:val="28"/>
        </w:rPr>
        <w:t xml:space="preserve">Research and Teaching Assistant in </w:t>
      </w:r>
      <w:hyperlink r:id="rId19" w:history="1">
        <w:r w:rsidRPr="00390387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r w:rsidRPr="00390387"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J.U.S.T</w:t>
        </w:r>
      </w:hyperlink>
      <w:r w:rsidRPr="00390387">
        <w:rPr>
          <w:rFonts w:ascii="Arial" w:hAnsi="Arial" w:cs="Arial"/>
          <w:sz w:val="28"/>
          <w:szCs w:val="28"/>
        </w:rPr>
        <w:t xml:space="preserve"> from Jan 2013 to may 2013 (part time). </w:t>
      </w: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0387">
        <w:rPr>
          <w:rFonts w:ascii="Arial" w:hAnsi="Arial" w:cs="Arial"/>
          <w:sz w:val="28"/>
          <w:szCs w:val="28"/>
        </w:rPr>
        <w:t xml:space="preserve">Dental Hygienist in the </w:t>
      </w:r>
      <w:hyperlink r:id="rId20" w:history="1">
        <w:r w:rsidRPr="00390387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r w:rsidRPr="00390387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</w:rPr>
          <w:t>European dental center</w:t>
        </w:r>
      </w:hyperlink>
      <w:r w:rsidRPr="00390387">
        <w:rPr>
          <w:rFonts w:ascii="Arial" w:hAnsi="Arial" w:cs="Arial"/>
          <w:sz w:val="28"/>
          <w:szCs w:val="28"/>
          <w:u w:val="single"/>
        </w:rPr>
        <w:t xml:space="preserve"> </w:t>
      </w:r>
      <w:r w:rsidRPr="00390387">
        <w:rPr>
          <w:rFonts w:ascii="Arial" w:hAnsi="Arial" w:cs="Arial"/>
          <w:sz w:val="28"/>
          <w:szCs w:val="28"/>
        </w:rPr>
        <w:t xml:space="preserve">from 14/03/2012 until 30/12/2013. </w:t>
      </w: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0387">
        <w:rPr>
          <w:rFonts w:ascii="Arial" w:hAnsi="Arial" w:cs="Arial"/>
          <w:sz w:val="28"/>
          <w:szCs w:val="28"/>
        </w:rPr>
        <w:t xml:space="preserve">Dental  Hygienist  in   </w:t>
      </w:r>
      <w:hyperlink r:id="rId21" w:history="1">
        <w:r w:rsidRPr="00390387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r w:rsidRPr="00390387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  <w:u w:val="none"/>
          </w:rPr>
          <w:t>Aquacare  Medical  Cente</w:t>
        </w:r>
      </w:hyperlink>
      <w:r w:rsidRPr="00390387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r</w:t>
      </w:r>
      <w:r w:rsidRPr="00390387">
        <w:rPr>
          <w:rFonts w:ascii="Arial" w:hAnsi="Arial" w:cs="Arial"/>
          <w:sz w:val="28"/>
          <w:szCs w:val="28"/>
        </w:rPr>
        <w:t xml:space="preserve"> </w:t>
      </w: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387">
        <w:rPr>
          <w:rFonts w:ascii="Arial" w:hAnsi="Arial" w:cs="Arial"/>
          <w:sz w:val="28"/>
          <w:szCs w:val="28"/>
        </w:rPr>
        <w:t xml:space="preserve">(branch –MMC GROUB) </w:t>
      </w:r>
      <w:r w:rsidRPr="00390387">
        <w:rPr>
          <w:rFonts w:ascii="Arial" w:hAnsi="Arial" w:cs="Arial"/>
          <w:b/>
          <w:bCs/>
          <w:color w:val="FF0000"/>
          <w:sz w:val="28"/>
          <w:szCs w:val="28"/>
        </w:rPr>
        <w:t>Mediclinic Meddle East</w:t>
      </w:r>
      <w:r w:rsidRPr="00390387">
        <w:rPr>
          <w:rFonts w:ascii="Arial" w:hAnsi="Arial" w:cs="Arial"/>
          <w:sz w:val="28"/>
          <w:szCs w:val="28"/>
        </w:rPr>
        <w:t xml:space="preserve"> – </w:t>
      </w: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387">
        <w:rPr>
          <w:rFonts w:ascii="Arial" w:hAnsi="Arial" w:cs="Arial"/>
          <w:sz w:val="28"/>
          <w:szCs w:val="28"/>
        </w:rPr>
        <w:t xml:space="preserve">Dubai from 01/02/2014 till now. </w:t>
      </w: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0387">
        <w:rPr>
          <w:rFonts w:ascii="Arial" w:hAnsi="Arial" w:cs="Arial"/>
          <w:sz w:val="28"/>
          <w:szCs w:val="28"/>
        </w:rPr>
        <w:t xml:space="preserve">Dental Hygienist in </w:t>
      </w:r>
      <w:hyperlink r:id="rId22" w:history="1">
        <w:r w:rsidRPr="00390387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r w:rsidRPr="00390387">
          <w:rPr>
            <w:rStyle w:val="Hyperlink"/>
            <w:rFonts w:ascii="Arial" w:hAnsi="Arial" w:cs="Arial"/>
            <w:b/>
            <w:bCs/>
            <w:sz w:val="28"/>
            <w:szCs w:val="28"/>
          </w:rPr>
          <w:t>Almadar Medical Center</w:t>
        </w:r>
      </w:hyperlink>
      <w:r w:rsidRPr="00390387">
        <w:rPr>
          <w:rFonts w:ascii="Arial" w:hAnsi="Arial" w:cs="Arial"/>
          <w:sz w:val="28"/>
          <w:szCs w:val="28"/>
          <w:u w:val="single"/>
        </w:rPr>
        <w:t xml:space="preserve"> </w:t>
      </w:r>
      <w:r w:rsidRPr="00390387">
        <w:rPr>
          <w:rFonts w:ascii="Arial" w:hAnsi="Arial" w:cs="Arial"/>
          <w:sz w:val="28"/>
          <w:szCs w:val="28"/>
        </w:rPr>
        <w:t xml:space="preserve">(main branch –MMC GROUB) </w:t>
      </w:r>
      <w:r w:rsidRPr="00390387">
        <w:rPr>
          <w:rFonts w:ascii="Arial" w:hAnsi="Arial" w:cs="Arial"/>
          <w:b/>
          <w:bCs/>
          <w:color w:val="FF0000"/>
          <w:sz w:val="28"/>
          <w:szCs w:val="28"/>
        </w:rPr>
        <w:t>Mediclinic Meddle East</w:t>
      </w:r>
      <w:r w:rsidRPr="00390387">
        <w:rPr>
          <w:rFonts w:ascii="Arial" w:hAnsi="Arial" w:cs="Arial"/>
          <w:sz w:val="28"/>
          <w:szCs w:val="28"/>
        </w:rPr>
        <w:t xml:space="preserve"> – </w:t>
      </w: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90387" w:rsidRPr="00390387" w:rsidRDefault="00390387" w:rsidP="0039038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387">
        <w:rPr>
          <w:rFonts w:ascii="Arial" w:hAnsi="Arial" w:cs="Arial"/>
          <w:sz w:val="28"/>
          <w:szCs w:val="28"/>
        </w:rPr>
        <w:t xml:space="preserve">Dubai from 01/01/2016 till now. </w:t>
      </w:r>
    </w:p>
    <w:p w:rsidR="004D4749" w:rsidRDefault="004D4749" w:rsidP="004D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4749">
          <w:pgSz w:w="11900" w:h="16840"/>
          <w:pgMar w:top="1417" w:right="1800" w:bottom="1440" w:left="1800" w:header="720" w:footer="720" w:gutter="0"/>
          <w:cols w:space="720"/>
        </w:sect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4D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4749" w:rsidRDefault="004D4749" w:rsidP="0039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4749">
          <w:pgSz w:w="11900" w:h="16840"/>
          <w:pgMar w:top="1440" w:right="7980" w:bottom="1440" w:left="180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63B83839" wp14:editId="2D51D7AC">
            <wp:simplePos x="0" y="0"/>
            <wp:positionH relativeFrom="column">
              <wp:posOffset>-15875</wp:posOffset>
            </wp:positionH>
            <wp:positionV relativeFrom="paragraph">
              <wp:posOffset>55245</wp:posOffset>
            </wp:positionV>
            <wp:extent cx="5311140" cy="9525"/>
            <wp:effectExtent l="1905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304" w:rsidRDefault="00165304" w:rsidP="00390387">
      <w:pPr>
        <w:widowControl w:val="0"/>
        <w:autoSpaceDE w:val="0"/>
        <w:autoSpaceDN w:val="0"/>
        <w:adjustRightInd w:val="0"/>
        <w:spacing w:after="0" w:line="200" w:lineRule="exact"/>
      </w:pPr>
    </w:p>
    <w:sectPr w:rsidR="00165304" w:rsidSect="0016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2"/>
  </w:compat>
  <w:rsids>
    <w:rsidRoot w:val="004D4749"/>
    <w:rsid w:val="00165304"/>
    <w:rsid w:val="00390387"/>
    <w:rsid w:val="004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8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://www.aquacaremc.com/" TargetMode="External"/><Relationship Id="rId7" Type="http://schemas.openxmlformats.org/officeDocument/2006/relationships/hyperlink" Target="mailto:response@gulfjobseekers.com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just.edu.jo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eurodentalcenter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://www.just.edu.jo/" TargetMode="External"/><Relationship Id="rId19" Type="http://schemas.openxmlformats.org/officeDocument/2006/relationships/hyperlink" Target="http://www.just.edu.j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www.almadarcenter.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Suleiman</dc:creator>
  <cp:lastModifiedBy>602HRDESK</cp:lastModifiedBy>
  <cp:revision>4</cp:revision>
  <dcterms:created xsi:type="dcterms:W3CDTF">2017-01-10T07:44:00Z</dcterms:created>
  <dcterms:modified xsi:type="dcterms:W3CDTF">2017-03-05T13:01:00Z</dcterms:modified>
</cp:coreProperties>
</file>