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9F" w:rsidRDefault="0042339F" w:rsidP="0042339F">
      <w:pPr>
        <w:pStyle w:val="Title"/>
        <w:jc w:val="left"/>
        <w:rPr>
          <w:rFonts w:ascii="Algerian" w:hAnsi="Algerian" w:cs="DilleniaUPC"/>
          <w:color w:val="FF0000"/>
          <w:sz w:val="16"/>
          <w:szCs w:val="16"/>
        </w:rPr>
      </w:pPr>
    </w:p>
    <w:p w:rsidR="0042339F" w:rsidRDefault="0042339F" w:rsidP="0042339F">
      <w:pPr>
        <w:pStyle w:val="Title"/>
        <w:jc w:val="left"/>
        <w:rPr>
          <w:rFonts w:ascii="Algerian" w:hAnsi="Algerian" w:cs="DilleniaUPC"/>
          <w:color w:val="FF0000"/>
          <w:sz w:val="16"/>
          <w:szCs w:val="16"/>
        </w:rPr>
      </w:pPr>
    </w:p>
    <w:p w:rsidR="0042339F" w:rsidRPr="007B4AC8" w:rsidRDefault="0042339F" w:rsidP="0042339F">
      <w:pPr>
        <w:pStyle w:val="Title"/>
        <w:jc w:val="left"/>
        <w:rPr>
          <w:rFonts w:ascii="Algerian" w:hAnsi="Algerian" w:cs="DilleniaUPC"/>
          <w:color w:val="FF0000"/>
          <w:sz w:val="16"/>
          <w:szCs w:val="16"/>
        </w:rPr>
      </w:pPr>
      <w:r>
        <w:rPr>
          <w:rFonts w:ascii="Algerian" w:hAnsi="Algerian" w:cs="DilleniaUPC"/>
          <w:noProof/>
          <w:color w:val="FF0000"/>
          <w:sz w:val="16"/>
          <w:szCs w:val="16"/>
        </w:rPr>
        <w:drawing>
          <wp:inline distT="0" distB="0" distL="0" distR="0">
            <wp:extent cx="809625" cy="914400"/>
            <wp:effectExtent l="19050" t="0" r="9525" b="0"/>
            <wp:docPr id="3" name="Picture 1" descr="Description: C:\Users\aparkar.ALIMTIAZ\Desktop\Pho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parkar.ALIMTIAZ\Desktop\Photo.bmp"/>
                    <pic:cNvPicPr>
                      <a:picLocks noChangeAspect="1" noChangeArrowheads="1"/>
                    </pic:cNvPicPr>
                  </pic:nvPicPr>
                  <pic:blipFill>
                    <a:blip r:embed="rId9" cstate="print"/>
                    <a:srcRect/>
                    <a:stretch>
                      <a:fillRect/>
                    </a:stretch>
                  </pic:blipFill>
                  <pic:spPr bwMode="auto">
                    <a:xfrm>
                      <a:off x="0" y="0"/>
                      <a:ext cx="809625" cy="914400"/>
                    </a:xfrm>
                    <a:prstGeom prst="rect">
                      <a:avLst/>
                    </a:prstGeom>
                    <a:noFill/>
                    <a:ln w="9525">
                      <a:noFill/>
                      <a:miter lim="800000"/>
                      <a:headEnd/>
                      <a:tailEnd/>
                    </a:ln>
                  </pic:spPr>
                </pic:pic>
              </a:graphicData>
            </a:graphic>
          </wp:inline>
        </w:drawing>
      </w:r>
    </w:p>
    <w:p w:rsidR="0042339F" w:rsidRDefault="0042339F" w:rsidP="0042339F">
      <w:pPr>
        <w:pStyle w:val="Title"/>
        <w:rPr>
          <w:rFonts w:ascii="Algerian" w:hAnsi="Algerian" w:cs="DilleniaUPC"/>
          <w:color w:val="FF0000"/>
          <w:sz w:val="16"/>
          <w:szCs w:val="16"/>
        </w:rPr>
      </w:pPr>
    </w:p>
    <w:p w:rsidR="0042339F" w:rsidRPr="007B4AC8" w:rsidRDefault="0042339F" w:rsidP="0042339F">
      <w:pPr>
        <w:pStyle w:val="Title"/>
        <w:rPr>
          <w:rFonts w:ascii="Algerian" w:hAnsi="Algerian" w:cs="DilleniaUPC"/>
          <w:color w:val="FF0000"/>
          <w:sz w:val="16"/>
          <w:szCs w:val="16"/>
        </w:rPr>
      </w:pPr>
    </w:p>
    <w:p w:rsidR="00B073D5" w:rsidRDefault="0042339F" w:rsidP="00B073D5">
      <w:pPr>
        <w:jc w:val="lowKashida"/>
        <w:rPr>
          <w:rFonts w:ascii="Algerian" w:hAnsi="Algerian" w:cs="DilleniaUPC"/>
          <w:b/>
          <w:bCs/>
          <w:color w:val="FF0000"/>
          <w:sz w:val="36"/>
          <w:szCs w:val="36"/>
        </w:rPr>
      </w:pPr>
      <w:r>
        <w:rPr>
          <w:rFonts w:ascii="Algerian" w:hAnsi="Algerian" w:cs="DilleniaUPC"/>
          <w:b/>
          <w:bCs/>
          <w:color w:val="FF0000"/>
          <w:sz w:val="36"/>
          <w:szCs w:val="36"/>
        </w:rPr>
        <w:t>ANIS</w:t>
      </w:r>
    </w:p>
    <w:p w:rsidR="00B073D5" w:rsidRPr="007B4AC8" w:rsidRDefault="00B073D5" w:rsidP="00B073D5">
      <w:pPr>
        <w:pStyle w:val="Title"/>
        <w:rPr>
          <w:rFonts w:ascii="Algerian" w:hAnsi="Algerian" w:cs="DilleniaUPC"/>
          <w:color w:val="FF0000"/>
          <w:sz w:val="16"/>
          <w:szCs w:val="16"/>
        </w:rPr>
      </w:pPr>
    </w:p>
    <w:p w:rsidR="00B073D5" w:rsidRPr="00F44E62" w:rsidRDefault="00B073D5" w:rsidP="00B073D5">
      <w:pPr>
        <w:jc w:val="lowKashida"/>
        <w:rPr>
          <w:color w:val="FF6600"/>
          <w:sz w:val="17"/>
          <w:szCs w:val="17"/>
        </w:rPr>
      </w:pPr>
      <w:hyperlink r:id="rId10" w:history="1">
        <w:r w:rsidRPr="00851628">
          <w:rPr>
            <w:rStyle w:val="Hyperlink"/>
            <w:rFonts w:ascii="Algerian" w:hAnsi="Algerian" w:cs="DilleniaUPC"/>
            <w:b/>
            <w:bCs/>
            <w:sz w:val="36"/>
            <w:szCs w:val="36"/>
          </w:rPr>
          <w:t>ANIS.333495@2freemail.com</w:t>
        </w:r>
      </w:hyperlink>
      <w:r>
        <w:rPr>
          <w:rFonts w:ascii="Algerian" w:hAnsi="Algerian" w:cs="DilleniaUPC"/>
          <w:b/>
          <w:bCs/>
          <w:color w:val="FF0000"/>
          <w:sz w:val="36"/>
          <w:szCs w:val="36"/>
        </w:rPr>
        <w:t xml:space="preserve"> </w:t>
      </w:r>
      <w:r w:rsidR="0042339F">
        <w:rPr>
          <w:rFonts w:ascii="Algerian" w:hAnsi="Algerian" w:cs="DilleniaUPC"/>
          <w:b/>
          <w:bCs/>
          <w:color w:val="FF0000"/>
          <w:sz w:val="36"/>
          <w:szCs w:val="36"/>
        </w:rPr>
        <w:tab/>
      </w:r>
      <w:r w:rsidR="0042339F">
        <w:rPr>
          <w:rFonts w:ascii="Algerian" w:hAnsi="Algerian" w:cs="DilleniaUPC"/>
          <w:b/>
          <w:bCs/>
          <w:color w:val="FF0000"/>
          <w:sz w:val="36"/>
          <w:szCs w:val="36"/>
        </w:rPr>
        <w:tab/>
      </w:r>
    </w:p>
    <w:p w:rsidR="0042339F" w:rsidRPr="00F44E62" w:rsidRDefault="0042339F" w:rsidP="0042339F">
      <w:pPr>
        <w:pStyle w:val="Title"/>
        <w:jc w:val="left"/>
        <w:rPr>
          <w:b w:val="0"/>
          <w:bCs w:val="0"/>
          <w:color w:val="FF6600"/>
          <w:sz w:val="17"/>
          <w:szCs w:val="17"/>
        </w:rPr>
      </w:pPr>
      <w:r w:rsidRPr="00F44E62">
        <w:rPr>
          <w:color w:val="FF6600"/>
          <w:sz w:val="17"/>
          <w:szCs w:val="17"/>
        </w:rPr>
        <w:t xml:space="preserve"> </w:t>
      </w:r>
    </w:p>
    <w:p w:rsidR="0042339F" w:rsidRDefault="0042339F" w:rsidP="0042339F">
      <w:pPr>
        <w:pStyle w:val="Title"/>
        <w:jc w:val="left"/>
        <w:rPr>
          <w:b w:val="0"/>
          <w:bCs w:val="0"/>
          <w:sz w:val="16"/>
          <w:szCs w:val="16"/>
        </w:rPr>
      </w:pPr>
    </w:p>
    <w:p w:rsidR="0042339F" w:rsidRDefault="0042339F" w:rsidP="0042339F">
      <w:pPr>
        <w:pStyle w:val="Title"/>
        <w:jc w:val="left"/>
        <w:rPr>
          <w:b w:val="0"/>
          <w:bCs w:val="0"/>
          <w:sz w:val="16"/>
          <w:szCs w:val="16"/>
        </w:rPr>
      </w:pPr>
    </w:p>
    <w:p w:rsidR="0042339F" w:rsidRDefault="0042339F" w:rsidP="0042339F">
      <w:pPr>
        <w:pStyle w:val="Title"/>
        <w:pBdr>
          <w:bottom w:val="single" w:sz="12" w:space="1" w:color="auto"/>
        </w:pBdr>
        <w:jc w:val="left"/>
        <w:rPr>
          <w:b w:val="0"/>
          <w:bCs w:val="0"/>
          <w:sz w:val="16"/>
          <w:szCs w:val="16"/>
        </w:rPr>
      </w:pPr>
    </w:p>
    <w:p w:rsidR="0042339F" w:rsidRDefault="00DE168C" w:rsidP="0042339F">
      <w:pPr>
        <w:pStyle w:val="Title"/>
        <w:jc w:val="left"/>
        <w:rPr>
          <w:color w:val="FF0000"/>
          <w:sz w:val="16"/>
          <w:szCs w:val="16"/>
        </w:rPr>
      </w:pPr>
      <w:r>
        <w:rPr>
          <w:b w:val="0"/>
          <w:bCs w:val="0"/>
          <w:sz w:val="16"/>
          <w:szCs w:val="16"/>
        </w:rPr>
        <w:pict>
          <v:rect id="_x0000_i1025" style="width:0;height:1.5pt" o:hralign="center" o:hrstd="t" o:hr="t" fillcolor="#aca899" stroked="f"/>
        </w:pict>
      </w:r>
    </w:p>
    <w:p w:rsidR="0042339F" w:rsidRPr="007D33E7" w:rsidRDefault="0042339F" w:rsidP="0042339F">
      <w:pPr>
        <w:rPr>
          <w:rFonts w:ascii="Algerian" w:hAnsi="Algerian"/>
          <w:color w:val="244061"/>
          <w:u w:val="single"/>
        </w:rPr>
      </w:pPr>
      <w:r w:rsidRPr="007D33E7">
        <w:rPr>
          <w:rFonts w:ascii="Algerian" w:hAnsi="Algerian"/>
          <w:color w:val="244061"/>
          <w:sz w:val="24"/>
          <w:szCs w:val="22"/>
          <w:u w:val="single"/>
        </w:rPr>
        <w:t>PROFILE</w:t>
      </w:r>
    </w:p>
    <w:p w:rsidR="0042339F" w:rsidRPr="00B43824" w:rsidRDefault="0042339F" w:rsidP="0042339F">
      <w:pPr>
        <w:rPr>
          <w:color w:val="244061"/>
          <w:sz w:val="16"/>
          <w:szCs w:val="16"/>
        </w:rPr>
      </w:pPr>
    </w:p>
    <w:p w:rsidR="0042339F" w:rsidRPr="00B43824" w:rsidRDefault="0042339F" w:rsidP="0042339F">
      <w:pPr>
        <w:pStyle w:val="BodyText3"/>
        <w:jc w:val="both"/>
        <w:rPr>
          <w:rFonts w:ascii="Times New Roman" w:hAnsi="Times New Roman"/>
          <w:b/>
          <w:bCs/>
          <w:color w:val="244061"/>
          <w:sz w:val="20"/>
        </w:rPr>
      </w:pPr>
      <w:bookmarkStart w:id="0" w:name="OLE_LINK2"/>
      <w:bookmarkStart w:id="1" w:name="OLE_LINK3"/>
      <w:r w:rsidRPr="00B43824">
        <w:rPr>
          <w:b/>
          <w:bCs/>
          <w:color w:val="244061"/>
          <w:sz w:val="20"/>
        </w:rPr>
        <w:t>A Meticulous, result-oriented, dependable professional with extensive experience in the State of Kuwait in Administrative and Accounting jobs at a major Investment Authority and Investment Companies. Technically proficient in MS Excel / Word, excellent communicator, strong team-working and multi-tasking skills, successfully completes projects within time &amp; budget constraints supported by a flawless record of maintaining confidentiality with a flexible attitude and adaptability for almost all kinds of job situations and working environments. By hiring me, you will add a very valuable asset to your group - a self-motivated individual driven to producing results.</w:t>
      </w:r>
    </w:p>
    <w:bookmarkEnd w:id="0"/>
    <w:bookmarkEnd w:id="1"/>
    <w:p w:rsidR="0042339F" w:rsidRDefault="00DE168C" w:rsidP="0042339F">
      <w:pPr>
        <w:pStyle w:val="Title"/>
        <w:pBdr>
          <w:bottom w:val="single" w:sz="12" w:space="1" w:color="auto"/>
        </w:pBdr>
        <w:jc w:val="left"/>
        <w:rPr>
          <w:b w:val="0"/>
          <w:bCs w:val="0"/>
          <w:sz w:val="16"/>
          <w:szCs w:val="16"/>
        </w:rPr>
      </w:pPr>
      <w:r>
        <w:rPr>
          <w:b w:val="0"/>
          <w:bCs w:val="0"/>
          <w:sz w:val="16"/>
          <w:szCs w:val="16"/>
        </w:rPr>
        <w:pict>
          <v:rect id="_x0000_i1026" style="width:0;height:1.5pt" o:hralign="center" o:hrstd="t" o:hr="t" fillcolor="#aca899" stroked="f"/>
        </w:pict>
      </w:r>
    </w:p>
    <w:p w:rsidR="0042339F" w:rsidRDefault="0042339F" w:rsidP="0042339F">
      <w:pPr>
        <w:pStyle w:val="Title"/>
        <w:rPr>
          <w:rFonts w:ascii="Algerian" w:hAnsi="Algerian" w:cs="DilleniaUPC"/>
          <w:color w:val="FF0000"/>
          <w:sz w:val="22"/>
          <w:szCs w:val="22"/>
          <w:u w:val="single"/>
        </w:rPr>
      </w:pPr>
    </w:p>
    <w:p w:rsidR="0042339F" w:rsidRDefault="0042339F" w:rsidP="0042339F">
      <w:pPr>
        <w:pStyle w:val="Title"/>
        <w:rPr>
          <w:rFonts w:ascii="Algerian" w:hAnsi="Algerian" w:cs="DilleniaUPC"/>
          <w:color w:val="FF0000"/>
          <w:szCs w:val="28"/>
          <w:u w:val="single"/>
        </w:rPr>
      </w:pPr>
      <w:r>
        <w:rPr>
          <w:rFonts w:ascii="Algerian" w:hAnsi="Algerian" w:cs="DilleniaUPC"/>
          <w:color w:val="FF0000"/>
          <w:szCs w:val="28"/>
          <w:u w:val="single"/>
        </w:rPr>
        <w:t>PROFESSIONAL EXPERIENCE</w:t>
      </w:r>
    </w:p>
    <w:p w:rsidR="0042339F" w:rsidRDefault="0042339F" w:rsidP="0042339F">
      <w:pPr>
        <w:pStyle w:val="Title"/>
        <w:jc w:val="left"/>
        <w:rPr>
          <w:rFonts w:ascii="Algerian" w:hAnsi="Algerian" w:cs="DilleniaUPC"/>
          <w:color w:val="FF0000"/>
          <w:sz w:val="22"/>
          <w:szCs w:val="22"/>
        </w:rPr>
      </w:pPr>
    </w:p>
    <w:p w:rsidR="0042339F" w:rsidRDefault="0042339F" w:rsidP="0042339F">
      <w:pPr>
        <w:pStyle w:val="Title"/>
        <w:jc w:val="left"/>
        <w:rPr>
          <w:rFonts w:ascii="Algerian" w:hAnsi="Algerian" w:cs="DilleniaUPC"/>
          <w:color w:val="FF0000"/>
          <w:sz w:val="22"/>
          <w:szCs w:val="22"/>
        </w:rPr>
      </w:pPr>
    </w:p>
    <w:p w:rsidR="0023638B" w:rsidRDefault="0023638B" w:rsidP="0023638B">
      <w:pPr>
        <w:pStyle w:val="Title"/>
        <w:jc w:val="left"/>
        <w:rPr>
          <w:rFonts w:ascii="Times New Roman" w:hAnsi="Times New Roman"/>
          <w:color w:val="800000"/>
          <w:sz w:val="18"/>
          <w:szCs w:val="18"/>
        </w:rPr>
      </w:pPr>
      <w:r>
        <w:rPr>
          <w:rStyle w:val="Lead-inEmphasis"/>
          <w:color w:val="000080"/>
        </w:rPr>
        <w:t xml:space="preserve">SMART LOOK MOBILE CENTER - </w:t>
      </w:r>
      <w:r>
        <w:rPr>
          <w:rFonts w:ascii="Times New Roman" w:hAnsi="Times New Roman"/>
          <w:color w:val="800000"/>
          <w:sz w:val="18"/>
          <w:szCs w:val="18"/>
        </w:rPr>
        <w:t xml:space="preserve">(January 2013 – </w:t>
      </w:r>
      <w:r w:rsidR="00482A03">
        <w:rPr>
          <w:rFonts w:ascii="Times New Roman" w:hAnsi="Times New Roman"/>
          <w:color w:val="800000"/>
          <w:sz w:val="18"/>
          <w:szCs w:val="18"/>
        </w:rPr>
        <w:t>May 2016</w:t>
      </w:r>
      <w:r>
        <w:rPr>
          <w:rFonts w:ascii="Times New Roman" w:hAnsi="Times New Roman"/>
          <w:color w:val="800000"/>
          <w:sz w:val="18"/>
          <w:szCs w:val="18"/>
        </w:rPr>
        <w:t>)</w:t>
      </w:r>
    </w:p>
    <w:p w:rsidR="0023638B" w:rsidRDefault="0023638B" w:rsidP="0023638B">
      <w:pPr>
        <w:pStyle w:val="JobTitle"/>
        <w:rPr>
          <w:rStyle w:val="Lead-inEmphasis"/>
          <w:color w:val="000080"/>
        </w:rPr>
      </w:pPr>
      <w:r>
        <w:rPr>
          <w:b/>
          <w:bCs/>
          <w:sz w:val="16"/>
          <w:szCs w:val="16"/>
          <w:u w:val="single"/>
        </w:rPr>
        <w:t>ACCOUNTANT</w:t>
      </w:r>
    </w:p>
    <w:p w:rsidR="0023638B" w:rsidRDefault="0023638B" w:rsidP="0042339F">
      <w:pPr>
        <w:pStyle w:val="Title"/>
        <w:jc w:val="left"/>
        <w:rPr>
          <w:rStyle w:val="Lead-inEmphasis"/>
          <w:color w:val="000080"/>
        </w:rPr>
      </w:pPr>
    </w:p>
    <w:p w:rsidR="004C74E4" w:rsidRPr="004C74E4" w:rsidRDefault="004C74E4" w:rsidP="004C74E4">
      <w:pPr>
        <w:pStyle w:val="Title"/>
        <w:numPr>
          <w:ilvl w:val="0"/>
          <w:numId w:val="13"/>
        </w:numPr>
        <w:jc w:val="left"/>
        <w:rPr>
          <w:i/>
          <w:iCs/>
          <w:color w:val="244061"/>
          <w:sz w:val="20"/>
        </w:rPr>
      </w:pPr>
      <w:r w:rsidRPr="004C74E4">
        <w:rPr>
          <w:i/>
          <w:iCs/>
          <w:color w:val="244061"/>
          <w:sz w:val="20"/>
        </w:rPr>
        <w:t>Provide support to supervisors and staff to develop the skills and capabilities of staff.</w:t>
      </w:r>
    </w:p>
    <w:p w:rsidR="004C74E4" w:rsidRDefault="004C74E4" w:rsidP="004C74E4">
      <w:pPr>
        <w:pStyle w:val="Title"/>
        <w:numPr>
          <w:ilvl w:val="0"/>
          <w:numId w:val="13"/>
        </w:numPr>
        <w:jc w:val="left"/>
        <w:rPr>
          <w:i/>
          <w:iCs/>
          <w:color w:val="244061"/>
          <w:sz w:val="20"/>
        </w:rPr>
      </w:pPr>
      <w:r w:rsidRPr="004C74E4">
        <w:rPr>
          <w:i/>
          <w:iCs/>
          <w:color w:val="244061"/>
          <w:sz w:val="20"/>
        </w:rPr>
        <w:t>Provide advice and assistance when conducting staff performance evaluations</w:t>
      </w:r>
      <w:r>
        <w:rPr>
          <w:i/>
          <w:iCs/>
          <w:color w:val="244061"/>
          <w:sz w:val="20"/>
        </w:rPr>
        <w:t xml:space="preserve"> </w:t>
      </w:r>
    </w:p>
    <w:p w:rsidR="004C74E4" w:rsidRPr="004C74E4" w:rsidRDefault="004C74E4" w:rsidP="004C74E4">
      <w:pPr>
        <w:pStyle w:val="Title"/>
        <w:numPr>
          <w:ilvl w:val="0"/>
          <w:numId w:val="13"/>
        </w:numPr>
        <w:jc w:val="left"/>
        <w:rPr>
          <w:i/>
          <w:iCs/>
          <w:color w:val="244061"/>
          <w:sz w:val="20"/>
        </w:rPr>
      </w:pPr>
      <w:r w:rsidRPr="004C74E4">
        <w:rPr>
          <w:i/>
          <w:iCs/>
          <w:color w:val="244061"/>
          <w:sz w:val="20"/>
        </w:rPr>
        <w:t xml:space="preserve">Identify training and development opportunities and </w:t>
      </w:r>
      <w:proofErr w:type="gramStart"/>
      <w:r w:rsidRPr="004C74E4">
        <w:rPr>
          <w:i/>
          <w:iCs/>
          <w:color w:val="244061"/>
          <w:sz w:val="20"/>
        </w:rPr>
        <w:t>Provide</w:t>
      </w:r>
      <w:proofErr w:type="gramEnd"/>
      <w:r w:rsidRPr="004C74E4">
        <w:rPr>
          <w:i/>
          <w:iCs/>
          <w:color w:val="244061"/>
          <w:sz w:val="20"/>
        </w:rPr>
        <w:t xml:space="preserve"> staff orientations</w:t>
      </w:r>
    </w:p>
    <w:p w:rsidR="004C74E4" w:rsidRPr="004C74E4" w:rsidRDefault="004C74E4" w:rsidP="00972BB5">
      <w:pPr>
        <w:pStyle w:val="Title"/>
        <w:numPr>
          <w:ilvl w:val="0"/>
          <w:numId w:val="13"/>
        </w:numPr>
        <w:autoSpaceDE w:val="0"/>
        <w:autoSpaceDN w:val="0"/>
        <w:adjustRightInd w:val="0"/>
        <w:jc w:val="left"/>
        <w:rPr>
          <w:i/>
          <w:iCs/>
          <w:color w:val="244061"/>
          <w:sz w:val="20"/>
        </w:rPr>
      </w:pPr>
      <w:r w:rsidRPr="004C74E4">
        <w:rPr>
          <w:i/>
          <w:iCs/>
          <w:color w:val="244061"/>
          <w:sz w:val="20"/>
        </w:rPr>
        <w:t>Monitor staff performance and attendance activities. Investigate &amp; understand causes for staff absences with Recommend</w:t>
      </w:r>
      <w:r>
        <w:rPr>
          <w:i/>
          <w:iCs/>
          <w:color w:val="244061"/>
          <w:sz w:val="20"/>
        </w:rPr>
        <w:t>ed</w:t>
      </w:r>
      <w:r w:rsidRPr="004C74E4">
        <w:rPr>
          <w:i/>
          <w:iCs/>
          <w:color w:val="244061"/>
          <w:sz w:val="20"/>
        </w:rPr>
        <w:t xml:space="preserve"> solutions to resolve chronic attendance difficulties.</w:t>
      </w:r>
    </w:p>
    <w:p w:rsidR="004C74E4" w:rsidRPr="004C74E4" w:rsidRDefault="004C74E4" w:rsidP="004C74E4">
      <w:pPr>
        <w:pStyle w:val="ListParagraph"/>
        <w:numPr>
          <w:ilvl w:val="0"/>
          <w:numId w:val="13"/>
        </w:numPr>
        <w:autoSpaceDE w:val="0"/>
        <w:autoSpaceDN w:val="0"/>
        <w:adjustRightInd w:val="0"/>
        <w:rPr>
          <w:b/>
          <w:bCs/>
          <w:i/>
          <w:iCs/>
          <w:color w:val="244061"/>
          <w:sz w:val="20"/>
        </w:rPr>
      </w:pPr>
      <w:r w:rsidRPr="004C74E4">
        <w:rPr>
          <w:b/>
          <w:bCs/>
          <w:i/>
          <w:iCs/>
          <w:color w:val="244061"/>
          <w:sz w:val="20"/>
        </w:rPr>
        <w:t>Monitor scheduled absences such as holidays or travel and coordinate actions to ensure the staff absence has been adequately covered off to ensure continuity of services.</w:t>
      </w:r>
    </w:p>
    <w:p w:rsidR="004C74E4" w:rsidRPr="004C74E4" w:rsidRDefault="004C74E4" w:rsidP="004C74E4">
      <w:pPr>
        <w:pStyle w:val="ListParagraph"/>
        <w:numPr>
          <w:ilvl w:val="0"/>
          <w:numId w:val="13"/>
        </w:numPr>
        <w:autoSpaceDE w:val="0"/>
        <w:autoSpaceDN w:val="0"/>
        <w:adjustRightInd w:val="0"/>
        <w:rPr>
          <w:b/>
          <w:bCs/>
          <w:i/>
          <w:iCs/>
          <w:color w:val="244061"/>
          <w:sz w:val="20"/>
        </w:rPr>
      </w:pPr>
      <w:r w:rsidRPr="004C74E4">
        <w:rPr>
          <w:b/>
          <w:bCs/>
          <w:i/>
          <w:iCs/>
          <w:color w:val="244061"/>
          <w:sz w:val="20"/>
        </w:rPr>
        <w:t>Inform affected staff or residents of unexpected absences from work and coordinate actions ensuring the continuity of services such as cancellation of events and locating keys.</w:t>
      </w:r>
    </w:p>
    <w:p w:rsidR="004C74E4" w:rsidRPr="004C74E4" w:rsidRDefault="004C74E4" w:rsidP="004C74E4">
      <w:pPr>
        <w:pStyle w:val="ListParagraph"/>
        <w:numPr>
          <w:ilvl w:val="0"/>
          <w:numId w:val="13"/>
        </w:numPr>
        <w:autoSpaceDE w:val="0"/>
        <w:autoSpaceDN w:val="0"/>
        <w:adjustRightInd w:val="0"/>
        <w:rPr>
          <w:b/>
          <w:bCs/>
          <w:i/>
          <w:iCs/>
          <w:color w:val="244061"/>
          <w:sz w:val="20"/>
        </w:rPr>
      </w:pPr>
      <w:r w:rsidRPr="004C74E4">
        <w:rPr>
          <w:b/>
          <w:bCs/>
          <w:i/>
          <w:iCs/>
          <w:color w:val="244061"/>
          <w:sz w:val="20"/>
        </w:rPr>
        <w:t>Coordinate staff recruitment and selection process in order to ensure a timely organized and comprehensive procedure is used to hire staff. And Participate in applicant interviews</w:t>
      </w:r>
    </w:p>
    <w:p w:rsidR="004C74E4" w:rsidRDefault="004C74E4" w:rsidP="004C74E4">
      <w:pPr>
        <w:numPr>
          <w:ilvl w:val="0"/>
          <w:numId w:val="13"/>
        </w:numPr>
        <w:rPr>
          <w:b/>
          <w:bCs/>
          <w:i/>
          <w:iCs/>
          <w:color w:val="244061"/>
          <w:sz w:val="20"/>
        </w:rPr>
      </w:pPr>
      <w:r>
        <w:rPr>
          <w:b/>
          <w:bCs/>
          <w:i/>
          <w:iCs/>
          <w:color w:val="244061"/>
          <w:sz w:val="20"/>
        </w:rPr>
        <w:t>Advise supervisor and staff regarding proper procedures and guidelines. Ensures all appropriate staff is updated regarding pertinent policy/procedure changes either by oral communication or by circulating or posting relevant memoranda and administrative decisions.</w:t>
      </w:r>
    </w:p>
    <w:p w:rsidR="004C74E4" w:rsidRPr="004C74E4" w:rsidRDefault="004C74E4" w:rsidP="004C74E4">
      <w:pPr>
        <w:pStyle w:val="ListParagraph"/>
        <w:numPr>
          <w:ilvl w:val="0"/>
          <w:numId w:val="13"/>
        </w:numPr>
        <w:autoSpaceDE w:val="0"/>
        <w:autoSpaceDN w:val="0"/>
        <w:adjustRightInd w:val="0"/>
        <w:rPr>
          <w:b/>
          <w:bCs/>
          <w:i/>
          <w:iCs/>
          <w:color w:val="244061"/>
          <w:sz w:val="20"/>
        </w:rPr>
      </w:pPr>
      <w:r w:rsidRPr="004C74E4">
        <w:rPr>
          <w:b/>
          <w:bCs/>
          <w:i/>
          <w:iCs/>
          <w:color w:val="244061"/>
          <w:sz w:val="20"/>
        </w:rPr>
        <w:t>Arrange for the repairs of computers and other office equipment and assist with organizing staff to carry out work due periods of equipment shutdowns</w:t>
      </w:r>
    </w:p>
    <w:p w:rsidR="004C74E4" w:rsidRDefault="004C74E4" w:rsidP="004C74E4">
      <w:pPr>
        <w:numPr>
          <w:ilvl w:val="0"/>
          <w:numId w:val="13"/>
        </w:numPr>
        <w:rPr>
          <w:b/>
          <w:bCs/>
          <w:i/>
          <w:iCs/>
          <w:color w:val="244061"/>
          <w:sz w:val="20"/>
        </w:rPr>
      </w:pPr>
      <w:r>
        <w:rPr>
          <w:b/>
          <w:bCs/>
          <w:i/>
          <w:iCs/>
          <w:color w:val="244061"/>
          <w:sz w:val="20"/>
        </w:rPr>
        <w:t>Preparing Staff Payrolls &amp; disbursement of Salaries and Yearly Incentives and Increments’.</w:t>
      </w:r>
    </w:p>
    <w:p w:rsidR="004C74E4" w:rsidRDefault="004C74E4" w:rsidP="004C74E4">
      <w:pPr>
        <w:numPr>
          <w:ilvl w:val="0"/>
          <w:numId w:val="13"/>
        </w:numPr>
        <w:rPr>
          <w:b/>
          <w:bCs/>
          <w:i/>
          <w:iCs/>
          <w:color w:val="244061"/>
          <w:sz w:val="20"/>
        </w:rPr>
      </w:pPr>
      <w:r>
        <w:rPr>
          <w:b/>
          <w:bCs/>
          <w:i/>
          <w:iCs/>
          <w:color w:val="244061"/>
          <w:sz w:val="20"/>
        </w:rPr>
        <w:t>Maintenance of Petty Cash.</w:t>
      </w:r>
    </w:p>
    <w:p w:rsidR="004C74E4" w:rsidRDefault="004C74E4" w:rsidP="004C74E4">
      <w:pPr>
        <w:numPr>
          <w:ilvl w:val="0"/>
          <w:numId w:val="13"/>
        </w:numPr>
        <w:rPr>
          <w:b/>
          <w:bCs/>
          <w:i/>
          <w:iCs/>
          <w:color w:val="244061"/>
          <w:sz w:val="20"/>
        </w:rPr>
      </w:pPr>
      <w:r>
        <w:rPr>
          <w:b/>
          <w:bCs/>
          <w:i/>
          <w:iCs/>
          <w:color w:val="244061"/>
          <w:sz w:val="20"/>
        </w:rPr>
        <w:t>Reads and screens in-coming mail; attaches appropriate background information to correspondence before passing to the supervisor.</w:t>
      </w:r>
    </w:p>
    <w:p w:rsidR="004C74E4" w:rsidRDefault="004C74E4" w:rsidP="004C74E4">
      <w:pPr>
        <w:numPr>
          <w:ilvl w:val="0"/>
          <w:numId w:val="13"/>
        </w:numPr>
        <w:rPr>
          <w:b/>
          <w:bCs/>
          <w:i/>
          <w:iCs/>
          <w:color w:val="244061"/>
          <w:sz w:val="20"/>
        </w:rPr>
      </w:pPr>
      <w:r>
        <w:rPr>
          <w:b/>
          <w:bCs/>
          <w:i/>
          <w:iCs/>
          <w:color w:val="244061"/>
          <w:sz w:val="20"/>
        </w:rPr>
        <w:lastRenderedPageBreak/>
        <w:t>Safekeeping and maintain all Staff Personnel Files.</w:t>
      </w:r>
    </w:p>
    <w:p w:rsidR="004C74E4" w:rsidRDefault="004C74E4" w:rsidP="004C74E4">
      <w:pPr>
        <w:numPr>
          <w:ilvl w:val="0"/>
          <w:numId w:val="13"/>
        </w:numPr>
        <w:rPr>
          <w:b/>
          <w:bCs/>
          <w:i/>
          <w:iCs/>
          <w:color w:val="244061"/>
          <w:sz w:val="20"/>
        </w:rPr>
      </w:pPr>
      <w:r>
        <w:rPr>
          <w:b/>
          <w:bCs/>
          <w:i/>
          <w:iCs/>
          <w:color w:val="244061"/>
          <w:sz w:val="20"/>
        </w:rPr>
        <w:t>Performing Other Duties As-And-When required by the Management.</w:t>
      </w:r>
    </w:p>
    <w:p w:rsidR="004C74E4" w:rsidRDefault="004C74E4" w:rsidP="004C74E4">
      <w:pPr>
        <w:rPr>
          <w:b/>
          <w:bCs/>
          <w:i/>
          <w:iCs/>
          <w:color w:val="244061"/>
          <w:sz w:val="20"/>
        </w:rPr>
      </w:pPr>
    </w:p>
    <w:p w:rsidR="0023638B" w:rsidRDefault="0023638B" w:rsidP="004C74E4">
      <w:pPr>
        <w:pStyle w:val="Title"/>
        <w:jc w:val="left"/>
        <w:rPr>
          <w:i/>
          <w:iCs/>
          <w:color w:val="244061"/>
          <w:sz w:val="20"/>
        </w:rPr>
      </w:pPr>
    </w:p>
    <w:p w:rsidR="004C74E4" w:rsidRDefault="004C74E4" w:rsidP="004C74E4">
      <w:pPr>
        <w:pStyle w:val="Title"/>
        <w:jc w:val="left"/>
        <w:rPr>
          <w:i/>
          <w:iCs/>
          <w:color w:val="244061"/>
          <w:sz w:val="20"/>
        </w:rPr>
      </w:pPr>
    </w:p>
    <w:p w:rsidR="004C74E4" w:rsidRPr="004C74E4" w:rsidRDefault="004C74E4" w:rsidP="004C74E4">
      <w:pPr>
        <w:pStyle w:val="Title"/>
        <w:jc w:val="left"/>
        <w:rPr>
          <w:rStyle w:val="Lead-inEmphasis"/>
          <w:rFonts w:ascii="Garamond" w:hAnsi="Garamond"/>
          <w:i/>
          <w:iCs/>
          <w:color w:val="244061"/>
          <w:spacing w:val="0"/>
          <w:sz w:val="20"/>
        </w:rPr>
      </w:pPr>
    </w:p>
    <w:p w:rsidR="0042339F" w:rsidRDefault="0042339F" w:rsidP="0042339F">
      <w:pPr>
        <w:pStyle w:val="Title"/>
        <w:jc w:val="left"/>
        <w:rPr>
          <w:rFonts w:ascii="Bernard MT Condensed" w:hAnsi="Bernard MT Condensed" w:cs="DilleniaUPC"/>
          <w:color w:val="FF0000"/>
          <w:szCs w:val="28"/>
        </w:rPr>
      </w:pPr>
      <w:r>
        <w:rPr>
          <w:rStyle w:val="Lead-inEmphasis"/>
          <w:color w:val="000080"/>
        </w:rPr>
        <w:t>AL-IMTIAZ INVESTMENT GROUP -</w:t>
      </w:r>
      <w:r>
        <w:rPr>
          <w:rFonts w:ascii="Bernard MT Condensed" w:hAnsi="Bernard MT Condensed" w:cs="DilleniaUPC"/>
          <w:color w:val="FF0000"/>
          <w:szCs w:val="28"/>
        </w:rPr>
        <w:t xml:space="preserve"> </w:t>
      </w:r>
      <w:r>
        <w:rPr>
          <w:rFonts w:ascii="Times New Roman" w:hAnsi="Times New Roman"/>
          <w:color w:val="800000"/>
          <w:sz w:val="18"/>
          <w:szCs w:val="18"/>
        </w:rPr>
        <w:t>(October 2007 – November 2012)</w:t>
      </w:r>
    </w:p>
    <w:p w:rsidR="0042339F" w:rsidRDefault="0042339F" w:rsidP="0042339F">
      <w:pPr>
        <w:pStyle w:val="JobTitle"/>
        <w:rPr>
          <w:b/>
          <w:bCs/>
          <w:sz w:val="16"/>
          <w:szCs w:val="16"/>
          <w:u w:val="single"/>
        </w:rPr>
      </w:pPr>
      <w:r>
        <w:rPr>
          <w:b/>
          <w:bCs/>
          <w:sz w:val="16"/>
          <w:szCs w:val="16"/>
          <w:u w:val="single"/>
        </w:rPr>
        <w:t>OFFICER – OPERATIONS &amp; SETTLEMENT</w:t>
      </w:r>
    </w:p>
    <w:p w:rsidR="0042339F" w:rsidRDefault="0042339F" w:rsidP="0042339F">
      <w:pPr>
        <w:pStyle w:val="Title"/>
        <w:jc w:val="left"/>
        <w:rPr>
          <w:rFonts w:ascii="Times New Roman" w:hAnsi="Times New Roman"/>
          <w:b w:val="0"/>
          <w:bCs w:val="0"/>
          <w:color w:val="FF0000"/>
          <w:sz w:val="16"/>
          <w:szCs w:val="16"/>
        </w:rPr>
      </w:pPr>
    </w:p>
    <w:p w:rsidR="0042339F" w:rsidRDefault="0042339F" w:rsidP="0042339F">
      <w:pPr>
        <w:pStyle w:val="Title"/>
        <w:numPr>
          <w:ilvl w:val="0"/>
          <w:numId w:val="1"/>
        </w:numPr>
        <w:jc w:val="left"/>
        <w:rPr>
          <w:rFonts w:ascii="Times New Roman" w:hAnsi="Times New Roman"/>
          <w:b w:val="0"/>
          <w:bCs w:val="0"/>
          <w:color w:val="002060"/>
          <w:sz w:val="16"/>
          <w:szCs w:val="16"/>
        </w:rPr>
      </w:pPr>
      <w:r>
        <w:rPr>
          <w:rFonts w:ascii="Times New Roman" w:hAnsi="Times New Roman"/>
          <w:bCs w:val="0"/>
          <w:color w:val="002060"/>
          <w:sz w:val="16"/>
          <w:szCs w:val="16"/>
          <w:u w:val="single"/>
        </w:rPr>
        <w:t>CLIENT RELATIONSHIP MANAGEMENT:-</w:t>
      </w:r>
    </w:p>
    <w:p w:rsidR="0042339F" w:rsidRDefault="0042339F" w:rsidP="0042339F">
      <w:pPr>
        <w:pStyle w:val="Title"/>
        <w:jc w:val="left"/>
        <w:rPr>
          <w:rFonts w:ascii="Times New Roman" w:hAnsi="Times New Roman"/>
          <w:b w:val="0"/>
          <w:bCs w:val="0"/>
          <w:color w:val="FF0000"/>
          <w:sz w:val="16"/>
          <w:szCs w:val="16"/>
        </w:rPr>
      </w:pPr>
    </w:p>
    <w:p w:rsidR="0042339F" w:rsidRDefault="0042339F" w:rsidP="0042339F">
      <w:pPr>
        <w:pStyle w:val="Title"/>
        <w:numPr>
          <w:ilvl w:val="0"/>
          <w:numId w:val="2"/>
        </w:numPr>
        <w:jc w:val="left"/>
        <w:rPr>
          <w:i/>
          <w:iCs/>
          <w:color w:val="244061"/>
          <w:sz w:val="20"/>
        </w:rPr>
      </w:pPr>
      <w:r>
        <w:rPr>
          <w:i/>
          <w:iCs/>
          <w:color w:val="244061"/>
          <w:sz w:val="20"/>
        </w:rPr>
        <w:t>Scrutinize and Authenticate the Client Relationship Management (CRM) details.</w:t>
      </w:r>
    </w:p>
    <w:p w:rsidR="0042339F" w:rsidRDefault="0042339F" w:rsidP="0042339F">
      <w:pPr>
        <w:pStyle w:val="Title"/>
        <w:numPr>
          <w:ilvl w:val="0"/>
          <w:numId w:val="2"/>
        </w:numPr>
        <w:jc w:val="left"/>
        <w:rPr>
          <w:i/>
          <w:iCs/>
          <w:color w:val="244061"/>
          <w:sz w:val="20"/>
        </w:rPr>
      </w:pPr>
      <w:r>
        <w:rPr>
          <w:i/>
          <w:iCs/>
          <w:color w:val="244061"/>
          <w:sz w:val="20"/>
        </w:rPr>
        <w:t>Enter and Update the Client Information in the System.</w:t>
      </w:r>
    </w:p>
    <w:p w:rsidR="0042339F" w:rsidRDefault="0042339F" w:rsidP="0042339F">
      <w:pPr>
        <w:pStyle w:val="Title"/>
        <w:numPr>
          <w:ilvl w:val="0"/>
          <w:numId w:val="2"/>
        </w:numPr>
        <w:jc w:val="left"/>
        <w:rPr>
          <w:i/>
          <w:iCs/>
          <w:color w:val="244061"/>
          <w:sz w:val="20"/>
        </w:rPr>
      </w:pPr>
      <w:r>
        <w:rPr>
          <w:i/>
          <w:iCs/>
          <w:color w:val="244061"/>
          <w:sz w:val="20"/>
        </w:rPr>
        <w:t>Provide excellent customer service in order to build and maintain strong relationship with Clients.</w:t>
      </w:r>
    </w:p>
    <w:p w:rsidR="0042339F" w:rsidRDefault="0042339F" w:rsidP="0042339F">
      <w:pPr>
        <w:pStyle w:val="Title"/>
        <w:numPr>
          <w:ilvl w:val="0"/>
          <w:numId w:val="2"/>
        </w:numPr>
        <w:jc w:val="left"/>
        <w:rPr>
          <w:i/>
          <w:iCs/>
          <w:color w:val="244061"/>
          <w:sz w:val="20"/>
        </w:rPr>
      </w:pPr>
      <w:r>
        <w:rPr>
          <w:i/>
          <w:iCs/>
          <w:color w:val="244061"/>
          <w:sz w:val="20"/>
        </w:rPr>
        <w:t>Ensure Client complaints are handled and resolved accurately and quickly.</w:t>
      </w:r>
    </w:p>
    <w:p w:rsidR="0042339F" w:rsidRDefault="0042339F" w:rsidP="0042339F">
      <w:pPr>
        <w:pStyle w:val="Title"/>
        <w:numPr>
          <w:ilvl w:val="0"/>
          <w:numId w:val="2"/>
        </w:numPr>
        <w:jc w:val="left"/>
        <w:rPr>
          <w:i/>
          <w:iCs/>
          <w:color w:val="244061"/>
          <w:sz w:val="20"/>
        </w:rPr>
      </w:pPr>
      <w:r>
        <w:rPr>
          <w:i/>
          <w:iCs/>
          <w:color w:val="244061"/>
          <w:sz w:val="20"/>
        </w:rPr>
        <w:t>Compile Reports from the CRM to the Management As-And-When required.</w:t>
      </w:r>
    </w:p>
    <w:p w:rsidR="0042339F" w:rsidRDefault="0042339F" w:rsidP="0042339F">
      <w:pPr>
        <w:pStyle w:val="Title"/>
        <w:jc w:val="left"/>
        <w:rPr>
          <w:rFonts w:ascii="Times New Roman" w:hAnsi="Times New Roman"/>
          <w:b w:val="0"/>
          <w:bCs w:val="0"/>
          <w:color w:val="FF0000"/>
          <w:sz w:val="16"/>
          <w:szCs w:val="16"/>
        </w:rPr>
      </w:pPr>
    </w:p>
    <w:p w:rsidR="0042339F" w:rsidRDefault="0042339F" w:rsidP="0042339F">
      <w:pPr>
        <w:pStyle w:val="Title"/>
        <w:jc w:val="left"/>
        <w:rPr>
          <w:rFonts w:ascii="Times New Roman" w:hAnsi="Times New Roman"/>
          <w:b w:val="0"/>
          <w:bCs w:val="0"/>
          <w:color w:val="FF0000"/>
          <w:sz w:val="16"/>
          <w:szCs w:val="16"/>
        </w:rPr>
      </w:pPr>
    </w:p>
    <w:p w:rsidR="0042339F" w:rsidRDefault="0042339F" w:rsidP="0042339F">
      <w:pPr>
        <w:pStyle w:val="Title"/>
        <w:numPr>
          <w:ilvl w:val="0"/>
          <w:numId w:val="1"/>
        </w:numPr>
        <w:jc w:val="left"/>
        <w:rPr>
          <w:rFonts w:ascii="Times New Roman" w:hAnsi="Times New Roman"/>
          <w:bCs w:val="0"/>
          <w:color w:val="002060"/>
          <w:sz w:val="16"/>
          <w:szCs w:val="16"/>
        </w:rPr>
      </w:pPr>
      <w:r>
        <w:rPr>
          <w:rFonts w:ascii="Times New Roman" w:hAnsi="Times New Roman"/>
          <w:bCs w:val="0"/>
          <w:color w:val="002060"/>
          <w:sz w:val="16"/>
          <w:szCs w:val="16"/>
          <w:u w:val="single"/>
        </w:rPr>
        <w:t>ASSET UNDER MANAGEMENT</w:t>
      </w:r>
      <w:r>
        <w:rPr>
          <w:rFonts w:ascii="Times New Roman" w:hAnsi="Times New Roman"/>
          <w:bCs w:val="0"/>
          <w:color w:val="002060"/>
          <w:sz w:val="16"/>
          <w:szCs w:val="16"/>
        </w:rPr>
        <w:t>:-</w:t>
      </w:r>
    </w:p>
    <w:p w:rsidR="0042339F" w:rsidRDefault="0042339F" w:rsidP="0042339F">
      <w:pPr>
        <w:pStyle w:val="Title"/>
        <w:ind w:left="720"/>
        <w:jc w:val="left"/>
        <w:rPr>
          <w:rFonts w:ascii="Times New Roman" w:hAnsi="Times New Roman"/>
          <w:b w:val="0"/>
          <w:bCs w:val="0"/>
          <w:color w:val="FF0000"/>
          <w:sz w:val="16"/>
          <w:szCs w:val="16"/>
        </w:rPr>
      </w:pPr>
    </w:p>
    <w:p w:rsidR="0042339F" w:rsidRDefault="0042339F" w:rsidP="0042339F">
      <w:pPr>
        <w:numPr>
          <w:ilvl w:val="0"/>
          <w:numId w:val="3"/>
        </w:numPr>
        <w:rPr>
          <w:b/>
          <w:bCs/>
          <w:i/>
          <w:iCs/>
          <w:color w:val="244061"/>
          <w:sz w:val="20"/>
        </w:rPr>
      </w:pPr>
      <w:r>
        <w:rPr>
          <w:b/>
          <w:bCs/>
          <w:i/>
          <w:iCs/>
          <w:color w:val="244061"/>
          <w:sz w:val="20"/>
        </w:rPr>
        <w:t>Opening Bank Accounts For The Funds (Investment, Money Market &amp; Real Estate).</w:t>
      </w:r>
    </w:p>
    <w:p w:rsidR="0042339F" w:rsidRDefault="0042339F" w:rsidP="0042339F">
      <w:pPr>
        <w:numPr>
          <w:ilvl w:val="0"/>
          <w:numId w:val="3"/>
        </w:numPr>
        <w:rPr>
          <w:b/>
          <w:bCs/>
          <w:i/>
          <w:iCs/>
          <w:color w:val="244061"/>
          <w:sz w:val="20"/>
        </w:rPr>
      </w:pPr>
      <w:r>
        <w:rPr>
          <w:b/>
          <w:bCs/>
          <w:i/>
          <w:iCs/>
          <w:color w:val="244061"/>
          <w:sz w:val="20"/>
        </w:rPr>
        <w:t>Managing the Funds. (Subscription and Redemption).</w:t>
      </w:r>
    </w:p>
    <w:p w:rsidR="0042339F" w:rsidRDefault="0042339F" w:rsidP="0042339F">
      <w:pPr>
        <w:numPr>
          <w:ilvl w:val="0"/>
          <w:numId w:val="3"/>
        </w:numPr>
        <w:rPr>
          <w:b/>
          <w:bCs/>
          <w:i/>
          <w:iCs/>
          <w:color w:val="244061"/>
          <w:sz w:val="20"/>
        </w:rPr>
      </w:pPr>
      <w:r>
        <w:rPr>
          <w:b/>
          <w:bCs/>
          <w:i/>
          <w:iCs/>
          <w:color w:val="244061"/>
          <w:sz w:val="20"/>
        </w:rPr>
        <w:t>Making relevant entries in the system for the Funds. (Subscription and Redemption).</w:t>
      </w:r>
    </w:p>
    <w:p w:rsidR="0042339F" w:rsidRDefault="0042339F" w:rsidP="0042339F">
      <w:pPr>
        <w:numPr>
          <w:ilvl w:val="0"/>
          <w:numId w:val="3"/>
        </w:numPr>
        <w:rPr>
          <w:b/>
          <w:bCs/>
          <w:i/>
          <w:iCs/>
          <w:color w:val="244061"/>
          <w:sz w:val="20"/>
        </w:rPr>
      </w:pPr>
      <w:r>
        <w:rPr>
          <w:b/>
          <w:bCs/>
          <w:i/>
          <w:iCs/>
          <w:color w:val="244061"/>
          <w:sz w:val="20"/>
        </w:rPr>
        <w:t>Confirmation of Client’s Money Transfer Receipt.</w:t>
      </w:r>
    </w:p>
    <w:p w:rsidR="0042339F" w:rsidRDefault="0042339F" w:rsidP="0042339F">
      <w:pPr>
        <w:numPr>
          <w:ilvl w:val="0"/>
          <w:numId w:val="3"/>
        </w:numPr>
        <w:rPr>
          <w:b/>
          <w:bCs/>
          <w:i/>
          <w:iCs/>
          <w:color w:val="244061"/>
          <w:sz w:val="20"/>
        </w:rPr>
      </w:pPr>
      <w:r>
        <w:rPr>
          <w:b/>
          <w:bCs/>
          <w:i/>
          <w:iCs/>
          <w:color w:val="244061"/>
          <w:sz w:val="20"/>
        </w:rPr>
        <w:t>Coordinating with the Custodian of the Fund/Investment.</w:t>
      </w:r>
    </w:p>
    <w:p w:rsidR="0042339F" w:rsidRDefault="0042339F" w:rsidP="0042339F">
      <w:pPr>
        <w:numPr>
          <w:ilvl w:val="0"/>
          <w:numId w:val="3"/>
        </w:numPr>
        <w:rPr>
          <w:b/>
          <w:bCs/>
          <w:i/>
          <w:iCs/>
          <w:color w:val="244061"/>
          <w:sz w:val="20"/>
        </w:rPr>
      </w:pPr>
      <w:r>
        <w:rPr>
          <w:b/>
          <w:bCs/>
          <w:i/>
          <w:iCs/>
          <w:color w:val="244061"/>
          <w:sz w:val="20"/>
        </w:rPr>
        <w:t>Forwarding the required documents to the Custodian for Action and Safe-keeping.</w:t>
      </w:r>
    </w:p>
    <w:p w:rsidR="0042339F" w:rsidRDefault="0042339F" w:rsidP="0042339F">
      <w:pPr>
        <w:numPr>
          <w:ilvl w:val="0"/>
          <w:numId w:val="3"/>
        </w:numPr>
        <w:rPr>
          <w:b/>
          <w:bCs/>
          <w:i/>
          <w:iCs/>
          <w:color w:val="244061"/>
          <w:sz w:val="20"/>
        </w:rPr>
      </w:pPr>
      <w:r>
        <w:rPr>
          <w:b/>
          <w:bCs/>
          <w:i/>
          <w:iCs/>
          <w:color w:val="244061"/>
          <w:sz w:val="20"/>
        </w:rPr>
        <w:t>Tracking records of different Investments in the Funds.</w:t>
      </w:r>
    </w:p>
    <w:p w:rsidR="0042339F" w:rsidRDefault="0042339F" w:rsidP="0042339F">
      <w:pPr>
        <w:numPr>
          <w:ilvl w:val="0"/>
          <w:numId w:val="3"/>
        </w:numPr>
        <w:rPr>
          <w:b/>
          <w:bCs/>
          <w:i/>
          <w:iCs/>
          <w:color w:val="244061"/>
          <w:sz w:val="20"/>
        </w:rPr>
      </w:pPr>
      <w:r>
        <w:rPr>
          <w:b/>
          <w:bCs/>
          <w:i/>
          <w:iCs/>
          <w:color w:val="244061"/>
          <w:sz w:val="20"/>
        </w:rPr>
        <w:t>Tracking Revaluation, Cash Distribution, and Dividend’s of the Fund’s Investments.</w:t>
      </w:r>
    </w:p>
    <w:p w:rsidR="0042339F" w:rsidRDefault="0042339F" w:rsidP="0042339F">
      <w:pPr>
        <w:numPr>
          <w:ilvl w:val="0"/>
          <w:numId w:val="3"/>
        </w:numPr>
        <w:rPr>
          <w:b/>
          <w:bCs/>
          <w:i/>
          <w:iCs/>
          <w:color w:val="244061"/>
          <w:sz w:val="20"/>
        </w:rPr>
      </w:pPr>
      <w:r>
        <w:rPr>
          <w:b/>
          <w:bCs/>
          <w:i/>
          <w:iCs/>
          <w:color w:val="244061"/>
          <w:sz w:val="20"/>
        </w:rPr>
        <w:t>Calculation and Confirmation of the Net Asset Value (NAV) for designated Funds on a Weekly, Monthly &amp; Quarterly basis. (Investment, Money Market &amp; Real Estate) with the coordination of the Custodian and Financial Control.</w:t>
      </w:r>
    </w:p>
    <w:p w:rsidR="0042339F" w:rsidRDefault="0042339F" w:rsidP="0042339F">
      <w:pPr>
        <w:numPr>
          <w:ilvl w:val="0"/>
          <w:numId w:val="3"/>
        </w:numPr>
        <w:rPr>
          <w:b/>
          <w:bCs/>
          <w:i/>
          <w:iCs/>
          <w:color w:val="244061"/>
          <w:sz w:val="20"/>
        </w:rPr>
      </w:pPr>
      <w:r>
        <w:rPr>
          <w:b/>
          <w:bCs/>
          <w:i/>
          <w:iCs/>
          <w:color w:val="244061"/>
          <w:sz w:val="20"/>
        </w:rPr>
        <w:t>Declaration of Cash Distribution, Dividend to the Client.</w:t>
      </w:r>
    </w:p>
    <w:p w:rsidR="0042339F" w:rsidRDefault="0042339F" w:rsidP="0042339F">
      <w:pPr>
        <w:numPr>
          <w:ilvl w:val="0"/>
          <w:numId w:val="3"/>
        </w:numPr>
        <w:rPr>
          <w:b/>
          <w:bCs/>
          <w:i/>
          <w:iCs/>
          <w:color w:val="244061"/>
          <w:sz w:val="20"/>
        </w:rPr>
      </w:pPr>
      <w:r>
        <w:rPr>
          <w:b/>
          <w:bCs/>
          <w:i/>
          <w:iCs/>
          <w:color w:val="244061"/>
          <w:sz w:val="20"/>
        </w:rPr>
        <w:t>Distribution of Returns on Investment/Funds to the Client.</w:t>
      </w:r>
    </w:p>
    <w:p w:rsidR="0042339F" w:rsidRDefault="0042339F" w:rsidP="0042339F">
      <w:pPr>
        <w:numPr>
          <w:ilvl w:val="0"/>
          <w:numId w:val="3"/>
        </w:numPr>
        <w:jc w:val="left"/>
        <w:rPr>
          <w:b/>
          <w:bCs/>
          <w:i/>
          <w:iCs/>
          <w:color w:val="244061"/>
          <w:sz w:val="20"/>
        </w:rPr>
      </w:pPr>
      <w:r>
        <w:rPr>
          <w:b/>
          <w:bCs/>
          <w:i/>
          <w:iCs/>
          <w:color w:val="244061"/>
          <w:sz w:val="20"/>
        </w:rPr>
        <w:t>Ensure that all the funds under the company management are in compliance with their respective Article of Association.</w:t>
      </w:r>
    </w:p>
    <w:p w:rsidR="0042339F" w:rsidRDefault="0042339F" w:rsidP="0042339F">
      <w:pPr>
        <w:numPr>
          <w:ilvl w:val="0"/>
          <w:numId w:val="3"/>
        </w:numPr>
        <w:rPr>
          <w:b/>
          <w:bCs/>
          <w:i/>
          <w:iCs/>
          <w:color w:val="244061"/>
          <w:sz w:val="20"/>
        </w:rPr>
      </w:pPr>
      <w:r>
        <w:rPr>
          <w:b/>
          <w:bCs/>
          <w:i/>
          <w:iCs/>
          <w:color w:val="244061"/>
          <w:sz w:val="20"/>
        </w:rPr>
        <w:t xml:space="preserve">Reconciliation of Payables and Receivables account. </w:t>
      </w:r>
    </w:p>
    <w:p w:rsidR="0042339F" w:rsidRDefault="0042339F" w:rsidP="0042339F">
      <w:pPr>
        <w:numPr>
          <w:ilvl w:val="0"/>
          <w:numId w:val="3"/>
        </w:numPr>
        <w:jc w:val="left"/>
        <w:rPr>
          <w:b/>
          <w:bCs/>
          <w:i/>
          <w:iCs/>
          <w:color w:val="244061"/>
          <w:sz w:val="20"/>
        </w:rPr>
      </w:pPr>
      <w:r>
        <w:rPr>
          <w:b/>
          <w:bCs/>
          <w:i/>
          <w:iCs/>
          <w:color w:val="244061"/>
          <w:sz w:val="20"/>
        </w:rPr>
        <w:t>Follow up for settlement of Outstanding Amounts.</w:t>
      </w:r>
    </w:p>
    <w:p w:rsidR="0042339F" w:rsidRDefault="0042339F" w:rsidP="0042339F">
      <w:pPr>
        <w:numPr>
          <w:ilvl w:val="0"/>
          <w:numId w:val="3"/>
        </w:numPr>
        <w:jc w:val="left"/>
        <w:rPr>
          <w:b/>
          <w:bCs/>
          <w:i/>
          <w:iCs/>
          <w:color w:val="244061"/>
          <w:sz w:val="20"/>
        </w:rPr>
      </w:pPr>
      <w:r>
        <w:rPr>
          <w:b/>
          <w:bCs/>
          <w:i/>
          <w:iCs/>
          <w:color w:val="244061"/>
          <w:sz w:val="20"/>
        </w:rPr>
        <w:t>Coordinate with IT department for updating, integration and performing the essential tests for effective running of the System.</w:t>
      </w:r>
    </w:p>
    <w:p w:rsidR="0042339F" w:rsidRDefault="0042339F" w:rsidP="0042339F">
      <w:pPr>
        <w:numPr>
          <w:ilvl w:val="0"/>
          <w:numId w:val="3"/>
        </w:numPr>
        <w:rPr>
          <w:b/>
          <w:bCs/>
          <w:i/>
          <w:iCs/>
          <w:color w:val="244061"/>
          <w:sz w:val="20"/>
        </w:rPr>
      </w:pPr>
      <w:r>
        <w:rPr>
          <w:b/>
          <w:bCs/>
          <w:i/>
          <w:iCs/>
          <w:color w:val="244061"/>
          <w:sz w:val="20"/>
        </w:rPr>
        <w:t>Reconciliation of Bank Accounts for various Funds (Investment, Money Market &amp; Real Estate).</w:t>
      </w:r>
    </w:p>
    <w:p w:rsidR="0042339F" w:rsidRDefault="0042339F" w:rsidP="0042339F">
      <w:pPr>
        <w:numPr>
          <w:ilvl w:val="0"/>
          <w:numId w:val="3"/>
        </w:numPr>
        <w:rPr>
          <w:b/>
          <w:bCs/>
          <w:i/>
          <w:iCs/>
          <w:color w:val="244061"/>
          <w:sz w:val="20"/>
        </w:rPr>
      </w:pPr>
      <w:r>
        <w:rPr>
          <w:b/>
          <w:bCs/>
          <w:i/>
          <w:iCs/>
          <w:color w:val="244061"/>
          <w:sz w:val="20"/>
        </w:rPr>
        <w:t>Preparation and Sending of Monthly Position Reports to the Clients.</w:t>
      </w:r>
    </w:p>
    <w:p w:rsidR="0042339F" w:rsidRDefault="0042339F" w:rsidP="0042339F">
      <w:pPr>
        <w:numPr>
          <w:ilvl w:val="0"/>
          <w:numId w:val="3"/>
        </w:numPr>
        <w:rPr>
          <w:b/>
          <w:bCs/>
          <w:i/>
          <w:iCs/>
          <w:color w:val="244061"/>
          <w:sz w:val="20"/>
        </w:rPr>
      </w:pPr>
      <w:r>
        <w:rPr>
          <w:b/>
          <w:bCs/>
          <w:i/>
          <w:iCs/>
          <w:color w:val="244061"/>
          <w:sz w:val="20"/>
        </w:rPr>
        <w:t>Maintaining Up-To-Date Client Information in the System.</w:t>
      </w:r>
    </w:p>
    <w:p w:rsidR="0042339F" w:rsidRDefault="0042339F" w:rsidP="0042339F">
      <w:pPr>
        <w:rPr>
          <w:b/>
          <w:bCs/>
          <w:i/>
          <w:iCs/>
          <w:color w:val="244061"/>
          <w:sz w:val="20"/>
        </w:rPr>
      </w:pPr>
    </w:p>
    <w:p w:rsidR="0042339F" w:rsidRDefault="0042339F" w:rsidP="0042339F">
      <w:pPr>
        <w:pStyle w:val="Title"/>
        <w:ind w:left="720"/>
        <w:jc w:val="left"/>
        <w:rPr>
          <w:rFonts w:ascii="Times New Roman" w:hAnsi="Times New Roman"/>
          <w:bCs w:val="0"/>
          <w:color w:val="002060"/>
          <w:sz w:val="16"/>
          <w:szCs w:val="16"/>
        </w:rPr>
      </w:pPr>
    </w:p>
    <w:p w:rsidR="0042339F" w:rsidRDefault="0042339F" w:rsidP="0042339F">
      <w:pPr>
        <w:pStyle w:val="Title"/>
        <w:numPr>
          <w:ilvl w:val="0"/>
          <w:numId w:val="1"/>
        </w:numPr>
        <w:jc w:val="left"/>
        <w:rPr>
          <w:rFonts w:ascii="Times New Roman" w:hAnsi="Times New Roman"/>
          <w:bCs w:val="0"/>
          <w:color w:val="002060"/>
          <w:sz w:val="16"/>
          <w:szCs w:val="16"/>
        </w:rPr>
      </w:pPr>
      <w:r>
        <w:rPr>
          <w:rFonts w:ascii="Times New Roman" w:hAnsi="Times New Roman"/>
          <w:bCs w:val="0"/>
          <w:color w:val="002060"/>
          <w:sz w:val="16"/>
          <w:szCs w:val="16"/>
          <w:u w:val="single"/>
        </w:rPr>
        <w:t>DIRECT INVESTMENT</w:t>
      </w:r>
      <w:r>
        <w:rPr>
          <w:rFonts w:ascii="Times New Roman" w:hAnsi="Times New Roman"/>
          <w:bCs w:val="0"/>
          <w:color w:val="002060"/>
          <w:sz w:val="16"/>
          <w:szCs w:val="16"/>
        </w:rPr>
        <w:t>:-</w:t>
      </w:r>
    </w:p>
    <w:p w:rsidR="0042339F" w:rsidRDefault="0042339F" w:rsidP="0042339F">
      <w:pPr>
        <w:ind w:left="720"/>
        <w:rPr>
          <w:b/>
          <w:bCs/>
          <w:i/>
          <w:iCs/>
          <w:color w:val="244061"/>
          <w:sz w:val="20"/>
        </w:rPr>
      </w:pPr>
    </w:p>
    <w:p w:rsidR="0042339F" w:rsidRDefault="0042339F" w:rsidP="0042339F">
      <w:pPr>
        <w:numPr>
          <w:ilvl w:val="0"/>
          <w:numId w:val="4"/>
        </w:numPr>
        <w:rPr>
          <w:b/>
          <w:bCs/>
          <w:i/>
          <w:iCs/>
          <w:color w:val="244061"/>
          <w:sz w:val="20"/>
        </w:rPr>
      </w:pPr>
      <w:r>
        <w:rPr>
          <w:b/>
          <w:bCs/>
          <w:i/>
          <w:iCs/>
          <w:color w:val="244061"/>
          <w:sz w:val="20"/>
        </w:rPr>
        <w:t>Handling Settlement of Direct Investments of the Company.</w:t>
      </w:r>
    </w:p>
    <w:p w:rsidR="0042339F" w:rsidRDefault="0042339F" w:rsidP="0042339F">
      <w:pPr>
        <w:numPr>
          <w:ilvl w:val="0"/>
          <w:numId w:val="4"/>
        </w:numPr>
        <w:rPr>
          <w:b/>
          <w:bCs/>
          <w:i/>
          <w:iCs/>
          <w:color w:val="244061"/>
          <w:sz w:val="20"/>
        </w:rPr>
      </w:pPr>
      <w:r>
        <w:rPr>
          <w:b/>
          <w:bCs/>
          <w:i/>
          <w:iCs/>
          <w:color w:val="244061"/>
          <w:sz w:val="20"/>
        </w:rPr>
        <w:t>Maintaining Portfolios, Subsidiaries and Associates of the Company.</w:t>
      </w:r>
    </w:p>
    <w:p w:rsidR="0042339F" w:rsidRDefault="0042339F" w:rsidP="0042339F">
      <w:pPr>
        <w:numPr>
          <w:ilvl w:val="0"/>
          <w:numId w:val="4"/>
        </w:numPr>
        <w:rPr>
          <w:b/>
          <w:bCs/>
          <w:i/>
          <w:iCs/>
          <w:color w:val="244061"/>
          <w:sz w:val="20"/>
        </w:rPr>
      </w:pPr>
      <w:r>
        <w:rPr>
          <w:b/>
          <w:bCs/>
          <w:i/>
          <w:iCs/>
          <w:color w:val="244061"/>
          <w:sz w:val="20"/>
        </w:rPr>
        <w:t>Updating the Portfolios with respect to Cash Distribution, Bonus Shares, Revaluation, Capital Increase/Decrease etc.</w:t>
      </w:r>
    </w:p>
    <w:p w:rsidR="0042339F" w:rsidRDefault="0042339F" w:rsidP="0042339F">
      <w:pPr>
        <w:numPr>
          <w:ilvl w:val="0"/>
          <w:numId w:val="4"/>
        </w:numPr>
        <w:rPr>
          <w:b/>
          <w:bCs/>
          <w:i/>
          <w:iCs/>
          <w:color w:val="244061"/>
          <w:sz w:val="20"/>
        </w:rPr>
      </w:pPr>
      <w:r>
        <w:rPr>
          <w:b/>
          <w:bCs/>
          <w:i/>
          <w:iCs/>
          <w:color w:val="244061"/>
          <w:sz w:val="20"/>
        </w:rPr>
        <w:t>Reconciliation of the Portfolio Accounts with Bank and System.</w:t>
      </w:r>
    </w:p>
    <w:p w:rsidR="0042339F" w:rsidRDefault="0042339F" w:rsidP="0042339F">
      <w:pPr>
        <w:numPr>
          <w:ilvl w:val="0"/>
          <w:numId w:val="4"/>
        </w:numPr>
        <w:rPr>
          <w:b/>
          <w:bCs/>
          <w:i/>
          <w:iCs/>
          <w:color w:val="244061"/>
          <w:sz w:val="20"/>
        </w:rPr>
      </w:pPr>
      <w:r>
        <w:rPr>
          <w:b/>
          <w:bCs/>
          <w:i/>
          <w:iCs/>
          <w:color w:val="244061"/>
          <w:sz w:val="20"/>
        </w:rPr>
        <w:t>Making the relevant entries in the System.</w:t>
      </w:r>
    </w:p>
    <w:p w:rsidR="0042339F" w:rsidRDefault="0042339F" w:rsidP="0042339F">
      <w:pPr>
        <w:numPr>
          <w:ilvl w:val="0"/>
          <w:numId w:val="4"/>
        </w:numPr>
        <w:rPr>
          <w:b/>
          <w:bCs/>
          <w:i/>
          <w:iCs/>
          <w:color w:val="244061"/>
          <w:sz w:val="20"/>
        </w:rPr>
      </w:pPr>
      <w:r>
        <w:rPr>
          <w:b/>
          <w:bCs/>
          <w:i/>
          <w:iCs/>
          <w:color w:val="244061"/>
          <w:sz w:val="20"/>
        </w:rPr>
        <w:t>Preparing Reports related to the different Investment.</w:t>
      </w:r>
    </w:p>
    <w:p w:rsidR="0042339F" w:rsidRDefault="0042339F" w:rsidP="0042339F">
      <w:pPr>
        <w:pStyle w:val="Title"/>
        <w:jc w:val="left"/>
        <w:rPr>
          <w:rFonts w:ascii="Times New Roman" w:hAnsi="Times New Roman"/>
          <w:bCs w:val="0"/>
          <w:color w:val="002060"/>
          <w:sz w:val="16"/>
          <w:szCs w:val="16"/>
        </w:rPr>
      </w:pPr>
    </w:p>
    <w:p w:rsidR="0042339F" w:rsidRDefault="0042339F" w:rsidP="0042339F">
      <w:pPr>
        <w:pStyle w:val="Title"/>
        <w:jc w:val="left"/>
        <w:rPr>
          <w:rFonts w:ascii="Times New Roman" w:hAnsi="Times New Roman"/>
          <w:b w:val="0"/>
          <w:bCs w:val="0"/>
          <w:color w:val="FF0000"/>
          <w:sz w:val="16"/>
          <w:szCs w:val="16"/>
        </w:rPr>
      </w:pPr>
    </w:p>
    <w:p w:rsidR="0042339F" w:rsidRDefault="0042339F" w:rsidP="0042339F">
      <w:pPr>
        <w:numPr>
          <w:ilvl w:val="0"/>
          <w:numId w:val="1"/>
        </w:numPr>
        <w:rPr>
          <w:b/>
          <w:bCs/>
          <w:i/>
          <w:iCs/>
          <w:color w:val="244061"/>
          <w:sz w:val="20"/>
        </w:rPr>
      </w:pPr>
      <w:r>
        <w:rPr>
          <w:b/>
          <w:bCs/>
          <w:i/>
          <w:iCs/>
          <w:color w:val="244061"/>
          <w:sz w:val="20"/>
        </w:rPr>
        <w:t xml:space="preserve">Managing all works related to settlement on clients Local and International Portfolios. </w:t>
      </w:r>
    </w:p>
    <w:p w:rsidR="0042339F" w:rsidRDefault="0042339F" w:rsidP="0042339F">
      <w:pPr>
        <w:numPr>
          <w:ilvl w:val="0"/>
          <w:numId w:val="1"/>
        </w:numPr>
        <w:rPr>
          <w:b/>
          <w:bCs/>
          <w:i/>
          <w:iCs/>
          <w:color w:val="244061"/>
          <w:sz w:val="20"/>
        </w:rPr>
      </w:pPr>
      <w:r>
        <w:rPr>
          <w:b/>
          <w:bCs/>
          <w:i/>
          <w:iCs/>
          <w:color w:val="244061"/>
          <w:sz w:val="20"/>
        </w:rPr>
        <w:t>Updating Investment Records regularly.</w:t>
      </w:r>
    </w:p>
    <w:p w:rsidR="0042339F" w:rsidRDefault="0042339F" w:rsidP="0042339F">
      <w:pPr>
        <w:numPr>
          <w:ilvl w:val="0"/>
          <w:numId w:val="1"/>
        </w:numPr>
        <w:rPr>
          <w:b/>
          <w:bCs/>
          <w:i/>
          <w:iCs/>
          <w:color w:val="244061"/>
          <w:sz w:val="20"/>
        </w:rPr>
      </w:pPr>
      <w:r>
        <w:rPr>
          <w:b/>
          <w:bCs/>
          <w:i/>
          <w:iCs/>
          <w:color w:val="244061"/>
          <w:sz w:val="20"/>
        </w:rPr>
        <w:lastRenderedPageBreak/>
        <w:t>Responding to the inquiries of various Fund Managers, Fund Investors, etc. on daily basis. Liaising with different departments and follow up on incomplete information furnished in the Pay/Receive documentation. As well as Liaises with other Al-</w:t>
      </w:r>
      <w:proofErr w:type="spellStart"/>
      <w:r>
        <w:rPr>
          <w:b/>
          <w:bCs/>
          <w:i/>
          <w:iCs/>
          <w:color w:val="244061"/>
          <w:sz w:val="20"/>
        </w:rPr>
        <w:t>Imtiaz</w:t>
      </w:r>
      <w:proofErr w:type="spellEnd"/>
      <w:r>
        <w:rPr>
          <w:b/>
          <w:bCs/>
          <w:i/>
          <w:iCs/>
          <w:color w:val="244061"/>
          <w:sz w:val="20"/>
        </w:rPr>
        <w:t xml:space="preserve"> Investment Co. offices and staff to follow up and expedite processing of requests as well as to follow up deadlines and action items and to compile or exchange information.</w:t>
      </w:r>
    </w:p>
    <w:p w:rsidR="0042339F" w:rsidRDefault="0042339F" w:rsidP="0042339F">
      <w:pPr>
        <w:numPr>
          <w:ilvl w:val="0"/>
          <w:numId w:val="1"/>
        </w:numPr>
        <w:rPr>
          <w:b/>
          <w:bCs/>
          <w:i/>
          <w:iCs/>
          <w:color w:val="244061"/>
          <w:sz w:val="20"/>
        </w:rPr>
      </w:pPr>
      <w:r>
        <w:rPr>
          <w:b/>
          <w:bCs/>
          <w:i/>
          <w:iCs/>
          <w:color w:val="244061"/>
          <w:sz w:val="20"/>
        </w:rPr>
        <w:t>Provide Management with information and data whenever required.</w:t>
      </w:r>
    </w:p>
    <w:p w:rsidR="0042339F" w:rsidRDefault="0042339F" w:rsidP="0042339F">
      <w:pPr>
        <w:numPr>
          <w:ilvl w:val="0"/>
          <w:numId w:val="1"/>
        </w:numPr>
        <w:rPr>
          <w:b/>
          <w:bCs/>
          <w:i/>
          <w:iCs/>
          <w:color w:val="244061"/>
          <w:sz w:val="20"/>
        </w:rPr>
      </w:pPr>
      <w:r>
        <w:rPr>
          <w:b/>
          <w:bCs/>
          <w:i/>
          <w:iCs/>
          <w:color w:val="244061"/>
          <w:sz w:val="20"/>
        </w:rPr>
        <w:t>Taking part in the establishment of New Companies by Al-</w:t>
      </w:r>
      <w:proofErr w:type="spellStart"/>
      <w:r>
        <w:rPr>
          <w:b/>
          <w:bCs/>
          <w:i/>
          <w:iCs/>
          <w:color w:val="244061"/>
          <w:sz w:val="20"/>
        </w:rPr>
        <w:t>Imtiaz</w:t>
      </w:r>
      <w:proofErr w:type="spellEnd"/>
      <w:r>
        <w:rPr>
          <w:b/>
          <w:bCs/>
          <w:i/>
          <w:iCs/>
          <w:color w:val="244061"/>
          <w:sz w:val="20"/>
        </w:rPr>
        <w:t xml:space="preserve"> Investment Company like receiving applications and after thorough scrutiny, entering the same in the Under-Writing System provided for such new establishments.</w:t>
      </w:r>
    </w:p>
    <w:p w:rsidR="0042339F" w:rsidRDefault="0042339F" w:rsidP="0042339F">
      <w:pPr>
        <w:numPr>
          <w:ilvl w:val="0"/>
          <w:numId w:val="1"/>
        </w:numPr>
        <w:rPr>
          <w:b/>
          <w:bCs/>
          <w:i/>
          <w:iCs/>
          <w:color w:val="244061"/>
          <w:sz w:val="20"/>
        </w:rPr>
      </w:pPr>
      <w:r>
        <w:rPr>
          <w:b/>
          <w:bCs/>
          <w:i/>
          <w:iCs/>
          <w:color w:val="244061"/>
          <w:sz w:val="20"/>
        </w:rPr>
        <w:t>Develop workable implementation plans; Communicate changes effectively; Build commitment and overcome resistance; Prepare and support those affected by change; Monitor transition and evaluate results.</w:t>
      </w:r>
    </w:p>
    <w:p w:rsidR="0042339F" w:rsidRDefault="0042339F" w:rsidP="0042339F">
      <w:pPr>
        <w:numPr>
          <w:ilvl w:val="0"/>
          <w:numId w:val="1"/>
        </w:numPr>
        <w:rPr>
          <w:b/>
          <w:bCs/>
          <w:i/>
          <w:iCs/>
          <w:color w:val="244061"/>
          <w:sz w:val="20"/>
        </w:rPr>
      </w:pPr>
      <w:r>
        <w:rPr>
          <w:b/>
          <w:bCs/>
          <w:i/>
          <w:iCs/>
          <w:color w:val="244061"/>
          <w:sz w:val="20"/>
        </w:rPr>
        <w:t>Act as a credible role model to junior staff with strong coaching and feedback skills.</w:t>
      </w:r>
    </w:p>
    <w:p w:rsidR="0042339F" w:rsidRDefault="0042339F" w:rsidP="0042339F">
      <w:pPr>
        <w:numPr>
          <w:ilvl w:val="0"/>
          <w:numId w:val="1"/>
        </w:numPr>
        <w:rPr>
          <w:b/>
          <w:bCs/>
          <w:i/>
          <w:iCs/>
          <w:color w:val="244061"/>
          <w:sz w:val="20"/>
        </w:rPr>
      </w:pPr>
      <w:r>
        <w:rPr>
          <w:b/>
          <w:bCs/>
          <w:i/>
          <w:iCs/>
          <w:color w:val="244061"/>
          <w:sz w:val="20"/>
        </w:rPr>
        <w:t>Performing Other Duties As-And-When required by the Management.</w:t>
      </w:r>
    </w:p>
    <w:p w:rsidR="0042339F" w:rsidRDefault="0042339F" w:rsidP="0042339F">
      <w:pPr>
        <w:pStyle w:val="Title"/>
        <w:ind w:left="720"/>
        <w:jc w:val="left"/>
        <w:rPr>
          <w:rFonts w:ascii="Times New Roman" w:hAnsi="Times New Roman"/>
          <w:b w:val="0"/>
          <w:bCs w:val="0"/>
          <w:color w:val="FF0000"/>
          <w:sz w:val="16"/>
          <w:szCs w:val="16"/>
        </w:rPr>
      </w:pPr>
    </w:p>
    <w:p w:rsidR="0042339F" w:rsidRDefault="0042339F" w:rsidP="0042339F">
      <w:pPr>
        <w:pStyle w:val="Title"/>
        <w:jc w:val="left"/>
        <w:rPr>
          <w:rFonts w:ascii="Times New Roman" w:hAnsi="Times New Roman"/>
          <w:color w:val="FF0000"/>
          <w:sz w:val="16"/>
          <w:szCs w:val="16"/>
        </w:rPr>
      </w:pPr>
    </w:p>
    <w:p w:rsidR="0042339F" w:rsidRDefault="0042339F" w:rsidP="0042339F">
      <w:pPr>
        <w:pStyle w:val="Title"/>
        <w:jc w:val="left"/>
        <w:rPr>
          <w:rFonts w:ascii="Times New Roman" w:hAnsi="Times New Roman"/>
          <w:color w:val="FF0000"/>
          <w:sz w:val="16"/>
          <w:szCs w:val="16"/>
        </w:rPr>
      </w:pPr>
    </w:p>
    <w:p w:rsidR="0042339F" w:rsidRDefault="0042339F" w:rsidP="0042339F">
      <w:pPr>
        <w:pStyle w:val="Title"/>
        <w:jc w:val="left"/>
        <w:rPr>
          <w:rStyle w:val="Lead-inEmphasis"/>
          <w:color w:val="000080"/>
          <w:sz w:val="20"/>
        </w:rPr>
      </w:pPr>
    </w:p>
    <w:p w:rsidR="0042339F" w:rsidRDefault="0042339F" w:rsidP="0042339F">
      <w:pPr>
        <w:pStyle w:val="Title"/>
        <w:jc w:val="left"/>
        <w:rPr>
          <w:rFonts w:ascii="Algerian" w:hAnsi="Algerian" w:cs="DilleniaUPC"/>
          <w:color w:val="FF0000"/>
          <w:szCs w:val="28"/>
        </w:rPr>
      </w:pPr>
      <w:r>
        <w:rPr>
          <w:rStyle w:val="Lead-inEmphasis"/>
          <w:color w:val="000080"/>
        </w:rPr>
        <w:t>KUWAIT INVESTMENT AUTHORITY {KIA} -</w:t>
      </w:r>
      <w:r>
        <w:rPr>
          <w:rStyle w:val="Lead-inEmphasis"/>
          <w:sz w:val="24"/>
          <w:szCs w:val="24"/>
        </w:rPr>
        <w:t xml:space="preserve"> </w:t>
      </w:r>
      <w:r>
        <w:rPr>
          <w:rFonts w:ascii="Times New Roman" w:hAnsi="Times New Roman"/>
          <w:color w:val="800000"/>
          <w:sz w:val="18"/>
          <w:szCs w:val="18"/>
        </w:rPr>
        <w:t>(September 1998 – September 2007)</w:t>
      </w:r>
    </w:p>
    <w:p w:rsidR="0042339F" w:rsidRDefault="0042339F" w:rsidP="0042339F">
      <w:pPr>
        <w:pStyle w:val="JobTitle"/>
        <w:rPr>
          <w:b/>
          <w:bCs/>
          <w:sz w:val="16"/>
          <w:szCs w:val="16"/>
          <w:u w:val="single"/>
        </w:rPr>
      </w:pPr>
      <w:r>
        <w:rPr>
          <w:b/>
          <w:bCs/>
          <w:sz w:val="16"/>
          <w:szCs w:val="16"/>
          <w:u w:val="single"/>
        </w:rPr>
        <w:t>ASSISTANT ACCOUNTANT</w:t>
      </w:r>
    </w:p>
    <w:p w:rsidR="0042339F" w:rsidRDefault="0042339F" w:rsidP="0042339F">
      <w:pPr>
        <w:pStyle w:val="Title"/>
        <w:jc w:val="left"/>
        <w:rPr>
          <w:rFonts w:ascii="Times New Roman" w:hAnsi="Times New Roman"/>
          <w:color w:val="FF0000"/>
          <w:sz w:val="16"/>
          <w:szCs w:val="16"/>
        </w:rPr>
      </w:pPr>
    </w:p>
    <w:p w:rsidR="0042339F" w:rsidRDefault="0042339F" w:rsidP="0042339F">
      <w:pPr>
        <w:numPr>
          <w:ilvl w:val="0"/>
          <w:numId w:val="5"/>
        </w:numPr>
        <w:rPr>
          <w:b/>
          <w:bCs/>
          <w:i/>
          <w:iCs/>
          <w:color w:val="244061"/>
          <w:sz w:val="20"/>
        </w:rPr>
      </w:pPr>
      <w:r>
        <w:rPr>
          <w:b/>
          <w:bCs/>
          <w:i/>
          <w:iCs/>
          <w:color w:val="244061"/>
          <w:sz w:val="20"/>
        </w:rPr>
        <w:t>Handling Direct Portfolios along with KIO and the Pan-European Portfolios – Preparing the J.V. and inputting them in the required Accounting System.</w:t>
      </w:r>
    </w:p>
    <w:p w:rsidR="0042339F" w:rsidRDefault="0042339F" w:rsidP="0042339F">
      <w:pPr>
        <w:numPr>
          <w:ilvl w:val="0"/>
          <w:numId w:val="5"/>
        </w:numPr>
        <w:rPr>
          <w:b/>
          <w:bCs/>
          <w:i/>
          <w:iCs/>
          <w:color w:val="244061"/>
          <w:sz w:val="20"/>
        </w:rPr>
      </w:pPr>
      <w:r>
        <w:rPr>
          <w:b/>
          <w:bCs/>
          <w:i/>
          <w:iCs/>
          <w:color w:val="244061"/>
          <w:sz w:val="20"/>
        </w:rPr>
        <w:t>Working on the Investment Accounting Package (ISS) Investment Support System to enter the Money-Market deals and Foreign Exchange deals done on behalf of the State of Kuwait.</w:t>
      </w:r>
    </w:p>
    <w:p w:rsidR="0042339F" w:rsidRDefault="0042339F" w:rsidP="0042339F">
      <w:pPr>
        <w:numPr>
          <w:ilvl w:val="0"/>
          <w:numId w:val="5"/>
        </w:numPr>
        <w:rPr>
          <w:b/>
          <w:bCs/>
          <w:i/>
          <w:iCs/>
          <w:color w:val="244061"/>
          <w:sz w:val="20"/>
        </w:rPr>
      </w:pPr>
      <w:r>
        <w:rPr>
          <w:b/>
          <w:bCs/>
          <w:i/>
          <w:iCs/>
          <w:color w:val="244061"/>
          <w:sz w:val="20"/>
        </w:rPr>
        <w:t>Working on the DREAM Accounting System to enter the respective accounting entries relating to the portfolios.</w:t>
      </w:r>
    </w:p>
    <w:p w:rsidR="0042339F" w:rsidRDefault="0042339F" w:rsidP="0042339F">
      <w:pPr>
        <w:numPr>
          <w:ilvl w:val="0"/>
          <w:numId w:val="5"/>
        </w:numPr>
        <w:rPr>
          <w:b/>
          <w:bCs/>
          <w:i/>
          <w:iCs/>
          <w:color w:val="244061"/>
          <w:sz w:val="20"/>
        </w:rPr>
      </w:pPr>
      <w:r>
        <w:rPr>
          <w:b/>
          <w:bCs/>
          <w:i/>
          <w:iCs/>
          <w:color w:val="244061"/>
          <w:sz w:val="20"/>
        </w:rPr>
        <w:t>Well-versed in the Settlement Functions of processing the instructions (Pay and Receipt) of different Investment Departments within the Authority and also experienced with SWIFT – the electronic secured mode of payments.</w:t>
      </w:r>
    </w:p>
    <w:p w:rsidR="0042339F" w:rsidRDefault="0042339F" w:rsidP="0042339F">
      <w:pPr>
        <w:numPr>
          <w:ilvl w:val="0"/>
          <w:numId w:val="5"/>
        </w:numPr>
        <w:rPr>
          <w:b/>
          <w:bCs/>
          <w:i/>
          <w:iCs/>
          <w:color w:val="244061"/>
          <w:sz w:val="20"/>
        </w:rPr>
      </w:pPr>
      <w:r>
        <w:rPr>
          <w:b/>
          <w:bCs/>
          <w:i/>
          <w:iCs/>
          <w:color w:val="244061"/>
          <w:sz w:val="20"/>
        </w:rPr>
        <w:t>Treasury support operations like preparation of statement of daily Bank and Cash Position of local &amp; foreign banks for various currencies.</w:t>
      </w:r>
    </w:p>
    <w:p w:rsidR="0042339F" w:rsidRDefault="0042339F" w:rsidP="0042339F">
      <w:pPr>
        <w:numPr>
          <w:ilvl w:val="0"/>
          <w:numId w:val="5"/>
        </w:numPr>
        <w:rPr>
          <w:b/>
          <w:bCs/>
          <w:i/>
          <w:iCs/>
          <w:color w:val="244061"/>
          <w:sz w:val="20"/>
        </w:rPr>
      </w:pPr>
      <w:r>
        <w:rPr>
          <w:b/>
          <w:bCs/>
          <w:i/>
          <w:iCs/>
          <w:color w:val="244061"/>
          <w:sz w:val="20"/>
        </w:rPr>
        <w:t>Making deal with Foreign Banks &amp; Reimbursement of Bank Accounts.</w:t>
      </w:r>
    </w:p>
    <w:p w:rsidR="0042339F" w:rsidRDefault="0042339F" w:rsidP="0042339F">
      <w:pPr>
        <w:numPr>
          <w:ilvl w:val="0"/>
          <w:numId w:val="5"/>
        </w:numPr>
        <w:rPr>
          <w:b/>
          <w:bCs/>
          <w:i/>
          <w:iCs/>
          <w:color w:val="244061"/>
          <w:sz w:val="20"/>
        </w:rPr>
      </w:pPr>
      <w:r>
        <w:rPr>
          <w:b/>
          <w:bCs/>
          <w:i/>
          <w:iCs/>
          <w:color w:val="244061"/>
          <w:sz w:val="20"/>
        </w:rPr>
        <w:t>FX Deal accounting entry &amp; confirm the deals back to respective banks.</w:t>
      </w:r>
    </w:p>
    <w:p w:rsidR="0042339F" w:rsidRDefault="0042339F" w:rsidP="0042339F">
      <w:pPr>
        <w:numPr>
          <w:ilvl w:val="0"/>
          <w:numId w:val="5"/>
        </w:numPr>
        <w:rPr>
          <w:b/>
          <w:bCs/>
          <w:i/>
          <w:iCs/>
          <w:color w:val="244061"/>
          <w:sz w:val="20"/>
        </w:rPr>
      </w:pPr>
      <w:r>
        <w:rPr>
          <w:b/>
          <w:bCs/>
          <w:i/>
          <w:iCs/>
          <w:color w:val="244061"/>
          <w:sz w:val="20"/>
        </w:rPr>
        <w:t>Prepare and forward tracers on unconfirmed deals</w:t>
      </w:r>
    </w:p>
    <w:p w:rsidR="0042339F" w:rsidRDefault="0042339F" w:rsidP="0042339F">
      <w:pPr>
        <w:numPr>
          <w:ilvl w:val="0"/>
          <w:numId w:val="5"/>
        </w:numPr>
        <w:rPr>
          <w:b/>
          <w:bCs/>
          <w:i/>
          <w:iCs/>
          <w:color w:val="244061"/>
          <w:sz w:val="20"/>
        </w:rPr>
      </w:pPr>
      <w:r>
        <w:rPr>
          <w:b/>
          <w:bCs/>
          <w:i/>
          <w:iCs/>
          <w:color w:val="244061"/>
          <w:sz w:val="20"/>
        </w:rPr>
        <w:t xml:space="preserve">Initiating correspondence for delayed receipt of funds and to maintain statistical data for the follow up done and the general review of our </w:t>
      </w:r>
      <w:proofErr w:type="spellStart"/>
      <w:r>
        <w:rPr>
          <w:b/>
          <w:bCs/>
          <w:i/>
          <w:iCs/>
          <w:color w:val="244061"/>
          <w:sz w:val="20"/>
        </w:rPr>
        <w:t>Nostro</w:t>
      </w:r>
      <w:proofErr w:type="spellEnd"/>
      <w:r>
        <w:rPr>
          <w:b/>
          <w:bCs/>
          <w:i/>
          <w:iCs/>
          <w:color w:val="244061"/>
          <w:sz w:val="20"/>
        </w:rPr>
        <w:t xml:space="preserve"> Banks.</w:t>
      </w:r>
    </w:p>
    <w:p w:rsidR="0042339F" w:rsidRDefault="0042339F" w:rsidP="0042339F">
      <w:pPr>
        <w:numPr>
          <w:ilvl w:val="0"/>
          <w:numId w:val="5"/>
        </w:numPr>
        <w:rPr>
          <w:b/>
          <w:bCs/>
          <w:i/>
          <w:iCs/>
          <w:color w:val="244061"/>
          <w:sz w:val="20"/>
        </w:rPr>
      </w:pPr>
      <w:r>
        <w:rPr>
          <w:b/>
          <w:bCs/>
          <w:i/>
          <w:iCs/>
          <w:color w:val="244061"/>
          <w:sz w:val="20"/>
        </w:rPr>
        <w:t>Liaising with different departments and follow up on incomplete information furnished in the Pay/Receive documentation. As well as Liaises with other KIA offices and staff to follow up and expedite processing of requests for resources including manpower, equipment, supplies as well as to follow up deadlines and action items and to compile or exchange information.</w:t>
      </w:r>
    </w:p>
    <w:p w:rsidR="0042339F" w:rsidRDefault="0042339F" w:rsidP="0042339F">
      <w:pPr>
        <w:numPr>
          <w:ilvl w:val="0"/>
          <w:numId w:val="5"/>
        </w:numPr>
        <w:rPr>
          <w:b/>
          <w:bCs/>
          <w:i/>
          <w:iCs/>
          <w:color w:val="244061"/>
          <w:sz w:val="20"/>
        </w:rPr>
      </w:pPr>
      <w:r>
        <w:rPr>
          <w:b/>
          <w:bCs/>
          <w:i/>
          <w:iCs/>
          <w:color w:val="244061"/>
          <w:sz w:val="20"/>
        </w:rPr>
        <w:t>Advise supervisor and staff regarding proper procedures and guidelines. Ensures all appropriate staff is updated regarding pertinent policy/procedure changes either by oral communication or by circulating or posting relevant memoranda and administrative decisions.</w:t>
      </w:r>
    </w:p>
    <w:p w:rsidR="0042339F" w:rsidRDefault="0042339F" w:rsidP="0042339F">
      <w:pPr>
        <w:numPr>
          <w:ilvl w:val="0"/>
          <w:numId w:val="5"/>
        </w:numPr>
        <w:rPr>
          <w:b/>
          <w:bCs/>
          <w:i/>
          <w:iCs/>
          <w:color w:val="244061"/>
          <w:sz w:val="20"/>
        </w:rPr>
      </w:pPr>
      <w:r>
        <w:rPr>
          <w:b/>
          <w:bCs/>
          <w:i/>
          <w:iCs/>
          <w:color w:val="244061"/>
          <w:sz w:val="20"/>
        </w:rPr>
        <w:t>May compile information from files or by liaising with other staff members, draft and type routine reports such as progress reports or statistical reports.</w:t>
      </w:r>
    </w:p>
    <w:p w:rsidR="0042339F" w:rsidRDefault="0042339F" w:rsidP="0042339F">
      <w:pPr>
        <w:numPr>
          <w:ilvl w:val="0"/>
          <w:numId w:val="5"/>
        </w:numPr>
        <w:rPr>
          <w:b/>
          <w:bCs/>
          <w:i/>
          <w:iCs/>
          <w:color w:val="244061"/>
          <w:sz w:val="20"/>
        </w:rPr>
      </w:pPr>
      <w:r>
        <w:rPr>
          <w:b/>
          <w:bCs/>
          <w:i/>
          <w:iCs/>
          <w:color w:val="244061"/>
          <w:sz w:val="20"/>
        </w:rPr>
        <w:t>Provide Management with information and data whenever required.</w:t>
      </w:r>
    </w:p>
    <w:p w:rsidR="0042339F" w:rsidRDefault="0042339F" w:rsidP="0042339F">
      <w:pPr>
        <w:pStyle w:val="Title"/>
        <w:jc w:val="left"/>
        <w:rPr>
          <w:rFonts w:ascii="Times New Roman" w:hAnsi="Times New Roman"/>
          <w:color w:val="FF0000"/>
          <w:sz w:val="16"/>
          <w:szCs w:val="16"/>
        </w:rPr>
      </w:pPr>
    </w:p>
    <w:p w:rsidR="0042339F" w:rsidRDefault="0042339F" w:rsidP="0042339F">
      <w:pPr>
        <w:pStyle w:val="Title"/>
        <w:jc w:val="left"/>
        <w:rPr>
          <w:rFonts w:ascii="Times New Roman" w:hAnsi="Times New Roman"/>
          <w:color w:val="FF0000"/>
          <w:sz w:val="16"/>
          <w:szCs w:val="16"/>
        </w:rPr>
      </w:pPr>
    </w:p>
    <w:p w:rsidR="0042339F" w:rsidRDefault="0042339F" w:rsidP="0042339F">
      <w:pPr>
        <w:pStyle w:val="Title"/>
        <w:jc w:val="left"/>
        <w:rPr>
          <w:rFonts w:ascii="Times New Roman" w:hAnsi="Times New Roman"/>
          <w:color w:val="FF0000"/>
          <w:sz w:val="16"/>
          <w:szCs w:val="16"/>
        </w:rPr>
      </w:pPr>
    </w:p>
    <w:p w:rsidR="0042339F" w:rsidRDefault="0042339F" w:rsidP="0042339F">
      <w:pPr>
        <w:pStyle w:val="Title"/>
        <w:jc w:val="left"/>
        <w:rPr>
          <w:rStyle w:val="Lead-inEmphasis"/>
          <w:color w:val="000080"/>
          <w:sz w:val="20"/>
        </w:rPr>
      </w:pPr>
    </w:p>
    <w:p w:rsidR="0042339F" w:rsidRDefault="0042339F" w:rsidP="0042339F">
      <w:pPr>
        <w:pStyle w:val="Title"/>
        <w:jc w:val="left"/>
        <w:rPr>
          <w:rFonts w:ascii="Algerian" w:hAnsi="Algerian" w:cs="DilleniaUPC"/>
          <w:color w:val="FF0000"/>
          <w:sz w:val="24"/>
          <w:szCs w:val="24"/>
        </w:rPr>
      </w:pPr>
      <w:r>
        <w:rPr>
          <w:rStyle w:val="Lead-inEmphasis"/>
          <w:color w:val="000080"/>
        </w:rPr>
        <w:t>KUWAIT INSTITUTE FOR SCIENTIFIC RESEARCH {KISR} -</w:t>
      </w:r>
      <w:r>
        <w:rPr>
          <w:rFonts w:ascii="Bernard MT Condensed" w:hAnsi="Bernard MT Condensed" w:cs="DilleniaUPC"/>
          <w:color w:val="FF0000"/>
          <w:szCs w:val="28"/>
        </w:rPr>
        <w:t xml:space="preserve"> </w:t>
      </w:r>
      <w:r>
        <w:rPr>
          <w:rFonts w:ascii="Times New Roman" w:hAnsi="Times New Roman"/>
          <w:color w:val="800000"/>
          <w:sz w:val="18"/>
          <w:szCs w:val="18"/>
        </w:rPr>
        <w:t>(October 1995 – August 1998)</w:t>
      </w:r>
    </w:p>
    <w:p w:rsidR="0042339F" w:rsidRDefault="0042339F" w:rsidP="0042339F">
      <w:pPr>
        <w:pStyle w:val="JobTitle"/>
        <w:rPr>
          <w:b/>
          <w:bCs/>
          <w:sz w:val="16"/>
          <w:szCs w:val="16"/>
          <w:u w:val="single"/>
        </w:rPr>
      </w:pPr>
      <w:r>
        <w:rPr>
          <w:b/>
          <w:bCs/>
          <w:sz w:val="16"/>
          <w:szCs w:val="16"/>
          <w:u w:val="single"/>
        </w:rPr>
        <w:t>SENIOR ADMINISTRATIVE ASSISTANT</w:t>
      </w:r>
    </w:p>
    <w:p w:rsidR="0042339F" w:rsidRDefault="0042339F" w:rsidP="0042339F">
      <w:pPr>
        <w:pStyle w:val="Title"/>
        <w:jc w:val="left"/>
        <w:rPr>
          <w:rFonts w:ascii="Times New Roman" w:hAnsi="Times New Roman"/>
          <w:color w:val="FF0000"/>
          <w:sz w:val="16"/>
          <w:szCs w:val="16"/>
        </w:rPr>
      </w:pPr>
    </w:p>
    <w:p w:rsidR="0042339F" w:rsidRDefault="0042339F" w:rsidP="0042339F">
      <w:pPr>
        <w:numPr>
          <w:ilvl w:val="0"/>
          <w:numId w:val="6"/>
        </w:numPr>
        <w:ind w:left="709" w:hanging="421"/>
        <w:rPr>
          <w:b/>
          <w:bCs/>
          <w:i/>
          <w:iCs/>
          <w:color w:val="244061"/>
          <w:sz w:val="20"/>
        </w:rPr>
      </w:pPr>
      <w:r>
        <w:rPr>
          <w:b/>
          <w:bCs/>
          <w:i/>
          <w:iCs/>
          <w:color w:val="244061"/>
          <w:sz w:val="20"/>
        </w:rPr>
        <w:t>Maintain Department Manager’s daily schedule and support it with the required material.</w:t>
      </w:r>
    </w:p>
    <w:p w:rsidR="0042339F" w:rsidRDefault="0042339F" w:rsidP="0042339F">
      <w:pPr>
        <w:numPr>
          <w:ilvl w:val="0"/>
          <w:numId w:val="6"/>
        </w:numPr>
        <w:ind w:left="709" w:hanging="421"/>
        <w:rPr>
          <w:b/>
          <w:bCs/>
          <w:i/>
          <w:iCs/>
          <w:color w:val="244061"/>
          <w:sz w:val="20"/>
        </w:rPr>
      </w:pPr>
      <w:r>
        <w:rPr>
          <w:b/>
          <w:bCs/>
          <w:i/>
          <w:iCs/>
          <w:color w:val="244061"/>
          <w:sz w:val="20"/>
        </w:rPr>
        <w:t>Receives visitors, determines nature of visit and advises concerned supervisors.</w:t>
      </w:r>
    </w:p>
    <w:p w:rsidR="0042339F" w:rsidRDefault="0042339F" w:rsidP="0042339F">
      <w:pPr>
        <w:numPr>
          <w:ilvl w:val="0"/>
          <w:numId w:val="6"/>
        </w:numPr>
        <w:ind w:left="709" w:hanging="421"/>
        <w:rPr>
          <w:b/>
          <w:bCs/>
          <w:i/>
          <w:iCs/>
          <w:color w:val="244061"/>
          <w:sz w:val="20"/>
        </w:rPr>
      </w:pPr>
      <w:r>
        <w:rPr>
          <w:b/>
          <w:bCs/>
          <w:i/>
          <w:iCs/>
          <w:color w:val="244061"/>
          <w:sz w:val="20"/>
        </w:rPr>
        <w:t>Type’s pre-proposals/proposals; project/technical reports especially with mathematical notations developed in the department and to do the follow-up for their timely submission.</w:t>
      </w:r>
    </w:p>
    <w:p w:rsidR="0042339F" w:rsidRDefault="0042339F" w:rsidP="0042339F">
      <w:pPr>
        <w:numPr>
          <w:ilvl w:val="0"/>
          <w:numId w:val="6"/>
        </w:numPr>
        <w:ind w:left="709" w:hanging="421"/>
        <w:rPr>
          <w:b/>
          <w:bCs/>
          <w:i/>
          <w:iCs/>
          <w:color w:val="244061"/>
          <w:sz w:val="20"/>
        </w:rPr>
      </w:pPr>
      <w:r>
        <w:rPr>
          <w:b/>
          <w:bCs/>
          <w:i/>
          <w:iCs/>
          <w:color w:val="244061"/>
          <w:sz w:val="20"/>
        </w:rPr>
        <w:lastRenderedPageBreak/>
        <w:t>Help the project Leader/Task Leader to prepare presentation material related to pre-proposal/proposal; project/technical report.</w:t>
      </w:r>
    </w:p>
    <w:p w:rsidR="0042339F" w:rsidRDefault="0042339F" w:rsidP="0042339F">
      <w:pPr>
        <w:numPr>
          <w:ilvl w:val="0"/>
          <w:numId w:val="6"/>
        </w:numPr>
        <w:ind w:left="709" w:hanging="421"/>
        <w:rPr>
          <w:b/>
          <w:bCs/>
          <w:i/>
          <w:iCs/>
          <w:color w:val="244061"/>
          <w:sz w:val="20"/>
        </w:rPr>
      </w:pPr>
      <w:r>
        <w:rPr>
          <w:b/>
          <w:bCs/>
          <w:i/>
          <w:iCs/>
          <w:color w:val="244061"/>
          <w:sz w:val="20"/>
        </w:rPr>
        <w:t>Preparation of the Departmental Budget.</w:t>
      </w:r>
    </w:p>
    <w:p w:rsidR="0042339F" w:rsidRDefault="0042339F" w:rsidP="0042339F">
      <w:pPr>
        <w:numPr>
          <w:ilvl w:val="0"/>
          <w:numId w:val="6"/>
        </w:numPr>
        <w:ind w:left="709" w:hanging="421"/>
        <w:rPr>
          <w:b/>
          <w:bCs/>
          <w:i/>
          <w:iCs/>
          <w:color w:val="244061"/>
          <w:sz w:val="20"/>
        </w:rPr>
      </w:pPr>
      <w:r>
        <w:rPr>
          <w:b/>
          <w:bCs/>
          <w:i/>
          <w:iCs/>
          <w:color w:val="244061"/>
          <w:sz w:val="20"/>
        </w:rPr>
        <w:t>Preparation/monitor staff vacations, travels and consulting expenditure.</w:t>
      </w:r>
    </w:p>
    <w:p w:rsidR="0042339F" w:rsidRDefault="0042339F" w:rsidP="0042339F">
      <w:pPr>
        <w:numPr>
          <w:ilvl w:val="0"/>
          <w:numId w:val="6"/>
        </w:numPr>
        <w:ind w:left="709" w:hanging="421"/>
        <w:rPr>
          <w:b/>
          <w:bCs/>
          <w:i/>
          <w:iCs/>
          <w:color w:val="244061"/>
          <w:sz w:val="20"/>
        </w:rPr>
      </w:pPr>
      <w:r>
        <w:rPr>
          <w:b/>
          <w:bCs/>
          <w:i/>
          <w:iCs/>
          <w:color w:val="244061"/>
          <w:sz w:val="20"/>
        </w:rPr>
        <w:t>Reads and screens in-coming mail; attaches appropriate background information to correspondence before passing to the supervisor.</w:t>
      </w:r>
    </w:p>
    <w:p w:rsidR="0042339F" w:rsidRDefault="0042339F" w:rsidP="0042339F">
      <w:pPr>
        <w:numPr>
          <w:ilvl w:val="0"/>
          <w:numId w:val="6"/>
        </w:numPr>
        <w:ind w:left="709" w:hanging="421"/>
        <w:rPr>
          <w:b/>
          <w:bCs/>
          <w:i/>
          <w:iCs/>
          <w:color w:val="244061"/>
          <w:sz w:val="20"/>
        </w:rPr>
      </w:pPr>
      <w:r>
        <w:rPr>
          <w:b/>
          <w:bCs/>
          <w:i/>
          <w:iCs/>
          <w:color w:val="244061"/>
          <w:sz w:val="20"/>
        </w:rPr>
        <w:t>Maintain Petty Cash and arrange for emergency purchases.</w:t>
      </w:r>
    </w:p>
    <w:p w:rsidR="0042339F" w:rsidRDefault="0042339F" w:rsidP="0042339F">
      <w:pPr>
        <w:numPr>
          <w:ilvl w:val="0"/>
          <w:numId w:val="6"/>
        </w:numPr>
        <w:ind w:left="709" w:hanging="421"/>
        <w:rPr>
          <w:b/>
          <w:bCs/>
          <w:i/>
          <w:iCs/>
          <w:color w:val="244061"/>
          <w:sz w:val="20"/>
        </w:rPr>
      </w:pPr>
      <w:r>
        <w:rPr>
          <w:b/>
          <w:bCs/>
          <w:i/>
          <w:iCs/>
          <w:color w:val="244061"/>
          <w:sz w:val="20"/>
        </w:rPr>
        <w:t>Acquires and maintains updated knowledge of operating policies and procedures pertaining to assigned unit and of procedures pertaining to KISR service units. Advise supervisor and staff regarding proper procedures and guidelines. Ensures all appropriate staff is updated regarding pertinent policy/procedure changes either by oral communication or by circulating or posting relevant memoranda and administrative decisions.</w:t>
      </w:r>
    </w:p>
    <w:p w:rsidR="0042339F" w:rsidRDefault="0042339F" w:rsidP="0042339F">
      <w:pPr>
        <w:numPr>
          <w:ilvl w:val="0"/>
          <w:numId w:val="6"/>
        </w:numPr>
        <w:ind w:left="709" w:hanging="421"/>
        <w:rPr>
          <w:b/>
          <w:bCs/>
          <w:i/>
          <w:iCs/>
          <w:color w:val="244061"/>
          <w:sz w:val="20"/>
        </w:rPr>
      </w:pPr>
      <w:r>
        <w:rPr>
          <w:b/>
          <w:bCs/>
          <w:i/>
          <w:iCs/>
          <w:color w:val="244061"/>
          <w:sz w:val="20"/>
        </w:rPr>
        <w:t>Liaises with other KISR offices and staff to follow up and expedite processing of requests for resources including manpower, equipment, supplies and petty cash as well as to follow up deadlines and action items and to compile or exchange information.</w:t>
      </w:r>
    </w:p>
    <w:p w:rsidR="0042339F" w:rsidRDefault="0042339F" w:rsidP="0042339F">
      <w:pPr>
        <w:numPr>
          <w:ilvl w:val="0"/>
          <w:numId w:val="6"/>
        </w:numPr>
        <w:ind w:left="709" w:hanging="421"/>
        <w:rPr>
          <w:b/>
          <w:bCs/>
          <w:i/>
          <w:iCs/>
          <w:color w:val="244061"/>
          <w:sz w:val="20"/>
        </w:rPr>
      </w:pPr>
      <w:r>
        <w:rPr>
          <w:b/>
          <w:bCs/>
          <w:i/>
          <w:iCs/>
          <w:color w:val="244061"/>
          <w:sz w:val="20"/>
        </w:rPr>
        <w:t>May compile information from files or by liaising with other staff members, draft and type routine reports such as progress reports or statistical reports.</w:t>
      </w:r>
    </w:p>
    <w:p w:rsidR="0042339F" w:rsidRDefault="0042339F" w:rsidP="0042339F">
      <w:pPr>
        <w:numPr>
          <w:ilvl w:val="0"/>
          <w:numId w:val="6"/>
        </w:numPr>
        <w:ind w:left="709" w:hanging="421"/>
        <w:rPr>
          <w:b/>
          <w:bCs/>
          <w:i/>
          <w:iCs/>
          <w:color w:val="244061"/>
          <w:sz w:val="20"/>
        </w:rPr>
      </w:pPr>
      <w:r>
        <w:rPr>
          <w:b/>
          <w:bCs/>
          <w:i/>
          <w:iCs/>
          <w:color w:val="244061"/>
          <w:sz w:val="20"/>
        </w:rPr>
        <w:t>Composes and types correspondence from notes or oral briefings.</w:t>
      </w:r>
    </w:p>
    <w:p w:rsidR="0042339F" w:rsidRDefault="0042339F" w:rsidP="0042339F">
      <w:pPr>
        <w:numPr>
          <w:ilvl w:val="0"/>
          <w:numId w:val="6"/>
        </w:numPr>
        <w:ind w:left="709" w:hanging="421"/>
        <w:rPr>
          <w:b/>
          <w:bCs/>
          <w:i/>
          <w:iCs/>
          <w:color w:val="244061"/>
          <w:sz w:val="20"/>
        </w:rPr>
      </w:pPr>
      <w:r>
        <w:rPr>
          <w:b/>
          <w:bCs/>
          <w:i/>
          <w:iCs/>
          <w:color w:val="244061"/>
          <w:sz w:val="20"/>
        </w:rPr>
        <w:t>Arrange Department/Division Staff Meetings, attends as requested and takes minutes.</w:t>
      </w:r>
    </w:p>
    <w:p w:rsidR="0042339F" w:rsidRDefault="0042339F" w:rsidP="0042339F">
      <w:pPr>
        <w:numPr>
          <w:ilvl w:val="0"/>
          <w:numId w:val="6"/>
        </w:numPr>
        <w:ind w:left="709" w:hanging="421"/>
        <w:rPr>
          <w:b/>
          <w:bCs/>
          <w:i/>
          <w:iCs/>
          <w:color w:val="244061"/>
          <w:sz w:val="20"/>
        </w:rPr>
      </w:pPr>
      <w:r>
        <w:rPr>
          <w:b/>
          <w:bCs/>
          <w:i/>
          <w:iCs/>
          <w:color w:val="244061"/>
          <w:sz w:val="20"/>
        </w:rPr>
        <w:t>Carries out other similar or related duties such as maintaining stock of office supplies; ensuring good office housekeeping and photocopying.</w:t>
      </w:r>
    </w:p>
    <w:p w:rsidR="0042339F" w:rsidRDefault="0042339F" w:rsidP="0042339F">
      <w:pPr>
        <w:numPr>
          <w:ilvl w:val="0"/>
          <w:numId w:val="6"/>
        </w:numPr>
        <w:ind w:left="709" w:hanging="421"/>
        <w:rPr>
          <w:b/>
          <w:bCs/>
          <w:i/>
          <w:iCs/>
          <w:color w:val="244061"/>
          <w:sz w:val="20"/>
        </w:rPr>
      </w:pPr>
      <w:r>
        <w:rPr>
          <w:b/>
          <w:bCs/>
          <w:i/>
          <w:iCs/>
          <w:color w:val="244061"/>
          <w:sz w:val="20"/>
        </w:rPr>
        <w:t>Collection of WTR, checking of Account numbers, and feeding the data in the system especially designed for entering WTR.</w:t>
      </w:r>
    </w:p>
    <w:p w:rsidR="0042339F" w:rsidRDefault="0042339F" w:rsidP="0042339F">
      <w:pPr>
        <w:pStyle w:val="Title"/>
        <w:jc w:val="left"/>
        <w:rPr>
          <w:rFonts w:ascii="Times New Roman" w:hAnsi="Times New Roman"/>
          <w:color w:val="FF0000"/>
          <w:sz w:val="16"/>
          <w:szCs w:val="16"/>
        </w:rPr>
      </w:pPr>
    </w:p>
    <w:p w:rsidR="0042339F" w:rsidRDefault="0042339F" w:rsidP="0042339F">
      <w:pPr>
        <w:pStyle w:val="Title"/>
        <w:jc w:val="left"/>
        <w:rPr>
          <w:rFonts w:ascii="Times New Roman" w:hAnsi="Times New Roman"/>
          <w:color w:val="FF0000"/>
          <w:sz w:val="16"/>
          <w:szCs w:val="16"/>
        </w:rPr>
      </w:pPr>
    </w:p>
    <w:p w:rsidR="00E96081" w:rsidRDefault="00E96081" w:rsidP="0042339F">
      <w:pPr>
        <w:pStyle w:val="Title"/>
        <w:jc w:val="left"/>
        <w:rPr>
          <w:rFonts w:ascii="Times New Roman" w:hAnsi="Times New Roman"/>
          <w:color w:val="FF0000"/>
          <w:sz w:val="16"/>
          <w:szCs w:val="16"/>
        </w:rPr>
      </w:pPr>
    </w:p>
    <w:p w:rsidR="00E96081" w:rsidRDefault="00E96081" w:rsidP="0042339F">
      <w:pPr>
        <w:pStyle w:val="Title"/>
        <w:jc w:val="left"/>
        <w:rPr>
          <w:rFonts w:ascii="Times New Roman" w:hAnsi="Times New Roman"/>
          <w:color w:val="FF0000"/>
          <w:sz w:val="16"/>
          <w:szCs w:val="16"/>
        </w:rPr>
      </w:pPr>
    </w:p>
    <w:p w:rsidR="0042339F" w:rsidRDefault="0042339F" w:rsidP="0042339F">
      <w:pPr>
        <w:pStyle w:val="Title"/>
        <w:jc w:val="left"/>
        <w:rPr>
          <w:rFonts w:ascii="Algerian" w:hAnsi="Algerian" w:cs="DilleniaUPC"/>
          <w:color w:val="FF0000"/>
          <w:sz w:val="24"/>
          <w:szCs w:val="24"/>
        </w:rPr>
      </w:pPr>
      <w:bookmarkStart w:id="2" w:name="OLE_LINK5"/>
      <w:bookmarkStart w:id="3" w:name="OLE_LINK4"/>
      <w:r>
        <w:rPr>
          <w:rStyle w:val="Lead-inEmphasis"/>
          <w:color w:val="000080"/>
        </w:rPr>
        <w:t xml:space="preserve">INTERNATIONAL FINANCIAL ADVISERS </w:t>
      </w:r>
      <w:bookmarkEnd w:id="2"/>
      <w:bookmarkEnd w:id="3"/>
      <w:r>
        <w:rPr>
          <w:rStyle w:val="Lead-inEmphasis"/>
          <w:color w:val="000080"/>
        </w:rPr>
        <w:t>{IFA} -</w:t>
      </w:r>
      <w:r>
        <w:rPr>
          <w:rFonts w:ascii="Algerian" w:hAnsi="Algerian" w:cs="DilleniaUPC"/>
          <w:color w:val="FF0000"/>
          <w:szCs w:val="28"/>
        </w:rPr>
        <w:t xml:space="preserve"> </w:t>
      </w:r>
      <w:r>
        <w:rPr>
          <w:rFonts w:ascii="Times New Roman" w:hAnsi="Times New Roman"/>
          <w:color w:val="800000"/>
          <w:sz w:val="18"/>
          <w:szCs w:val="18"/>
        </w:rPr>
        <w:t>(January 1993 – September 1995)</w:t>
      </w:r>
    </w:p>
    <w:p w:rsidR="0042339F" w:rsidRDefault="0042339F" w:rsidP="0042339F">
      <w:pPr>
        <w:pStyle w:val="JobTitle"/>
        <w:rPr>
          <w:b/>
          <w:bCs/>
          <w:sz w:val="16"/>
          <w:szCs w:val="16"/>
          <w:u w:val="single"/>
        </w:rPr>
      </w:pPr>
      <w:r>
        <w:rPr>
          <w:b/>
          <w:bCs/>
          <w:sz w:val="16"/>
          <w:szCs w:val="16"/>
          <w:u w:val="single"/>
        </w:rPr>
        <w:t>ADMINISTRATION CLERK/TELEX-OPERATOR</w:t>
      </w:r>
    </w:p>
    <w:p w:rsidR="0042339F" w:rsidRDefault="0042339F" w:rsidP="0042339F">
      <w:pPr>
        <w:pStyle w:val="Title"/>
        <w:jc w:val="left"/>
        <w:rPr>
          <w:rFonts w:ascii="Times New Roman" w:hAnsi="Times New Roman"/>
          <w:color w:val="FF0000"/>
          <w:sz w:val="16"/>
          <w:szCs w:val="16"/>
        </w:rPr>
      </w:pPr>
    </w:p>
    <w:p w:rsidR="0042339F" w:rsidRDefault="0042339F" w:rsidP="0042339F">
      <w:pPr>
        <w:numPr>
          <w:ilvl w:val="0"/>
          <w:numId w:val="7"/>
        </w:numPr>
        <w:rPr>
          <w:b/>
          <w:bCs/>
          <w:i/>
          <w:iCs/>
          <w:color w:val="244061"/>
          <w:sz w:val="20"/>
        </w:rPr>
      </w:pPr>
      <w:r>
        <w:rPr>
          <w:b/>
          <w:bCs/>
          <w:i/>
          <w:iCs/>
          <w:color w:val="244061"/>
          <w:sz w:val="20"/>
        </w:rPr>
        <w:t>Maintain Assistant General Manager’s daily schedule and support it with the required material.</w:t>
      </w:r>
    </w:p>
    <w:p w:rsidR="0042339F" w:rsidRDefault="0042339F" w:rsidP="0042339F">
      <w:pPr>
        <w:numPr>
          <w:ilvl w:val="0"/>
          <w:numId w:val="7"/>
        </w:numPr>
        <w:rPr>
          <w:b/>
          <w:bCs/>
          <w:i/>
          <w:iCs/>
          <w:color w:val="244061"/>
          <w:sz w:val="20"/>
        </w:rPr>
      </w:pPr>
      <w:r>
        <w:rPr>
          <w:b/>
          <w:bCs/>
          <w:i/>
          <w:iCs/>
          <w:color w:val="244061"/>
          <w:sz w:val="20"/>
        </w:rPr>
        <w:t>Prepare and follow-up all the financial matters with the Central Bank of Kuwait, Kuwait Investment Authority and the Gulf Insurance Company.</w:t>
      </w:r>
    </w:p>
    <w:p w:rsidR="0042339F" w:rsidRDefault="0042339F" w:rsidP="0042339F">
      <w:pPr>
        <w:numPr>
          <w:ilvl w:val="0"/>
          <w:numId w:val="7"/>
        </w:numPr>
        <w:rPr>
          <w:b/>
          <w:bCs/>
          <w:i/>
          <w:iCs/>
          <w:color w:val="244061"/>
          <w:sz w:val="20"/>
        </w:rPr>
      </w:pPr>
      <w:r>
        <w:rPr>
          <w:b/>
          <w:bCs/>
          <w:i/>
          <w:iCs/>
          <w:color w:val="244061"/>
          <w:sz w:val="20"/>
        </w:rPr>
        <w:t>Providing Management with information and data as and when required.</w:t>
      </w:r>
    </w:p>
    <w:p w:rsidR="0042339F" w:rsidRDefault="0042339F" w:rsidP="0042339F">
      <w:pPr>
        <w:numPr>
          <w:ilvl w:val="0"/>
          <w:numId w:val="7"/>
        </w:numPr>
        <w:rPr>
          <w:b/>
          <w:bCs/>
          <w:i/>
          <w:iCs/>
          <w:color w:val="244061"/>
          <w:sz w:val="20"/>
        </w:rPr>
      </w:pPr>
      <w:r>
        <w:rPr>
          <w:b/>
          <w:bCs/>
          <w:i/>
          <w:iCs/>
          <w:color w:val="244061"/>
          <w:sz w:val="20"/>
        </w:rPr>
        <w:t>Prepare and send Tested telex by Test-Keys for payments to different Banks/Companies (International/Local)</w:t>
      </w:r>
    </w:p>
    <w:p w:rsidR="0042339F" w:rsidRDefault="0042339F" w:rsidP="0042339F">
      <w:pPr>
        <w:numPr>
          <w:ilvl w:val="0"/>
          <w:numId w:val="7"/>
        </w:numPr>
        <w:rPr>
          <w:b/>
          <w:bCs/>
          <w:i/>
          <w:iCs/>
          <w:color w:val="244061"/>
          <w:sz w:val="20"/>
        </w:rPr>
      </w:pPr>
      <w:r>
        <w:rPr>
          <w:b/>
          <w:bCs/>
          <w:i/>
          <w:iCs/>
          <w:color w:val="244061"/>
          <w:sz w:val="20"/>
        </w:rPr>
        <w:t>Maintain record of all Tested Telex’s (Incoming/Outgoing).</w:t>
      </w:r>
    </w:p>
    <w:p w:rsidR="0042339F" w:rsidRDefault="0042339F" w:rsidP="0042339F">
      <w:pPr>
        <w:numPr>
          <w:ilvl w:val="0"/>
          <w:numId w:val="7"/>
        </w:numPr>
        <w:rPr>
          <w:b/>
          <w:bCs/>
          <w:i/>
          <w:iCs/>
          <w:color w:val="244061"/>
          <w:sz w:val="20"/>
        </w:rPr>
      </w:pPr>
      <w:r>
        <w:rPr>
          <w:b/>
          <w:bCs/>
          <w:i/>
          <w:iCs/>
          <w:color w:val="244061"/>
          <w:sz w:val="20"/>
        </w:rPr>
        <w:t>Perform all the necessary administrative duties.</w:t>
      </w:r>
    </w:p>
    <w:p w:rsidR="0042339F" w:rsidRDefault="0042339F" w:rsidP="0042339F">
      <w:pPr>
        <w:numPr>
          <w:ilvl w:val="0"/>
          <w:numId w:val="7"/>
        </w:numPr>
        <w:rPr>
          <w:b/>
          <w:bCs/>
          <w:i/>
          <w:iCs/>
          <w:color w:val="244061"/>
          <w:sz w:val="20"/>
        </w:rPr>
      </w:pPr>
      <w:r>
        <w:rPr>
          <w:b/>
          <w:bCs/>
          <w:i/>
          <w:iCs/>
          <w:color w:val="244061"/>
          <w:sz w:val="20"/>
        </w:rPr>
        <w:t>Preparing Staff Payrolls &amp; disbursement of Salaries and Yearly Incentives and Increments’.</w:t>
      </w:r>
    </w:p>
    <w:p w:rsidR="0042339F" w:rsidRDefault="0042339F" w:rsidP="0042339F">
      <w:pPr>
        <w:numPr>
          <w:ilvl w:val="0"/>
          <w:numId w:val="7"/>
        </w:numPr>
        <w:rPr>
          <w:b/>
          <w:bCs/>
          <w:i/>
          <w:iCs/>
          <w:color w:val="244061"/>
          <w:sz w:val="20"/>
        </w:rPr>
      </w:pPr>
      <w:r>
        <w:rPr>
          <w:b/>
          <w:bCs/>
          <w:i/>
          <w:iCs/>
          <w:color w:val="244061"/>
          <w:sz w:val="20"/>
        </w:rPr>
        <w:t>Maintenance of Petty Cash.</w:t>
      </w:r>
    </w:p>
    <w:p w:rsidR="0042339F" w:rsidRDefault="0042339F" w:rsidP="0042339F">
      <w:pPr>
        <w:numPr>
          <w:ilvl w:val="0"/>
          <w:numId w:val="7"/>
        </w:numPr>
        <w:rPr>
          <w:b/>
          <w:bCs/>
          <w:i/>
          <w:iCs/>
          <w:color w:val="244061"/>
          <w:sz w:val="20"/>
        </w:rPr>
      </w:pPr>
      <w:r>
        <w:rPr>
          <w:b/>
          <w:bCs/>
          <w:i/>
          <w:iCs/>
          <w:color w:val="244061"/>
          <w:sz w:val="20"/>
        </w:rPr>
        <w:t>Coordinating Staff Insurance Claims with Insurance Company and their timely Disbursement.</w:t>
      </w:r>
    </w:p>
    <w:p w:rsidR="0042339F" w:rsidRDefault="0042339F" w:rsidP="0042339F">
      <w:pPr>
        <w:numPr>
          <w:ilvl w:val="0"/>
          <w:numId w:val="7"/>
        </w:numPr>
        <w:rPr>
          <w:b/>
          <w:bCs/>
          <w:i/>
          <w:iCs/>
          <w:color w:val="244061"/>
          <w:sz w:val="20"/>
        </w:rPr>
      </w:pPr>
      <w:r>
        <w:rPr>
          <w:b/>
          <w:bCs/>
          <w:i/>
          <w:iCs/>
          <w:color w:val="244061"/>
          <w:sz w:val="20"/>
        </w:rPr>
        <w:t>Safekeeping and maintain all Staff Personnel Files.</w:t>
      </w:r>
    </w:p>
    <w:p w:rsidR="0042339F" w:rsidRDefault="0042339F" w:rsidP="0042339F">
      <w:pPr>
        <w:ind w:right="360"/>
        <w:rPr>
          <w:color w:val="0000FF"/>
          <w:sz w:val="20"/>
        </w:rPr>
      </w:pPr>
    </w:p>
    <w:p w:rsidR="0042339F" w:rsidRDefault="0042339F" w:rsidP="0042339F">
      <w:pPr>
        <w:ind w:right="360"/>
        <w:rPr>
          <w:color w:val="0000FF"/>
          <w:sz w:val="20"/>
        </w:rPr>
      </w:pPr>
    </w:p>
    <w:p w:rsidR="0042339F" w:rsidRDefault="0042339F" w:rsidP="0042339F">
      <w:pPr>
        <w:ind w:right="360"/>
        <w:rPr>
          <w:rStyle w:val="Lead-inEmphasis"/>
          <w:color w:val="000080"/>
          <w:sz w:val="20"/>
        </w:rPr>
      </w:pPr>
    </w:p>
    <w:p w:rsidR="0042339F" w:rsidRDefault="0042339F" w:rsidP="0042339F">
      <w:pPr>
        <w:ind w:right="360"/>
        <w:rPr>
          <w:rStyle w:val="Lead-inEmphasis"/>
          <w:color w:val="000080"/>
        </w:rPr>
      </w:pPr>
    </w:p>
    <w:p w:rsidR="0042339F" w:rsidRDefault="0042339F" w:rsidP="0042339F">
      <w:pPr>
        <w:ind w:right="360"/>
        <w:rPr>
          <w:rFonts w:ascii="Algerian" w:hAnsi="Algerian" w:cs="DilleniaUPC"/>
          <w:color w:val="FF0000"/>
          <w:sz w:val="28"/>
          <w:szCs w:val="28"/>
        </w:rPr>
      </w:pPr>
      <w:r>
        <w:rPr>
          <w:rStyle w:val="Lead-inEmphasis"/>
          <w:color w:val="000080"/>
        </w:rPr>
        <w:t>REGIONAL ORGANIZATION FOR THE PROTECTION OF MARINE ENVIRONMENT {ROPME} -</w:t>
      </w:r>
      <w:r>
        <w:rPr>
          <w:rFonts w:ascii="Bernard MT Condensed" w:hAnsi="Bernard MT Condensed" w:cs="DilleniaUPC"/>
          <w:color w:val="FF0000"/>
          <w:szCs w:val="28"/>
        </w:rPr>
        <w:t xml:space="preserve"> </w:t>
      </w:r>
      <w:r>
        <w:rPr>
          <w:rFonts w:ascii="Times New Roman" w:hAnsi="Times New Roman"/>
          <w:b/>
          <w:bCs/>
          <w:color w:val="800000"/>
          <w:sz w:val="18"/>
          <w:szCs w:val="18"/>
        </w:rPr>
        <w:t>(August 1991 – September 1992)</w:t>
      </w:r>
    </w:p>
    <w:p w:rsidR="0042339F" w:rsidRDefault="0042339F" w:rsidP="0042339F">
      <w:pPr>
        <w:pStyle w:val="JobTitle"/>
        <w:rPr>
          <w:rFonts w:ascii="Times New Roman" w:hAnsi="Times New Roman"/>
          <w:i w:val="0"/>
          <w:iCs/>
          <w:color w:val="FF0000"/>
          <w:sz w:val="20"/>
          <w:u w:val="single"/>
        </w:rPr>
      </w:pPr>
      <w:r>
        <w:rPr>
          <w:b/>
          <w:bCs/>
          <w:sz w:val="16"/>
          <w:szCs w:val="16"/>
          <w:u w:val="single"/>
        </w:rPr>
        <w:t>ACCOUNTANT</w:t>
      </w:r>
    </w:p>
    <w:p w:rsidR="0042339F" w:rsidRDefault="0042339F" w:rsidP="0042339F">
      <w:pPr>
        <w:pStyle w:val="Title"/>
        <w:jc w:val="left"/>
        <w:rPr>
          <w:rFonts w:ascii="Times New Roman" w:hAnsi="Times New Roman"/>
          <w:color w:val="FF0000"/>
          <w:sz w:val="16"/>
          <w:szCs w:val="16"/>
        </w:rPr>
      </w:pPr>
    </w:p>
    <w:p w:rsidR="0042339F" w:rsidRDefault="0042339F" w:rsidP="0042339F">
      <w:pPr>
        <w:numPr>
          <w:ilvl w:val="0"/>
          <w:numId w:val="8"/>
        </w:numPr>
        <w:rPr>
          <w:b/>
          <w:bCs/>
          <w:i/>
          <w:iCs/>
          <w:color w:val="244061"/>
          <w:sz w:val="20"/>
        </w:rPr>
      </w:pPr>
      <w:r>
        <w:rPr>
          <w:b/>
          <w:bCs/>
          <w:i/>
          <w:iCs/>
          <w:color w:val="244061"/>
          <w:sz w:val="20"/>
        </w:rPr>
        <w:t>Prepare all Financial Statements of the Organization.</w:t>
      </w:r>
    </w:p>
    <w:p w:rsidR="0042339F" w:rsidRDefault="0042339F" w:rsidP="0042339F">
      <w:pPr>
        <w:numPr>
          <w:ilvl w:val="0"/>
          <w:numId w:val="8"/>
        </w:numPr>
        <w:rPr>
          <w:b/>
          <w:bCs/>
          <w:i/>
          <w:iCs/>
          <w:color w:val="244061"/>
          <w:sz w:val="20"/>
        </w:rPr>
      </w:pPr>
      <w:r>
        <w:rPr>
          <w:b/>
          <w:bCs/>
          <w:i/>
          <w:iCs/>
          <w:color w:val="244061"/>
          <w:sz w:val="20"/>
        </w:rPr>
        <w:t>Preparation of Balance Sheet &amp; Profit and Loss A/c.</w:t>
      </w:r>
    </w:p>
    <w:p w:rsidR="0042339F" w:rsidRDefault="0042339F" w:rsidP="0042339F">
      <w:pPr>
        <w:numPr>
          <w:ilvl w:val="0"/>
          <w:numId w:val="8"/>
        </w:numPr>
        <w:rPr>
          <w:b/>
          <w:bCs/>
          <w:i/>
          <w:iCs/>
          <w:color w:val="244061"/>
          <w:sz w:val="20"/>
        </w:rPr>
      </w:pPr>
      <w:r>
        <w:rPr>
          <w:b/>
          <w:bCs/>
          <w:i/>
          <w:iCs/>
          <w:color w:val="244061"/>
          <w:sz w:val="20"/>
        </w:rPr>
        <w:t>Computerized Account Recording.</w:t>
      </w:r>
    </w:p>
    <w:p w:rsidR="0042339F" w:rsidRDefault="0042339F" w:rsidP="0042339F">
      <w:pPr>
        <w:numPr>
          <w:ilvl w:val="0"/>
          <w:numId w:val="8"/>
        </w:numPr>
        <w:rPr>
          <w:b/>
          <w:bCs/>
          <w:i/>
          <w:iCs/>
          <w:color w:val="244061"/>
          <w:sz w:val="20"/>
        </w:rPr>
      </w:pPr>
      <w:r>
        <w:rPr>
          <w:b/>
          <w:bCs/>
          <w:i/>
          <w:iCs/>
          <w:color w:val="244061"/>
          <w:sz w:val="20"/>
        </w:rPr>
        <w:t>Preparation of Bills and maintenance of Accounts.</w:t>
      </w:r>
    </w:p>
    <w:p w:rsidR="0042339F" w:rsidRDefault="0042339F" w:rsidP="0042339F">
      <w:pPr>
        <w:numPr>
          <w:ilvl w:val="0"/>
          <w:numId w:val="8"/>
        </w:numPr>
        <w:rPr>
          <w:b/>
          <w:bCs/>
          <w:i/>
          <w:iCs/>
          <w:color w:val="244061"/>
          <w:sz w:val="20"/>
        </w:rPr>
      </w:pPr>
      <w:r>
        <w:rPr>
          <w:b/>
          <w:bCs/>
          <w:i/>
          <w:iCs/>
          <w:color w:val="244061"/>
          <w:sz w:val="20"/>
        </w:rPr>
        <w:t>Reconciliation of statement.</w:t>
      </w:r>
    </w:p>
    <w:p w:rsidR="0042339F" w:rsidRDefault="0042339F" w:rsidP="0042339F">
      <w:pPr>
        <w:numPr>
          <w:ilvl w:val="0"/>
          <w:numId w:val="8"/>
        </w:numPr>
        <w:rPr>
          <w:b/>
          <w:bCs/>
          <w:i/>
          <w:iCs/>
          <w:color w:val="244061"/>
          <w:sz w:val="20"/>
        </w:rPr>
      </w:pPr>
      <w:r>
        <w:rPr>
          <w:b/>
          <w:bCs/>
          <w:i/>
          <w:iCs/>
          <w:color w:val="244061"/>
          <w:sz w:val="20"/>
        </w:rPr>
        <w:t>Providing management information and data.</w:t>
      </w:r>
    </w:p>
    <w:p w:rsidR="0042339F" w:rsidRDefault="0042339F" w:rsidP="0042339F">
      <w:pPr>
        <w:numPr>
          <w:ilvl w:val="0"/>
          <w:numId w:val="8"/>
        </w:numPr>
        <w:rPr>
          <w:b/>
          <w:bCs/>
          <w:i/>
          <w:iCs/>
          <w:color w:val="244061"/>
          <w:sz w:val="20"/>
        </w:rPr>
      </w:pPr>
      <w:r>
        <w:rPr>
          <w:b/>
          <w:bCs/>
          <w:i/>
          <w:iCs/>
          <w:color w:val="244061"/>
          <w:sz w:val="20"/>
        </w:rPr>
        <w:t>Maintenance of Inventory and generating various item movements report.</w:t>
      </w:r>
    </w:p>
    <w:p w:rsidR="0042339F" w:rsidRDefault="0042339F" w:rsidP="0042339F">
      <w:pPr>
        <w:numPr>
          <w:ilvl w:val="0"/>
          <w:numId w:val="8"/>
        </w:numPr>
        <w:rPr>
          <w:b/>
          <w:bCs/>
          <w:i/>
          <w:iCs/>
          <w:color w:val="244061"/>
          <w:sz w:val="20"/>
        </w:rPr>
      </w:pPr>
      <w:r>
        <w:rPr>
          <w:b/>
          <w:bCs/>
          <w:i/>
          <w:iCs/>
          <w:color w:val="244061"/>
          <w:sz w:val="20"/>
        </w:rPr>
        <w:t>Preparing periodical budgets.</w:t>
      </w:r>
    </w:p>
    <w:p w:rsidR="0042339F" w:rsidRDefault="0042339F" w:rsidP="0042339F">
      <w:pPr>
        <w:numPr>
          <w:ilvl w:val="0"/>
          <w:numId w:val="8"/>
        </w:numPr>
        <w:rPr>
          <w:b/>
          <w:bCs/>
          <w:i/>
          <w:iCs/>
          <w:color w:val="244061"/>
          <w:sz w:val="20"/>
        </w:rPr>
      </w:pPr>
      <w:r>
        <w:rPr>
          <w:b/>
          <w:bCs/>
          <w:i/>
          <w:iCs/>
          <w:color w:val="244061"/>
          <w:sz w:val="20"/>
        </w:rPr>
        <w:lastRenderedPageBreak/>
        <w:t>Preparing Staff Payrolls &amp; disbursement of Salaries.</w:t>
      </w:r>
    </w:p>
    <w:p w:rsidR="0042339F" w:rsidRDefault="0042339F" w:rsidP="0042339F">
      <w:pPr>
        <w:numPr>
          <w:ilvl w:val="0"/>
          <w:numId w:val="8"/>
        </w:numPr>
        <w:rPr>
          <w:b/>
          <w:bCs/>
          <w:i/>
          <w:iCs/>
          <w:color w:val="244061"/>
          <w:sz w:val="20"/>
        </w:rPr>
      </w:pPr>
      <w:r>
        <w:rPr>
          <w:b/>
          <w:bCs/>
          <w:i/>
          <w:iCs/>
          <w:color w:val="244061"/>
          <w:sz w:val="20"/>
        </w:rPr>
        <w:t>Maintenance of Petty Cash.</w:t>
      </w:r>
    </w:p>
    <w:p w:rsidR="0042339F" w:rsidRDefault="0042339F" w:rsidP="0042339F">
      <w:pPr>
        <w:ind w:right="360"/>
        <w:rPr>
          <w:sz w:val="20"/>
        </w:rPr>
      </w:pPr>
    </w:p>
    <w:p w:rsidR="0042339F" w:rsidRDefault="0042339F" w:rsidP="0042339F">
      <w:pPr>
        <w:pStyle w:val="Title"/>
        <w:pBdr>
          <w:bottom w:val="single" w:sz="12" w:space="1" w:color="auto"/>
        </w:pBdr>
        <w:jc w:val="left"/>
        <w:rPr>
          <w:b w:val="0"/>
          <w:bCs w:val="0"/>
          <w:sz w:val="16"/>
          <w:szCs w:val="16"/>
        </w:rPr>
      </w:pPr>
    </w:p>
    <w:p w:rsidR="0042339F" w:rsidRPr="00E96081" w:rsidRDefault="0042339F" w:rsidP="0042339F">
      <w:pPr>
        <w:pStyle w:val="Title"/>
        <w:rPr>
          <w:rFonts w:ascii="Algerian" w:hAnsi="Algerian" w:cs="DilleniaUPC"/>
          <w:color w:val="FF0000"/>
          <w:sz w:val="22"/>
          <w:szCs w:val="22"/>
          <w:u w:val="single"/>
        </w:rPr>
      </w:pPr>
    </w:p>
    <w:p w:rsidR="004C74E4" w:rsidRDefault="004C74E4" w:rsidP="0042339F">
      <w:pPr>
        <w:pStyle w:val="Title"/>
        <w:rPr>
          <w:rFonts w:ascii="Algerian" w:hAnsi="Algerian" w:cs="DilleniaUPC"/>
          <w:color w:val="FF0000"/>
          <w:szCs w:val="28"/>
          <w:u w:val="single"/>
        </w:rPr>
      </w:pPr>
    </w:p>
    <w:p w:rsidR="004C74E4" w:rsidRDefault="004C74E4" w:rsidP="0042339F">
      <w:pPr>
        <w:pStyle w:val="Title"/>
        <w:rPr>
          <w:rFonts w:ascii="Algerian" w:hAnsi="Algerian" w:cs="DilleniaUPC"/>
          <w:color w:val="FF0000"/>
          <w:szCs w:val="28"/>
          <w:u w:val="single"/>
        </w:rPr>
      </w:pPr>
    </w:p>
    <w:p w:rsidR="0042339F" w:rsidRDefault="0042339F" w:rsidP="0042339F">
      <w:pPr>
        <w:pStyle w:val="Title"/>
        <w:rPr>
          <w:rFonts w:ascii="Algerian" w:hAnsi="Algerian" w:cs="DilleniaUPC"/>
          <w:color w:val="FF0000"/>
          <w:sz w:val="48"/>
          <w:szCs w:val="48"/>
        </w:rPr>
      </w:pPr>
      <w:r>
        <w:rPr>
          <w:rFonts w:ascii="Algerian" w:hAnsi="Algerian" w:cs="DilleniaUPC"/>
          <w:color w:val="FF0000"/>
          <w:szCs w:val="28"/>
          <w:u w:val="single"/>
        </w:rPr>
        <w:t>EDUCATION</w:t>
      </w:r>
    </w:p>
    <w:p w:rsidR="0042339F" w:rsidRDefault="0042339F" w:rsidP="0042339F">
      <w:pPr>
        <w:pStyle w:val="Title"/>
        <w:jc w:val="left"/>
        <w:rPr>
          <w:rFonts w:ascii="Algerian" w:hAnsi="Algerian" w:cs="DilleniaUPC"/>
          <w:color w:val="FF0000"/>
          <w:sz w:val="20"/>
        </w:rPr>
      </w:pPr>
    </w:p>
    <w:p w:rsidR="004C74E4" w:rsidRDefault="004C74E4" w:rsidP="0042339F">
      <w:pPr>
        <w:pStyle w:val="Title"/>
        <w:jc w:val="left"/>
        <w:rPr>
          <w:rFonts w:ascii="Algerian" w:hAnsi="Algerian" w:cs="DilleniaUPC"/>
          <w:color w:val="FF0000"/>
          <w:sz w:val="20"/>
        </w:rPr>
      </w:pPr>
    </w:p>
    <w:p w:rsidR="004C74E4" w:rsidRDefault="004C74E4" w:rsidP="0042339F">
      <w:pPr>
        <w:pStyle w:val="Title"/>
        <w:jc w:val="left"/>
        <w:rPr>
          <w:rFonts w:ascii="Algerian" w:hAnsi="Algerian" w:cs="DilleniaUPC"/>
          <w:color w:val="FF0000"/>
          <w:sz w:val="20"/>
        </w:rPr>
      </w:pPr>
    </w:p>
    <w:p w:rsidR="0042339F" w:rsidRDefault="0042339F" w:rsidP="0042339F">
      <w:pPr>
        <w:pStyle w:val="Title"/>
        <w:jc w:val="left"/>
        <w:rPr>
          <w:rFonts w:ascii="Algerian" w:hAnsi="Algerian" w:cs="DilleniaUPC"/>
          <w:color w:val="FF0000"/>
          <w:szCs w:val="28"/>
        </w:rPr>
      </w:pPr>
      <w:smartTag w:uri="urn:schemas-microsoft-com:office:smarttags" w:element="place">
        <w:smartTag w:uri="urn:schemas-microsoft-com:office:smarttags" w:element="City">
          <w:r>
            <w:rPr>
              <w:rFonts w:ascii="Algerian" w:hAnsi="Algerian" w:cs="DilleniaUPC"/>
              <w:color w:val="FF0000"/>
              <w:szCs w:val="28"/>
            </w:rPr>
            <w:t>UNIVERSITY OF BOMBAY</w:t>
          </w:r>
        </w:smartTag>
        <w:r>
          <w:rPr>
            <w:rFonts w:ascii="Algerian" w:hAnsi="Algerian" w:cs="DilleniaUPC"/>
            <w:color w:val="FF0000"/>
            <w:szCs w:val="28"/>
          </w:rPr>
          <w:t xml:space="preserve">, </w:t>
        </w:r>
        <w:smartTag w:uri="urn:schemas-microsoft-com:office:smarttags" w:element="country-region">
          <w:r>
            <w:rPr>
              <w:rFonts w:ascii="Algerian" w:hAnsi="Algerian" w:cs="DilleniaUPC"/>
              <w:color w:val="FF0000"/>
              <w:szCs w:val="28"/>
            </w:rPr>
            <w:t>INDIA</w:t>
          </w:r>
        </w:smartTag>
      </w:smartTag>
    </w:p>
    <w:p w:rsidR="0042339F" w:rsidRDefault="0042339F" w:rsidP="0042339F">
      <w:pPr>
        <w:pStyle w:val="Title"/>
        <w:jc w:val="left"/>
        <w:rPr>
          <w:rFonts w:ascii="Franklin Gothic Demi Cond" w:hAnsi="Franklin Gothic Demi Cond" w:cs="DilleniaUPC"/>
          <w:b w:val="0"/>
          <w:bCs w:val="0"/>
          <w:i/>
          <w:iCs/>
          <w:color w:val="5F497A"/>
          <w:sz w:val="20"/>
        </w:rPr>
      </w:pPr>
      <w:r>
        <w:rPr>
          <w:rFonts w:ascii="Franklin Gothic Demi Cond" w:hAnsi="Franklin Gothic Demi Cond" w:cs="DilleniaUPC"/>
          <w:b w:val="0"/>
          <w:bCs w:val="0"/>
          <w:i/>
          <w:iCs/>
          <w:color w:val="5F497A"/>
          <w:sz w:val="20"/>
        </w:rPr>
        <w:t xml:space="preserve">Bachelor of Commerce in Budgeting and Advanced Accounts &amp; Audit </w:t>
      </w:r>
    </w:p>
    <w:p w:rsidR="0042339F" w:rsidRDefault="0042339F" w:rsidP="0042339F">
      <w:pPr>
        <w:rPr>
          <w:sz w:val="16"/>
          <w:szCs w:val="16"/>
        </w:rPr>
      </w:pPr>
    </w:p>
    <w:p w:rsidR="0042339F" w:rsidRDefault="0042339F" w:rsidP="0042339F">
      <w:pPr>
        <w:pStyle w:val="Title"/>
        <w:jc w:val="left"/>
        <w:rPr>
          <w:rFonts w:ascii="Algerian" w:hAnsi="Algerian" w:cs="DilleniaUPC"/>
          <w:color w:val="FF0000"/>
          <w:szCs w:val="28"/>
        </w:rPr>
      </w:pPr>
      <w:r>
        <w:rPr>
          <w:rFonts w:ascii="Algerian" w:hAnsi="Algerian" w:cs="DilleniaUPC"/>
          <w:color w:val="FF0000"/>
          <w:szCs w:val="28"/>
        </w:rPr>
        <w:t xml:space="preserve">CENTRAL BOARD OF SECONDARY EDUCATION, </w:t>
      </w:r>
      <w:smartTag w:uri="urn:schemas-microsoft-com:office:smarttags" w:element="City">
        <w:r>
          <w:rPr>
            <w:rFonts w:ascii="Algerian" w:hAnsi="Algerian" w:cs="DilleniaUPC"/>
            <w:color w:val="FF0000"/>
            <w:szCs w:val="28"/>
          </w:rPr>
          <w:t>NEW DELHI</w:t>
        </w:r>
      </w:smartTag>
      <w:r>
        <w:rPr>
          <w:rFonts w:ascii="Algerian" w:hAnsi="Algerian" w:cs="DilleniaUPC"/>
          <w:color w:val="FF0000"/>
          <w:szCs w:val="28"/>
        </w:rPr>
        <w:t xml:space="preserve"> – </w:t>
      </w:r>
      <w:smartTag w:uri="urn:schemas-microsoft-com:office:smarttags" w:element="country-region">
        <w:smartTag w:uri="urn:schemas-microsoft-com:office:smarttags" w:element="place">
          <w:r>
            <w:rPr>
              <w:rFonts w:ascii="Algerian" w:hAnsi="Algerian" w:cs="DilleniaUPC"/>
              <w:color w:val="FF0000"/>
              <w:szCs w:val="28"/>
            </w:rPr>
            <w:t>INDIA</w:t>
          </w:r>
        </w:smartTag>
      </w:smartTag>
      <w:r>
        <w:rPr>
          <w:rFonts w:ascii="Algerian" w:hAnsi="Algerian" w:cs="DilleniaUPC"/>
          <w:color w:val="FF0000"/>
          <w:szCs w:val="28"/>
        </w:rPr>
        <w:t xml:space="preserve"> </w:t>
      </w:r>
    </w:p>
    <w:p w:rsidR="0042339F" w:rsidRDefault="0042339F" w:rsidP="0042339F">
      <w:pPr>
        <w:pStyle w:val="Title"/>
        <w:jc w:val="left"/>
        <w:rPr>
          <w:rFonts w:ascii="Franklin Gothic Demi Cond" w:hAnsi="Franklin Gothic Demi Cond" w:cs="DilleniaUPC"/>
          <w:b w:val="0"/>
          <w:bCs w:val="0"/>
          <w:color w:val="0000FF"/>
          <w:sz w:val="20"/>
        </w:rPr>
      </w:pPr>
      <w:r>
        <w:rPr>
          <w:rFonts w:ascii="Franklin Gothic Demi Cond" w:hAnsi="Franklin Gothic Demi Cond" w:cs="DilleniaUPC"/>
          <w:b w:val="0"/>
          <w:bCs w:val="0"/>
          <w:color w:val="0000FF"/>
          <w:sz w:val="20"/>
        </w:rPr>
        <w:t xml:space="preserve">(Appeared through the New </w:t>
      </w:r>
      <w:smartTag w:uri="urn:schemas-microsoft-com:office:smarttags" w:element="PlaceName">
        <w:r>
          <w:rPr>
            <w:rFonts w:ascii="Franklin Gothic Demi Cond" w:hAnsi="Franklin Gothic Demi Cond" w:cs="DilleniaUPC"/>
            <w:b w:val="0"/>
            <w:bCs w:val="0"/>
            <w:color w:val="0000FF"/>
            <w:sz w:val="20"/>
          </w:rPr>
          <w:t>Indian</w:t>
        </w:r>
      </w:smartTag>
      <w:r>
        <w:rPr>
          <w:rFonts w:ascii="Franklin Gothic Demi Cond" w:hAnsi="Franklin Gothic Demi Cond" w:cs="DilleniaUPC"/>
          <w:b w:val="0"/>
          <w:bCs w:val="0"/>
          <w:color w:val="0000FF"/>
          <w:sz w:val="20"/>
        </w:rPr>
        <w:t xml:space="preserve"> </w:t>
      </w:r>
      <w:smartTag w:uri="urn:schemas-microsoft-com:office:smarttags" w:element="PlaceType">
        <w:r>
          <w:rPr>
            <w:rFonts w:ascii="Franklin Gothic Demi Cond" w:hAnsi="Franklin Gothic Demi Cond" w:cs="DilleniaUPC"/>
            <w:b w:val="0"/>
            <w:bCs w:val="0"/>
            <w:color w:val="0000FF"/>
            <w:sz w:val="20"/>
          </w:rPr>
          <w:t>School</w:t>
        </w:r>
      </w:smartTag>
      <w:r>
        <w:rPr>
          <w:rFonts w:ascii="Franklin Gothic Demi Cond" w:hAnsi="Franklin Gothic Demi Cond" w:cs="DilleniaUPC"/>
          <w:b w:val="0"/>
          <w:bCs w:val="0"/>
          <w:color w:val="0000FF"/>
          <w:sz w:val="20"/>
        </w:rPr>
        <w:t xml:space="preserve"> – </w:t>
      </w:r>
      <w:proofErr w:type="spellStart"/>
      <w:r>
        <w:rPr>
          <w:rFonts w:ascii="Franklin Gothic Demi Cond" w:hAnsi="Franklin Gothic Demi Cond" w:cs="DilleniaUPC"/>
          <w:b w:val="0"/>
          <w:bCs w:val="0"/>
          <w:color w:val="0000FF"/>
          <w:sz w:val="20"/>
        </w:rPr>
        <w:t>Jabriya</w:t>
      </w:r>
      <w:proofErr w:type="spellEnd"/>
      <w:r>
        <w:rPr>
          <w:rFonts w:ascii="Franklin Gothic Demi Cond" w:hAnsi="Franklin Gothic Demi Cond" w:cs="DilleniaUPC"/>
          <w:b w:val="0"/>
          <w:bCs w:val="0"/>
          <w:color w:val="0000FF"/>
          <w:sz w:val="20"/>
        </w:rPr>
        <w:t xml:space="preserve"> – </w:t>
      </w:r>
      <w:smartTag w:uri="urn:schemas-microsoft-com:office:smarttags" w:element="place">
        <w:smartTag w:uri="urn:schemas-microsoft-com:office:smarttags" w:element="country-region">
          <w:r>
            <w:rPr>
              <w:rFonts w:ascii="Franklin Gothic Demi Cond" w:hAnsi="Franklin Gothic Demi Cond" w:cs="DilleniaUPC"/>
              <w:b w:val="0"/>
              <w:bCs w:val="0"/>
              <w:color w:val="0000FF"/>
              <w:sz w:val="20"/>
            </w:rPr>
            <w:t>Kuwait</w:t>
          </w:r>
        </w:smartTag>
      </w:smartTag>
      <w:r>
        <w:rPr>
          <w:rFonts w:ascii="Franklin Gothic Demi Cond" w:hAnsi="Franklin Gothic Demi Cond" w:cs="DilleniaUPC"/>
          <w:b w:val="0"/>
          <w:bCs w:val="0"/>
          <w:color w:val="0000FF"/>
          <w:sz w:val="20"/>
        </w:rPr>
        <w:t>)</w:t>
      </w:r>
    </w:p>
    <w:p w:rsidR="0042339F" w:rsidRDefault="0042339F" w:rsidP="0042339F">
      <w:pPr>
        <w:pStyle w:val="Title"/>
        <w:jc w:val="left"/>
        <w:rPr>
          <w:rFonts w:ascii="Franklin Gothic Demi Cond" w:hAnsi="Franklin Gothic Demi Cond"/>
          <w:b w:val="0"/>
          <w:bCs w:val="0"/>
        </w:rPr>
      </w:pPr>
      <w:r>
        <w:rPr>
          <w:rFonts w:ascii="Franklin Gothic Demi Cond" w:hAnsi="Franklin Gothic Demi Cond" w:cs="DilleniaUPC"/>
          <w:b w:val="0"/>
          <w:bCs w:val="0"/>
          <w:i/>
          <w:iCs/>
          <w:sz w:val="20"/>
        </w:rPr>
        <w:t>Higher Secondary School Certificate</w:t>
      </w:r>
    </w:p>
    <w:p w:rsidR="0042339F" w:rsidRDefault="0042339F" w:rsidP="0042339F">
      <w:pPr>
        <w:rPr>
          <w:sz w:val="16"/>
          <w:szCs w:val="16"/>
        </w:rPr>
      </w:pPr>
    </w:p>
    <w:p w:rsidR="0042339F" w:rsidRDefault="0042339F" w:rsidP="0042339F">
      <w:pPr>
        <w:pStyle w:val="Title"/>
        <w:jc w:val="left"/>
        <w:rPr>
          <w:rFonts w:ascii="Algerian" w:hAnsi="Algerian" w:cs="DilleniaUPC"/>
          <w:color w:val="FF0000"/>
          <w:szCs w:val="28"/>
        </w:rPr>
      </w:pPr>
      <w:r>
        <w:rPr>
          <w:rFonts w:ascii="Algerian" w:hAnsi="Algerian" w:cs="DilleniaUPC"/>
          <w:color w:val="FF0000"/>
          <w:szCs w:val="28"/>
        </w:rPr>
        <w:t xml:space="preserve">CENTRAL BOARD OF SECONDARY EDUCATION, </w:t>
      </w:r>
      <w:smartTag w:uri="urn:schemas-microsoft-com:office:smarttags" w:element="City">
        <w:r>
          <w:rPr>
            <w:rFonts w:ascii="Algerian" w:hAnsi="Algerian" w:cs="DilleniaUPC"/>
            <w:color w:val="FF0000"/>
            <w:szCs w:val="28"/>
          </w:rPr>
          <w:t>NEW DELHI</w:t>
        </w:r>
      </w:smartTag>
      <w:r>
        <w:rPr>
          <w:rFonts w:ascii="Algerian" w:hAnsi="Algerian" w:cs="DilleniaUPC"/>
          <w:color w:val="FF0000"/>
          <w:szCs w:val="28"/>
        </w:rPr>
        <w:t xml:space="preserve"> – </w:t>
      </w:r>
      <w:smartTag w:uri="urn:schemas-microsoft-com:office:smarttags" w:element="country-region">
        <w:smartTag w:uri="urn:schemas-microsoft-com:office:smarttags" w:element="place">
          <w:r>
            <w:rPr>
              <w:rFonts w:ascii="Algerian" w:hAnsi="Algerian" w:cs="DilleniaUPC"/>
              <w:color w:val="FF0000"/>
              <w:szCs w:val="28"/>
            </w:rPr>
            <w:t>INDIA</w:t>
          </w:r>
        </w:smartTag>
      </w:smartTag>
      <w:r>
        <w:rPr>
          <w:rFonts w:ascii="Algerian" w:hAnsi="Algerian" w:cs="DilleniaUPC"/>
          <w:color w:val="FF0000"/>
          <w:szCs w:val="28"/>
        </w:rPr>
        <w:t xml:space="preserve"> </w:t>
      </w:r>
    </w:p>
    <w:p w:rsidR="0042339F" w:rsidRDefault="0042339F" w:rsidP="0042339F">
      <w:pPr>
        <w:pStyle w:val="Title"/>
        <w:jc w:val="left"/>
        <w:rPr>
          <w:rFonts w:ascii="Franklin Gothic Demi Cond" w:hAnsi="Franklin Gothic Demi Cond"/>
          <w:b w:val="0"/>
          <w:bCs w:val="0"/>
          <w:color w:val="0000FF"/>
        </w:rPr>
      </w:pPr>
      <w:r>
        <w:rPr>
          <w:rFonts w:ascii="Franklin Gothic Demi Cond" w:hAnsi="Franklin Gothic Demi Cond" w:cs="DilleniaUPC"/>
          <w:b w:val="0"/>
          <w:bCs w:val="0"/>
          <w:color w:val="0000FF"/>
          <w:sz w:val="20"/>
        </w:rPr>
        <w:t xml:space="preserve">(Appeared through the New </w:t>
      </w:r>
      <w:smartTag w:uri="urn:schemas-microsoft-com:office:smarttags" w:element="PlaceName">
        <w:r>
          <w:rPr>
            <w:rFonts w:ascii="Franklin Gothic Demi Cond" w:hAnsi="Franklin Gothic Demi Cond" w:cs="DilleniaUPC"/>
            <w:b w:val="0"/>
            <w:bCs w:val="0"/>
            <w:color w:val="0000FF"/>
            <w:sz w:val="20"/>
          </w:rPr>
          <w:t>Indian</w:t>
        </w:r>
      </w:smartTag>
      <w:r>
        <w:rPr>
          <w:rFonts w:ascii="Franklin Gothic Demi Cond" w:hAnsi="Franklin Gothic Demi Cond" w:cs="DilleniaUPC"/>
          <w:b w:val="0"/>
          <w:bCs w:val="0"/>
          <w:color w:val="0000FF"/>
          <w:sz w:val="20"/>
        </w:rPr>
        <w:t xml:space="preserve"> </w:t>
      </w:r>
      <w:smartTag w:uri="urn:schemas-microsoft-com:office:smarttags" w:element="PlaceType">
        <w:r>
          <w:rPr>
            <w:rFonts w:ascii="Franklin Gothic Demi Cond" w:hAnsi="Franklin Gothic Demi Cond" w:cs="DilleniaUPC"/>
            <w:b w:val="0"/>
            <w:bCs w:val="0"/>
            <w:color w:val="0000FF"/>
            <w:sz w:val="20"/>
          </w:rPr>
          <w:t>School</w:t>
        </w:r>
      </w:smartTag>
      <w:r>
        <w:rPr>
          <w:rFonts w:ascii="Franklin Gothic Demi Cond" w:hAnsi="Franklin Gothic Demi Cond" w:cs="DilleniaUPC"/>
          <w:b w:val="0"/>
          <w:bCs w:val="0"/>
          <w:color w:val="0000FF"/>
          <w:sz w:val="20"/>
        </w:rPr>
        <w:t xml:space="preserve"> – </w:t>
      </w:r>
      <w:proofErr w:type="spellStart"/>
      <w:r>
        <w:rPr>
          <w:rFonts w:ascii="Franklin Gothic Demi Cond" w:hAnsi="Franklin Gothic Demi Cond" w:cs="DilleniaUPC"/>
          <w:b w:val="0"/>
          <w:bCs w:val="0"/>
          <w:color w:val="0000FF"/>
          <w:sz w:val="20"/>
        </w:rPr>
        <w:t>Jabriya</w:t>
      </w:r>
      <w:proofErr w:type="spellEnd"/>
      <w:r>
        <w:rPr>
          <w:rFonts w:ascii="Franklin Gothic Demi Cond" w:hAnsi="Franklin Gothic Demi Cond" w:cs="DilleniaUPC"/>
          <w:b w:val="0"/>
          <w:bCs w:val="0"/>
          <w:color w:val="0000FF"/>
          <w:sz w:val="20"/>
        </w:rPr>
        <w:t xml:space="preserve"> – </w:t>
      </w:r>
      <w:smartTag w:uri="urn:schemas-microsoft-com:office:smarttags" w:element="place">
        <w:smartTag w:uri="urn:schemas-microsoft-com:office:smarttags" w:element="country-region">
          <w:r>
            <w:rPr>
              <w:rFonts w:ascii="Franklin Gothic Demi Cond" w:hAnsi="Franklin Gothic Demi Cond" w:cs="DilleniaUPC"/>
              <w:b w:val="0"/>
              <w:bCs w:val="0"/>
              <w:color w:val="0000FF"/>
              <w:sz w:val="20"/>
            </w:rPr>
            <w:t>Kuwait</w:t>
          </w:r>
        </w:smartTag>
      </w:smartTag>
      <w:r>
        <w:rPr>
          <w:rFonts w:ascii="Franklin Gothic Demi Cond" w:hAnsi="Franklin Gothic Demi Cond" w:cs="DilleniaUPC"/>
          <w:b w:val="0"/>
          <w:bCs w:val="0"/>
          <w:color w:val="0000FF"/>
          <w:sz w:val="20"/>
        </w:rPr>
        <w:t>)</w:t>
      </w:r>
    </w:p>
    <w:p w:rsidR="0042339F" w:rsidRDefault="0042339F" w:rsidP="0042339F">
      <w:pPr>
        <w:pStyle w:val="Title"/>
        <w:jc w:val="left"/>
        <w:rPr>
          <w:rFonts w:ascii="Franklin Gothic Demi Cond" w:hAnsi="Franklin Gothic Demi Cond"/>
          <w:b w:val="0"/>
          <w:bCs w:val="0"/>
        </w:rPr>
      </w:pPr>
      <w:r>
        <w:rPr>
          <w:rFonts w:ascii="Franklin Gothic Demi Cond" w:hAnsi="Franklin Gothic Demi Cond" w:cs="DilleniaUPC"/>
          <w:b w:val="0"/>
          <w:bCs w:val="0"/>
          <w:i/>
          <w:iCs/>
          <w:sz w:val="20"/>
        </w:rPr>
        <w:t>Secondary School Certificate</w:t>
      </w:r>
    </w:p>
    <w:p w:rsidR="0042339F" w:rsidRDefault="0042339F" w:rsidP="0042339F">
      <w:pPr>
        <w:pStyle w:val="Title"/>
        <w:jc w:val="left"/>
        <w:rPr>
          <w:b w:val="0"/>
          <w:bCs w:val="0"/>
          <w:sz w:val="24"/>
          <w:szCs w:val="24"/>
        </w:rPr>
      </w:pPr>
    </w:p>
    <w:p w:rsidR="0042339F" w:rsidRDefault="0042339F" w:rsidP="0042339F">
      <w:pPr>
        <w:pStyle w:val="Title"/>
        <w:jc w:val="left"/>
        <w:rPr>
          <w:b w:val="0"/>
          <w:bCs w:val="0"/>
          <w:sz w:val="24"/>
          <w:szCs w:val="24"/>
        </w:rPr>
      </w:pPr>
    </w:p>
    <w:p w:rsidR="004C74E4" w:rsidRDefault="004C74E4" w:rsidP="0042339F">
      <w:pPr>
        <w:pStyle w:val="Title"/>
        <w:jc w:val="left"/>
        <w:rPr>
          <w:b w:val="0"/>
          <w:bCs w:val="0"/>
          <w:sz w:val="24"/>
          <w:szCs w:val="24"/>
        </w:rPr>
      </w:pPr>
    </w:p>
    <w:p w:rsidR="004C74E4" w:rsidRDefault="004C74E4" w:rsidP="0042339F">
      <w:pPr>
        <w:pStyle w:val="Title"/>
        <w:jc w:val="left"/>
        <w:rPr>
          <w:b w:val="0"/>
          <w:bCs w:val="0"/>
          <w:sz w:val="24"/>
          <w:szCs w:val="24"/>
        </w:rPr>
      </w:pPr>
    </w:p>
    <w:p w:rsidR="0042339F" w:rsidRDefault="0042339F" w:rsidP="0042339F">
      <w:pPr>
        <w:pStyle w:val="Title"/>
        <w:jc w:val="left"/>
        <w:rPr>
          <w:b w:val="0"/>
          <w:bCs w:val="0"/>
          <w:sz w:val="24"/>
          <w:szCs w:val="24"/>
        </w:rPr>
      </w:pPr>
    </w:p>
    <w:p w:rsidR="0042339F" w:rsidRDefault="0042339F" w:rsidP="0042339F">
      <w:pPr>
        <w:pStyle w:val="Title"/>
        <w:jc w:val="left"/>
        <w:rPr>
          <w:rFonts w:ascii="Algerian" w:hAnsi="Algerian" w:cs="DilleniaUPC"/>
          <w:color w:val="FF0000"/>
          <w:sz w:val="20"/>
        </w:rPr>
      </w:pPr>
      <w:r>
        <w:rPr>
          <w:rFonts w:ascii="Algerian" w:hAnsi="Algerian" w:cs="DilleniaUPC"/>
          <w:color w:val="FF0000"/>
          <w:sz w:val="24"/>
          <w:u w:val="single"/>
        </w:rPr>
        <w:t>Other Skills</w:t>
      </w:r>
      <w:r>
        <w:rPr>
          <w:rFonts w:ascii="Algerian" w:hAnsi="Algerian" w:cs="DilleniaUPC"/>
          <w:color w:val="FF0000"/>
          <w:sz w:val="24"/>
        </w:rPr>
        <w:t>:-</w:t>
      </w:r>
    </w:p>
    <w:p w:rsidR="0042339F" w:rsidRDefault="0042339F" w:rsidP="0042339F">
      <w:pPr>
        <w:pStyle w:val="Title"/>
        <w:jc w:val="left"/>
        <w:rPr>
          <w:rFonts w:ascii="Times New Roman" w:hAnsi="Times New Roman"/>
          <w:color w:val="FF0000"/>
          <w:sz w:val="16"/>
          <w:szCs w:val="16"/>
        </w:rPr>
      </w:pPr>
    </w:p>
    <w:p w:rsidR="0042339F" w:rsidRDefault="0042339F" w:rsidP="0042339F">
      <w:pPr>
        <w:numPr>
          <w:ilvl w:val="0"/>
          <w:numId w:val="9"/>
        </w:numPr>
        <w:ind w:right="360"/>
        <w:rPr>
          <w:b/>
          <w:bCs/>
          <w:i/>
          <w:iCs/>
          <w:color w:val="244061"/>
          <w:sz w:val="20"/>
        </w:rPr>
      </w:pPr>
      <w:r>
        <w:rPr>
          <w:b/>
          <w:bCs/>
          <w:i/>
          <w:iCs/>
          <w:color w:val="244061"/>
          <w:sz w:val="20"/>
        </w:rPr>
        <w:t>Excellent working knowledge of</w:t>
      </w:r>
      <w:r>
        <w:rPr>
          <w:sz w:val="20"/>
        </w:rPr>
        <w:t xml:space="preserve"> </w:t>
      </w:r>
      <w:r>
        <w:rPr>
          <w:b/>
          <w:color w:val="FF0000"/>
          <w:sz w:val="20"/>
        </w:rPr>
        <w:t>SWIFT</w:t>
      </w:r>
      <w:r>
        <w:rPr>
          <w:sz w:val="20"/>
        </w:rPr>
        <w:t xml:space="preserve"> </w:t>
      </w:r>
      <w:r>
        <w:rPr>
          <w:b/>
          <w:bCs/>
          <w:i/>
          <w:iCs/>
          <w:color w:val="244061"/>
          <w:sz w:val="20"/>
        </w:rPr>
        <w:t>(Secure mode of payment).</w:t>
      </w:r>
    </w:p>
    <w:p w:rsidR="0042339F" w:rsidRDefault="0042339F" w:rsidP="0042339F">
      <w:pPr>
        <w:numPr>
          <w:ilvl w:val="0"/>
          <w:numId w:val="9"/>
        </w:numPr>
        <w:ind w:right="360"/>
        <w:rPr>
          <w:b/>
          <w:bCs/>
          <w:i/>
          <w:iCs/>
          <w:color w:val="244061"/>
          <w:sz w:val="20"/>
        </w:rPr>
      </w:pPr>
      <w:r>
        <w:rPr>
          <w:b/>
          <w:bCs/>
          <w:color w:val="0000FF"/>
          <w:sz w:val="20"/>
        </w:rPr>
        <w:t>Watermark version 3.0</w:t>
      </w:r>
      <w:r>
        <w:rPr>
          <w:b/>
          <w:bCs/>
          <w:i/>
          <w:iCs/>
          <w:color w:val="244061"/>
          <w:sz w:val="20"/>
        </w:rPr>
        <w:t xml:space="preserve"> Image Management System and </w:t>
      </w:r>
      <w:proofErr w:type="spellStart"/>
      <w:r>
        <w:rPr>
          <w:b/>
          <w:bCs/>
          <w:color w:val="0000FF"/>
          <w:sz w:val="20"/>
        </w:rPr>
        <w:t>Filenet</w:t>
      </w:r>
      <w:proofErr w:type="spellEnd"/>
      <w:r>
        <w:rPr>
          <w:b/>
          <w:bCs/>
          <w:color w:val="0000FF"/>
          <w:sz w:val="20"/>
        </w:rPr>
        <w:t xml:space="preserve"> </w:t>
      </w:r>
      <w:proofErr w:type="spellStart"/>
      <w:r>
        <w:rPr>
          <w:b/>
          <w:bCs/>
          <w:color w:val="0000FF"/>
          <w:sz w:val="20"/>
        </w:rPr>
        <w:t>Panagon</w:t>
      </w:r>
      <w:proofErr w:type="spellEnd"/>
      <w:r>
        <w:rPr>
          <w:b/>
          <w:bCs/>
          <w:i/>
          <w:iCs/>
          <w:color w:val="244061"/>
          <w:sz w:val="20"/>
        </w:rPr>
        <w:t xml:space="preserve"> Document Management System.</w:t>
      </w:r>
    </w:p>
    <w:p w:rsidR="0042339F" w:rsidRDefault="0042339F" w:rsidP="0042339F">
      <w:pPr>
        <w:numPr>
          <w:ilvl w:val="0"/>
          <w:numId w:val="9"/>
        </w:numPr>
        <w:ind w:right="360"/>
        <w:rPr>
          <w:b/>
          <w:bCs/>
          <w:i/>
          <w:iCs/>
          <w:color w:val="244061"/>
          <w:sz w:val="20"/>
        </w:rPr>
      </w:pPr>
      <w:r>
        <w:rPr>
          <w:b/>
          <w:bCs/>
          <w:i/>
          <w:iCs/>
          <w:color w:val="244061"/>
          <w:sz w:val="20"/>
        </w:rPr>
        <w:t>Preparation of Test Keys and Telex.</w:t>
      </w:r>
    </w:p>
    <w:p w:rsidR="0042339F" w:rsidRDefault="0042339F" w:rsidP="0042339F">
      <w:pPr>
        <w:numPr>
          <w:ilvl w:val="0"/>
          <w:numId w:val="9"/>
        </w:numPr>
        <w:ind w:right="360"/>
        <w:rPr>
          <w:b/>
          <w:bCs/>
          <w:i/>
          <w:iCs/>
          <w:color w:val="244061"/>
          <w:sz w:val="20"/>
        </w:rPr>
      </w:pPr>
      <w:r>
        <w:rPr>
          <w:b/>
          <w:bCs/>
          <w:i/>
          <w:iCs/>
          <w:color w:val="244061"/>
          <w:sz w:val="20"/>
        </w:rPr>
        <w:t>Excellent working knowledge in</w:t>
      </w:r>
      <w:r>
        <w:rPr>
          <w:sz w:val="20"/>
        </w:rPr>
        <w:t xml:space="preserve"> </w:t>
      </w:r>
      <w:proofErr w:type="spellStart"/>
      <w:r>
        <w:rPr>
          <w:b/>
          <w:bCs/>
          <w:color w:val="0000FF"/>
          <w:sz w:val="20"/>
        </w:rPr>
        <w:t>Marsoft</w:t>
      </w:r>
      <w:proofErr w:type="spellEnd"/>
      <w:r>
        <w:rPr>
          <w:sz w:val="20"/>
        </w:rPr>
        <w:t xml:space="preserve"> </w:t>
      </w:r>
      <w:r>
        <w:rPr>
          <w:b/>
          <w:bCs/>
          <w:i/>
          <w:iCs/>
          <w:color w:val="244061"/>
          <w:sz w:val="20"/>
        </w:rPr>
        <w:t>Asset Management System.</w:t>
      </w:r>
    </w:p>
    <w:p w:rsidR="0042339F" w:rsidRDefault="0042339F" w:rsidP="0042339F">
      <w:pPr>
        <w:numPr>
          <w:ilvl w:val="0"/>
          <w:numId w:val="9"/>
        </w:numPr>
        <w:ind w:right="360"/>
        <w:rPr>
          <w:sz w:val="20"/>
        </w:rPr>
      </w:pPr>
      <w:r>
        <w:rPr>
          <w:b/>
          <w:bCs/>
          <w:i/>
          <w:iCs/>
          <w:color w:val="244061"/>
          <w:sz w:val="20"/>
        </w:rPr>
        <w:t>Excellent working knowledge in</w:t>
      </w:r>
      <w:r>
        <w:rPr>
          <w:sz w:val="20"/>
        </w:rPr>
        <w:t xml:space="preserve"> </w:t>
      </w:r>
      <w:r>
        <w:rPr>
          <w:b/>
          <w:bCs/>
          <w:color w:val="0000FF"/>
          <w:sz w:val="20"/>
        </w:rPr>
        <w:t>Burgan</w:t>
      </w:r>
      <w:r>
        <w:rPr>
          <w:sz w:val="20"/>
        </w:rPr>
        <w:t xml:space="preserve"> </w:t>
      </w:r>
      <w:r>
        <w:rPr>
          <w:b/>
          <w:bCs/>
          <w:i/>
          <w:iCs/>
          <w:color w:val="244061"/>
          <w:sz w:val="20"/>
        </w:rPr>
        <w:t>National Information System. (Funds and Portfolios)</w:t>
      </w:r>
    </w:p>
    <w:p w:rsidR="0042339F" w:rsidRDefault="0042339F" w:rsidP="0042339F">
      <w:pPr>
        <w:pStyle w:val="Title"/>
        <w:jc w:val="left"/>
        <w:rPr>
          <w:b w:val="0"/>
          <w:bCs w:val="0"/>
          <w:sz w:val="20"/>
        </w:rPr>
      </w:pPr>
    </w:p>
    <w:p w:rsidR="004C74E4" w:rsidRDefault="004C74E4" w:rsidP="0042339F">
      <w:pPr>
        <w:pStyle w:val="Title"/>
        <w:jc w:val="left"/>
        <w:rPr>
          <w:b w:val="0"/>
          <w:bCs w:val="0"/>
          <w:sz w:val="20"/>
        </w:rPr>
      </w:pPr>
    </w:p>
    <w:p w:rsidR="004C74E4" w:rsidRDefault="004C74E4" w:rsidP="0042339F">
      <w:pPr>
        <w:pStyle w:val="Title"/>
        <w:jc w:val="left"/>
        <w:rPr>
          <w:b w:val="0"/>
          <w:bCs w:val="0"/>
          <w:sz w:val="20"/>
        </w:rPr>
      </w:pPr>
    </w:p>
    <w:p w:rsidR="004C74E4" w:rsidRDefault="004C74E4" w:rsidP="0042339F">
      <w:pPr>
        <w:pStyle w:val="Title"/>
        <w:jc w:val="left"/>
        <w:rPr>
          <w:b w:val="0"/>
          <w:bCs w:val="0"/>
          <w:sz w:val="20"/>
        </w:rPr>
      </w:pPr>
    </w:p>
    <w:p w:rsidR="0042339F" w:rsidRDefault="0042339F" w:rsidP="0042339F">
      <w:pPr>
        <w:pStyle w:val="Title"/>
        <w:jc w:val="left"/>
        <w:rPr>
          <w:rFonts w:ascii="Algerian" w:hAnsi="Algerian" w:cs="DilleniaUPC"/>
          <w:color w:val="FF0000"/>
          <w:sz w:val="24"/>
          <w:u w:val="single"/>
        </w:rPr>
      </w:pPr>
      <w:r>
        <w:rPr>
          <w:rFonts w:ascii="Algerian" w:hAnsi="Algerian" w:cs="DilleniaUPC"/>
          <w:color w:val="FF0000"/>
          <w:sz w:val="24"/>
          <w:u w:val="single"/>
        </w:rPr>
        <w:t>TRAINING:-</w:t>
      </w:r>
    </w:p>
    <w:p w:rsidR="0042339F" w:rsidRDefault="0042339F" w:rsidP="0042339F">
      <w:pPr>
        <w:pStyle w:val="Title"/>
        <w:jc w:val="left"/>
        <w:rPr>
          <w:b w:val="0"/>
          <w:bCs w:val="0"/>
          <w:sz w:val="20"/>
        </w:rPr>
      </w:pPr>
    </w:p>
    <w:p w:rsidR="0042339F" w:rsidRDefault="0042339F" w:rsidP="0042339F">
      <w:pPr>
        <w:numPr>
          <w:ilvl w:val="0"/>
          <w:numId w:val="9"/>
        </w:numPr>
        <w:ind w:right="360"/>
        <w:rPr>
          <w:b/>
          <w:bCs/>
          <w:i/>
          <w:iCs/>
          <w:color w:val="244061"/>
          <w:sz w:val="20"/>
        </w:rPr>
      </w:pPr>
      <w:r>
        <w:rPr>
          <w:b/>
          <w:bCs/>
          <w:i/>
          <w:iCs/>
          <w:color w:val="244061"/>
          <w:sz w:val="20"/>
        </w:rPr>
        <w:t xml:space="preserve">Diploma </w:t>
      </w:r>
      <w:proofErr w:type="gramStart"/>
      <w:r>
        <w:rPr>
          <w:b/>
          <w:bCs/>
          <w:i/>
          <w:iCs/>
          <w:color w:val="244061"/>
          <w:sz w:val="20"/>
        </w:rPr>
        <w:t>In</w:t>
      </w:r>
      <w:proofErr w:type="gramEnd"/>
      <w:r>
        <w:rPr>
          <w:b/>
          <w:bCs/>
          <w:i/>
          <w:iCs/>
          <w:color w:val="244061"/>
          <w:sz w:val="20"/>
        </w:rPr>
        <w:t xml:space="preserve"> Computer Management (Word Processing, Lotus 1-2-3. And DBASE III Plus).</w:t>
      </w:r>
    </w:p>
    <w:p w:rsidR="0042339F" w:rsidRDefault="0042339F" w:rsidP="0042339F">
      <w:pPr>
        <w:numPr>
          <w:ilvl w:val="0"/>
          <w:numId w:val="9"/>
        </w:numPr>
        <w:ind w:right="360"/>
        <w:rPr>
          <w:b/>
          <w:bCs/>
          <w:i/>
          <w:iCs/>
          <w:color w:val="244061"/>
          <w:sz w:val="20"/>
        </w:rPr>
      </w:pPr>
      <w:r>
        <w:rPr>
          <w:b/>
          <w:bCs/>
          <w:i/>
          <w:iCs/>
          <w:color w:val="244061"/>
          <w:sz w:val="20"/>
        </w:rPr>
        <w:t>MS-Excel (Advanced) 7 - 11 February 1998 (In-House) From Kuwait Institute For Scientific Research – Kuwait.</w:t>
      </w:r>
    </w:p>
    <w:p w:rsidR="0042339F" w:rsidRDefault="0042339F" w:rsidP="0042339F">
      <w:pPr>
        <w:numPr>
          <w:ilvl w:val="0"/>
          <w:numId w:val="9"/>
        </w:numPr>
        <w:ind w:right="360"/>
        <w:rPr>
          <w:b/>
          <w:bCs/>
          <w:i/>
          <w:iCs/>
          <w:color w:val="244061"/>
          <w:sz w:val="20"/>
        </w:rPr>
      </w:pPr>
      <w:r>
        <w:rPr>
          <w:b/>
          <w:bCs/>
          <w:i/>
          <w:iCs/>
          <w:color w:val="244061"/>
          <w:sz w:val="20"/>
        </w:rPr>
        <w:t xml:space="preserve">S.W.I.F.T. Banking Applications – “Payments and Cash Management </w:t>
      </w:r>
      <w:proofErr w:type="spellStart"/>
      <w:r>
        <w:rPr>
          <w:b/>
          <w:bCs/>
          <w:i/>
          <w:iCs/>
          <w:color w:val="244061"/>
          <w:sz w:val="20"/>
        </w:rPr>
        <w:t>Cheque’s</w:t>
      </w:r>
      <w:proofErr w:type="spellEnd"/>
      <w:r>
        <w:rPr>
          <w:b/>
          <w:bCs/>
          <w:i/>
          <w:iCs/>
          <w:color w:val="244061"/>
          <w:sz w:val="20"/>
        </w:rPr>
        <w:t xml:space="preserve"> Processing and Clean Collections”.  20 - 23 April 2002 from EBLA Training – Kuwait.</w:t>
      </w:r>
    </w:p>
    <w:p w:rsidR="0042339F" w:rsidRDefault="0042339F" w:rsidP="0042339F">
      <w:pPr>
        <w:numPr>
          <w:ilvl w:val="0"/>
          <w:numId w:val="9"/>
        </w:numPr>
        <w:ind w:right="360"/>
        <w:rPr>
          <w:b/>
          <w:bCs/>
          <w:i/>
          <w:iCs/>
          <w:color w:val="244061"/>
          <w:sz w:val="20"/>
        </w:rPr>
      </w:pPr>
      <w:r>
        <w:rPr>
          <w:b/>
          <w:bCs/>
          <w:i/>
          <w:iCs/>
          <w:color w:val="244061"/>
          <w:sz w:val="20"/>
        </w:rPr>
        <w:t>Anti-Money Laundering (CBK Directives) 17 February 2009 (In-House) From Al-</w:t>
      </w:r>
      <w:proofErr w:type="spellStart"/>
      <w:r>
        <w:rPr>
          <w:b/>
          <w:bCs/>
          <w:i/>
          <w:iCs/>
          <w:color w:val="244061"/>
          <w:sz w:val="20"/>
        </w:rPr>
        <w:t>Imtiaz</w:t>
      </w:r>
      <w:proofErr w:type="spellEnd"/>
      <w:r>
        <w:rPr>
          <w:b/>
          <w:bCs/>
          <w:i/>
          <w:iCs/>
          <w:color w:val="244061"/>
          <w:sz w:val="20"/>
        </w:rPr>
        <w:t xml:space="preserve"> Investment Group – Kuwait.</w:t>
      </w:r>
    </w:p>
    <w:p w:rsidR="0042339F" w:rsidRDefault="0042339F" w:rsidP="0042339F">
      <w:pPr>
        <w:numPr>
          <w:ilvl w:val="0"/>
          <w:numId w:val="9"/>
        </w:numPr>
        <w:ind w:right="360"/>
        <w:rPr>
          <w:b/>
          <w:bCs/>
          <w:i/>
          <w:iCs/>
          <w:color w:val="244061"/>
          <w:sz w:val="20"/>
        </w:rPr>
      </w:pPr>
      <w:r>
        <w:rPr>
          <w:b/>
          <w:bCs/>
          <w:i/>
          <w:iCs/>
          <w:color w:val="244061"/>
          <w:sz w:val="20"/>
        </w:rPr>
        <w:t>Advantages of Safety in Work-Place 15 - 16 March 2011 (In-House) From Al-</w:t>
      </w:r>
      <w:proofErr w:type="spellStart"/>
      <w:r>
        <w:rPr>
          <w:b/>
          <w:bCs/>
          <w:i/>
          <w:iCs/>
          <w:color w:val="244061"/>
          <w:sz w:val="20"/>
        </w:rPr>
        <w:t>Imtiaz</w:t>
      </w:r>
      <w:proofErr w:type="spellEnd"/>
      <w:r>
        <w:rPr>
          <w:b/>
          <w:bCs/>
          <w:i/>
          <w:iCs/>
          <w:color w:val="244061"/>
          <w:sz w:val="20"/>
        </w:rPr>
        <w:t xml:space="preserve"> Investment Group – Kuwait.</w:t>
      </w:r>
    </w:p>
    <w:p w:rsidR="0042339F" w:rsidRDefault="0042339F" w:rsidP="0042339F">
      <w:pPr>
        <w:numPr>
          <w:ilvl w:val="0"/>
          <w:numId w:val="9"/>
        </w:numPr>
        <w:ind w:right="360"/>
        <w:rPr>
          <w:b/>
          <w:bCs/>
          <w:i/>
          <w:iCs/>
          <w:color w:val="244061"/>
          <w:sz w:val="20"/>
        </w:rPr>
      </w:pPr>
      <w:r>
        <w:rPr>
          <w:b/>
          <w:bCs/>
          <w:i/>
          <w:iCs/>
          <w:color w:val="244061"/>
          <w:sz w:val="20"/>
        </w:rPr>
        <w:t>Investment Sales Workshop 6 June 2012 from AAIM International for Training and Development – Kuwait.</w:t>
      </w:r>
    </w:p>
    <w:p w:rsidR="0042339F" w:rsidRDefault="0042339F" w:rsidP="0042339F">
      <w:pPr>
        <w:pStyle w:val="Title"/>
        <w:jc w:val="left"/>
        <w:rPr>
          <w:b w:val="0"/>
          <w:bCs w:val="0"/>
          <w:sz w:val="20"/>
        </w:rPr>
      </w:pPr>
    </w:p>
    <w:p w:rsidR="0042339F" w:rsidRDefault="0042339F" w:rsidP="0042339F">
      <w:pPr>
        <w:pStyle w:val="Title"/>
        <w:jc w:val="left"/>
        <w:rPr>
          <w:b w:val="0"/>
          <w:bCs w:val="0"/>
          <w:sz w:val="20"/>
        </w:rPr>
      </w:pPr>
    </w:p>
    <w:p w:rsidR="00067A9B" w:rsidRDefault="00067A9B" w:rsidP="00067A9B">
      <w:pPr>
        <w:pStyle w:val="Title"/>
        <w:pBdr>
          <w:bottom w:val="single" w:sz="12" w:space="1" w:color="auto"/>
        </w:pBdr>
        <w:jc w:val="left"/>
        <w:rPr>
          <w:b w:val="0"/>
          <w:bCs w:val="0"/>
          <w:sz w:val="16"/>
          <w:szCs w:val="16"/>
        </w:rPr>
      </w:pPr>
    </w:p>
    <w:p w:rsidR="004C74E4" w:rsidRDefault="004C74E4">
      <w:pPr>
        <w:spacing w:after="200" w:line="276" w:lineRule="auto"/>
        <w:jc w:val="left"/>
        <w:rPr>
          <w:b/>
          <w:bCs/>
          <w:color w:val="000080"/>
          <w:u w:val="single"/>
        </w:rPr>
      </w:pPr>
      <w:r>
        <w:rPr>
          <w:b/>
          <w:bCs/>
          <w:color w:val="000080"/>
          <w:u w:val="single"/>
        </w:rPr>
        <w:br w:type="page"/>
      </w:r>
    </w:p>
    <w:p w:rsidR="0042339F" w:rsidRDefault="0042339F" w:rsidP="0042339F">
      <w:pPr>
        <w:pStyle w:val="PersonalData"/>
        <w:jc w:val="center"/>
        <w:rPr>
          <w:b/>
          <w:bCs/>
          <w:color w:val="000080"/>
          <w:u w:val="single"/>
        </w:rPr>
      </w:pPr>
    </w:p>
    <w:p w:rsidR="004C74E4" w:rsidRDefault="004C74E4" w:rsidP="0042339F">
      <w:pPr>
        <w:pStyle w:val="PersonalData"/>
        <w:jc w:val="center"/>
        <w:rPr>
          <w:b/>
          <w:bCs/>
          <w:color w:val="000080"/>
          <w:u w:val="single"/>
        </w:rPr>
      </w:pPr>
    </w:p>
    <w:p w:rsidR="0042339F" w:rsidRPr="0042339F" w:rsidRDefault="0042339F" w:rsidP="0042339F">
      <w:pPr>
        <w:pStyle w:val="Title"/>
        <w:rPr>
          <w:rFonts w:ascii="Algerian" w:hAnsi="Algerian" w:cs="DilleniaUPC"/>
          <w:color w:val="FF0000"/>
          <w:u w:val="single"/>
        </w:rPr>
      </w:pPr>
      <w:r w:rsidRPr="0042339F">
        <w:rPr>
          <w:rFonts w:ascii="Algerian" w:hAnsi="Algerian" w:cs="DilleniaUPC"/>
          <w:color w:val="FF0000"/>
          <w:u w:val="single"/>
        </w:rPr>
        <w:t>PERSONAL DETAILS</w:t>
      </w:r>
    </w:p>
    <w:p w:rsidR="0042339F" w:rsidRDefault="0042339F" w:rsidP="0042339F">
      <w:pPr>
        <w:pStyle w:val="Title"/>
        <w:jc w:val="left"/>
        <w:rPr>
          <w:rFonts w:ascii="Algerian" w:hAnsi="Algerian" w:cs="DilleniaUPC"/>
          <w:color w:val="FF0000"/>
          <w:sz w:val="20"/>
        </w:rPr>
      </w:pPr>
    </w:p>
    <w:p w:rsidR="0042339F" w:rsidRDefault="0042339F" w:rsidP="0042339F">
      <w:pPr>
        <w:pStyle w:val="Title"/>
        <w:jc w:val="left"/>
        <w:rPr>
          <w:rStyle w:val="Lead-inEmphasis"/>
          <w:rFonts w:ascii="Franklin Gothic Demi Cond" w:hAnsi="Franklin Gothic Demi Cond"/>
          <w:b w:val="0"/>
          <w:bCs w:val="0"/>
        </w:rPr>
      </w:pPr>
    </w:p>
    <w:p w:rsidR="004C74E4" w:rsidRDefault="004C74E4" w:rsidP="0042339F">
      <w:pPr>
        <w:pStyle w:val="Title"/>
        <w:jc w:val="left"/>
        <w:rPr>
          <w:rStyle w:val="Lead-inEmphasis"/>
          <w:rFonts w:ascii="Franklin Gothic Demi Cond" w:hAnsi="Franklin Gothic Demi Cond"/>
          <w:b w:val="0"/>
          <w:bCs w:val="0"/>
        </w:rPr>
      </w:pPr>
    </w:p>
    <w:p w:rsidR="004C74E4" w:rsidRDefault="004C74E4" w:rsidP="0042339F">
      <w:pPr>
        <w:pStyle w:val="Title"/>
        <w:jc w:val="left"/>
        <w:rPr>
          <w:rStyle w:val="Lead-inEmphasis"/>
          <w:rFonts w:ascii="Franklin Gothic Demi Cond" w:hAnsi="Franklin Gothic Demi Cond"/>
          <w:b w:val="0"/>
          <w:bCs w:val="0"/>
        </w:rPr>
      </w:pPr>
    </w:p>
    <w:p w:rsidR="004C74E4" w:rsidRDefault="004C74E4" w:rsidP="0042339F">
      <w:pPr>
        <w:pStyle w:val="Title"/>
        <w:jc w:val="left"/>
        <w:rPr>
          <w:rStyle w:val="Lead-inEmphasis"/>
          <w:rFonts w:ascii="Franklin Gothic Demi Cond" w:hAnsi="Franklin Gothic Demi Cond"/>
          <w:b w:val="0"/>
          <w:bCs w:val="0"/>
        </w:rPr>
      </w:pPr>
    </w:p>
    <w:p w:rsidR="0042339F" w:rsidRDefault="0042339F" w:rsidP="0042339F">
      <w:pPr>
        <w:pStyle w:val="Title"/>
        <w:jc w:val="left"/>
        <w:rPr>
          <w:rStyle w:val="Lead-inEmphasis"/>
          <w:rFonts w:ascii="Franklin Gothic Demi Cond" w:hAnsi="Franklin Gothic Demi Cond"/>
          <w:b w:val="0"/>
          <w:bCs w:val="0"/>
        </w:rPr>
      </w:pPr>
    </w:p>
    <w:p w:rsidR="0042339F" w:rsidRDefault="0042339F" w:rsidP="0042339F">
      <w:pPr>
        <w:pStyle w:val="Title"/>
        <w:jc w:val="left"/>
        <w:rPr>
          <w:rStyle w:val="Lead-inEmphasis"/>
          <w:rFonts w:ascii="Franklin Gothic Demi Cond" w:hAnsi="Franklin Gothic Demi Cond"/>
          <w:b w:val="0"/>
          <w:bCs w:val="0"/>
        </w:rPr>
      </w:pPr>
      <w:r>
        <w:rPr>
          <w:rStyle w:val="Lead-inEmphasis"/>
          <w:rFonts w:ascii="Franklin Gothic Demi Cond" w:hAnsi="Franklin Gothic Demi Cond"/>
          <w:b w:val="0"/>
          <w:bCs w:val="0"/>
        </w:rPr>
        <w:t>DATE &amp; PLACE OF BIRTH</w:t>
      </w:r>
      <w:r>
        <w:rPr>
          <w:rStyle w:val="Lead-inEmphasis"/>
          <w:rFonts w:ascii="Franklin Gothic Demi Cond" w:hAnsi="Franklin Gothic Demi Cond"/>
          <w:b w:val="0"/>
          <w:bCs w:val="0"/>
        </w:rPr>
        <w:tab/>
        <w:t>:</w:t>
      </w:r>
      <w:r>
        <w:rPr>
          <w:rStyle w:val="Lead-inEmphasis"/>
          <w:rFonts w:ascii="Franklin Gothic Demi Cond" w:hAnsi="Franklin Gothic Demi Cond"/>
          <w:b w:val="0"/>
          <w:bCs w:val="0"/>
        </w:rPr>
        <w:tab/>
        <w:t>4</w:t>
      </w:r>
      <w:r>
        <w:rPr>
          <w:rStyle w:val="Lead-inEmphasis"/>
          <w:rFonts w:ascii="Franklin Gothic Demi Cond" w:hAnsi="Franklin Gothic Demi Cond"/>
          <w:b w:val="0"/>
          <w:bCs w:val="0"/>
          <w:vertAlign w:val="superscript"/>
        </w:rPr>
        <w:t>TH</w:t>
      </w:r>
      <w:r>
        <w:rPr>
          <w:rStyle w:val="Lead-inEmphasis"/>
          <w:rFonts w:ascii="Franklin Gothic Demi Cond" w:hAnsi="Franklin Gothic Demi Cond"/>
          <w:b w:val="0"/>
          <w:bCs w:val="0"/>
        </w:rPr>
        <w:t xml:space="preserve"> APRIL 1971 - KUWAIT</w:t>
      </w:r>
    </w:p>
    <w:p w:rsidR="0042339F" w:rsidRDefault="0042339F" w:rsidP="0042339F">
      <w:pPr>
        <w:pStyle w:val="Title"/>
        <w:jc w:val="left"/>
        <w:rPr>
          <w:rStyle w:val="Lead-inEmphasis"/>
          <w:rFonts w:ascii="Franklin Gothic Demi Cond" w:hAnsi="Franklin Gothic Demi Cond"/>
          <w:b w:val="0"/>
          <w:bCs w:val="0"/>
        </w:rPr>
      </w:pPr>
    </w:p>
    <w:p w:rsidR="0042339F" w:rsidRDefault="0042339F" w:rsidP="0042339F">
      <w:pPr>
        <w:pStyle w:val="Title"/>
        <w:jc w:val="left"/>
        <w:rPr>
          <w:rStyle w:val="Lead-inEmphasis"/>
          <w:rFonts w:ascii="Franklin Gothic Demi Cond" w:hAnsi="Franklin Gothic Demi Cond"/>
          <w:b w:val="0"/>
          <w:bCs w:val="0"/>
        </w:rPr>
      </w:pPr>
      <w:r>
        <w:rPr>
          <w:rStyle w:val="Lead-inEmphasis"/>
          <w:rFonts w:ascii="Franklin Gothic Demi Cond" w:hAnsi="Franklin Gothic Demi Cond"/>
          <w:b w:val="0"/>
          <w:bCs w:val="0"/>
        </w:rPr>
        <w:t>MARITAL STATUS</w:t>
      </w:r>
      <w:r>
        <w:rPr>
          <w:rStyle w:val="Lead-inEmphasis"/>
          <w:rFonts w:ascii="Franklin Gothic Demi Cond" w:hAnsi="Franklin Gothic Demi Cond"/>
          <w:b w:val="0"/>
          <w:bCs w:val="0"/>
        </w:rPr>
        <w:tab/>
      </w:r>
      <w:r>
        <w:rPr>
          <w:rStyle w:val="Lead-inEmphasis"/>
          <w:rFonts w:ascii="Franklin Gothic Demi Cond" w:hAnsi="Franklin Gothic Demi Cond"/>
          <w:b w:val="0"/>
          <w:bCs w:val="0"/>
        </w:rPr>
        <w:tab/>
        <w:t>:</w:t>
      </w:r>
      <w:r>
        <w:rPr>
          <w:rStyle w:val="Lead-inEmphasis"/>
          <w:rFonts w:ascii="Franklin Gothic Demi Cond" w:hAnsi="Franklin Gothic Demi Cond"/>
          <w:b w:val="0"/>
          <w:bCs w:val="0"/>
        </w:rPr>
        <w:tab/>
        <w:t>MARRIED</w:t>
      </w:r>
    </w:p>
    <w:p w:rsidR="0042339F" w:rsidRDefault="0042339F" w:rsidP="0042339F">
      <w:pPr>
        <w:pStyle w:val="Title"/>
        <w:jc w:val="left"/>
        <w:rPr>
          <w:rStyle w:val="Lead-inEmphasis"/>
          <w:rFonts w:ascii="Franklin Gothic Demi Cond" w:hAnsi="Franklin Gothic Demi Cond"/>
          <w:b w:val="0"/>
          <w:bCs w:val="0"/>
        </w:rPr>
      </w:pPr>
    </w:p>
    <w:p w:rsidR="0042339F" w:rsidRDefault="0042339F" w:rsidP="0042339F">
      <w:pPr>
        <w:pStyle w:val="Title"/>
        <w:jc w:val="left"/>
        <w:rPr>
          <w:rStyle w:val="Lead-inEmphasis"/>
          <w:rFonts w:ascii="Franklin Gothic Demi Cond" w:hAnsi="Franklin Gothic Demi Cond"/>
          <w:b w:val="0"/>
          <w:bCs w:val="0"/>
        </w:rPr>
      </w:pPr>
      <w:r>
        <w:rPr>
          <w:rStyle w:val="Lead-inEmphasis"/>
          <w:rFonts w:ascii="Franklin Gothic Demi Cond" w:hAnsi="Franklin Gothic Demi Cond"/>
          <w:b w:val="0"/>
          <w:bCs w:val="0"/>
        </w:rPr>
        <w:t>RELIGION</w:t>
      </w:r>
      <w:r>
        <w:rPr>
          <w:rStyle w:val="Lead-inEmphasis"/>
          <w:rFonts w:ascii="Franklin Gothic Demi Cond" w:hAnsi="Franklin Gothic Demi Cond"/>
          <w:b w:val="0"/>
          <w:bCs w:val="0"/>
        </w:rPr>
        <w:tab/>
      </w:r>
      <w:r>
        <w:rPr>
          <w:rStyle w:val="Lead-inEmphasis"/>
          <w:rFonts w:ascii="Franklin Gothic Demi Cond" w:hAnsi="Franklin Gothic Demi Cond"/>
          <w:b w:val="0"/>
          <w:bCs w:val="0"/>
        </w:rPr>
        <w:tab/>
      </w:r>
      <w:r>
        <w:rPr>
          <w:rStyle w:val="Lead-inEmphasis"/>
          <w:rFonts w:ascii="Franklin Gothic Demi Cond" w:hAnsi="Franklin Gothic Demi Cond"/>
          <w:b w:val="0"/>
          <w:bCs w:val="0"/>
        </w:rPr>
        <w:tab/>
        <w:t>:</w:t>
      </w:r>
      <w:r>
        <w:rPr>
          <w:rStyle w:val="Lead-inEmphasis"/>
          <w:rFonts w:ascii="Franklin Gothic Demi Cond" w:hAnsi="Franklin Gothic Demi Cond"/>
          <w:b w:val="0"/>
          <w:bCs w:val="0"/>
        </w:rPr>
        <w:tab/>
        <w:t>ISLAM</w:t>
      </w:r>
    </w:p>
    <w:p w:rsidR="0042339F" w:rsidRDefault="0042339F" w:rsidP="0042339F">
      <w:pPr>
        <w:pStyle w:val="Title"/>
        <w:jc w:val="left"/>
        <w:rPr>
          <w:rStyle w:val="Lead-inEmphasis"/>
          <w:rFonts w:ascii="Franklin Gothic Demi Cond" w:hAnsi="Franklin Gothic Demi Cond"/>
          <w:b w:val="0"/>
          <w:bCs w:val="0"/>
        </w:rPr>
      </w:pPr>
    </w:p>
    <w:p w:rsidR="0042339F" w:rsidRDefault="0042339F" w:rsidP="0042339F">
      <w:pPr>
        <w:pStyle w:val="Title"/>
        <w:jc w:val="left"/>
        <w:rPr>
          <w:rStyle w:val="Lead-inEmphasis"/>
          <w:rFonts w:ascii="Franklin Gothic Demi Cond" w:hAnsi="Franklin Gothic Demi Cond"/>
          <w:b w:val="0"/>
          <w:bCs w:val="0"/>
        </w:rPr>
      </w:pPr>
      <w:r>
        <w:rPr>
          <w:rStyle w:val="Lead-inEmphasis"/>
          <w:rFonts w:ascii="Franklin Gothic Demi Cond" w:hAnsi="Franklin Gothic Demi Cond"/>
          <w:b w:val="0"/>
          <w:bCs w:val="0"/>
        </w:rPr>
        <w:t>LANGUAGES KNOWN</w:t>
      </w:r>
      <w:r>
        <w:rPr>
          <w:rStyle w:val="Lead-inEmphasis"/>
          <w:rFonts w:ascii="Franklin Gothic Demi Cond" w:hAnsi="Franklin Gothic Demi Cond"/>
          <w:b w:val="0"/>
          <w:bCs w:val="0"/>
        </w:rPr>
        <w:tab/>
      </w:r>
      <w:r>
        <w:rPr>
          <w:rStyle w:val="Lead-inEmphasis"/>
          <w:rFonts w:ascii="Franklin Gothic Demi Cond" w:hAnsi="Franklin Gothic Demi Cond"/>
          <w:b w:val="0"/>
          <w:bCs w:val="0"/>
        </w:rPr>
        <w:tab/>
        <w:t>:</w:t>
      </w:r>
      <w:r>
        <w:rPr>
          <w:rStyle w:val="Lead-inEmphasis"/>
          <w:rFonts w:ascii="Franklin Gothic Demi Cond" w:hAnsi="Franklin Gothic Demi Cond"/>
          <w:b w:val="0"/>
          <w:bCs w:val="0"/>
        </w:rPr>
        <w:tab/>
        <w:t>ENGLISH, ARABIC</w:t>
      </w:r>
    </w:p>
    <w:p w:rsidR="0042339F" w:rsidRDefault="0042339F" w:rsidP="0042339F">
      <w:pPr>
        <w:pStyle w:val="Title"/>
        <w:jc w:val="left"/>
        <w:rPr>
          <w:rStyle w:val="Lead-inEmphasis"/>
          <w:rFonts w:ascii="Franklin Gothic Demi Cond" w:hAnsi="Franklin Gothic Demi Cond"/>
          <w:b w:val="0"/>
          <w:bCs w:val="0"/>
        </w:rPr>
      </w:pPr>
    </w:p>
    <w:p w:rsidR="0042339F" w:rsidRDefault="0042339F" w:rsidP="0042339F">
      <w:pPr>
        <w:rPr>
          <w:rStyle w:val="Lead-inEmphasis"/>
          <w:rFonts w:ascii="Franklin Gothic Demi Cond" w:hAnsi="Franklin Gothic Demi Cond"/>
        </w:rPr>
      </w:pPr>
      <w:r>
        <w:rPr>
          <w:rStyle w:val="Lead-inEmphasis"/>
          <w:rFonts w:ascii="Franklin Gothic Demi Cond" w:hAnsi="Franklin Gothic Demi Cond"/>
          <w:bCs/>
        </w:rPr>
        <w:t>STRENGTHS</w:t>
      </w:r>
      <w:r>
        <w:rPr>
          <w:rStyle w:val="Lead-inEmphasis"/>
          <w:rFonts w:ascii="Franklin Gothic Demi Cond" w:hAnsi="Franklin Gothic Demi Cond"/>
          <w:b/>
          <w:bCs/>
        </w:rPr>
        <w:tab/>
      </w:r>
      <w:r>
        <w:rPr>
          <w:rStyle w:val="Lead-inEmphasis"/>
          <w:rFonts w:ascii="Franklin Gothic Demi Cond" w:hAnsi="Franklin Gothic Demi Cond"/>
          <w:b/>
          <w:bCs/>
        </w:rPr>
        <w:tab/>
        <w:t>:</w:t>
      </w:r>
      <w:r>
        <w:rPr>
          <w:rStyle w:val="Lead-inEmphasis"/>
          <w:rFonts w:ascii="Franklin Gothic Demi Cond" w:hAnsi="Franklin Gothic Demi Cond"/>
          <w:b/>
          <w:bCs/>
        </w:rPr>
        <w:tab/>
      </w:r>
      <w:r>
        <w:rPr>
          <w:rStyle w:val="Lead-inEmphasis"/>
          <w:rFonts w:ascii="Franklin Gothic Demi Cond" w:hAnsi="Franklin Gothic Demi Cond"/>
        </w:rPr>
        <w:t>EFFECTIVE COMMUNICATION &amp; COORDINATION SKILLS.</w:t>
      </w:r>
    </w:p>
    <w:p w:rsidR="0042339F" w:rsidRDefault="0042339F" w:rsidP="0042339F">
      <w:pPr>
        <w:ind w:left="2160" w:firstLine="720"/>
        <w:rPr>
          <w:rStyle w:val="Lead-inEmphasis"/>
          <w:rFonts w:ascii="Franklin Gothic Demi Cond" w:hAnsi="Franklin Gothic Demi Cond"/>
        </w:rPr>
      </w:pPr>
      <w:r>
        <w:rPr>
          <w:rStyle w:val="Lead-inEmphasis"/>
          <w:rFonts w:ascii="Franklin Gothic Demi Cond" w:hAnsi="Franklin Gothic Demi Cond"/>
        </w:rPr>
        <w:t>WELL VERSED WITH OPERATION, ACCOUNTS AND ADMINISTRATIVE FUNCTIONS.</w:t>
      </w:r>
    </w:p>
    <w:p w:rsidR="0042339F" w:rsidRDefault="0042339F" w:rsidP="0042339F">
      <w:pPr>
        <w:ind w:left="2160" w:firstLine="720"/>
        <w:rPr>
          <w:rStyle w:val="Lead-inEmphasis"/>
          <w:rFonts w:ascii="Franklin Gothic Demi Cond" w:hAnsi="Franklin Gothic Demi Cond"/>
        </w:rPr>
      </w:pPr>
      <w:r>
        <w:rPr>
          <w:rStyle w:val="Lead-inEmphasis"/>
          <w:rFonts w:ascii="Franklin Gothic Demi Cond" w:hAnsi="Franklin Gothic Demi Cond"/>
        </w:rPr>
        <w:t>ABILITY TO LEAD GOAL ORIENTED TEAM.</w:t>
      </w:r>
    </w:p>
    <w:p w:rsidR="0042339F" w:rsidRDefault="0042339F" w:rsidP="0042339F">
      <w:pPr>
        <w:ind w:left="2160" w:firstLine="720"/>
        <w:rPr>
          <w:rStyle w:val="Lead-inEmphasis"/>
          <w:rFonts w:ascii="Franklin Gothic Demi Cond" w:hAnsi="Franklin Gothic Demi Cond"/>
        </w:rPr>
      </w:pPr>
      <w:r>
        <w:rPr>
          <w:rStyle w:val="Lead-inEmphasis"/>
          <w:rFonts w:ascii="Franklin Gothic Demi Cond" w:hAnsi="Franklin Gothic Demi Cond"/>
        </w:rPr>
        <w:t>QUICK LEARNING ABILITY AND “CAN DO” ATTITUDE.</w:t>
      </w:r>
    </w:p>
    <w:p w:rsidR="0042339F" w:rsidRDefault="0042339F" w:rsidP="0042339F">
      <w:pPr>
        <w:pStyle w:val="Title"/>
        <w:jc w:val="left"/>
        <w:rPr>
          <w:rStyle w:val="Lead-inEmphasis"/>
          <w:rFonts w:ascii="Franklin Gothic Demi Cond" w:hAnsi="Franklin Gothic Demi Cond"/>
          <w:b w:val="0"/>
          <w:bCs w:val="0"/>
        </w:rPr>
      </w:pPr>
    </w:p>
    <w:p w:rsidR="0042339F" w:rsidRDefault="0042339F" w:rsidP="0042339F">
      <w:pPr>
        <w:pStyle w:val="Title"/>
        <w:jc w:val="left"/>
        <w:rPr>
          <w:rStyle w:val="Lead-inEmphasis"/>
          <w:rFonts w:ascii="Franklin Gothic Demi Cond" w:hAnsi="Franklin Gothic Demi Cond"/>
          <w:b w:val="0"/>
          <w:bCs w:val="0"/>
        </w:rPr>
      </w:pPr>
      <w:r>
        <w:rPr>
          <w:rStyle w:val="Lead-inEmphasis"/>
          <w:rFonts w:ascii="Franklin Gothic Demi Cond" w:hAnsi="Franklin Gothic Demi Cond"/>
          <w:b w:val="0"/>
          <w:bCs w:val="0"/>
        </w:rPr>
        <w:t>ACTIVITIES / INTEREST</w:t>
      </w:r>
      <w:r>
        <w:rPr>
          <w:rStyle w:val="Lead-inEmphasis"/>
          <w:rFonts w:ascii="Franklin Gothic Demi Cond" w:hAnsi="Franklin Gothic Demi Cond"/>
          <w:b w:val="0"/>
          <w:bCs w:val="0"/>
        </w:rPr>
        <w:tab/>
      </w:r>
      <w:r>
        <w:rPr>
          <w:rStyle w:val="Lead-inEmphasis"/>
          <w:rFonts w:ascii="Franklin Gothic Demi Cond" w:hAnsi="Franklin Gothic Demi Cond"/>
          <w:b w:val="0"/>
          <w:bCs w:val="0"/>
        </w:rPr>
        <w:tab/>
        <w:t>:</w:t>
      </w:r>
      <w:r>
        <w:rPr>
          <w:rStyle w:val="Lead-inEmphasis"/>
          <w:rFonts w:ascii="Franklin Gothic Demi Cond" w:hAnsi="Franklin Gothic Demi Cond"/>
          <w:b w:val="0"/>
          <w:bCs w:val="0"/>
        </w:rPr>
        <w:tab/>
        <w:t>A PASSIONATE READER AND LISTENER, INTERESTED IN MUSIC AND POETRY.</w:t>
      </w:r>
    </w:p>
    <w:p w:rsidR="0042339F" w:rsidRDefault="0042339F" w:rsidP="0042339F">
      <w:pPr>
        <w:pStyle w:val="Title"/>
        <w:jc w:val="left"/>
        <w:rPr>
          <w:rStyle w:val="Lead-inEmphasis"/>
          <w:rFonts w:ascii="Franklin Gothic Demi Cond" w:hAnsi="Franklin Gothic Demi Cond"/>
          <w:b w:val="0"/>
          <w:bCs w:val="0"/>
        </w:rPr>
      </w:pPr>
    </w:p>
    <w:p w:rsidR="0042339F" w:rsidRDefault="0042339F" w:rsidP="0042339F">
      <w:pPr>
        <w:pStyle w:val="Title"/>
        <w:jc w:val="left"/>
        <w:rPr>
          <w:rStyle w:val="Lead-inEmphasis"/>
          <w:rFonts w:ascii="Franklin Gothic Demi Cond" w:hAnsi="Franklin Gothic Demi Cond"/>
          <w:b w:val="0"/>
          <w:bCs w:val="0"/>
        </w:rPr>
      </w:pPr>
    </w:p>
    <w:p w:rsidR="00067A9B" w:rsidRDefault="00067A9B" w:rsidP="00067A9B">
      <w:pPr>
        <w:pStyle w:val="Title"/>
        <w:pBdr>
          <w:bottom w:val="single" w:sz="12" w:space="1" w:color="auto"/>
        </w:pBdr>
        <w:jc w:val="left"/>
        <w:rPr>
          <w:b w:val="0"/>
          <w:bCs w:val="0"/>
          <w:sz w:val="16"/>
          <w:szCs w:val="16"/>
        </w:rPr>
      </w:pPr>
    </w:p>
    <w:p w:rsidR="0042339F" w:rsidRDefault="0042339F" w:rsidP="0042339F">
      <w:pPr>
        <w:pStyle w:val="Title"/>
        <w:jc w:val="left"/>
        <w:rPr>
          <w:rStyle w:val="Lead-inEmphasis"/>
          <w:rFonts w:ascii="Franklin Gothic Demi Cond" w:hAnsi="Franklin Gothic Demi Cond"/>
          <w:b w:val="0"/>
          <w:bCs w:val="0"/>
        </w:rPr>
      </w:pPr>
    </w:p>
    <w:p w:rsidR="004C74E4" w:rsidRDefault="004C74E4" w:rsidP="0042339F">
      <w:pPr>
        <w:pStyle w:val="Title"/>
        <w:jc w:val="left"/>
        <w:rPr>
          <w:rStyle w:val="Lead-inEmphasis"/>
          <w:rFonts w:ascii="Franklin Gothic Demi Cond" w:hAnsi="Franklin Gothic Demi Cond"/>
          <w:b w:val="0"/>
          <w:bCs w:val="0"/>
        </w:rPr>
      </w:pPr>
    </w:p>
    <w:p w:rsidR="004C74E4" w:rsidRDefault="004C74E4" w:rsidP="0042339F">
      <w:pPr>
        <w:pStyle w:val="Title"/>
        <w:jc w:val="left"/>
        <w:rPr>
          <w:rStyle w:val="Lead-inEmphasis"/>
          <w:rFonts w:ascii="Franklin Gothic Demi Cond" w:hAnsi="Franklin Gothic Demi Cond"/>
          <w:b w:val="0"/>
          <w:bCs w:val="0"/>
        </w:rPr>
      </w:pPr>
    </w:p>
    <w:p w:rsidR="004C74E4" w:rsidRDefault="004C74E4" w:rsidP="0042339F">
      <w:pPr>
        <w:pStyle w:val="Title"/>
        <w:jc w:val="left"/>
        <w:rPr>
          <w:rStyle w:val="Lead-inEmphasis"/>
          <w:rFonts w:ascii="Franklin Gothic Demi Cond" w:hAnsi="Franklin Gothic Demi Cond"/>
          <w:b w:val="0"/>
          <w:bCs w:val="0"/>
        </w:rPr>
      </w:pPr>
    </w:p>
    <w:p w:rsidR="004C74E4" w:rsidRDefault="004C74E4" w:rsidP="0042339F">
      <w:pPr>
        <w:pStyle w:val="Title"/>
        <w:jc w:val="left"/>
        <w:rPr>
          <w:rStyle w:val="Lead-inEmphasis"/>
          <w:rFonts w:ascii="Franklin Gothic Demi Cond" w:hAnsi="Franklin Gothic Demi Cond"/>
          <w:b w:val="0"/>
          <w:bCs w:val="0"/>
        </w:rPr>
      </w:pPr>
    </w:p>
    <w:p w:rsidR="00095644" w:rsidRDefault="00095644" w:rsidP="0042339F">
      <w:pPr>
        <w:pStyle w:val="Title"/>
        <w:jc w:val="left"/>
        <w:rPr>
          <w:rFonts w:ascii="Verdana" w:hAnsi="Verdana" w:cs="Arial"/>
          <w:color w:val="111111"/>
          <w:sz w:val="9"/>
          <w:szCs w:val="15"/>
        </w:rPr>
      </w:pPr>
      <w:bookmarkStart w:id="4" w:name="_GoBack"/>
      <w:bookmarkEnd w:id="4"/>
    </w:p>
    <w:sectPr w:rsidR="00095644" w:rsidSect="0042339F">
      <w:head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8C" w:rsidRDefault="00DE168C" w:rsidP="0042339F">
      <w:r>
        <w:separator/>
      </w:r>
    </w:p>
  </w:endnote>
  <w:endnote w:type="continuationSeparator" w:id="0">
    <w:p w:rsidR="00DE168C" w:rsidRDefault="00DE168C" w:rsidP="0042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DilleniaUPC">
    <w:charset w:val="DE"/>
    <w:family w:val="roman"/>
    <w:pitch w:val="variable"/>
    <w:sig w:usb0="01000001" w:usb1="00000000" w:usb2="00000000" w:usb3="00000000" w:csb0="00010000" w:csb1="00000000"/>
  </w:font>
  <w:font w:name="Bernard MT Condensed">
    <w:panose1 w:val="020508060609050204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8C" w:rsidRDefault="00DE168C" w:rsidP="0042339F">
      <w:r>
        <w:separator/>
      </w:r>
    </w:p>
  </w:footnote>
  <w:footnote w:type="continuationSeparator" w:id="0">
    <w:p w:rsidR="00DE168C" w:rsidRDefault="00DE168C" w:rsidP="00423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9F" w:rsidRDefault="00DE168C" w:rsidP="0042339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5.05pt;margin-top:-23.05pt;width:48.85pt;height:43.3pt;z-index:251658240;visibility:visible;mso-wrap-edited:f">
          <v:imagedata r:id="rId1" o:title="" gain="273067f" blacklevel="26870f"/>
          <w10:wrap type="topAndBottom"/>
          <w10:anchorlock/>
        </v:shape>
        <o:OLEObject Type="Embed" ProgID="Word.Picture.8" ShapeID="_x0000_s2049" DrawAspect="Content" ObjectID="_1573556921" r:id="rId2"/>
      </w:pict>
    </w:r>
  </w:p>
  <w:p w:rsidR="0042339F" w:rsidRDefault="00423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0287"/>
    <w:multiLevelType w:val="singleLevel"/>
    <w:tmpl w:val="04090001"/>
    <w:lvl w:ilvl="0">
      <w:start w:val="1"/>
      <w:numFmt w:val="bullet"/>
      <w:lvlText w:val=""/>
      <w:lvlJc w:val="left"/>
      <w:pPr>
        <w:ind w:left="648" w:hanging="360"/>
      </w:pPr>
      <w:rPr>
        <w:rFonts w:ascii="Symbol" w:hAnsi="Symbol" w:hint="default"/>
      </w:rPr>
    </w:lvl>
  </w:abstractNum>
  <w:abstractNum w:abstractNumId="1">
    <w:nsid w:val="149B2803"/>
    <w:multiLevelType w:val="hybridMultilevel"/>
    <w:tmpl w:val="72F0E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A32DA5"/>
    <w:multiLevelType w:val="hybridMultilevel"/>
    <w:tmpl w:val="86921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D75E14"/>
    <w:multiLevelType w:val="hybridMultilevel"/>
    <w:tmpl w:val="EF7064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9414F1F"/>
    <w:multiLevelType w:val="hybridMultilevel"/>
    <w:tmpl w:val="259056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6ED5978"/>
    <w:multiLevelType w:val="hybridMultilevel"/>
    <w:tmpl w:val="1DA0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841DA"/>
    <w:multiLevelType w:val="hybridMultilevel"/>
    <w:tmpl w:val="F84895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BC1593"/>
    <w:multiLevelType w:val="hybridMultilevel"/>
    <w:tmpl w:val="D49C11D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B04ED"/>
    <w:multiLevelType w:val="hybridMultilevel"/>
    <w:tmpl w:val="78BC5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7709F"/>
    <w:multiLevelType w:val="hybridMultilevel"/>
    <w:tmpl w:val="B1F69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2A2914"/>
    <w:multiLevelType w:val="hybridMultilevel"/>
    <w:tmpl w:val="4C389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19"/>
    <w:rsid w:val="0005035F"/>
    <w:rsid w:val="00067A9B"/>
    <w:rsid w:val="00095644"/>
    <w:rsid w:val="000F537D"/>
    <w:rsid w:val="00126A19"/>
    <w:rsid w:val="0015234F"/>
    <w:rsid w:val="0023638B"/>
    <w:rsid w:val="002A0829"/>
    <w:rsid w:val="002D6BAB"/>
    <w:rsid w:val="0042339F"/>
    <w:rsid w:val="00482A03"/>
    <w:rsid w:val="004C74E4"/>
    <w:rsid w:val="007C4B14"/>
    <w:rsid w:val="00883399"/>
    <w:rsid w:val="008C2E62"/>
    <w:rsid w:val="008C7097"/>
    <w:rsid w:val="00955721"/>
    <w:rsid w:val="00972BB5"/>
    <w:rsid w:val="00AA2D64"/>
    <w:rsid w:val="00B073D5"/>
    <w:rsid w:val="00B4228D"/>
    <w:rsid w:val="00CF5053"/>
    <w:rsid w:val="00D61551"/>
    <w:rsid w:val="00DE168C"/>
    <w:rsid w:val="00E55D00"/>
    <w:rsid w:val="00E96081"/>
    <w:rsid w:val="00EA5178"/>
    <w:rsid w:val="00F95960"/>
    <w:rsid w:val="00FA7D95"/>
    <w:rsid w:val="00FE14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9F"/>
    <w:pPr>
      <w:spacing w:after="0" w:line="240" w:lineRule="auto"/>
      <w:jc w:val="both"/>
    </w:pPr>
    <w:rPr>
      <w:rFonts w:ascii="Garamond" w:eastAsia="Times New Roman" w:hAnsi="Garamond" w:cs="Times New Roman"/>
      <w:szCs w:val="20"/>
    </w:rPr>
  </w:style>
  <w:style w:type="paragraph" w:styleId="Heading1">
    <w:name w:val="heading 1"/>
    <w:basedOn w:val="Normal"/>
    <w:next w:val="Normal"/>
    <w:link w:val="Heading1Char"/>
    <w:uiPriority w:val="9"/>
    <w:qFormat/>
    <w:rsid w:val="002D6B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B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6B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B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B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6BA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D6BAB"/>
    <w:rPr>
      <w:b/>
      <w:bCs/>
    </w:rPr>
  </w:style>
  <w:style w:type="paragraph" w:styleId="NoSpacing">
    <w:name w:val="No Spacing"/>
    <w:link w:val="NoSpacingChar"/>
    <w:uiPriority w:val="1"/>
    <w:qFormat/>
    <w:rsid w:val="002D6BAB"/>
    <w:pPr>
      <w:spacing w:after="0" w:line="240" w:lineRule="auto"/>
    </w:pPr>
  </w:style>
  <w:style w:type="character" w:customStyle="1" w:styleId="NoSpacingChar">
    <w:name w:val="No Spacing Char"/>
    <w:basedOn w:val="DefaultParagraphFont"/>
    <w:link w:val="NoSpacing"/>
    <w:uiPriority w:val="1"/>
    <w:rsid w:val="002D6BAB"/>
  </w:style>
  <w:style w:type="paragraph" w:styleId="ListParagraph">
    <w:name w:val="List Paragraph"/>
    <w:basedOn w:val="Normal"/>
    <w:uiPriority w:val="34"/>
    <w:qFormat/>
    <w:rsid w:val="002D6BAB"/>
    <w:pPr>
      <w:ind w:left="720"/>
      <w:contextualSpacing/>
    </w:pPr>
  </w:style>
  <w:style w:type="paragraph" w:styleId="Quote">
    <w:name w:val="Quote"/>
    <w:basedOn w:val="Normal"/>
    <w:next w:val="Normal"/>
    <w:link w:val="QuoteChar"/>
    <w:uiPriority w:val="29"/>
    <w:qFormat/>
    <w:rsid w:val="002D6BAB"/>
    <w:rPr>
      <w:i/>
      <w:iCs/>
      <w:color w:val="FE66FF" w:themeColor="text1"/>
    </w:rPr>
  </w:style>
  <w:style w:type="character" w:customStyle="1" w:styleId="QuoteChar">
    <w:name w:val="Quote Char"/>
    <w:basedOn w:val="DefaultParagraphFont"/>
    <w:link w:val="Quote"/>
    <w:uiPriority w:val="29"/>
    <w:rsid w:val="002D6BAB"/>
    <w:rPr>
      <w:i/>
      <w:iCs/>
      <w:color w:val="FE66FF" w:themeColor="text1"/>
    </w:rPr>
  </w:style>
  <w:style w:type="character" w:styleId="IntenseEmphasis">
    <w:name w:val="Intense Emphasis"/>
    <w:basedOn w:val="DefaultParagraphFont"/>
    <w:uiPriority w:val="21"/>
    <w:qFormat/>
    <w:rsid w:val="002D6BAB"/>
    <w:rPr>
      <w:b/>
      <w:bCs/>
      <w:i/>
      <w:iCs/>
      <w:color w:val="4F81BD" w:themeColor="accent1"/>
    </w:rPr>
  </w:style>
  <w:style w:type="paragraph" w:styleId="Title">
    <w:name w:val="Title"/>
    <w:basedOn w:val="Normal"/>
    <w:link w:val="TitleChar"/>
    <w:qFormat/>
    <w:rsid w:val="0042339F"/>
    <w:pPr>
      <w:jc w:val="center"/>
    </w:pPr>
    <w:rPr>
      <w:b/>
      <w:bCs/>
      <w:sz w:val="28"/>
    </w:rPr>
  </w:style>
  <w:style w:type="character" w:customStyle="1" w:styleId="TitleChar">
    <w:name w:val="Title Char"/>
    <w:basedOn w:val="DefaultParagraphFont"/>
    <w:link w:val="Title"/>
    <w:rsid w:val="0042339F"/>
    <w:rPr>
      <w:rFonts w:ascii="Garamond" w:eastAsia="Times New Roman" w:hAnsi="Garamond" w:cs="Times New Roman"/>
      <w:b/>
      <w:bCs/>
      <w:sz w:val="28"/>
      <w:szCs w:val="20"/>
    </w:rPr>
  </w:style>
  <w:style w:type="paragraph" w:styleId="BodyText3">
    <w:name w:val="Body Text 3"/>
    <w:basedOn w:val="Normal"/>
    <w:link w:val="BodyText3Char"/>
    <w:rsid w:val="0042339F"/>
    <w:pPr>
      <w:jc w:val="lowKashida"/>
    </w:pPr>
    <w:rPr>
      <w:i/>
      <w:iCs/>
    </w:rPr>
  </w:style>
  <w:style w:type="character" w:customStyle="1" w:styleId="BodyText3Char">
    <w:name w:val="Body Text 3 Char"/>
    <w:basedOn w:val="DefaultParagraphFont"/>
    <w:link w:val="BodyText3"/>
    <w:rsid w:val="0042339F"/>
    <w:rPr>
      <w:rFonts w:ascii="Garamond" w:eastAsia="Times New Roman" w:hAnsi="Garamond" w:cs="Times New Roman"/>
      <w:i/>
      <w:iCs/>
      <w:szCs w:val="20"/>
    </w:rPr>
  </w:style>
  <w:style w:type="character" w:styleId="Hyperlink">
    <w:name w:val="Hyperlink"/>
    <w:rsid w:val="0042339F"/>
    <w:rPr>
      <w:color w:val="0000FF"/>
      <w:u w:val="single"/>
    </w:rPr>
  </w:style>
  <w:style w:type="paragraph" w:customStyle="1" w:styleId="JobTitle">
    <w:name w:val="Job Title"/>
    <w:next w:val="Normal"/>
    <w:rsid w:val="0042339F"/>
    <w:pPr>
      <w:spacing w:before="40" w:after="40" w:line="220" w:lineRule="atLeast"/>
    </w:pPr>
    <w:rPr>
      <w:rFonts w:ascii="Garamond" w:eastAsia="Times New Roman" w:hAnsi="Garamond" w:cs="Times New Roman"/>
      <w:i/>
      <w:spacing w:val="5"/>
      <w:sz w:val="23"/>
      <w:szCs w:val="20"/>
    </w:rPr>
  </w:style>
  <w:style w:type="character" w:customStyle="1" w:styleId="Lead-inEmphasis">
    <w:name w:val="Lead-in Emphasis"/>
    <w:rsid w:val="0042339F"/>
    <w:rPr>
      <w:rFonts w:ascii="Arial Black" w:hAnsi="Arial Black"/>
      <w:spacing w:val="-6"/>
      <w:sz w:val="18"/>
    </w:rPr>
  </w:style>
  <w:style w:type="paragraph" w:customStyle="1" w:styleId="PersonalData">
    <w:name w:val="Personal Data"/>
    <w:basedOn w:val="BodyText"/>
    <w:rsid w:val="0042339F"/>
  </w:style>
  <w:style w:type="paragraph" w:styleId="BodyText">
    <w:name w:val="Body Text"/>
    <w:basedOn w:val="Normal"/>
    <w:link w:val="BodyTextChar"/>
    <w:uiPriority w:val="99"/>
    <w:semiHidden/>
    <w:unhideWhenUsed/>
    <w:rsid w:val="0042339F"/>
    <w:pPr>
      <w:spacing w:after="120"/>
    </w:pPr>
  </w:style>
  <w:style w:type="character" w:customStyle="1" w:styleId="BodyTextChar">
    <w:name w:val="Body Text Char"/>
    <w:basedOn w:val="DefaultParagraphFont"/>
    <w:link w:val="BodyText"/>
    <w:uiPriority w:val="99"/>
    <w:semiHidden/>
    <w:rsid w:val="0042339F"/>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42339F"/>
    <w:rPr>
      <w:rFonts w:ascii="Tahoma" w:hAnsi="Tahoma" w:cs="Tahoma"/>
      <w:sz w:val="16"/>
      <w:szCs w:val="16"/>
    </w:rPr>
  </w:style>
  <w:style w:type="character" w:customStyle="1" w:styleId="BalloonTextChar">
    <w:name w:val="Balloon Text Char"/>
    <w:basedOn w:val="DefaultParagraphFont"/>
    <w:link w:val="BalloonText"/>
    <w:uiPriority w:val="99"/>
    <w:semiHidden/>
    <w:rsid w:val="0042339F"/>
    <w:rPr>
      <w:rFonts w:ascii="Tahoma" w:eastAsia="Times New Roman" w:hAnsi="Tahoma" w:cs="Tahoma"/>
      <w:sz w:val="16"/>
      <w:szCs w:val="16"/>
    </w:rPr>
  </w:style>
  <w:style w:type="paragraph" w:styleId="Header">
    <w:name w:val="header"/>
    <w:basedOn w:val="Normal"/>
    <w:link w:val="HeaderChar"/>
    <w:uiPriority w:val="99"/>
    <w:unhideWhenUsed/>
    <w:rsid w:val="0042339F"/>
    <w:pPr>
      <w:tabs>
        <w:tab w:val="center" w:pos="4680"/>
        <w:tab w:val="right" w:pos="9360"/>
      </w:tabs>
    </w:pPr>
  </w:style>
  <w:style w:type="character" w:customStyle="1" w:styleId="HeaderChar">
    <w:name w:val="Header Char"/>
    <w:basedOn w:val="DefaultParagraphFont"/>
    <w:link w:val="Header"/>
    <w:uiPriority w:val="99"/>
    <w:rsid w:val="0042339F"/>
    <w:rPr>
      <w:rFonts w:ascii="Garamond" w:eastAsia="Times New Roman" w:hAnsi="Garamond" w:cs="Times New Roman"/>
      <w:szCs w:val="20"/>
    </w:rPr>
  </w:style>
  <w:style w:type="paragraph" w:styleId="Footer">
    <w:name w:val="footer"/>
    <w:basedOn w:val="Normal"/>
    <w:link w:val="FooterChar"/>
    <w:uiPriority w:val="99"/>
    <w:semiHidden/>
    <w:unhideWhenUsed/>
    <w:rsid w:val="0042339F"/>
    <w:pPr>
      <w:tabs>
        <w:tab w:val="center" w:pos="4680"/>
        <w:tab w:val="right" w:pos="9360"/>
      </w:tabs>
    </w:pPr>
  </w:style>
  <w:style w:type="character" w:customStyle="1" w:styleId="FooterChar">
    <w:name w:val="Footer Char"/>
    <w:basedOn w:val="DefaultParagraphFont"/>
    <w:link w:val="Footer"/>
    <w:uiPriority w:val="99"/>
    <w:semiHidden/>
    <w:rsid w:val="0042339F"/>
    <w:rPr>
      <w:rFonts w:ascii="Garamond" w:eastAsia="Times New Roman" w:hAnsi="Garamond"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9F"/>
    <w:pPr>
      <w:spacing w:after="0" w:line="240" w:lineRule="auto"/>
      <w:jc w:val="both"/>
    </w:pPr>
    <w:rPr>
      <w:rFonts w:ascii="Garamond" w:eastAsia="Times New Roman" w:hAnsi="Garamond" w:cs="Times New Roman"/>
      <w:szCs w:val="20"/>
    </w:rPr>
  </w:style>
  <w:style w:type="paragraph" w:styleId="Heading1">
    <w:name w:val="heading 1"/>
    <w:basedOn w:val="Normal"/>
    <w:next w:val="Normal"/>
    <w:link w:val="Heading1Char"/>
    <w:uiPriority w:val="9"/>
    <w:qFormat/>
    <w:rsid w:val="002D6B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B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6B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B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B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6BA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D6BAB"/>
    <w:rPr>
      <w:b/>
      <w:bCs/>
    </w:rPr>
  </w:style>
  <w:style w:type="paragraph" w:styleId="NoSpacing">
    <w:name w:val="No Spacing"/>
    <w:link w:val="NoSpacingChar"/>
    <w:uiPriority w:val="1"/>
    <w:qFormat/>
    <w:rsid w:val="002D6BAB"/>
    <w:pPr>
      <w:spacing w:after="0" w:line="240" w:lineRule="auto"/>
    </w:pPr>
  </w:style>
  <w:style w:type="character" w:customStyle="1" w:styleId="NoSpacingChar">
    <w:name w:val="No Spacing Char"/>
    <w:basedOn w:val="DefaultParagraphFont"/>
    <w:link w:val="NoSpacing"/>
    <w:uiPriority w:val="1"/>
    <w:rsid w:val="002D6BAB"/>
  </w:style>
  <w:style w:type="paragraph" w:styleId="ListParagraph">
    <w:name w:val="List Paragraph"/>
    <w:basedOn w:val="Normal"/>
    <w:uiPriority w:val="34"/>
    <w:qFormat/>
    <w:rsid w:val="002D6BAB"/>
    <w:pPr>
      <w:ind w:left="720"/>
      <w:contextualSpacing/>
    </w:pPr>
  </w:style>
  <w:style w:type="paragraph" w:styleId="Quote">
    <w:name w:val="Quote"/>
    <w:basedOn w:val="Normal"/>
    <w:next w:val="Normal"/>
    <w:link w:val="QuoteChar"/>
    <w:uiPriority w:val="29"/>
    <w:qFormat/>
    <w:rsid w:val="002D6BAB"/>
    <w:rPr>
      <w:i/>
      <w:iCs/>
      <w:color w:val="FE66FF" w:themeColor="text1"/>
    </w:rPr>
  </w:style>
  <w:style w:type="character" w:customStyle="1" w:styleId="QuoteChar">
    <w:name w:val="Quote Char"/>
    <w:basedOn w:val="DefaultParagraphFont"/>
    <w:link w:val="Quote"/>
    <w:uiPriority w:val="29"/>
    <w:rsid w:val="002D6BAB"/>
    <w:rPr>
      <w:i/>
      <w:iCs/>
      <w:color w:val="FE66FF" w:themeColor="text1"/>
    </w:rPr>
  </w:style>
  <w:style w:type="character" w:styleId="IntenseEmphasis">
    <w:name w:val="Intense Emphasis"/>
    <w:basedOn w:val="DefaultParagraphFont"/>
    <w:uiPriority w:val="21"/>
    <w:qFormat/>
    <w:rsid w:val="002D6BAB"/>
    <w:rPr>
      <w:b/>
      <w:bCs/>
      <w:i/>
      <w:iCs/>
      <w:color w:val="4F81BD" w:themeColor="accent1"/>
    </w:rPr>
  </w:style>
  <w:style w:type="paragraph" w:styleId="Title">
    <w:name w:val="Title"/>
    <w:basedOn w:val="Normal"/>
    <w:link w:val="TitleChar"/>
    <w:qFormat/>
    <w:rsid w:val="0042339F"/>
    <w:pPr>
      <w:jc w:val="center"/>
    </w:pPr>
    <w:rPr>
      <w:b/>
      <w:bCs/>
      <w:sz w:val="28"/>
    </w:rPr>
  </w:style>
  <w:style w:type="character" w:customStyle="1" w:styleId="TitleChar">
    <w:name w:val="Title Char"/>
    <w:basedOn w:val="DefaultParagraphFont"/>
    <w:link w:val="Title"/>
    <w:rsid w:val="0042339F"/>
    <w:rPr>
      <w:rFonts w:ascii="Garamond" w:eastAsia="Times New Roman" w:hAnsi="Garamond" w:cs="Times New Roman"/>
      <w:b/>
      <w:bCs/>
      <w:sz w:val="28"/>
      <w:szCs w:val="20"/>
    </w:rPr>
  </w:style>
  <w:style w:type="paragraph" w:styleId="BodyText3">
    <w:name w:val="Body Text 3"/>
    <w:basedOn w:val="Normal"/>
    <w:link w:val="BodyText3Char"/>
    <w:rsid w:val="0042339F"/>
    <w:pPr>
      <w:jc w:val="lowKashida"/>
    </w:pPr>
    <w:rPr>
      <w:i/>
      <w:iCs/>
    </w:rPr>
  </w:style>
  <w:style w:type="character" w:customStyle="1" w:styleId="BodyText3Char">
    <w:name w:val="Body Text 3 Char"/>
    <w:basedOn w:val="DefaultParagraphFont"/>
    <w:link w:val="BodyText3"/>
    <w:rsid w:val="0042339F"/>
    <w:rPr>
      <w:rFonts w:ascii="Garamond" w:eastAsia="Times New Roman" w:hAnsi="Garamond" w:cs="Times New Roman"/>
      <w:i/>
      <w:iCs/>
      <w:szCs w:val="20"/>
    </w:rPr>
  </w:style>
  <w:style w:type="character" w:styleId="Hyperlink">
    <w:name w:val="Hyperlink"/>
    <w:rsid w:val="0042339F"/>
    <w:rPr>
      <w:color w:val="0000FF"/>
      <w:u w:val="single"/>
    </w:rPr>
  </w:style>
  <w:style w:type="paragraph" w:customStyle="1" w:styleId="JobTitle">
    <w:name w:val="Job Title"/>
    <w:next w:val="Normal"/>
    <w:rsid w:val="0042339F"/>
    <w:pPr>
      <w:spacing w:before="40" w:after="40" w:line="220" w:lineRule="atLeast"/>
    </w:pPr>
    <w:rPr>
      <w:rFonts w:ascii="Garamond" w:eastAsia="Times New Roman" w:hAnsi="Garamond" w:cs="Times New Roman"/>
      <w:i/>
      <w:spacing w:val="5"/>
      <w:sz w:val="23"/>
      <w:szCs w:val="20"/>
    </w:rPr>
  </w:style>
  <w:style w:type="character" w:customStyle="1" w:styleId="Lead-inEmphasis">
    <w:name w:val="Lead-in Emphasis"/>
    <w:rsid w:val="0042339F"/>
    <w:rPr>
      <w:rFonts w:ascii="Arial Black" w:hAnsi="Arial Black"/>
      <w:spacing w:val="-6"/>
      <w:sz w:val="18"/>
    </w:rPr>
  </w:style>
  <w:style w:type="paragraph" w:customStyle="1" w:styleId="PersonalData">
    <w:name w:val="Personal Data"/>
    <w:basedOn w:val="BodyText"/>
    <w:rsid w:val="0042339F"/>
  </w:style>
  <w:style w:type="paragraph" w:styleId="BodyText">
    <w:name w:val="Body Text"/>
    <w:basedOn w:val="Normal"/>
    <w:link w:val="BodyTextChar"/>
    <w:uiPriority w:val="99"/>
    <w:semiHidden/>
    <w:unhideWhenUsed/>
    <w:rsid w:val="0042339F"/>
    <w:pPr>
      <w:spacing w:after="120"/>
    </w:pPr>
  </w:style>
  <w:style w:type="character" w:customStyle="1" w:styleId="BodyTextChar">
    <w:name w:val="Body Text Char"/>
    <w:basedOn w:val="DefaultParagraphFont"/>
    <w:link w:val="BodyText"/>
    <w:uiPriority w:val="99"/>
    <w:semiHidden/>
    <w:rsid w:val="0042339F"/>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42339F"/>
    <w:rPr>
      <w:rFonts w:ascii="Tahoma" w:hAnsi="Tahoma" w:cs="Tahoma"/>
      <w:sz w:val="16"/>
      <w:szCs w:val="16"/>
    </w:rPr>
  </w:style>
  <w:style w:type="character" w:customStyle="1" w:styleId="BalloonTextChar">
    <w:name w:val="Balloon Text Char"/>
    <w:basedOn w:val="DefaultParagraphFont"/>
    <w:link w:val="BalloonText"/>
    <w:uiPriority w:val="99"/>
    <w:semiHidden/>
    <w:rsid w:val="0042339F"/>
    <w:rPr>
      <w:rFonts w:ascii="Tahoma" w:eastAsia="Times New Roman" w:hAnsi="Tahoma" w:cs="Tahoma"/>
      <w:sz w:val="16"/>
      <w:szCs w:val="16"/>
    </w:rPr>
  </w:style>
  <w:style w:type="paragraph" w:styleId="Header">
    <w:name w:val="header"/>
    <w:basedOn w:val="Normal"/>
    <w:link w:val="HeaderChar"/>
    <w:uiPriority w:val="99"/>
    <w:unhideWhenUsed/>
    <w:rsid w:val="0042339F"/>
    <w:pPr>
      <w:tabs>
        <w:tab w:val="center" w:pos="4680"/>
        <w:tab w:val="right" w:pos="9360"/>
      </w:tabs>
    </w:pPr>
  </w:style>
  <w:style w:type="character" w:customStyle="1" w:styleId="HeaderChar">
    <w:name w:val="Header Char"/>
    <w:basedOn w:val="DefaultParagraphFont"/>
    <w:link w:val="Header"/>
    <w:uiPriority w:val="99"/>
    <w:rsid w:val="0042339F"/>
    <w:rPr>
      <w:rFonts w:ascii="Garamond" w:eastAsia="Times New Roman" w:hAnsi="Garamond" w:cs="Times New Roman"/>
      <w:szCs w:val="20"/>
    </w:rPr>
  </w:style>
  <w:style w:type="paragraph" w:styleId="Footer">
    <w:name w:val="footer"/>
    <w:basedOn w:val="Normal"/>
    <w:link w:val="FooterChar"/>
    <w:uiPriority w:val="99"/>
    <w:semiHidden/>
    <w:unhideWhenUsed/>
    <w:rsid w:val="0042339F"/>
    <w:pPr>
      <w:tabs>
        <w:tab w:val="center" w:pos="4680"/>
        <w:tab w:val="right" w:pos="9360"/>
      </w:tabs>
    </w:pPr>
  </w:style>
  <w:style w:type="character" w:customStyle="1" w:styleId="FooterChar">
    <w:name w:val="Footer Char"/>
    <w:basedOn w:val="DefaultParagraphFont"/>
    <w:link w:val="Footer"/>
    <w:uiPriority w:val="99"/>
    <w:semiHidden/>
    <w:rsid w:val="0042339F"/>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IS.333495@2free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1">
      <a:dk1>
        <a:srgbClr val="FE66FF"/>
      </a:dk1>
      <a:lt1>
        <a:srgbClr val="3F0040"/>
      </a:lt1>
      <a:dk2>
        <a:srgbClr val="595959"/>
      </a:dk2>
      <a:lt2>
        <a:srgbClr val="7030A0"/>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50A18-F6EA-4A04-A5F9-D103A032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2059</Words>
  <Characters>11739</Characters>
  <Application>Microsoft Office Word</Application>
  <DocSecurity>0</DocSecurity>
  <Lines>97</Lines>
  <Paragraphs>27</Paragraphs>
  <ScaleCrop>false</ScaleCrop>
  <Company/>
  <LinksUpToDate>false</LinksUpToDate>
  <CharactersWithSpaces>13771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ahlam</dc:creator>
  <cp:lastModifiedBy>784812338</cp:lastModifiedBy>
  <cp:revision>4</cp:revision>
  <dcterms:created xsi:type="dcterms:W3CDTF">2017-01-10T15:36:00Z</dcterms:created>
  <dcterms:modified xsi:type="dcterms:W3CDTF">2017-11-30T08:52:00Z</dcterms:modified>
</cp:coreProperties>
</file>