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15318" w14:textId="77777777" w:rsidR="009723A4" w:rsidRDefault="004E1E9A" w:rsidP="002C6326">
      <w:pPr>
        <w:pBdr>
          <w:bottom w:val="single" w:sz="4" w:space="1" w:color="auto"/>
        </w:pBdr>
        <w:tabs>
          <w:tab w:val="right" w:pos="10800"/>
        </w:tabs>
        <w:spacing w:after="0" w:line="360" w:lineRule="auto"/>
        <w:jc w:val="center"/>
        <w:outlineLvl w:val="0"/>
        <w:rPr>
          <w:rFonts w:asciiTheme="minorHAnsi" w:hAnsiTheme="minorHAnsi" w:cs="Tahoma"/>
          <w:b/>
          <w:iCs/>
          <w:smallCaps/>
          <w:color w:val="000000"/>
          <w:sz w:val="36"/>
          <w:szCs w:val="36"/>
          <w:lang w:val="en-GB"/>
        </w:rPr>
      </w:pPr>
      <w:r w:rsidRPr="00825E1A">
        <w:rPr>
          <w:rFonts w:asciiTheme="minorHAnsi" w:hAnsiTheme="minorHAnsi" w:cs="Tahoma"/>
          <w:b/>
          <w:iCs/>
          <w:smallCaps/>
          <w:color w:val="000000"/>
          <w:sz w:val="36"/>
          <w:szCs w:val="36"/>
          <w:lang w:val="en-GB"/>
        </w:rPr>
        <w:t>Samya</w:t>
      </w:r>
    </w:p>
    <w:p w14:paraId="6BD82892" w14:textId="3754A79A" w:rsidR="007D48B6" w:rsidRPr="00825E1A" w:rsidRDefault="009723A4" w:rsidP="002C6326">
      <w:pPr>
        <w:pBdr>
          <w:bottom w:val="single" w:sz="4" w:space="1" w:color="auto"/>
        </w:pBdr>
        <w:tabs>
          <w:tab w:val="right" w:pos="10800"/>
        </w:tabs>
        <w:spacing w:after="0" w:line="360" w:lineRule="auto"/>
        <w:jc w:val="center"/>
        <w:outlineLvl w:val="0"/>
        <w:rPr>
          <w:rFonts w:asciiTheme="minorHAnsi" w:hAnsiTheme="minorHAnsi" w:cs="Tahoma"/>
          <w:b/>
          <w:iCs/>
          <w:smallCaps/>
          <w:color w:val="000000"/>
          <w:sz w:val="32"/>
          <w:szCs w:val="32"/>
          <w:lang w:val="en-GB"/>
        </w:rPr>
      </w:pPr>
      <w:hyperlink r:id="rId8" w:history="1">
        <w:r w:rsidRPr="00F70FD3">
          <w:rPr>
            <w:rStyle w:val="Hyperlink"/>
            <w:rFonts w:asciiTheme="minorHAnsi" w:hAnsiTheme="minorHAnsi" w:cs="Tahoma"/>
            <w:b/>
            <w:iCs/>
            <w:smallCaps/>
            <w:sz w:val="36"/>
            <w:szCs w:val="36"/>
            <w:lang w:val="en-GB"/>
          </w:rPr>
          <w:t>Samya</w:t>
        </w:r>
        <w:r>
          <w:rPr>
            <w:rStyle w:val="Hyperlink"/>
            <w:rFonts w:asciiTheme="minorHAnsi" w:hAnsiTheme="minorHAnsi" w:cs="Tahoma"/>
            <w:b/>
            <w:iCs/>
            <w:smallCaps/>
            <w:sz w:val="36"/>
            <w:szCs w:val="36"/>
            <w:lang w:val="en-GB"/>
          </w:rPr>
          <w:t xml:space="preserve">.333 </w:t>
        </w:r>
        <w:bookmarkStart w:id="0" w:name="_GoBack"/>
        <w:bookmarkEnd w:id="0"/>
        <w:r w:rsidRPr="00F70FD3">
          <w:rPr>
            <w:rStyle w:val="Hyperlink"/>
            <w:rFonts w:asciiTheme="minorHAnsi" w:hAnsiTheme="minorHAnsi" w:cs="Tahoma"/>
            <w:b/>
            <w:iCs/>
            <w:smallCaps/>
            <w:sz w:val="36"/>
            <w:szCs w:val="36"/>
            <w:lang w:val="en-GB"/>
          </w:rPr>
          <w:t>828@2freemail.com</w:t>
        </w:r>
      </w:hyperlink>
      <w:r>
        <w:rPr>
          <w:rFonts w:asciiTheme="minorHAnsi" w:hAnsiTheme="minorHAnsi" w:cs="Tahoma"/>
          <w:b/>
          <w:iCs/>
          <w:smallCaps/>
          <w:color w:val="000000"/>
          <w:sz w:val="36"/>
          <w:szCs w:val="36"/>
          <w:lang w:val="en-GB"/>
        </w:rPr>
        <w:t xml:space="preserve"> </w:t>
      </w:r>
      <w:r w:rsidR="004E1E9A" w:rsidRPr="00825E1A">
        <w:rPr>
          <w:rFonts w:asciiTheme="minorHAnsi" w:hAnsiTheme="minorHAnsi" w:cs="Tahoma"/>
          <w:b/>
          <w:iCs/>
          <w:smallCaps/>
          <w:color w:val="000000"/>
          <w:sz w:val="36"/>
          <w:szCs w:val="36"/>
          <w:lang w:val="en-GB"/>
        </w:rPr>
        <w:t xml:space="preserve"> </w:t>
      </w:r>
    </w:p>
    <w:p w14:paraId="5E996724" w14:textId="6C84859B" w:rsidR="007D48B6" w:rsidRPr="00825E1A" w:rsidRDefault="00C82BD0" w:rsidP="005E652B">
      <w:pPr>
        <w:tabs>
          <w:tab w:val="right" w:pos="10800"/>
        </w:tabs>
        <w:spacing w:after="0" w:line="360" w:lineRule="auto"/>
        <w:rPr>
          <w:rFonts w:asciiTheme="minorHAnsi" w:hAnsiTheme="minorHAnsi" w:cs="Tahoma"/>
          <w:i/>
          <w:sz w:val="21"/>
          <w:szCs w:val="21"/>
          <w:lang w:val="en-GB"/>
        </w:rPr>
      </w:pPr>
      <w:r w:rsidRPr="00825E1A">
        <w:rPr>
          <w:rFonts w:asciiTheme="minorHAnsi" w:hAnsiTheme="minorHAnsi" w:cs="Tahoma"/>
          <w:i/>
          <w:iCs/>
          <w:color w:val="000000"/>
          <w:sz w:val="21"/>
          <w:szCs w:val="21"/>
          <w:lang w:val="en-GB"/>
        </w:rPr>
        <w:tab/>
      </w:r>
      <w:r w:rsidR="004A178E">
        <w:rPr>
          <w:rFonts w:asciiTheme="minorHAnsi" w:hAnsiTheme="minorHAnsi" w:cs="Tahoma"/>
          <w:i/>
          <w:sz w:val="21"/>
          <w:szCs w:val="21"/>
          <w:lang w:val="en-GB"/>
        </w:rPr>
        <w:t>Abu Dhabi, UAE</w:t>
      </w:r>
    </w:p>
    <w:p w14:paraId="3E16C4E4" w14:textId="4527D4E3" w:rsidR="00863AED" w:rsidRDefault="00B56ED3" w:rsidP="002C6326">
      <w:pPr>
        <w:pStyle w:val="BodyText"/>
        <w:tabs>
          <w:tab w:val="right" w:pos="10800"/>
        </w:tabs>
        <w:spacing w:line="360" w:lineRule="auto"/>
        <w:jc w:val="center"/>
        <w:outlineLvl w:val="0"/>
        <w:rPr>
          <w:rFonts w:asciiTheme="minorHAnsi" w:eastAsia="Cambria" w:hAnsiTheme="minorHAnsi" w:cs="NimbusSanL-Regu"/>
          <w:b/>
          <w:i/>
          <w:sz w:val="24"/>
          <w:lang w:val="en-GB"/>
        </w:rPr>
      </w:pPr>
      <w:r>
        <w:rPr>
          <w:rFonts w:asciiTheme="minorHAnsi" w:hAnsiTheme="minorHAnsi" w:cs="Tahoma"/>
          <w:b/>
          <w:iCs/>
          <w:smallCaps/>
          <w:color w:val="000000"/>
          <w:sz w:val="28"/>
          <w:szCs w:val="28"/>
          <w:lang w:val="en-GB"/>
        </w:rPr>
        <w:t xml:space="preserve">Customer Service </w:t>
      </w:r>
      <w:r w:rsidR="00863AED">
        <w:rPr>
          <w:rFonts w:asciiTheme="minorHAnsi" w:hAnsiTheme="minorHAnsi" w:cs="Tahoma"/>
          <w:b/>
          <w:iCs/>
          <w:smallCaps/>
          <w:color w:val="000000"/>
          <w:sz w:val="28"/>
          <w:szCs w:val="28"/>
          <w:lang w:val="en-GB"/>
        </w:rPr>
        <w:t>Professional</w:t>
      </w:r>
    </w:p>
    <w:p w14:paraId="0A8C3F7D" w14:textId="3CFBA9CC" w:rsidR="00525886" w:rsidRPr="00863AED" w:rsidRDefault="006553A8" w:rsidP="005E652B">
      <w:pPr>
        <w:pStyle w:val="BodyText"/>
        <w:tabs>
          <w:tab w:val="right" w:pos="10800"/>
        </w:tabs>
        <w:spacing w:line="360" w:lineRule="auto"/>
        <w:jc w:val="center"/>
        <w:rPr>
          <w:rFonts w:asciiTheme="minorHAnsi" w:hAnsiTheme="minorHAnsi" w:cs="Tahoma"/>
          <w:sz w:val="24"/>
          <w:lang w:val="en-GB"/>
        </w:rPr>
      </w:pPr>
      <w:r w:rsidRPr="00863AED">
        <w:rPr>
          <w:rFonts w:asciiTheme="minorHAnsi" w:eastAsia="Cambria" w:hAnsiTheme="minorHAnsi" w:cs="NimbusSanL-Regu"/>
          <w:sz w:val="24"/>
          <w:lang w:val="en-GB"/>
        </w:rPr>
        <w:t xml:space="preserve">∼ </w:t>
      </w:r>
      <w:r w:rsidRPr="00863AED">
        <w:rPr>
          <w:rFonts w:asciiTheme="minorHAnsi" w:eastAsia="Cambria" w:hAnsiTheme="minorHAnsi" w:cs="NimbusSanL-Regu"/>
          <w:b/>
          <w:sz w:val="24"/>
          <w:lang w:val="en-GB"/>
        </w:rPr>
        <w:t>Receptionist</w:t>
      </w:r>
      <w:r w:rsidR="00A20763">
        <w:rPr>
          <w:rFonts w:asciiTheme="minorHAnsi" w:eastAsia="Cambria" w:hAnsiTheme="minorHAnsi" w:cs="NimbusSanL-Regu"/>
          <w:b/>
          <w:sz w:val="24"/>
          <w:lang w:val="en-GB"/>
        </w:rPr>
        <w:t xml:space="preserve"> </w:t>
      </w:r>
      <w:r w:rsidR="00384D32" w:rsidRPr="00863AED">
        <w:rPr>
          <w:rFonts w:asciiTheme="minorHAnsi" w:eastAsia="Cambria" w:hAnsiTheme="minorHAnsi" w:cs="NimbusSanL-Regu"/>
          <w:sz w:val="24"/>
          <w:lang w:val="en-GB"/>
        </w:rPr>
        <w:t>∼</w:t>
      </w:r>
      <w:r w:rsidR="00A20763">
        <w:rPr>
          <w:rFonts w:asciiTheme="minorHAnsi" w:eastAsia="Cambria" w:hAnsiTheme="minorHAnsi" w:cs="NimbusSanL-Regu"/>
          <w:sz w:val="24"/>
          <w:lang w:val="en-GB"/>
        </w:rPr>
        <w:t xml:space="preserve"> </w:t>
      </w:r>
      <w:r w:rsidR="00A5744E" w:rsidRPr="00A5744E">
        <w:rPr>
          <w:rFonts w:asciiTheme="minorHAnsi" w:eastAsia="Cambria" w:hAnsiTheme="minorHAnsi" w:cs="NimbusSanL-Regu"/>
          <w:b/>
          <w:sz w:val="24"/>
          <w:lang w:val="en-GB"/>
        </w:rPr>
        <w:t>Admin</w:t>
      </w:r>
    </w:p>
    <w:p w14:paraId="416C5E06" w14:textId="3BA5EA29" w:rsidR="007D48B6" w:rsidRDefault="009038FE" w:rsidP="00FA004D">
      <w:pPr>
        <w:spacing w:after="0" w:line="240" w:lineRule="auto"/>
        <w:rPr>
          <w:rFonts w:asciiTheme="minorHAnsi" w:eastAsia="Times New Roman" w:hAnsiTheme="minorHAnsi"/>
          <w:color w:val="333333"/>
          <w:shd w:val="clear" w:color="auto" w:fill="FFFFFF"/>
        </w:rPr>
      </w:pPr>
      <w:r w:rsidRPr="009038FE">
        <w:rPr>
          <w:rFonts w:asciiTheme="minorHAnsi" w:eastAsia="Times New Roman" w:hAnsiTheme="minorHAnsi"/>
          <w:color w:val="333333"/>
          <w:shd w:val="clear" w:color="auto" w:fill="FFFFFF"/>
        </w:rPr>
        <w:t xml:space="preserve">Energetic Receptionist looking to leverage excellent organisational and communication skills in a professional environment. Over </w:t>
      </w:r>
      <w:r w:rsidR="00B41E4B">
        <w:rPr>
          <w:rFonts w:asciiTheme="minorHAnsi" w:eastAsia="Times New Roman" w:hAnsiTheme="minorHAnsi"/>
          <w:color w:val="333333"/>
          <w:shd w:val="clear" w:color="auto" w:fill="FFFFFF"/>
        </w:rPr>
        <w:t>1</w:t>
      </w:r>
      <w:r w:rsidRPr="009038FE">
        <w:rPr>
          <w:rFonts w:asciiTheme="minorHAnsi" w:eastAsia="Times New Roman" w:hAnsiTheme="minorHAnsi"/>
          <w:color w:val="333333"/>
          <w:shd w:val="clear" w:color="auto" w:fill="FFFFFF"/>
        </w:rPr>
        <w:t xml:space="preserve"> years experience assisting clients, customers, and visitors in retail and office locations. Passion for assisting legal clients. Dedicated, focused, and excelent at prioritising, completing multiple tasks simultaneously, and following through to achieve project goals. Seeking a role of increased responsibility and authority</w:t>
      </w:r>
      <w:r w:rsidR="003D548E">
        <w:rPr>
          <w:rFonts w:asciiTheme="minorHAnsi" w:eastAsia="Times New Roman" w:hAnsiTheme="minorHAnsi"/>
          <w:color w:val="333333"/>
          <w:shd w:val="clear" w:color="auto" w:fill="FFFFFF"/>
        </w:rPr>
        <w:t>.</w:t>
      </w:r>
    </w:p>
    <w:p w14:paraId="42C4DB28" w14:textId="77777777" w:rsidR="001D5B38" w:rsidRPr="00FA004D" w:rsidRDefault="001D5B38" w:rsidP="00FA004D">
      <w:pPr>
        <w:spacing w:after="0" w:line="240" w:lineRule="auto"/>
        <w:rPr>
          <w:rFonts w:asciiTheme="minorHAnsi" w:eastAsia="Times New Roman" w:hAnsiTheme="minorHAnsi"/>
        </w:rPr>
      </w:pPr>
    </w:p>
    <w:tbl>
      <w:tblPr>
        <w:tblW w:w="5000" w:type="pct"/>
        <w:jc w:val="center"/>
        <w:tblLook w:val="04A0" w:firstRow="1" w:lastRow="0" w:firstColumn="1" w:lastColumn="0" w:noHBand="0" w:noVBand="1"/>
      </w:tblPr>
      <w:tblGrid>
        <w:gridCol w:w="3672"/>
        <w:gridCol w:w="3673"/>
        <w:gridCol w:w="3671"/>
      </w:tblGrid>
      <w:tr w:rsidR="007D48B6" w:rsidRPr="00825E1A" w14:paraId="4660A7BF" w14:textId="77777777" w:rsidTr="00213EB9">
        <w:trPr>
          <w:trHeight w:val="379"/>
          <w:jc w:val="center"/>
        </w:trPr>
        <w:tc>
          <w:tcPr>
            <w:tcW w:w="1667" w:type="pct"/>
          </w:tcPr>
          <w:p w14:paraId="755FEE2F" w14:textId="2416DA21" w:rsidR="007D48B6" w:rsidRPr="00825E1A" w:rsidRDefault="002056D2" w:rsidP="005E652B">
            <w:pPr>
              <w:pStyle w:val="BodyText"/>
              <w:numPr>
                <w:ilvl w:val="0"/>
                <w:numId w:val="1"/>
              </w:numPr>
              <w:tabs>
                <w:tab w:val="right" w:pos="360"/>
                <w:tab w:val="left" w:pos="11520"/>
              </w:tabs>
              <w:spacing w:line="360" w:lineRule="auto"/>
              <w:ind w:left="360" w:hanging="270"/>
              <w:rPr>
                <w:rFonts w:asciiTheme="minorHAnsi" w:eastAsia="Dotum" w:hAnsiTheme="minorHAnsi" w:cs="Tahoma"/>
                <w:sz w:val="21"/>
                <w:szCs w:val="21"/>
                <w:lang w:val="en-GB"/>
              </w:rPr>
            </w:pPr>
            <w:r>
              <w:rPr>
                <w:rFonts w:asciiTheme="minorHAnsi" w:hAnsiTheme="minorHAnsi" w:cs="Tahoma"/>
                <w:spacing w:val="-4"/>
                <w:sz w:val="21"/>
                <w:szCs w:val="21"/>
              </w:rPr>
              <w:t>Time Management</w:t>
            </w:r>
          </w:p>
        </w:tc>
        <w:tc>
          <w:tcPr>
            <w:tcW w:w="1667" w:type="pct"/>
          </w:tcPr>
          <w:p w14:paraId="7C417163" w14:textId="77777777" w:rsidR="007D48B6" w:rsidRPr="00825E1A" w:rsidRDefault="00E15E09" w:rsidP="005E652B">
            <w:pPr>
              <w:pStyle w:val="BodyText"/>
              <w:numPr>
                <w:ilvl w:val="0"/>
                <w:numId w:val="1"/>
              </w:numPr>
              <w:tabs>
                <w:tab w:val="right" w:pos="360"/>
                <w:tab w:val="left" w:pos="11520"/>
              </w:tabs>
              <w:spacing w:line="360" w:lineRule="auto"/>
              <w:ind w:left="360" w:hanging="270"/>
              <w:rPr>
                <w:rFonts w:asciiTheme="minorHAnsi" w:hAnsiTheme="minorHAnsi" w:cs="Tahoma"/>
                <w:spacing w:val="-4"/>
                <w:sz w:val="21"/>
                <w:szCs w:val="21"/>
                <w:lang w:val="en-GB"/>
              </w:rPr>
            </w:pPr>
            <w:r w:rsidRPr="0008405F">
              <w:rPr>
                <w:rFonts w:asciiTheme="minorHAnsi" w:hAnsiTheme="minorHAnsi" w:cs="Tahoma"/>
                <w:spacing w:val="-4"/>
                <w:sz w:val="21"/>
                <w:szCs w:val="21"/>
              </w:rPr>
              <w:t>Phone Support</w:t>
            </w:r>
          </w:p>
        </w:tc>
        <w:tc>
          <w:tcPr>
            <w:tcW w:w="1666" w:type="pct"/>
          </w:tcPr>
          <w:p w14:paraId="75A7EDF4" w14:textId="04C7E6B2" w:rsidR="007D48B6" w:rsidRPr="00825E1A" w:rsidRDefault="008455F8" w:rsidP="005E652B">
            <w:pPr>
              <w:pStyle w:val="BodyText"/>
              <w:numPr>
                <w:ilvl w:val="0"/>
                <w:numId w:val="1"/>
              </w:numPr>
              <w:tabs>
                <w:tab w:val="right" w:pos="360"/>
                <w:tab w:val="left" w:pos="11520"/>
              </w:tabs>
              <w:spacing w:line="360" w:lineRule="auto"/>
              <w:ind w:left="360" w:hanging="270"/>
              <w:rPr>
                <w:rFonts w:asciiTheme="minorHAnsi" w:hAnsiTheme="minorHAnsi" w:cs="Tahoma"/>
                <w:spacing w:val="-4"/>
                <w:sz w:val="21"/>
                <w:szCs w:val="21"/>
                <w:lang w:val="en-GB"/>
              </w:rPr>
            </w:pPr>
            <w:r>
              <w:rPr>
                <w:rFonts w:asciiTheme="minorHAnsi" w:hAnsiTheme="minorHAnsi" w:cs="Tahoma"/>
                <w:spacing w:val="-4"/>
                <w:sz w:val="21"/>
                <w:szCs w:val="21"/>
                <w:lang w:val="en-GB"/>
              </w:rPr>
              <w:t>Organizational Ability</w:t>
            </w:r>
          </w:p>
        </w:tc>
      </w:tr>
      <w:tr w:rsidR="007D48B6" w:rsidRPr="00825E1A" w14:paraId="2A49A1EA" w14:textId="77777777" w:rsidTr="0091234A">
        <w:trPr>
          <w:trHeight w:val="100"/>
          <w:jc w:val="center"/>
        </w:trPr>
        <w:tc>
          <w:tcPr>
            <w:tcW w:w="1667" w:type="pct"/>
          </w:tcPr>
          <w:p w14:paraId="051018D7" w14:textId="77777777" w:rsidR="007D48B6" w:rsidRPr="00825E1A" w:rsidRDefault="003F58A2" w:rsidP="005E652B">
            <w:pPr>
              <w:pStyle w:val="BodyText"/>
              <w:numPr>
                <w:ilvl w:val="0"/>
                <w:numId w:val="1"/>
              </w:numPr>
              <w:tabs>
                <w:tab w:val="right" w:pos="360"/>
                <w:tab w:val="left" w:pos="11520"/>
              </w:tabs>
              <w:spacing w:line="360" w:lineRule="auto"/>
              <w:ind w:left="360" w:hanging="270"/>
              <w:rPr>
                <w:rFonts w:asciiTheme="minorHAnsi" w:hAnsiTheme="minorHAnsi" w:cs="Tahoma"/>
                <w:spacing w:val="-4"/>
                <w:sz w:val="21"/>
                <w:szCs w:val="21"/>
                <w:lang w:val="en-GB"/>
              </w:rPr>
            </w:pPr>
            <w:r w:rsidRPr="0008405F">
              <w:rPr>
                <w:rFonts w:asciiTheme="minorHAnsi" w:hAnsiTheme="minorHAnsi" w:cs="Tahoma"/>
                <w:spacing w:val="-4"/>
                <w:sz w:val="21"/>
                <w:szCs w:val="21"/>
              </w:rPr>
              <w:t>Customer Safety</w:t>
            </w:r>
            <w:r w:rsidR="007D48B6" w:rsidRPr="00825E1A">
              <w:rPr>
                <w:rFonts w:asciiTheme="minorHAnsi" w:hAnsiTheme="minorHAnsi" w:cs="Tahoma"/>
                <w:spacing w:val="-4"/>
                <w:sz w:val="21"/>
                <w:szCs w:val="21"/>
                <w:lang w:val="en-GB"/>
              </w:rPr>
              <w:t xml:space="preserve"> </w:t>
            </w:r>
          </w:p>
        </w:tc>
        <w:tc>
          <w:tcPr>
            <w:tcW w:w="1667" w:type="pct"/>
          </w:tcPr>
          <w:p w14:paraId="5595AA66" w14:textId="311390A0" w:rsidR="007D48B6" w:rsidRPr="00825E1A" w:rsidRDefault="003A1B5A" w:rsidP="005E652B">
            <w:pPr>
              <w:pStyle w:val="BodyText"/>
              <w:numPr>
                <w:ilvl w:val="0"/>
                <w:numId w:val="1"/>
              </w:numPr>
              <w:tabs>
                <w:tab w:val="right" w:pos="360"/>
                <w:tab w:val="left" w:pos="11520"/>
              </w:tabs>
              <w:spacing w:line="360" w:lineRule="auto"/>
              <w:ind w:left="360" w:hanging="270"/>
              <w:rPr>
                <w:rFonts w:asciiTheme="minorHAnsi" w:hAnsiTheme="minorHAnsi" w:cs="Tahoma"/>
                <w:spacing w:val="-4"/>
                <w:sz w:val="21"/>
                <w:szCs w:val="21"/>
                <w:lang w:val="en-GB"/>
              </w:rPr>
            </w:pPr>
            <w:r>
              <w:rPr>
                <w:rFonts w:asciiTheme="minorHAnsi" w:hAnsiTheme="minorHAnsi" w:cs="Tahoma"/>
                <w:spacing w:val="-4"/>
                <w:sz w:val="21"/>
                <w:szCs w:val="21"/>
                <w:lang w:val="en-GB"/>
              </w:rPr>
              <w:t>Technical Oversight</w:t>
            </w:r>
          </w:p>
        </w:tc>
        <w:tc>
          <w:tcPr>
            <w:tcW w:w="1666" w:type="pct"/>
          </w:tcPr>
          <w:p w14:paraId="69B6F108" w14:textId="77777777" w:rsidR="007D48B6" w:rsidRPr="00825E1A" w:rsidRDefault="00B15C38" w:rsidP="005E652B">
            <w:pPr>
              <w:pStyle w:val="BodyText"/>
              <w:numPr>
                <w:ilvl w:val="0"/>
                <w:numId w:val="1"/>
              </w:numPr>
              <w:tabs>
                <w:tab w:val="right" w:pos="360"/>
                <w:tab w:val="left" w:pos="11520"/>
              </w:tabs>
              <w:spacing w:line="360" w:lineRule="auto"/>
              <w:ind w:left="360" w:hanging="270"/>
              <w:rPr>
                <w:rFonts w:asciiTheme="minorHAnsi" w:hAnsiTheme="minorHAnsi" w:cs="Tahoma"/>
                <w:spacing w:val="-4"/>
                <w:sz w:val="21"/>
                <w:szCs w:val="21"/>
                <w:lang w:val="en-GB"/>
              </w:rPr>
            </w:pPr>
            <w:r>
              <w:rPr>
                <w:rFonts w:asciiTheme="minorHAnsi" w:hAnsiTheme="minorHAnsi" w:cs="Tahoma"/>
                <w:spacing w:val="-4"/>
                <w:sz w:val="21"/>
                <w:szCs w:val="21"/>
                <w:lang w:val="en-GB"/>
              </w:rPr>
              <w:t>Communication Skills</w:t>
            </w:r>
            <w:r w:rsidRPr="0008405F">
              <w:rPr>
                <w:rFonts w:asciiTheme="minorHAnsi" w:hAnsiTheme="minorHAnsi" w:cs="Tahoma"/>
                <w:spacing w:val="-4"/>
                <w:sz w:val="21"/>
                <w:szCs w:val="21"/>
              </w:rPr>
              <w:t xml:space="preserve"> </w:t>
            </w:r>
          </w:p>
        </w:tc>
      </w:tr>
      <w:tr w:rsidR="007D48B6" w:rsidRPr="00825E1A" w14:paraId="74985BB0" w14:textId="77777777" w:rsidTr="00CB1AA4">
        <w:trPr>
          <w:trHeight w:val="700"/>
          <w:jc w:val="center"/>
        </w:trPr>
        <w:tc>
          <w:tcPr>
            <w:tcW w:w="1667" w:type="pct"/>
          </w:tcPr>
          <w:p w14:paraId="65D557F6" w14:textId="77777777" w:rsidR="007D48B6" w:rsidRPr="0008405F" w:rsidRDefault="0008405F" w:rsidP="005E652B">
            <w:pPr>
              <w:pStyle w:val="BodyText"/>
              <w:numPr>
                <w:ilvl w:val="0"/>
                <w:numId w:val="1"/>
              </w:numPr>
              <w:tabs>
                <w:tab w:val="right" w:pos="360"/>
                <w:tab w:val="left" w:pos="11520"/>
              </w:tabs>
              <w:spacing w:line="360" w:lineRule="auto"/>
              <w:ind w:left="360" w:hanging="270"/>
              <w:rPr>
                <w:rFonts w:asciiTheme="minorHAnsi" w:hAnsiTheme="minorHAnsi" w:cs="Tahoma"/>
                <w:spacing w:val="-4"/>
                <w:sz w:val="21"/>
                <w:szCs w:val="21"/>
                <w:lang w:val="en-GB"/>
              </w:rPr>
            </w:pPr>
            <w:r w:rsidRPr="0008405F">
              <w:rPr>
                <w:rFonts w:asciiTheme="minorHAnsi" w:hAnsiTheme="minorHAnsi" w:cs="Tahoma"/>
                <w:spacing w:val="-4"/>
                <w:sz w:val="21"/>
                <w:szCs w:val="21"/>
              </w:rPr>
              <w:t>Problem Analysis/Resolution</w:t>
            </w:r>
          </w:p>
          <w:p w14:paraId="0003F58B" w14:textId="77777777" w:rsidR="0008405F" w:rsidRDefault="003F58A2" w:rsidP="005E652B">
            <w:pPr>
              <w:pStyle w:val="BodyText"/>
              <w:numPr>
                <w:ilvl w:val="0"/>
                <w:numId w:val="1"/>
              </w:numPr>
              <w:tabs>
                <w:tab w:val="right" w:pos="360"/>
                <w:tab w:val="left" w:pos="11520"/>
              </w:tabs>
              <w:spacing w:line="360" w:lineRule="auto"/>
              <w:ind w:left="360" w:hanging="270"/>
              <w:rPr>
                <w:rFonts w:asciiTheme="minorHAnsi" w:hAnsiTheme="minorHAnsi" w:cs="Tahoma"/>
                <w:spacing w:val="-4"/>
                <w:sz w:val="21"/>
                <w:szCs w:val="21"/>
                <w:lang w:val="en-GB"/>
              </w:rPr>
            </w:pPr>
            <w:r w:rsidRPr="0008405F">
              <w:rPr>
                <w:rFonts w:asciiTheme="minorHAnsi" w:hAnsiTheme="minorHAnsi" w:cs="Tahoma"/>
                <w:spacing w:val="-4"/>
                <w:sz w:val="21"/>
                <w:szCs w:val="21"/>
              </w:rPr>
              <w:t>Client Relationship Management</w:t>
            </w:r>
            <w:r w:rsidRPr="00825E1A">
              <w:rPr>
                <w:rFonts w:asciiTheme="minorHAnsi" w:hAnsiTheme="minorHAnsi" w:cs="Tahoma"/>
                <w:spacing w:val="-4"/>
                <w:sz w:val="21"/>
                <w:szCs w:val="21"/>
                <w:lang w:val="en-GB"/>
              </w:rPr>
              <w:t xml:space="preserve"> </w:t>
            </w:r>
          </w:p>
          <w:p w14:paraId="449C5CEC" w14:textId="32EF8A8C" w:rsidR="009A3006" w:rsidRPr="00825E1A" w:rsidRDefault="009A3006" w:rsidP="005E652B">
            <w:pPr>
              <w:pStyle w:val="BodyText"/>
              <w:numPr>
                <w:ilvl w:val="0"/>
                <w:numId w:val="1"/>
              </w:numPr>
              <w:tabs>
                <w:tab w:val="right" w:pos="360"/>
                <w:tab w:val="left" w:pos="11520"/>
              </w:tabs>
              <w:spacing w:line="360" w:lineRule="auto"/>
              <w:ind w:left="360" w:hanging="270"/>
              <w:rPr>
                <w:rFonts w:asciiTheme="minorHAnsi" w:hAnsiTheme="minorHAnsi" w:cs="Tahoma"/>
                <w:spacing w:val="-4"/>
                <w:sz w:val="21"/>
                <w:szCs w:val="21"/>
                <w:lang w:val="en-GB"/>
              </w:rPr>
            </w:pPr>
            <w:r>
              <w:rPr>
                <w:rFonts w:asciiTheme="minorHAnsi" w:hAnsiTheme="minorHAnsi" w:cs="Tahoma"/>
                <w:spacing w:val="-4"/>
                <w:sz w:val="21"/>
                <w:szCs w:val="21"/>
                <w:lang w:val="en-GB"/>
              </w:rPr>
              <w:t>Technology Skills</w:t>
            </w:r>
          </w:p>
        </w:tc>
        <w:tc>
          <w:tcPr>
            <w:tcW w:w="1667" w:type="pct"/>
          </w:tcPr>
          <w:p w14:paraId="3DA59A6F" w14:textId="77777777" w:rsidR="007D48B6" w:rsidRPr="0008405F" w:rsidRDefault="00E15E09" w:rsidP="005E652B">
            <w:pPr>
              <w:pStyle w:val="BodyText"/>
              <w:numPr>
                <w:ilvl w:val="0"/>
                <w:numId w:val="1"/>
              </w:numPr>
              <w:tabs>
                <w:tab w:val="right" w:pos="360"/>
                <w:tab w:val="left" w:pos="11520"/>
              </w:tabs>
              <w:spacing w:line="360" w:lineRule="auto"/>
              <w:ind w:left="360" w:hanging="270"/>
              <w:rPr>
                <w:rFonts w:asciiTheme="minorHAnsi" w:hAnsiTheme="minorHAnsi" w:cs="Tahoma"/>
                <w:spacing w:val="-4"/>
                <w:sz w:val="21"/>
                <w:szCs w:val="21"/>
                <w:lang w:val="en-GB"/>
              </w:rPr>
            </w:pPr>
            <w:r w:rsidRPr="0008405F">
              <w:rPr>
                <w:rFonts w:asciiTheme="minorHAnsi" w:hAnsiTheme="minorHAnsi" w:cs="Tahoma"/>
                <w:spacing w:val="-4"/>
                <w:sz w:val="21"/>
                <w:szCs w:val="21"/>
              </w:rPr>
              <w:t xml:space="preserve">Front Desk Administration </w:t>
            </w:r>
          </w:p>
          <w:p w14:paraId="3BAF65CA" w14:textId="77777777" w:rsidR="0008405F" w:rsidRPr="00DA45E4" w:rsidRDefault="0008405F" w:rsidP="005E652B">
            <w:pPr>
              <w:pStyle w:val="BodyText"/>
              <w:numPr>
                <w:ilvl w:val="0"/>
                <w:numId w:val="1"/>
              </w:numPr>
              <w:tabs>
                <w:tab w:val="right" w:pos="360"/>
                <w:tab w:val="left" w:pos="11520"/>
              </w:tabs>
              <w:spacing w:line="360" w:lineRule="auto"/>
              <w:ind w:left="360" w:hanging="270"/>
              <w:rPr>
                <w:rFonts w:asciiTheme="minorHAnsi" w:hAnsiTheme="minorHAnsi" w:cs="Tahoma"/>
                <w:spacing w:val="-4"/>
                <w:sz w:val="21"/>
                <w:szCs w:val="21"/>
                <w:lang w:val="en-GB"/>
              </w:rPr>
            </w:pPr>
            <w:r w:rsidRPr="0008405F">
              <w:rPr>
                <w:rFonts w:asciiTheme="minorHAnsi" w:hAnsiTheme="minorHAnsi" w:cs="Tahoma"/>
                <w:spacing w:val="-4"/>
                <w:sz w:val="21"/>
                <w:szCs w:val="21"/>
              </w:rPr>
              <w:t>Customer Documentation</w:t>
            </w:r>
          </w:p>
          <w:p w14:paraId="15225FDB" w14:textId="52E0C3C8" w:rsidR="00DA45E4" w:rsidRPr="00825E1A" w:rsidRDefault="00DA45E4" w:rsidP="005E652B">
            <w:pPr>
              <w:pStyle w:val="BodyText"/>
              <w:numPr>
                <w:ilvl w:val="0"/>
                <w:numId w:val="1"/>
              </w:numPr>
              <w:tabs>
                <w:tab w:val="right" w:pos="360"/>
                <w:tab w:val="left" w:pos="11520"/>
              </w:tabs>
              <w:spacing w:line="360" w:lineRule="auto"/>
              <w:ind w:left="360" w:hanging="270"/>
              <w:rPr>
                <w:rFonts w:asciiTheme="minorHAnsi" w:hAnsiTheme="minorHAnsi" w:cs="Tahoma"/>
                <w:spacing w:val="-4"/>
                <w:sz w:val="21"/>
                <w:szCs w:val="21"/>
                <w:lang w:val="en-GB"/>
              </w:rPr>
            </w:pPr>
            <w:r>
              <w:rPr>
                <w:rFonts w:asciiTheme="minorHAnsi" w:hAnsiTheme="minorHAnsi" w:cs="Tahoma"/>
                <w:spacing w:val="-4"/>
                <w:sz w:val="21"/>
                <w:szCs w:val="21"/>
              </w:rPr>
              <w:t>Planning Skills</w:t>
            </w:r>
          </w:p>
        </w:tc>
        <w:tc>
          <w:tcPr>
            <w:tcW w:w="1666" w:type="pct"/>
          </w:tcPr>
          <w:p w14:paraId="62C40BA1" w14:textId="77777777" w:rsidR="007D48B6" w:rsidRDefault="00B15C38" w:rsidP="005E652B">
            <w:pPr>
              <w:pStyle w:val="BodyText"/>
              <w:numPr>
                <w:ilvl w:val="0"/>
                <w:numId w:val="1"/>
              </w:numPr>
              <w:tabs>
                <w:tab w:val="right" w:pos="360"/>
                <w:tab w:val="left" w:pos="11520"/>
              </w:tabs>
              <w:spacing w:line="360" w:lineRule="auto"/>
              <w:ind w:left="360" w:hanging="270"/>
              <w:rPr>
                <w:rFonts w:asciiTheme="minorHAnsi" w:hAnsiTheme="minorHAnsi" w:cs="Tahoma"/>
                <w:spacing w:val="-4"/>
                <w:sz w:val="21"/>
                <w:szCs w:val="21"/>
                <w:lang w:val="en-GB"/>
              </w:rPr>
            </w:pPr>
            <w:r w:rsidRPr="0008405F">
              <w:rPr>
                <w:rFonts w:asciiTheme="minorHAnsi" w:hAnsiTheme="minorHAnsi" w:cs="Tahoma"/>
                <w:spacing w:val="-4"/>
                <w:sz w:val="21"/>
                <w:szCs w:val="21"/>
              </w:rPr>
              <w:t>Workflow Management</w:t>
            </w:r>
            <w:r w:rsidRPr="00825E1A">
              <w:rPr>
                <w:rFonts w:asciiTheme="minorHAnsi" w:hAnsiTheme="minorHAnsi" w:cs="Tahoma"/>
                <w:spacing w:val="-4"/>
                <w:sz w:val="21"/>
                <w:szCs w:val="21"/>
                <w:lang w:val="en-GB"/>
              </w:rPr>
              <w:t xml:space="preserve"> </w:t>
            </w:r>
          </w:p>
          <w:p w14:paraId="54E12670" w14:textId="77777777" w:rsidR="00257007" w:rsidRDefault="00B15C38" w:rsidP="00257007">
            <w:pPr>
              <w:pStyle w:val="BodyText"/>
              <w:numPr>
                <w:ilvl w:val="0"/>
                <w:numId w:val="1"/>
              </w:numPr>
              <w:tabs>
                <w:tab w:val="right" w:pos="360"/>
                <w:tab w:val="left" w:pos="11520"/>
              </w:tabs>
              <w:spacing w:line="360" w:lineRule="auto"/>
              <w:ind w:left="360" w:hanging="270"/>
              <w:rPr>
                <w:rFonts w:asciiTheme="minorHAnsi" w:hAnsiTheme="minorHAnsi" w:cs="Tahoma"/>
                <w:spacing w:val="-4"/>
                <w:sz w:val="21"/>
                <w:szCs w:val="21"/>
                <w:lang w:val="en-GB"/>
              </w:rPr>
            </w:pPr>
            <w:r w:rsidRPr="00825E1A">
              <w:rPr>
                <w:rFonts w:asciiTheme="minorHAnsi" w:hAnsiTheme="minorHAnsi" w:cs="Tahoma"/>
                <w:spacing w:val="-4"/>
                <w:sz w:val="21"/>
                <w:szCs w:val="21"/>
                <w:lang w:val="en-GB"/>
              </w:rPr>
              <w:t>Revenue &amp; Profit Growth</w:t>
            </w:r>
            <w:r>
              <w:rPr>
                <w:rFonts w:asciiTheme="minorHAnsi" w:hAnsiTheme="minorHAnsi" w:cs="Tahoma"/>
                <w:spacing w:val="-4"/>
                <w:sz w:val="21"/>
                <w:szCs w:val="21"/>
                <w:lang w:val="en-GB"/>
              </w:rPr>
              <w:t xml:space="preserve"> </w:t>
            </w:r>
          </w:p>
          <w:p w14:paraId="15FF0CBD" w14:textId="039D115A" w:rsidR="00257007" w:rsidRPr="00257007" w:rsidRDefault="00257007" w:rsidP="00257007">
            <w:pPr>
              <w:pStyle w:val="BodyText"/>
              <w:numPr>
                <w:ilvl w:val="0"/>
                <w:numId w:val="1"/>
              </w:numPr>
              <w:tabs>
                <w:tab w:val="right" w:pos="360"/>
                <w:tab w:val="left" w:pos="11520"/>
              </w:tabs>
              <w:spacing w:line="360" w:lineRule="auto"/>
              <w:ind w:left="360" w:hanging="270"/>
              <w:rPr>
                <w:rFonts w:asciiTheme="minorHAnsi" w:hAnsiTheme="minorHAnsi" w:cs="Tahoma"/>
                <w:spacing w:val="-4"/>
                <w:sz w:val="21"/>
                <w:szCs w:val="21"/>
                <w:lang w:val="en-GB"/>
              </w:rPr>
            </w:pPr>
            <w:r w:rsidRPr="00257007">
              <w:rPr>
                <w:rFonts w:ascii="Times" w:hAnsi="Times"/>
                <w:color w:val="000000"/>
                <w:sz w:val="23"/>
                <w:szCs w:val="23"/>
              </w:rPr>
              <w:t>Written Expression</w:t>
            </w:r>
          </w:p>
        </w:tc>
      </w:tr>
    </w:tbl>
    <w:p w14:paraId="14027583" w14:textId="77777777" w:rsidR="007D48B6" w:rsidRPr="00825E1A" w:rsidRDefault="0091234A" w:rsidP="005E652B">
      <w:pPr>
        <w:shd w:val="clear" w:color="auto" w:fill="D9D9D9" w:themeFill="background1" w:themeFillShade="D9"/>
        <w:spacing w:before="360" w:after="120" w:line="360" w:lineRule="auto"/>
        <w:jc w:val="center"/>
        <w:rPr>
          <w:rFonts w:asciiTheme="minorHAnsi" w:hAnsiTheme="minorHAnsi" w:cs="Tahoma"/>
          <w:b/>
          <w:smallCaps/>
          <w:color w:val="000000"/>
          <w:spacing w:val="10"/>
          <w:sz w:val="28"/>
          <w:szCs w:val="28"/>
          <w:lang w:val="en-GB"/>
        </w:rPr>
      </w:pPr>
      <w:r w:rsidRPr="00825E1A">
        <w:rPr>
          <w:rFonts w:asciiTheme="minorHAnsi" w:hAnsiTheme="minorHAnsi" w:cs="Tahoma"/>
          <w:b/>
          <w:smallCaps/>
          <w:color w:val="000000"/>
          <w:spacing w:val="10"/>
          <w:sz w:val="28"/>
          <w:szCs w:val="28"/>
          <w:lang w:val="en-GB"/>
        </w:rPr>
        <w:t>Experience &amp; Notable Contributions</w:t>
      </w:r>
    </w:p>
    <w:p w14:paraId="3D62DEC2" w14:textId="77777777" w:rsidR="00661CFB" w:rsidRPr="005E652B" w:rsidRDefault="00661CFB" w:rsidP="005E652B">
      <w:pPr>
        <w:pStyle w:val="BodyText"/>
        <w:spacing w:line="360" w:lineRule="auto"/>
        <w:jc w:val="center"/>
        <w:rPr>
          <w:rFonts w:asciiTheme="minorHAnsi" w:hAnsiTheme="minorHAnsi" w:cs="Tahoma"/>
          <w:b/>
          <w:color w:val="000000"/>
          <w:sz w:val="10"/>
          <w:szCs w:val="10"/>
          <w:lang w:val="en-GB"/>
        </w:rPr>
      </w:pPr>
    </w:p>
    <w:p w14:paraId="15088CD9" w14:textId="20B9357D" w:rsidR="007D48B6" w:rsidRDefault="00A147D5" w:rsidP="002C6326">
      <w:pPr>
        <w:pStyle w:val="BodyText"/>
        <w:spacing w:line="360" w:lineRule="auto"/>
        <w:jc w:val="center"/>
        <w:outlineLvl w:val="0"/>
        <w:rPr>
          <w:rFonts w:asciiTheme="minorHAnsi" w:hAnsiTheme="minorHAnsi" w:cs="Tahoma"/>
          <w:iCs/>
          <w:color w:val="000000"/>
          <w:sz w:val="21"/>
          <w:szCs w:val="21"/>
          <w:lang w:val="en-GB"/>
        </w:rPr>
      </w:pPr>
      <w:r w:rsidRPr="00825E1A">
        <w:rPr>
          <w:rFonts w:asciiTheme="minorHAnsi" w:hAnsiTheme="minorHAnsi" w:cs="Tahoma"/>
          <w:b/>
          <w:color w:val="000000"/>
          <w:sz w:val="21"/>
          <w:szCs w:val="21"/>
          <w:lang w:val="en-GB"/>
        </w:rPr>
        <w:t>B2S</w:t>
      </w:r>
      <w:r w:rsidR="007D48B6" w:rsidRPr="00825E1A">
        <w:rPr>
          <w:rFonts w:asciiTheme="minorHAnsi" w:hAnsiTheme="minorHAnsi" w:cs="Tahoma"/>
          <w:b/>
          <w:color w:val="000000"/>
          <w:sz w:val="21"/>
          <w:szCs w:val="21"/>
          <w:lang w:val="en-GB"/>
        </w:rPr>
        <w:t xml:space="preserve"> </w:t>
      </w:r>
      <w:r w:rsidR="007D48B6" w:rsidRPr="00825E1A">
        <w:rPr>
          <w:rFonts w:asciiTheme="minorHAnsi" w:hAnsiTheme="minorHAnsi" w:cs="Tahoma"/>
          <w:iCs/>
          <w:color w:val="000000"/>
          <w:sz w:val="21"/>
          <w:szCs w:val="21"/>
          <w:lang w:val="en-GB"/>
        </w:rPr>
        <w:sym w:font="Symbol" w:char="F0B7"/>
      </w:r>
      <w:r w:rsidR="007D48B6" w:rsidRPr="00825E1A">
        <w:rPr>
          <w:rFonts w:asciiTheme="minorHAnsi" w:hAnsiTheme="minorHAnsi" w:cs="Tahoma"/>
          <w:color w:val="000000"/>
          <w:sz w:val="21"/>
          <w:szCs w:val="21"/>
          <w:lang w:val="en-GB"/>
        </w:rPr>
        <w:t xml:space="preserve"> </w:t>
      </w:r>
      <w:r w:rsidR="00110AA0" w:rsidRPr="00825E1A">
        <w:rPr>
          <w:rFonts w:asciiTheme="minorHAnsi" w:hAnsiTheme="minorHAnsi" w:cs="Tahoma"/>
          <w:color w:val="000000"/>
          <w:sz w:val="21"/>
          <w:szCs w:val="21"/>
          <w:lang w:val="en-GB"/>
        </w:rPr>
        <w:t>Casablanca, UAE</w:t>
      </w:r>
      <w:r w:rsidR="000B1EE8">
        <w:rPr>
          <w:rFonts w:asciiTheme="minorHAnsi" w:hAnsiTheme="minorHAnsi" w:cs="Tahoma"/>
          <w:color w:val="000000"/>
          <w:sz w:val="21"/>
          <w:szCs w:val="21"/>
          <w:lang w:val="en-GB"/>
        </w:rPr>
        <w:t xml:space="preserve"> 2010</w:t>
      </w:r>
    </w:p>
    <w:p w14:paraId="0410288B" w14:textId="77777777" w:rsidR="007D48B6" w:rsidRPr="00825E1A" w:rsidRDefault="00214FBC" w:rsidP="002C6326">
      <w:pPr>
        <w:pStyle w:val="BodyText"/>
        <w:spacing w:before="60" w:line="360" w:lineRule="auto"/>
        <w:outlineLvl w:val="0"/>
        <w:rPr>
          <w:rFonts w:asciiTheme="minorHAnsi" w:hAnsiTheme="minorHAnsi" w:cs="Tahoma"/>
          <w:smallCaps/>
          <w:color w:val="000000"/>
          <w:sz w:val="21"/>
          <w:szCs w:val="20"/>
          <w:lang w:val="en-GB"/>
        </w:rPr>
      </w:pPr>
      <w:r w:rsidRPr="00825E1A">
        <w:rPr>
          <w:rFonts w:asciiTheme="minorHAnsi" w:hAnsiTheme="minorHAnsi" w:cs="Tahoma"/>
          <w:b/>
          <w:bCs/>
          <w:smallCaps/>
          <w:color w:val="000000"/>
          <w:sz w:val="21"/>
          <w:szCs w:val="20"/>
          <w:lang w:val="en-GB"/>
        </w:rPr>
        <w:t xml:space="preserve">Call </w:t>
      </w:r>
      <w:r w:rsidR="00825E1A" w:rsidRPr="00825E1A">
        <w:rPr>
          <w:rFonts w:asciiTheme="minorHAnsi" w:hAnsiTheme="minorHAnsi" w:cs="Tahoma"/>
          <w:b/>
          <w:bCs/>
          <w:smallCaps/>
          <w:color w:val="000000"/>
          <w:sz w:val="21"/>
          <w:szCs w:val="20"/>
          <w:lang w:val="en-GB"/>
        </w:rPr>
        <w:t>Centre</w:t>
      </w:r>
      <w:r w:rsidRPr="00825E1A">
        <w:rPr>
          <w:rFonts w:asciiTheme="minorHAnsi" w:hAnsiTheme="minorHAnsi" w:cs="Tahoma"/>
          <w:b/>
          <w:bCs/>
          <w:smallCaps/>
          <w:color w:val="000000"/>
          <w:sz w:val="21"/>
          <w:szCs w:val="20"/>
          <w:lang w:val="en-GB"/>
        </w:rPr>
        <w:t xml:space="preserve"> Agent</w:t>
      </w:r>
      <w:r w:rsidR="007D48B6" w:rsidRPr="00825E1A">
        <w:rPr>
          <w:rFonts w:asciiTheme="minorHAnsi" w:hAnsiTheme="minorHAnsi" w:cs="Tahoma"/>
          <w:b/>
          <w:bCs/>
          <w:smallCaps/>
          <w:color w:val="000000"/>
          <w:sz w:val="21"/>
          <w:szCs w:val="20"/>
          <w:lang w:val="en-GB"/>
        </w:rPr>
        <w:t xml:space="preserve"> </w:t>
      </w:r>
    </w:p>
    <w:p w14:paraId="7AF00973" w14:textId="77777777" w:rsidR="007D48B6" w:rsidRPr="009F068F" w:rsidRDefault="009608ED" w:rsidP="005E652B">
      <w:pPr>
        <w:pStyle w:val="BodyText"/>
        <w:tabs>
          <w:tab w:val="right" w:pos="360"/>
        </w:tabs>
        <w:spacing w:before="60" w:line="360" w:lineRule="auto"/>
        <w:rPr>
          <w:rFonts w:asciiTheme="minorHAnsi" w:hAnsiTheme="minorHAnsi" w:cs="Tahoma"/>
          <w:i/>
          <w:color w:val="000000"/>
          <w:sz w:val="21"/>
          <w:szCs w:val="21"/>
          <w:lang w:val="en-GB"/>
        </w:rPr>
      </w:pPr>
      <w:r>
        <w:rPr>
          <w:rFonts w:asciiTheme="minorHAnsi" w:hAnsiTheme="minorHAnsi" w:cs="Tahoma"/>
          <w:bCs/>
          <w:i/>
          <w:sz w:val="21"/>
          <w:szCs w:val="21"/>
          <w:lang w:val="en-GB"/>
        </w:rPr>
        <w:t>Functioned in French company as call centre agent, and maintain</w:t>
      </w:r>
      <w:r w:rsidR="00BE1333" w:rsidRPr="009F068F">
        <w:rPr>
          <w:rFonts w:asciiTheme="minorHAnsi" w:hAnsiTheme="minorHAnsi" w:cs="Tahoma"/>
          <w:bCs/>
          <w:i/>
          <w:sz w:val="21"/>
          <w:szCs w:val="21"/>
          <w:lang w:val="en-GB"/>
        </w:rPr>
        <w:t xml:space="preserve"> a high-volume workload within a fast paced environment. </w:t>
      </w:r>
      <w:r w:rsidR="00B346E7" w:rsidRPr="009F068F">
        <w:rPr>
          <w:rFonts w:asciiTheme="minorHAnsi" w:hAnsiTheme="minorHAnsi" w:cs="Tahoma"/>
          <w:bCs/>
          <w:i/>
          <w:sz w:val="21"/>
          <w:szCs w:val="21"/>
          <w:lang w:val="en-GB"/>
        </w:rPr>
        <w:t>Support</w:t>
      </w:r>
      <w:r w:rsidR="00BE1333" w:rsidRPr="009F068F">
        <w:rPr>
          <w:rFonts w:asciiTheme="minorHAnsi" w:hAnsiTheme="minorHAnsi" w:cs="Tahoma"/>
          <w:bCs/>
          <w:i/>
          <w:sz w:val="21"/>
          <w:szCs w:val="21"/>
          <w:lang w:val="en-GB"/>
        </w:rPr>
        <w:t xml:space="preserve"> </w:t>
      </w:r>
      <w:r w:rsidR="00B346E7" w:rsidRPr="009F068F">
        <w:rPr>
          <w:rFonts w:asciiTheme="minorHAnsi" w:hAnsiTheme="minorHAnsi" w:cs="Tahoma"/>
          <w:bCs/>
          <w:i/>
          <w:sz w:val="21"/>
          <w:szCs w:val="21"/>
          <w:lang w:val="en-GB"/>
        </w:rPr>
        <w:t>large number of</w:t>
      </w:r>
      <w:r w:rsidR="00BE1333" w:rsidRPr="009F068F">
        <w:rPr>
          <w:rFonts w:asciiTheme="minorHAnsi" w:hAnsiTheme="minorHAnsi" w:cs="Tahoma"/>
          <w:bCs/>
          <w:i/>
          <w:sz w:val="21"/>
          <w:szCs w:val="21"/>
          <w:lang w:val="en-GB"/>
        </w:rPr>
        <w:t xml:space="preserve"> clients in any given week and consistently met performance benchmarks in all areas (speed, accuracy and volume).</w:t>
      </w:r>
      <w:r w:rsidR="0049779A" w:rsidRPr="009F068F">
        <w:rPr>
          <w:rFonts w:asciiTheme="minorHAnsi" w:hAnsiTheme="minorHAnsi" w:cs="Tahoma"/>
          <w:bCs/>
          <w:i/>
          <w:sz w:val="21"/>
          <w:szCs w:val="21"/>
          <w:lang w:val="en-GB"/>
        </w:rPr>
        <w:t xml:space="preserve"> Multi-task systems while providing service and resolving customer issues, upgrades, etc.</w:t>
      </w:r>
      <w:r w:rsidR="003517EB" w:rsidRPr="009F068F">
        <w:rPr>
          <w:rFonts w:asciiTheme="minorHAnsi" w:hAnsiTheme="minorHAnsi" w:cs="Tahoma"/>
          <w:bCs/>
          <w:i/>
          <w:sz w:val="21"/>
          <w:szCs w:val="21"/>
          <w:lang w:val="en-GB"/>
        </w:rPr>
        <w:t xml:space="preserve"> Promptly and methodically respond to customer inquiries to identify and resolve issues with initiative and good judgment.</w:t>
      </w:r>
    </w:p>
    <w:p w14:paraId="65A78061" w14:textId="77777777" w:rsidR="00BE1333" w:rsidRPr="00BE1333" w:rsidRDefault="00C82BD0" w:rsidP="002C6326">
      <w:pPr>
        <w:pStyle w:val="BodyText"/>
        <w:tabs>
          <w:tab w:val="right" w:pos="360"/>
        </w:tabs>
        <w:spacing w:before="60" w:line="360" w:lineRule="auto"/>
        <w:outlineLvl w:val="0"/>
        <w:rPr>
          <w:rFonts w:asciiTheme="minorHAnsi" w:hAnsiTheme="minorHAnsi" w:cs="Tahoma"/>
          <w:b/>
          <w:smallCaps/>
          <w:color w:val="000000"/>
          <w:sz w:val="21"/>
          <w:szCs w:val="20"/>
          <w:lang w:val="en-GB"/>
        </w:rPr>
      </w:pPr>
      <w:r w:rsidRPr="00825E1A">
        <w:rPr>
          <w:rFonts w:asciiTheme="minorHAnsi" w:hAnsiTheme="minorHAnsi" w:cs="Tahoma"/>
          <w:b/>
          <w:smallCaps/>
          <w:color w:val="000000"/>
          <w:sz w:val="21"/>
          <w:szCs w:val="20"/>
          <w:lang w:val="en-GB"/>
        </w:rPr>
        <w:t>Key Accomplishments</w:t>
      </w:r>
      <w:r w:rsidR="007D48B6" w:rsidRPr="00825E1A">
        <w:rPr>
          <w:rFonts w:asciiTheme="minorHAnsi" w:hAnsiTheme="minorHAnsi" w:cs="Tahoma"/>
          <w:b/>
          <w:smallCaps/>
          <w:color w:val="000000"/>
          <w:sz w:val="21"/>
          <w:szCs w:val="20"/>
          <w:lang w:val="en-GB"/>
        </w:rPr>
        <w:t>:</w:t>
      </w:r>
    </w:p>
    <w:p w14:paraId="65F4EFF7" w14:textId="77777777" w:rsidR="00E10E01" w:rsidRDefault="00E10E01" w:rsidP="005E652B">
      <w:pPr>
        <w:pStyle w:val="BodyText"/>
        <w:numPr>
          <w:ilvl w:val="0"/>
          <w:numId w:val="2"/>
        </w:numPr>
        <w:tabs>
          <w:tab w:val="right" w:pos="360"/>
        </w:tabs>
        <w:spacing w:before="60" w:line="360" w:lineRule="auto"/>
        <w:ind w:left="360" w:hanging="270"/>
        <w:rPr>
          <w:rFonts w:asciiTheme="minorHAnsi" w:hAnsiTheme="minorHAnsi" w:cs="Tahoma"/>
          <w:bCs/>
          <w:sz w:val="21"/>
          <w:szCs w:val="21"/>
          <w:lang w:val="en-GB"/>
        </w:rPr>
      </w:pPr>
      <w:r w:rsidRPr="00E5149C">
        <w:rPr>
          <w:rFonts w:asciiTheme="minorHAnsi" w:hAnsiTheme="minorHAnsi" w:cs="Tahoma"/>
          <w:bCs/>
          <w:sz w:val="21"/>
          <w:szCs w:val="21"/>
          <w:lang w:val="en-GB"/>
        </w:rPr>
        <w:t>Conducted performance reviews for all Customer Service Representatives to reduce resolution time and impr</w:t>
      </w:r>
      <w:r>
        <w:rPr>
          <w:rFonts w:asciiTheme="minorHAnsi" w:hAnsiTheme="minorHAnsi" w:cs="Tahoma"/>
          <w:bCs/>
          <w:sz w:val="21"/>
          <w:szCs w:val="21"/>
          <w:lang w:val="en-GB"/>
        </w:rPr>
        <w:t>ove customer satisfaction rates, as well as reported technical problems to the concerned departments.</w:t>
      </w:r>
    </w:p>
    <w:p w14:paraId="00A6B1B3" w14:textId="77777777" w:rsidR="00E10E01" w:rsidRPr="00825E1A" w:rsidRDefault="00E10E01" w:rsidP="005E652B">
      <w:pPr>
        <w:pStyle w:val="BodyText"/>
        <w:numPr>
          <w:ilvl w:val="0"/>
          <w:numId w:val="2"/>
        </w:numPr>
        <w:tabs>
          <w:tab w:val="right" w:pos="360"/>
        </w:tabs>
        <w:spacing w:before="60" w:line="360" w:lineRule="auto"/>
        <w:ind w:left="360" w:hanging="270"/>
        <w:rPr>
          <w:rFonts w:asciiTheme="minorHAnsi" w:hAnsiTheme="minorHAnsi" w:cs="Tahoma"/>
          <w:bCs/>
          <w:sz w:val="21"/>
          <w:szCs w:val="21"/>
          <w:lang w:val="en-GB"/>
        </w:rPr>
      </w:pPr>
      <w:r>
        <w:rPr>
          <w:rFonts w:asciiTheme="minorHAnsi" w:hAnsiTheme="minorHAnsi" w:cs="Tahoma"/>
          <w:bCs/>
          <w:sz w:val="21"/>
          <w:szCs w:val="21"/>
          <w:lang w:val="en-GB"/>
        </w:rPr>
        <w:t>Supported the customers to apply and upgrade their internet and TV home services that the company provided.</w:t>
      </w:r>
    </w:p>
    <w:p w14:paraId="76E37BA4" w14:textId="77777777" w:rsidR="00F72505" w:rsidRDefault="00E10E01" w:rsidP="00F72505">
      <w:pPr>
        <w:pStyle w:val="BodyText"/>
        <w:numPr>
          <w:ilvl w:val="0"/>
          <w:numId w:val="2"/>
        </w:numPr>
        <w:tabs>
          <w:tab w:val="right" w:pos="360"/>
        </w:tabs>
        <w:spacing w:before="60" w:line="360" w:lineRule="auto"/>
        <w:ind w:left="360" w:hanging="270"/>
        <w:rPr>
          <w:rFonts w:asciiTheme="minorHAnsi" w:hAnsiTheme="minorHAnsi" w:cs="Tahoma"/>
          <w:bCs/>
          <w:sz w:val="21"/>
          <w:szCs w:val="21"/>
          <w:lang w:val="en-GB"/>
        </w:rPr>
      </w:pPr>
      <w:r>
        <w:rPr>
          <w:rFonts w:asciiTheme="minorHAnsi" w:hAnsiTheme="minorHAnsi" w:cs="Tahoma"/>
          <w:bCs/>
          <w:sz w:val="21"/>
          <w:szCs w:val="21"/>
          <w:lang w:val="en-GB"/>
        </w:rPr>
        <w:t>Directed the customers to made online bill payments during phone calls and ensured quality customer services.</w:t>
      </w:r>
    </w:p>
    <w:p w14:paraId="761F2DDD" w14:textId="100B3226" w:rsidR="00F11548" w:rsidRPr="00F72505" w:rsidRDefault="00F11548" w:rsidP="00F72505">
      <w:pPr>
        <w:pStyle w:val="BodyText"/>
        <w:numPr>
          <w:ilvl w:val="0"/>
          <w:numId w:val="2"/>
        </w:numPr>
        <w:tabs>
          <w:tab w:val="right" w:pos="360"/>
        </w:tabs>
        <w:spacing w:before="60" w:line="360" w:lineRule="auto"/>
        <w:ind w:left="360" w:hanging="270"/>
        <w:rPr>
          <w:rFonts w:asciiTheme="minorHAnsi" w:hAnsiTheme="minorHAnsi" w:cs="Tahoma"/>
          <w:bCs/>
          <w:sz w:val="21"/>
          <w:szCs w:val="21"/>
          <w:lang w:val="en-GB"/>
        </w:rPr>
      </w:pPr>
      <w:r w:rsidRPr="00F72505">
        <w:rPr>
          <w:rFonts w:asciiTheme="minorHAnsi" w:hAnsiTheme="minorHAnsi" w:cs="Tahoma"/>
          <w:bCs/>
          <w:sz w:val="21"/>
          <w:szCs w:val="21"/>
          <w:lang w:val="en-GB"/>
        </w:rPr>
        <w:t>Addressed and resolved customer complaints empathetically and professionally.</w:t>
      </w:r>
    </w:p>
    <w:p w14:paraId="5FAEF02B" w14:textId="55FB31FA" w:rsidR="00783BDA" w:rsidRDefault="00AA214D" w:rsidP="00AA214D">
      <w:pPr>
        <w:pStyle w:val="BodyText"/>
        <w:tabs>
          <w:tab w:val="right" w:pos="360"/>
        </w:tabs>
        <w:spacing w:before="60" w:line="360" w:lineRule="auto"/>
        <w:ind w:left="4320"/>
        <w:rPr>
          <w:rFonts w:asciiTheme="minorHAnsi" w:hAnsiTheme="minorHAnsi" w:cs="Tahoma"/>
          <w:bCs/>
          <w:sz w:val="22"/>
          <w:szCs w:val="21"/>
          <w:lang w:val="en-GB"/>
        </w:rPr>
      </w:pPr>
      <w:r w:rsidRPr="00AA214D">
        <w:rPr>
          <w:rFonts w:asciiTheme="minorHAnsi" w:hAnsiTheme="minorHAnsi" w:cs="Tahoma"/>
          <w:b/>
          <w:bCs/>
          <w:sz w:val="22"/>
          <w:szCs w:val="21"/>
          <w:lang w:val="en-GB"/>
        </w:rPr>
        <w:t xml:space="preserve"> </w:t>
      </w:r>
      <w:r w:rsidR="00783BDA" w:rsidRPr="00AA214D">
        <w:rPr>
          <w:rFonts w:asciiTheme="minorHAnsi" w:hAnsiTheme="minorHAnsi" w:cs="Tahoma"/>
          <w:b/>
          <w:bCs/>
          <w:sz w:val="22"/>
          <w:szCs w:val="21"/>
          <w:lang w:val="en-GB"/>
        </w:rPr>
        <w:t>Etihad RaiL DB</w:t>
      </w:r>
      <w:r w:rsidRPr="00AA214D">
        <w:rPr>
          <w:rFonts w:asciiTheme="minorHAnsi" w:hAnsiTheme="minorHAnsi" w:cs="Tahoma"/>
          <w:b/>
          <w:bCs/>
          <w:sz w:val="22"/>
          <w:szCs w:val="21"/>
          <w:lang w:val="en-GB"/>
        </w:rPr>
        <w:t xml:space="preserve"> .</w:t>
      </w:r>
      <w:r w:rsidRPr="00AA214D">
        <w:rPr>
          <w:rFonts w:asciiTheme="minorHAnsi" w:hAnsiTheme="minorHAnsi" w:cs="Tahoma"/>
          <w:bCs/>
          <w:sz w:val="22"/>
          <w:szCs w:val="21"/>
          <w:lang w:val="en-GB"/>
        </w:rPr>
        <w:t>UAE, Abu Dhabi</w:t>
      </w:r>
      <w:r w:rsidR="000B1EE8">
        <w:rPr>
          <w:rFonts w:asciiTheme="minorHAnsi" w:hAnsiTheme="minorHAnsi" w:cs="Tahoma"/>
          <w:bCs/>
          <w:sz w:val="22"/>
          <w:szCs w:val="21"/>
          <w:lang w:val="en-GB"/>
        </w:rPr>
        <w:t xml:space="preserve"> 2016</w:t>
      </w:r>
    </w:p>
    <w:p w14:paraId="2258DE5B" w14:textId="46570A52" w:rsidR="00DF4AC8" w:rsidRDefault="00DF4AC8" w:rsidP="002C6326">
      <w:pPr>
        <w:pStyle w:val="BodyText"/>
        <w:tabs>
          <w:tab w:val="right" w:pos="360"/>
        </w:tabs>
        <w:spacing w:before="60" w:line="360" w:lineRule="auto"/>
        <w:jc w:val="left"/>
        <w:outlineLvl w:val="0"/>
        <w:rPr>
          <w:rFonts w:asciiTheme="minorHAnsi" w:hAnsiTheme="minorHAnsi" w:cs="Tahoma"/>
          <w:b/>
          <w:bCs/>
          <w:sz w:val="22"/>
          <w:szCs w:val="21"/>
          <w:lang w:val="en-GB"/>
        </w:rPr>
      </w:pPr>
      <w:r>
        <w:rPr>
          <w:rFonts w:asciiTheme="minorHAnsi" w:hAnsiTheme="minorHAnsi" w:cs="Tahoma"/>
          <w:b/>
          <w:bCs/>
          <w:sz w:val="22"/>
          <w:szCs w:val="21"/>
          <w:lang w:val="en-GB"/>
        </w:rPr>
        <w:t>Receptionist</w:t>
      </w:r>
    </w:p>
    <w:p w14:paraId="0A51F319" w14:textId="4D727628" w:rsidR="00FC6C9C" w:rsidRPr="00297D9B" w:rsidRDefault="00FC6C9C" w:rsidP="00FC6C9C">
      <w:pPr>
        <w:spacing w:after="0" w:line="240" w:lineRule="auto"/>
        <w:rPr>
          <w:rFonts w:asciiTheme="minorHAnsi" w:eastAsia="Times New Roman" w:hAnsiTheme="minorHAnsi"/>
          <w:i/>
          <w:color w:val="333333"/>
          <w:sz w:val="21"/>
          <w:szCs w:val="21"/>
          <w:shd w:val="clear" w:color="auto" w:fill="FFFFFF"/>
        </w:rPr>
      </w:pPr>
      <w:r w:rsidRPr="00FC6C9C">
        <w:rPr>
          <w:rFonts w:asciiTheme="minorHAnsi" w:eastAsia="Times New Roman" w:hAnsiTheme="minorHAnsi"/>
          <w:i/>
          <w:color w:val="333333"/>
          <w:sz w:val="21"/>
          <w:szCs w:val="21"/>
          <w:shd w:val="clear" w:color="auto" w:fill="FFFFFF"/>
        </w:rPr>
        <w:t xml:space="preserve">Planned and executed all aspects of a major office headquarter </w:t>
      </w:r>
      <w:r w:rsidR="00EC08F3">
        <w:rPr>
          <w:rFonts w:asciiTheme="minorHAnsi" w:eastAsia="Times New Roman" w:hAnsiTheme="minorHAnsi"/>
          <w:i/>
          <w:color w:val="333333"/>
          <w:sz w:val="21"/>
          <w:szCs w:val="21"/>
          <w:shd w:val="clear" w:color="auto" w:fill="FFFFFF"/>
        </w:rPr>
        <w:t>.</w:t>
      </w:r>
      <w:r w:rsidRPr="00FC6C9C">
        <w:rPr>
          <w:rFonts w:asciiTheme="minorHAnsi" w:eastAsia="Times New Roman" w:hAnsiTheme="minorHAnsi"/>
          <w:i/>
          <w:color w:val="333333"/>
          <w:sz w:val="21"/>
          <w:szCs w:val="21"/>
        </w:rPr>
        <w:br/>
      </w:r>
      <w:r w:rsidRPr="00FC6C9C">
        <w:rPr>
          <w:rFonts w:asciiTheme="minorHAnsi" w:eastAsia="Times New Roman" w:hAnsiTheme="minorHAnsi"/>
          <w:i/>
          <w:color w:val="333333"/>
          <w:sz w:val="21"/>
          <w:szCs w:val="21"/>
          <w:shd w:val="clear" w:color="auto" w:fill="FFFFFF"/>
        </w:rPr>
        <w:t>Received a merit raise for strong attention to detail, exemplary customer service, and team-player attitude.</w:t>
      </w:r>
      <w:r w:rsidRPr="00FC6C9C">
        <w:rPr>
          <w:rFonts w:asciiTheme="minorHAnsi" w:eastAsia="Times New Roman" w:hAnsiTheme="minorHAnsi"/>
          <w:i/>
          <w:color w:val="333333"/>
          <w:sz w:val="21"/>
          <w:szCs w:val="21"/>
        </w:rPr>
        <w:br/>
      </w:r>
      <w:r w:rsidRPr="00FC6C9C">
        <w:rPr>
          <w:rFonts w:asciiTheme="minorHAnsi" w:eastAsia="Times New Roman" w:hAnsiTheme="minorHAnsi"/>
          <w:i/>
          <w:color w:val="333333"/>
          <w:sz w:val="21"/>
          <w:szCs w:val="21"/>
          <w:shd w:val="clear" w:color="auto" w:fill="FFFFFF"/>
        </w:rPr>
        <w:t>Developed and implemented company’s first employee manual outlining all proper business procedures and office policies to ensure consistency and optimal process flow throughout company.</w:t>
      </w:r>
      <w:r w:rsidRPr="00FC6C9C">
        <w:rPr>
          <w:rFonts w:asciiTheme="minorHAnsi" w:eastAsia="Times New Roman" w:hAnsiTheme="minorHAnsi"/>
          <w:i/>
          <w:color w:val="333333"/>
          <w:sz w:val="21"/>
          <w:szCs w:val="21"/>
        </w:rPr>
        <w:br/>
      </w:r>
      <w:r w:rsidRPr="00FC6C9C">
        <w:rPr>
          <w:rFonts w:asciiTheme="minorHAnsi" w:eastAsia="Times New Roman" w:hAnsiTheme="minorHAnsi"/>
          <w:i/>
          <w:color w:val="333333"/>
          <w:sz w:val="21"/>
          <w:szCs w:val="21"/>
          <w:shd w:val="clear" w:color="auto" w:fill="FFFFFF"/>
        </w:rPr>
        <w:t>Successfully planned and executed corporate meetings, lunches, and special events for groups of 50+ employees on a regular basis.</w:t>
      </w:r>
    </w:p>
    <w:p w14:paraId="3F48F73A" w14:textId="77777777" w:rsidR="00FC6C9C" w:rsidRDefault="00FC6C9C" w:rsidP="00FC6C9C">
      <w:pPr>
        <w:spacing w:after="0" w:line="240" w:lineRule="auto"/>
        <w:rPr>
          <w:rFonts w:asciiTheme="minorHAnsi" w:eastAsia="Times New Roman" w:hAnsiTheme="minorHAnsi"/>
          <w:color w:val="333333"/>
          <w:sz w:val="21"/>
          <w:szCs w:val="21"/>
          <w:shd w:val="clear" w:color="auto" w:fill="FFFFFF"/>
        </w:rPr>
      </w:pPr>
    </w:p>
    <w:p w14:paraId="6E0D0D6B" w14:textId="5D5EFC40" w:rsidR="00FC6C9C" w:rsidRPr="00FC6C9C" w:rsidRDefault="00FC6C9C" w:rsidP="002C6326">
      <w:pPr>
        <w:pStyle w:val="BodyText"/>
        <w:tabs>
          <w:tab w:val="right" w:pos="360"/>
        </w:tabs>
        <w:spacing w:before="60" w:line="360" w:lineRule="auto"/>
        <w:outlineLvl w:val="0"/>
        <w:rPr>
          <w:rFonts w:asciiTheme="minorHAnsi" w:hAnsiTheme="minorHAnsi" w:cs="Tahoma"/>
          <w:b/>
          <w:smallCaps/>
          <w:color w:val="000000"/>
          <w:sz w:val="21"/>
          <w:szCs w:val="20"/>
          <w:lang w:val="en-GB"/>
        </w:rPr>
      </w:pPr>
      <w:r w:rsidRPr="00825E1A">
        <w:rPr>
          <w:rFonts w:asciiTheme="minorHAnsi" w:hAnsiTheme="minorHAnsi" w:cs="Tahoma"/>
          <w:b/>
          <w:smallCaps/>
          <w:color w:val="000000"/>
          <w:sz w:val="21"/>
          <w:szCs w:val="20"/>
          <w:lang w:val="en-GB"/>
        </w:rPr>
        <w:t>Key Accomplishments:</w:t>
      </w:r>
    </w:p>
    <w:p w14:paraId="5FFAB9E1" w14:textId="0E1E8A82" w:rsidR="00783BDA" w:rsidRPr="00165455" w:rsidRDefault="00783BDA" w:rsidP="00783BDA">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sidRPr="00165455">
        <w:rPr>
          <w:rFonts w:asciiTheme="minorHAnsi" w:eastAsia="Cambria" w:hAnsiTheme="minorHAnsi" w:cs="Times"/>
          <w:sz w:val="21"/>
          <w:szCs w:val="21"/>
        </w:rPr>
        <w:lastRenderedPageBreak/>
        <w:t xml:space="preserve">Answer phones and transfer calls to the appropriate employees. </w:t>
      </w:r>
      <w:r w:rsidRPr="00165455">
        <w:rPr>
          <w:rFonts w:ascii="MS Mincho" w:eastAsia="MS Mincho" w:hAnsi="MS Mincho" w:cs="MS Mincho"/>
          <w:sz w:val="21"/>
          <w:szCs w:val="21"/>
        </w:rPr>
        <w:t> </w:t>
      </w:r>
    </w:p>
    <w:p w14:paraId="30B9D3C4" w14:textId="77777777" w:rsidR="00783BDA" w:rsidRPr="00165455" w:rsidRDefault="00783BDA" w:rsidP="00783BDA">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sidRPr="00165455">
        <w:rPr>
          <w:rFonts w:asciiTheme="minorHAnsi" w:eastAsia="Cambria" w:hAnsiTheme="minorHAnsi" w:cs="Times"/>
          <w:sz w:val="21"/>
          <w:szCs w:val="21"/>
        </w:rPr>
        <w:t xml:space="preserve">Take messages and make sure they get to the appropriate employees. </w:t>
      </w:r>
      <w:r w:rsidRPr="00165455">
        <w:rPr>
          <w:rFonts w:ascii="MS Mincho" w:eastAsia="MS Mincho" w:hAnsi="MS Mincho" w:cs="MS Mincho"/>
          <w:sz w:val="21"/>
          <w:szCs w:val="21"/>
        </w:rPr>
        <w:t> </w:t>
      </w:r>
    </w:p>
    <w:p w14:paraId="63FDD6AD" w14:textId="77777777" w:rsidR="00783BDA" w:rsidRPr="00165455" w:rsidRDefault="00783BDA" w:rsidP="00783BDA">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sidRPr="00165455">
        <w:rPr>
          <w:rFonts w:asciiTheme="minorHAnsi" w:eastAsia="Cambria" w:hAnsiTheme="minorHAnsi" w:cs="Times"/>
          <w:sz w:val="21"/>
          <w:szCs w:val="21"/>
        </w:rPr>
        <w:t xml:space="preserve">Greet and assist visitors and escort them to an office or meeting room. </w:t>
      </w:r>
      <w:r w:rsidRPr="00165455">
        <w:rPr>
          <w:rFonts w:ascii="MS Mincho" w:eastAsia="MS Mincho" w:hAnsi="MS Mincho" w:cs="MS Mincho"/>
          <w:sz w:val="21"/>
          <w:szCs w:val="21"/>
        </w:rPr>
        <w:t> </w:t>
      </w:r>
    </w:p>
    <w:p w14:paraId="1C2187D6" w14:textId="77777777" w:rsidR="00783BDA" w:rsidRPr="00165455" w:rsidRDefault="00783BDA" w:rsidP="00783BDA">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sidRPr="00165455">
        <w:rPr>
          <w:rFonts w:asciiTheme="minorHAnsi" w:eastAsia="Cambria" w:hAnsiTheme="minorHAnsi" w:cs="Times"/>
          <w:sz w:val="21"/>
          <w:szCs w:val="21"/>
        </w:rPr>
        <w:t xml:space="preserve">Handling Conference rooms’ bookings and avoiding any booking conflict. </w:t>
      </w:r>
      <w:r w:rsidRPr="00165455">
        <w:rPr>
          <w:rFonts w:ascii="MS Mincho" w:eastAsia="MS Mincho" w:hAnsi="MS Mincho" w:cs="MS Mincho"/>
          <w:sz w:val="21"/>
          <w:szCs w:val="21"/>
        </w:rPr>
        <w:t> </w:t>
      </w:r>
    </w:p>
    <w:p w14:paraId="4D64E02D" w14:textId="77777777" w:rsidR="00783BDA" w:rsidRPr="00165455" w:rsidRDefault="00783BDA" w:rsidP="00783BDA">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sidRPr="00165455">
        <w:rPr>
          <w:rFonts w:asciiTheme="minorHAnsi" w:eastAsia="Cambria" w:hAnsiTheme="minorHAnsi" w:cs="Times"/>
          <w:sz w:val="21"/>
          <w:szCs w:val="21"/>
        </w:rPr>
        <w:t xml:space="preserve">Make sure that all IT requirements when booking a meeting room (i.e Video conference, </w:t>
      </w:r>
      <w:r w:rsidRPr="00165455">
        <w:rPr>
          <w:rFonts w:ascii="MS Mincho" w:eastAsia="MS Mincho" w:hAnsi="MS Mincho" w:cs="MS Mincho"/>
          <w:sz w:val="21"/>
          <w:szCs w:val="21"/>
        </w:rPr>
        <w:t> </w:t>
      </w:r>
      <w:r w:rsidRPr="00165455">
        <w:rPr>
          <w:rFonts w:asciiTheme="minorHAnsi" w:eastAsia="Cambria" w:hAnsiTheme="minorHAnsi" w:cs="Times"/>
          <w:sz w:val="21"/>
          <w:szCs w:val="21"/>
        </w:rPr>
        <w:t xml:space="preserve">Tele conference, Presentation,... etc.) are available at the time of the meeting. </w:t>
      </w:r>
      <w:r w:rsidRPr="00165455">
        <w:rPr>
          <w:rFonts w:ascii="MS Mincho" w:eastAsia="MS Mincho" w:hAnsi="MS Mincho" w:cs="MS Mincho"/>
          <w:sz w:val="21"/>
          <w:szCs w:val="21"/>
        </w:rPr>
        <w:t> </w:t>
      </w:r>
    </w:p>
    <w:p w14:paraId="31F90A78" w14:textId="77777777" w:rsidR="00783BDA" w:rsidRPr="00A93A56" w:rsidRDefault="00783BDA" w:rsidP="00783BDA">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sidRPr="00165455">
        <w:rPr>
          <w:rFonts w:asciiTheme="minorHAnsi" w:eastAsia="Cambria" w:hAnsiTheme="minorHAnsi" w:cs="Times"/>
          <w:sz w:val="21"/>
          <w:szCs w:val="21"/>
        </w:rPr>
        <w:t xml:space="preserve">Ensure the readiness of the meeting rooms at all times ( stationary, flip chart, </w:t>
      </w:r>
      <w:r w:rsidRPr="00165455">
        <w:rPr>
          <w:rFonts w:ascii="MS Mincho" w:eastAsia="MS Mincho" w:hAnsi="MS Mincho" w:cs="MS Mincho"/>
          <w:sz w:val="21"/>
          <w:szCs w:val="21"/>
        </w:rPr>
        <w:t> </w:t>
      </w:r>
      <w:r w:rsidRPr="00165455">
        <w:rPr>
          <w:rFonts w:asciiTheme="minorHAnsi" w:eastAsia="Cambria" w:hAnsiTheme="minorHAnsi" w:cs="Times"/>
          <w:sz w:val="21"/>
          <w:szCs w:val="21"/>
        </w:rPr>
        <w:t xml:space="preserve">cleanliness and tidiness) </w:t>
      </w:r>
      <w:r w:rsidRPr="00165455">
        <w:rPr>
          <w:rFonts w:ascii="MS Mincho" w:eastAsia="MS Mincho" w:hAnsi="MS Mincho" w:cs="MS Mincho"/>
          <w:sz w:val="21"/>
          <w:szCs w:val="21"/>
        </w:rPr>
        <w:t> </w:t>
      </w:r>
    </w:p>
    <w:p w14:paraId="2D8E0FA0" w14:textId="77777777" w:rsidR="00A93A56" w:rsidRPr="00165455" w:rsidRDefault="00A93A56" w:rsidP="00A93A56">
      <w:pPr>
        <w:pStyle w:val="ListParagraph"/>
        <w:widowControl w:val="0"/>
        <w:tabs>
          <w:tab w:val="left" w:pos="220"/>
          <w:tab w:val="left" w:pos="720"/>
        </w:tabs>
        <w:autoSpaceDE w:val="0"/>
        <w:autoSpaceDN w:val="0"/>
        <w:adjustRightInd w:val="0"/>
        <w:spacing w:after="293" w:line="240" w:lineRule="auto"/>
        <w:ind w:left="360"/>
        <w:jc w:val="both"/>
        <w:rPr>
          <w:rFonts w:asciiTheme="minorHAnsi" w:eastAsia="Cambria" w:hAnsiTheme="minorHAnsi" w:cs="Times"/>
          <w:sz w:val="21"/>
          <w:szCs w:val="21"/>
        </w:rPr>
      </w:pPr>
    </w:p>
    <w:p w14:paraId="588011D7" w14:textId="19A905C2" w:rsidR="00A93A56" w:rsidRPr="00A93A56" w:rsidRDefault="00783BDA" w:rsidP="00A93A56">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sidRPr="00165455">
        <w:rPr>
          <w:rFonts w:asciiTheme="minorHAnsi" w:eastAsia="Cambria" w:hAnsiTheme="minorHAnsi" w:cs="Times"/>
          <w:sz w:val="21"/>
          <w:szCs w:val="21"/>
        </w:rPr>
        <w:t xml:space="preserve">Confirm the availability of the coffee boy at the starting point of the meeting for the </w:t>
      </w:r>
      <w:r w:rsidRPr="00165455">
        <w:rPr>
          <w:rFonts w:ascii="MS Mincho" w:eastAsia="MS Mincho" w:hAnsi="MS Mincho" w:cs="MS Mincho"/>
          <w:sz w:val="21"/>
          <w:szCs w:val="21"/>
        </w:rPr>
        <w:t> </w:t>
      </w:r>
      <w:r w:rsidRPr="00165455">
        <w:rPr>
          <w:rFonts w:asciiTheme="minorHAnsi" w:eastAsia="Cambria" w:hAnsiTheme="minorHAnsi" w:cs="Times"/>
          <w:sz w:val="21"/>
          <w:szCs w:val="21"/>
        </w:rPr>
        <w:t xml:space="preserve">attendees’ refreshment order. </w:t>
      </w:r>
    </w:p>
    <w:p w14:paraId="392C0F99" w14:textId="77777777" w:rsidR="00783BDA" w:rsidRPr="00165455" w:rsidRDefault="00783BDA" w:rsidP="00783BDA">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sidRPr="00165455">
        <w:rPr>
          <w:rFonts w:ascii="MS Mincho" w:eastAsia="MS Mincho" w:hAnsi="MS Mincho" w:cs="MS Mincho"/>
          <w:sz w:val="21"/>
          <w:szCs w:val="21"/>
        </w:rPr>
        <w:t> </w:t>
      </w:r>
      <w:r w:rsidRPr="00165455">
        <w:rPr>
          <w:rFonts w:asciiTheme="minorHAnsi" w:eastAsia="Cambria" w:hAnsiTheme="minorHAnsi" w:cs="Times"/>
          <w:sz w:val="21"/>
          <w:szCs w:val="21"/>
        </w:rPr>
        <w:t xml:space="preserve">Accept and sign for packages and distribute them immediately. </w:t>
      </w:r>
      <w:r w:rsidRPr="00165455">
        <w:rPr>
          <w:rFonts w:ascii="MS Mincho" w:eastAsia="MS Mincho" w:hAnsi="MS Mincho" w:cs="MS Mincho"/>
          <w:sz w:val="21"/>
          <w:szCs w:val="21"/>
        </w:rPr>
        <w:t> </w:t>
      </w:r>
    </w:p>
    <w:p w14:paraId="26DBA2AC" w14:textId="77777777" w:rsidR="00783BDA" w:rsidRPr="00165455" w:rsidRDefault="00783BDA" w:rsidP="00783BDA">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sidRPr="00165455">
        <w:rPr>
          <w:rFonts w:asciiTheme="minorHAnsi" w:eastAsia="Cambria" w:hAnsiTheme="minorHAnsi" w:cs="Times"/>
          <w:sz w:val="21"/>
          <w:szCs w:val="21"/>
        </w:rPr>
        <w:t xml:space="preserve">Receive, sort and distribute the mail daily. </w:t>
      </w:r>
      <w:r w:rsidRPr="00165455">
        <w:rPr>
          <w:rFonts w:ascii="MS Mincho" w:eastAsia="MS Mincho" w:hAnsi="MS Mincho" w:cs="MS Mincho"/>
          <w:sz w:val="21"/>
          <w:szCs w:val="21"/>
        </w:rPr>
        <w:t> </w:t>
      </w:r>
    </w:p>
    <w:p w14:paraId="044E9F46" w14:textId="1D766C31" w:rsidR="00A93A56" w:rsidRPr="00A93A56" w:rsidRDefault="00783BDA" w:rsidP="00A93A56">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sidRPr="00165455">
        <w:rPr>
          <w:rFonts w:asciiTheme="minorHAnsi" w:eastAsia="Cambria" w:hAnsiTheme="minorHAnsi" w:cs="Times"/>
          <w:sz w:val="21"/>
          <w:szCs w:val="21"/>
        </w:rPr>
        <w:t xml:space="preserve">Update the telephone list on monthly basis or when needed </w:t>
      </w:r>
      <w:r w:rsidR="00A93A56">
        <w:rPr>
          <w:rFonts w:ascii="MS Mincho" w:eastAsia="MS Mincho" w:hAnsi="MS Mincho" w:cs="MS Mincho"/>
          <w:sz w:val="21"/>
          <w:szCs w:val="21"/>
        </w:rPr>
        <w:t>.</w:t>
      </w:r>
    </w:p>
    <w:p w14:paraId="5740F1F5" w14:textId="4ECD51B3" w:rsidR="00A93A56" w:rsidRPr="00A93A56" w:rsidRDefault="00783BDA" w:rsidP="00A93A56">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sidRPr="00165455">
        <w:rPr>
          <w:rFonts w:asciiTheme="minorHAnsi" w:eastAsia="Cambria" w:hAnsiTheme="minorHAnsi" w:cs="Times"/>
          <w:sz w:val="21"/>
          <w:szCs w:val="21"/>
        </w:rPr>
        <w:t xml:space="preserve">Responsible for outgoing and incoming faxes (Registration &amp; immediate distribution). </w:t>
      </w:r>
      <w:r w:rsidRPr="00165455">
        <w:rPr>
          <w:rFonts w:ascii="MS Mincho" w:eastAsia="MS Mincho" w:hAnsi="MS Mincho" w:cs="MS Mincho"/>
          <w:sz w:val="21"/>
          <w:szCs w:val="21"/>
        </w:rPr>
        <w:t> </w:t>
      </w:r>
    </w:p>
    <w:p w14:paraId="57816A9F" w14:textId="77777777" w:rsidR="00783BDA" w:rsidRPr="00165455" w:rsidRDefault="00783BDA" w:rsidP="00783BDA">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sidRPr="00165455">
        <w:rPr>
          <w:rFonts w:asciiTheme="minorHAnsi" w:eastAsia="Cambria" w:hAnsiTheme="minorHAnsi" w:cs="Times"/>
          <w:sz w:val="21"/>
          <w:szCs w:val="21"/>
        </w:rPr>
        <w:t xml:space="preserve">Responsible for ordering and receiving employees’ Business Cards. </w:t>
      </w:r>
      <w:r w:rsidRPr="00165455">
        <w:rPr>
          <w:rFonts w:ascii="MS Mincho" w:eastAsia="MS Mincho" w:hAnsi="MS Mincho" w:cs="MS Mincho"/>
          <w:sz w:val="21"/>
          <w:szCs w:val="21"/>
        </w:rPr>
        <w:t> </w:t>
      </w:r>
    </w:p>
    <w:p w14:paraId="1AE42A95" w14:textId="77777777" w:rsidR="00783BDA" w:rsidRPr="00165455" w:rsidRDefault="00783BDA" w:rsidP="00783BDA">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sidRPr="00165455">
        <w:rPr>
          <w:rFonts w:asciiTheme="minorHAnsi" w:eastAsia="Cambria" w:hAnsiTheme="minorHAnsi" w:cs="Times"/>
          <w:sz w:val="21"/>
          <w:szCs w:val="21"/>
        </w:rPr>
        <w:t xml:space="preserve">Maintain a pleasant appearance of the reception area or lobby. </w:t>
      </w:r>
      <w:r w:rsidRPr="00165455">
        <w:rPr>
          <w:rFonts w:ascii="MS Mincho" w:eastAsia="MS Mincho" w:hAnsi="MS Mincho" w:cs="MS Mincho"/>
          <w:sz w:val="21"/>
          <w:szCs w:val="21"/>
        </w:rPr>
        <w:t> </w:t>
      </w:r>
    </w:p>
    <w:p w14:paraId="7DEC9160" w14:textId="77777777" w:rsidR="00783BDA" w:rsidRPr="00165455" w:rsidRDefault="00783BDA" w:rsidP="00783BDA">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sidRPr="00165455">
        <w:rPr>
          <w:rFonts w:asciiTheme="minorHAnsi" w:eastAsia="Cambria" w:hAnsiTheme="minorHAnsi" w:cs="Times"/>
          <w:sz w:val="21"/>
          <w:szCs w:val="21"/>
        </w:rPr>
        <w:t xml:space="preserve">Assisting with Catering requests. </w:t>
      </w:r>
    </w:p>
    <w:p w14:paraId="139AE81E" w14:textId="3699D32D" w:rsidR="00783BDA" w:rsidRPr="00165455" w:rsidRDefault="00783BDA" w:rsidP="00783BDA">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sidRPr="00165455">
        <w:rPr>
          <w:rFonts w:asciiTheme="minorHAnsi" w:eastAsia="Cambria" w:hAnsiTheme="minorHAnsi" w:cs="Times"/>
          <w:sz w:val="21"/>
          <w:szCs w:val="21"/>
        </w:rPr>
        <w:t xml:space="preserve">Assisting HR &amp; Admin departments when needed </w:t>
      </w:r>
      <w:r w:rsidRPr="00165455">
        <w:rPr>
          <w:rFonts w:ascii="MS Mincho" w:eastAsia="MS Mincho" w:hAnsi="MS Mincho" w:cs="MS Mincho"/>
          <w:sz w:val="21"/>
          <w:szCs w:val="21"/>
        </w:rPr>
        <w:t> </w:t>
      </w:r>
    </w:p>
    <w:p w14:paraId="38C77C06" w14:textId="77777777" w:rsidR="00783BDA" w:rsidRPr="00165455" w:rsidRDefault="00783BDA" w:rsidP="00783BDA">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sidRPr="00165455">
        <w:rPr>
          <w:rFonts w:asciiTheme="minorHAnsi" w:eastAsia="Cambria" w:hAnsiTheme="minorHAnsi" w:cs="Times"/>
          <w:sz w:val="21"/>
          <w:szCs w:val="21"/>
        </w:rPr>
        <w:t xml:space="preserve">Involved to cover the PA’s duties during their leaves. </w:t>
      </w:r>
      <w:r w:rsidRPr="00165455">
        <w:rPr>
          <w:rFonts w:ascii="MS Mincho" w:eastAsia="MS Mincho" w:hAnsi="MS Mincho" w:cs="MS Mincho"/>
          <w:sz w:val="21"/>
          <w:szCs w:val="21"/>
        </w:rPr>
        <w:t> </w:t>
      </w:r>
    </w:p>
    <w:p w14:paraId="63214D1E" w14:textId="77777777" w:rsidR="00A93A56" w:rsidRDefault="00783BDA" w:rsidP="00783BDA">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sidRPr="00165455">
        <w:rPr>
          <w:rFonts w:asciiTheme="minorHAnsi" w:eastAsia="Cambria" w:hAnsiTheme="minorHAnsi" w:cs="Times"/>
          <w:sz w:val="21"/>
          <w:szCs w:val="21"/>
        </w:rPr>
        <w:t xml:space="preserve">Coordinate the coverage of the reception at all time during working hrs. </w:t>
      </w:r>
    </w:p>
    <w:p w14:paraId="022F1A6F" w14:textId="06A281EB" w:rsidR="004B4F0C" w:rsidRDefault="004B4F0C" w:rsidP="004B4F0C">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Pr>
          <w:rFonts w:asciiTheme="minorHAnsi" w:eastAsia="Cambria" w:hAnsiTheme="minorHAnsi" w:cs="Times"/>
          <w:sz w:val="21"/>
          <w:szCs w:val="21"/>
        </w:rPr>
        <w:t>Typing &amp; Translating upon request</w:t>
      </w:r>
      <w:r w:rsidR="00D25BF1">
        <w:rPr>
          <w:rFonts w:asciiTheme="minorHAnsi" w:eastAsia="Cambria" w:hAnsiTheme="minorHAnsi" w:cs="Times"/>
          <w:sz w:val="21"/>
          <w:szCs w:val="21"/>
        </w:rPr>
        <w:t>.</w:t>
      </w:r>
    </w:p>
    <w:p w14:paraId="560B32A3" w14:textId="042BB845" w:rsidR="00D25BF1" w:rsidRDefault="00D25BF1" w:rsidP="004B4F0C">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Pr>
          <w:rFonts w:asciiTheme="minorHAnsi" w:eastAsia="Cambria" w:hAnsiTheme="minorHAnsi" w:cs="Times"/>
          <w:sz w:val="21"/>
          <w:szCs w:val="21"/>
        </w:rPr>
        <w:t>Handling Petty Cash.</w:t>
      </w:r>
    </w:p>
    <w:p w14:paraId="235EBAA9" w14:textId="1C48DE80" w:rsidR="00D25BF1" w:rsidRPr="004B4F0C" w:rsidRDefault="00D25BF1" w:rsidP="004B4F0C">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Pr>
          <w:rFonts w:asciiTheme="minorHAnsi" w:eastAsia="Cambria" w:hAnsiTheme="minorHAnsi" w:cs="Times"/>
          <w:sz w:val="21"/>
          <w:szCs w:val="21"/>
        </w:rPr>
        <w:t>Arranging Transportation for employees.</w:t>
      </w:r>
    </w:p>
    <w:p w14:paraId="3FEA50F2" w14:textId="22E6F19C" w:rsidR="00783BDA" w:rsidRPr="00A93A56" w:rsidRDefault="00A93A56" w:rsidP="00A93A56">
      <w:pPr>
        <w:pStyle w:val="ListParagraph"/>
        <w:widowControl w:val="0"/>
        <w:numPr>
          <w:ilvl w:val="0"/>
          <w:numId w:val="5"/>
        </w:numPr>
        <w:tabs>
          <w:tab w:val="left" w:pos="220"/>
          <w:tab w:val="left" w:pos="720"/>
        </w:tabs>
        <w:autoSpaceDE w:val="0"/>
        <w:autoSpaceDN w:val="0"/>
        <w:adjustRightInd w:val="0"/>
        <w:spacing w:after="293" w:line="240" w:lineRule="auto"/>
        <w:jc w:val="both"/>
        <w:rPr>
          <w:rFonts w:asciiTheme="minorHAnsi" w:eastAsia="Cambria" w:hAnsiTheme="minorHAnsi" w:cs="Times"/>
          <w:sz w:val="21"/>
          <w:szCs w:val="21"/>
        </w:rPr>
      </w:pPr>
      <w:r>
        <w:rPr>
          <w:rFonts w:asciiTheme="minorHAnsi" w:eastAsia="Cambria" w:hAnsiTheme="minorHAnsi" w:cs="Times"/>
          <w:sz w:val="21"/>
          <w:szCs w:val="21"/>
        </w:rPr>
        <w:t>Reporting to Chef Corporate service officer.</w:t>
      </w:r>
    </w:p>
    <w:p w14:paraId="252F7CFF" w14:textId="77777777" w:rsidR="00C82BD0" w:rsidRPr="00825E1A" w:rsidRDefault="0091234A" w:rsidP="002C6326">
      <w:pPr>
        <w:shd w:val="clear" w:color="auto" w:fill="D9D9D9" w:themeFill="background1" w:themeFillShade="D9"/>
        <w:spacing w:before="360" w:after="120" w:line="360" w:lineRule="auto"/>
        <w:jc w:val="center"/>
        <w:outlineLvl w:val="0"/>
        <w:rPr>
          <w:rFonts w:asciiTheme="minorHAnsi" w:hAnsiTheme="minorHAnsi" w:cs="Tahoma"/>
          <w:b/>
          <w:smallCaps/>
          <w:color w:val="000000"/>
          <w:spacing w:val="10"/>
          <w:sz w:val="28"/>
          <w:szCs w:val="28"/>
          <w:lang w:val="en-GB"/>
        </w:rPr>
      </w:pPr>
      <w:r w:rsidRPr="00825E1A">
        <w:rPr>
          <w:rFonts w:asciiTheme="minorHAnsi" w:hAnsiTheme="minorHAnsi" w:cs="Tahoma"/>
          <w:b/>
          <w:smallCaps/>
          <w:color w:val="000000"/>
          <w:spacing w:val="10"/>
          <w:sz w:val="28"/>
          <w:szCs w:val="28"/>
          <w:lang w:val="en-GB"/>
        </w:rPr>
        <w:t>Education &amp; Training</w:t>
      </w:r>
    </w:p>
    <w:p w14:paraId="29DB0EB1" w14:textId="77777777" w:rsidR="007D48B6" w:rsidRPr="00825E1A" w:rsidRDefault="003D6E2B" w:rsidP="005E652B">
      <w:pPr>
        <w:pStyle w:val="BodyText"/>
        <w:spacing w:line="360" w:lineRule="auto"/>
        <w:jc w:val="center"/>
        <w:rPr>
          <w:rFonts w:asciiTheme="minorHAnsi" w:eastAsia="Calibri" w:hAnsiTheme="minorHAnsi" w:cs="Tahoma"/>
          <w:b/>
          <w:iCs/>
          <w:sz w:val="21"/>
          <w:szCs w:val="20"/>
          <w:lang w:val="en-GB"/>
        </w:rPr>
      </w:pPr>
      <w:r>
        <w:rPr>
          <w:rFonts w:asciiTheme="minorHAnsi" w:eastAsia="Calibri" w:hAnsiTheme="minorHAnsi" w:cs="Tahoma"/>
          <w:b/>
          <w:iCs/>
          <w:sz w:val="21"/>
          <w:szCs w:val="20"/>
          <w:lang w:val="en-GB"/>
        </w:rPr>
        <w:t xml:space="preserve">Diploma in </w:t>
      </w:r>
      <w:r w:rsidR="0065574E" w:rsidRPr="00825E1A">
        <w:rPr>
          <w:rFonts w:asciiTheme="minorHAnsi" w:eastAsia="Calibri" w:hAnsiTheme="minorHAnsi" w:cs="Tahoma"/>
          <w:b/>
          <w:iCs/>
          <w:sz w:val="21"/>
          <w:szCs w:val="20"/>
          <w:lang w:val="en-GB"/>
        </w:rPr>
        <w:t xml:space="preserve">IT </w:t>
      </w:r>
      <w:r w:rsidR="002C38BD" w:rsidRPr="00825E1A">
        <w:rPr>
          <w:rFonts w:asciiTheme="minorHAnsi" w:eastAsia="Calibri" w:hAnsiTheme="minorHAnsi" w:cs="Tahoma"/>
          <w:b/>
          <w:iCs/>
          <w:sz w:val="21"/>
          <w:szCs w:val="20"/>
          <w:lang w:val="en-GB"/>
        </w:rPr>
        <w:t>Gestation Information</w:t>
      </w:r>
    </w:p>
    <w:p w14:paraId="53CF5DCA" w14:textId="77777777" w:rsidR="007D48B6" w:rsidRPr="00825E1A" w:rsidRDefault="00723A65" w:rsidP="005E652B">
      <w:pPr>
        <w:pStyle w:val="BodyText"/>
        <w:spacing w:line="360" w:lineRule="auto"/>
        <w:jc w:val="center"/>
        <w:rPr>
          <w:rFonts w:asciiTheme="minorHAnsi" w:hAnsiTheme="minorHAnsi" w:cs="Tahoma"/>
          <w:sz w:val="21"/>
          <w:szCs w:val="20"/>
          <w:lang w:val="en-GB"/>
        </w:rPr>
      </w:pPr>
      <w:r w:rsidRPr="00825E1A">
        <w:rPr>
          <w:rFonts w:asciiTheme="minorHAnsi" w:hAnsiTheme="minorHAnsi" w:cs="Tahoma"/>
          <w:caps/>
          <w:sz w:val="21"/>
          <w:szCs w:val="20"/>
          <w:lang w:val="en-GB"/>
        </w:rPr>
        <w:t>IBEGIS</w:t>
      </w:r>
      <w:r w:rsidR="007D48B6" w:rsidRPr="00825E1A">
        <w:rPr>
          <w:rFonts w:asciiTheme="minorHAnsi" w:hAnsiTheme="minorHAnsi" w:cs="Tahoma"/>
          <w:caps/>
          <w:sz w:val="21"/>
          <w:szCs w:val="20"/>
          <w:lang w:val="en-GB"/>
        </w:rPr>
        <w:t xml:space="preserve"> | </w:t>
      </w:r>
      <w:r w:rsidR="008405F2" w:rsidRPr="00825E1A">
        <w:rPr>
          <w:rFonts w:asciiTheme="minorHAnsi" w:hAnsiTheme="minorHAnsi" w:cs="Tahoma"/>
          <w:sz w:val="21"/>
          <w:szCs w:val="20"/>
          <w:lang w:val="en-GB"/>
        </w:rPr>
        <w:t>Casablanca, Morocco</w:t>
      </w:r>
    </w:p>
    <w:p w14:paraId="554DDEC8" w14:textId="77777777" w:rsidR="00804481" w:rsidRPr="00825E1A" w:rsidRDefault="00F37413" w:rsidP="005E652B">
      <w:pPr>
        <w:pStyle w:val="BodyText"/>
        <w:spacing w:before="120" w:line="360" w:lineRule="auto"/>
        <w:jc w:val="center"/>
        <w:rPr>
          <w:rFonts w:asciiTheme="minorHAnsi" w:hAnsiTheme="minorHAnsi" w:cs="Tahoma"/>
          <w:sz w:val="21"/>
          <w:szCs w:val="21"/>
          <w:lang w:val="en-GB"/>
        </w:rPr>
      </w:pPr>
      <w:r w:rsidRPr="00825E1A">
        <w:rPr>
          <w:rFonts w:asciiTheme="minorHAnsi" w:hAnsiTheme="minorHAnsi" w:cs="Tahoma"/>
          <w:sz w:val="21"/>
          <w:szCs w:val="21"/>
          <w:lang w:val="en-GB"/>
        </w:rPr>
        <w:t>Accounts/Finance &amp; IT Administration, Gestation Information</w:t>
      </w:r>
      <w:r w:rsidR="00C919CD" w:rsidRPr="00825E1A">
        <w:rPr>
          <w:rFonts w:asciiTheme="minorHAnsi" w:hAnsiTheme="minorHAnsi" w:cs="Tahoma"/>
          <w:sz w:val="21"/>
          <w:szCs w:val="21"/>
          <w:lang w:val="en-GB"/>
        </w:rPr>
        <w:t xml:space="preserve">, </w:t>
      </w:r>
      <w:r w:rsidRPr="00825E1A">
        <w:rPr>
          <w:rFonts w:asciiTheme="minorHAnsi" w:hAnsiTheme="minorHAnsi" w:cs="Tahoma"/>
          <w:sz w:val="21"/>
          <w:szCs w:val="21"/>
          <w:lang w:val="en-GB"/>
        </w:rPr>
        <w:t>IBEGIS, Morocco</w:t>
      </w:r>
      <w:r w:rsidR="00C919CD" w:rsidRPr="00825E1A">
        <w:rPr>
          <w:rFonts w:asciiTheme="minorHAnsi" w:hAnsiTheme="minorHAnsi" w:cs="Tahoma"/>
          <w:sz w:val="21"/>
          <w:szCs w:val="21"/>
          <w:lang w:val="en-GB"/>
        </w:rPr>
        <w:t xml:space="preserve">, </w:t>
      </w:r>
      <w:r w:rsidRPr="00825E1A">
        <w:rPr>
          <w:rFonts w:asciiTheme="minorHAnsi" w:hAnsiTheme="minorHAnsi" w:cs="Tahoma"/>
          <w:sz w:val="21"/>
          <w:szCs w:val="21"/>
          <w:lang w:val="en-GB"/>
        </w:rPr>
        <w:t>2007</w:t>
      </w:r>
      <w:r w:rsidR="00C919CD" w:rsidRPr="00825E1A">
        <w:rPr>
          <w:rFonts w:asciiTheme="minorHAnsi" w:hAnsiTheme="minorHAnsi" w:cs="Tahoma"/>
          <w:sz w:val="21"/>
          <w:szCs w:val="21"/>
          <w:lang w:val="en-GB"/>
        </w:rPr>
        <w:t xml:space="preserve"> </w:t>
      </w:r>
    </w:p>
    <w:sectPr w:rsidR="00804481" w:rsidRPr="00825E1A" w:rsidSect="00BA4A0E">
      <w:headerReference w:type="default" r:id="rId9"/>
      <w:type w:val="continuous"/>
      <w:pgSz w:w="12240" w:h="15840"/>
      <w:pgMar w:top="180" w:right="720" w:bottom="360" w:left="720" w:header="540" w:footer="16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8466E" w14:textId="77777777" w:rsidR="000B49F7" w:rsidRDefault="000B49F7">
      <w:pPr>
        <w:spacing w:after="0" w:line="240" w:lineRule="auto"/>
      </w:pPr>
      <w:r>
        <w:separator/>
      </w:r>
    </w:p>
  </w:endnote>
  <w:endnote w:type="continuationSeparator" w:id="0">
    <w:p w14:paraId="7474ADD1" w14:textId="77777777" w:rsidR="000B49F7" w:rsidRDefault="000B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E18A0" w14:textId="77777777" w:rsidR="000B49F7" w:rsidRDefault="000B49F7">
      <w:pPr>
        <w:spacing w:after="0" w:line="240" w:lineRule="auto"/>
      </w:pPr>
      <w:r>
        <w:separator/>
      </w:r>
    </w:p>
  </w:footnote>
  <w:footnote w:type="continuationSeparator" w:id="0">
    <w:p w14:paraId="61081B71" w14:textId="77777777" w:rsidR="000B49F7" w:rsidRDefault="000B4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B726B" w14:textId="0ABF611A" w:rsidR="001C7E4B" w:rsidRPr="00804481" w:rsidRDefault="001C7E4B" w:rsidP="001C7E4B">
    <w:pPr>
      <w:pBdr>
        <w:bottom w:val="single" w:sz="4" w:space="1" w:color="auto"/>
      </w:pBdr>
      <w:tabs>
        <w:tab w:val="right" w:pos="10800"/>
      </w:tabs>
      <w:spacing w:after="0" w:line="240" w:lineRule="auto"/>
      <w:rPr>
        <w:rFonts w:ascii="Tahoma" w:hAnsi="Tahoma" w:cs="Tahoma"/>
        <w:b/>
        <w:iCs/>
        <w:smallCaps/>
        <w:color w:val="000000"/>
        <w:sz w:val="32"/>
        <w:szCs w:val="32"/>
      </w:rPr>
    </w:pPr>
  </w:p>
  <w:p w14:paraId="18C156C1" w14:textId="77777777" w:rsidR="001C7E4B" w:rsidRPr="00804481" w:rsidRDefault="001C7E4B" w:rsidP="001C7E4B">
    <w:pPr>
      <w:tabs>
        <w:tab w:val="right" w:pos="10800"/>
      </w:tabs>
      <w:spacing w:after="240" w:line="240" w:lineRule="auto"/>
      <w:jc w:val="right"/>
      <w:rPr>
        <w:rFonts w:ascii="Tahoma" w:hAnsi="Tahoma" w:cs="Tahoma"/>
        <w:i/>
        <w:sz w:val="21"/>
        <w:szCs w:val="21"/>
      </w:rPr>
    </w:pPr>
    <w:r w:rsidRPr="00804481">
      <w:rPr>
        <w:rFonts w:ascii="Tahoma" w:hAnsi="Tahoma" w:cs="Tahoma"/>
        <w:i/>
        <w:sz w:val="21"/>
        <w:szCs w:val="21"/>
      </w:rPr>
      <w:t>Page Two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242E44"/>
    <w:multiLevelType w:val="hybridMultilevel"/>
    <w:tmpl w:val="39C21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8D7C7D"/>
    <w:multiLevelType w:val="hybridMultilevel"/>
    <w:tmpl w:val="DE82B16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ambria"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ambria"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ambria"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255B50B6"/>
    <w:multiLevelType w:val="hybridMultilevel"/>
    <w:tmpl w:val="4510D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C321AC"/>
    <w:multiLevelType w:val="hybridMultilevel"/>
    <w:tmpl w:val="180AB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A51A31"/>
    <w:multiLevelType w:val="hybridMultilevel"/>
    <w:tmpl w:val="A26CB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786F5B"/>
    <w:multiLevelType w:val="hybridMultilevel"/>
    <w:tmpl w:val="967A6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F4"/>
    <w:rsid w:val="00035F46"/>
    <w:rsid w:val="00060068"/>
    <w:rsid w:val="0008405F"/>
    <w:rsid w:val="000A27BE"/>
    <w:rsid w:val="000B1EE8"/>
    <w:rsid w:val="000B49F7"/>
    <w:rsid w:val="000C76C7"/>
    <w:rsid w:val="000E1F91"/>
    <w:rsid w:val="00110AA0"/>
    <w:rsid w:val="00147410"/>
    <w:rsid w:val="00156859"/>
    <w:rsid w:val="00157792"/>
    <w:rsid w:val="001644E0"/>
    <w:rsid w:val="00165455"/>
    <w:rsid w:val="00180E78"/>
    <w:rsid w:val="001B26D8"/>
    <w:rsid w:val="001B3FAD"/>
    <w:rsid w:val="001C7CFD"/>
    <w:rsid w:val="001C7E4B"/>
    <w:rsid w:val="001D5B38"/>
    <w:rsid w:val="00202A34"/>
    <w:rsid w:val="002056D2"/>
    <w:rsid w:val="00213EB9"/>
    <w:rsid w:val="00214FBC"/>
    <w:rsid w:val="00241A12"/>
    <w:rsid w:val="00253152"/>
    <w:rsid w:val="00257007"/>
    <w:rsid w:val="00297D9B"/>
    <w:rsid w:val="002A38F4"/>
    <w:rsid w:val="002B429A"/>
    <w:rsid w:val="002C38BD"/>
    <w:rsid w:val="002C6326"/>
    <w:rsid w:val="002D5D50"/>
    <w:rsid w:val="003166A3"/>
    <w:rsid w:val="003517EB"/>
    <w:rsid w:val="003523DC"/>
    <w:rsid w:val="00384D32"/>
    <w:rsid w:val="003A1B5A"/>
    <w:rsid w:val="003A2963"/>
    <w:rsid w:val="003B1FA8"/>
    <w:rsid w:val="003C4933"/>
    <w:rsid w:val="003D548E"/>
    <w:rsid w:val="003D6E2B"/>
    <w:rsid w:val="003F58A2"/>
    <w:rsid w:val="00472707"/>
    <w:rsid w:val="00494F74"/>
    <w:rsid w:val="0049779A"/>
    <w:rsid w:val="004A178E"/>
    <w:rsid w:val="004A2FEA"/>
    <w:rsid w:val="004A40E3"/>
    <w:rsid w:val="004B059E"/>
    <w:rsid w:val="004B4F0C"/>
    <w:rsid w:val="004C3708"/>
    <w:rsid w:val="004E1E9A"/>
    <w:rsid w:val="00505AB5"/>
    <w:rsid w:val="00505ED4"/>
    <w:rsid w:val="005157AD"/>
    <w:rsid w:val="00525886"/>
    <w:rsid w:val="00553A92"/>
    <w:rsid w:val="005A01DC"/>
    <w:rsid w:val="005A273C"/>
    <w:rsid w:val="005B0675"/>
    <w:rsid w:val="005C2E7F"/>
    <w:rsid w:val="005E4852"/>
    <w:rsid w:val="005E652B"/>
    <w:rsid w:val="00611963"/>
    <w:rsid w:val="00615C0C"/>
    <w:rsid w:val="006374F3"/>
    <w:rsid w:val="00642413"/>
    <w:rsid w:val="006553A8"/>
    <w:rsid w:val="0065574E"/>
    <w:rsid w:val="00661CFB"/>
    <w:rsid w:val="006632E9"/>
    <w:rsid w:val="006806C9"/>
    <w:rsid w:val="006962E5"/>
    <w:rsid w:val="006B07A4"/>
    <w:rsid w:val="006C2F0C"/>
    <w:rsid w:val="006D6472"/>
    <w:rsid w:val="006D70CB"/>
    <w:rsid w:val="00723A65"/>
    <w:rsid w:val="00733461"/>
    <w:rsid w:val="00781C23"/>
    <w:rsid w:val="00783BDA"/>
    <w:rsid w:val="007D0284"/>
    <w:rsid w:val="007D2017"/>
    <w:rsid w:val="007D48B6"/>
    <w:rsid w:val="00801349"/>
    <w:rsid w:val="00804481"/>
    <w:rsid w:val="00817B53"/>
    <w:rsid w:val="0082226B"/>
    <w:rsid w:val="00825E1A"/>
    <w:rsid w:val="008405F2"/>
    <w:rsid w:val="008455F8"/>
    <w:rsid w:val="00850603"/>
    <w:rsid w:val="00863AED"/>
    <w:rsid w:val="00867684"/>
    <w:rsid w:val="008A5C3B"/>
    <w:rsid w:val="008B6E02"/>
    <w:rsid w:val="008C6380"/>
    <w:rsid w:val="008D3CA1"/>
    <w:rsid w:val="008E2F02"/>
    <w:rsid w:val="008E7AEC"/>
    <w:rsid w:val="009038FE"/>
    <w:rsid w:val="0091234A"/>
    <w:rsid w:val="009608ED"/>
    <w:rsid w:val="009614AC"/>
    <w:rsid w:val="009723A4"/>
    <w:rsid w:val="00982465"/>
    <w:rsid w:val="009A3006"/>
    <w:rsid w:val="009C483E"/>
    <w:rsid w:val="009F068F"/>
    <w:rsid w:val="00A147D5"/>
    <w:rsid w:val="00A17F7B"/>
    <w:rsid w:val="00A20763"/>
    <w:rsid w:val="00A47459"/>
    <w:rsid w:val="00A5744E"/>
    <w:rsid w:val="00A91622"/>
    <w:rsid w:val="00A93A56"/>
    <w:rsid w:val="00AA214D"/>
    <w:rsid w:val="00AB48EF"/>
    <w:rsid w:val="00AC142E"/>
    <w:rsid w:val="00B0396D"/>
    <w:rsid w:val="00B05E7B"/>
    <w:rsid w:val="00B15C38"/>
    <w:rsid w:val="00B21D6D"/>
    <w:rsid w:val="00B346E7"/>
    <w:rsid w:val="00B41E4B"/>
    <w:rsid w:val="00B520A1"/>
    <w:rsid w:val="00B56ED3"/>
    <w:rsid w:val="00B67496"/>
    <w:rsid w:val="00BA3143"/>
    <w:rsid w:val="00BA41D5"/>
    <w:rsid w:val="00BA4A0E"/>
    <w:rsid w:val="00BB2525"/>
    <w:rsid w:val="00BB264B"/>
    <w:rsid w:val="00BE1333"/>
    <w:rsid w:val="00BF72DB"/>
    <w:rsid w:val="00C35033"/>
    <w:rsid w:val="00C62247"/>
    <w:rsid w:val="00C63966"/>
    <w:rsid w:val="00C7035F"/>
    <w:rsid w:val="00C74901"/>
    <w:rsid w:val="00C80D22"/>
    <w:rsid w:val="00C82BD0"/>
    <w:rsid w:val="00C919CD"/>
    <w:rsid w:val="00CA194B"/>
    <w:rsid w:val="00CB1AA4"/>
    <w:rsid w:val="00CC4BFF"/>
    <w:rsid w:val="00CC4C71"/>
    <w:rsid w:val="00CE1D0B"/>
    <w:rsid w:val="00D25BF1"/>
    <w:rsid w:val="00D3009A"/>
    <w:rsid w:val="00D40F75"/>
    <w:rsid w:val="00D4629D"/>
    <w:rsid w:val="00D552D3"/>
    <w:rsid w:val="00D76F50"/>
    <w:rsid w:val="00D86D80"/>
    <w:rsid w:val="00DA3664"/>
    <w:rsid w:val="00DA45E4"/>
    <w:rsid w:val="00DB3FEE"/>
    <w:rsid w:val="00DC1572"/>
    <w:rsid w:val="00DD3EC2"/>
    <w:rsid w:val="00DF0046"/>
    <w:rsid w:val="00DF4AC8"/>
    <w:rsid w:val="00E01D5E"/>
    <w:rsid w:val="00E10E01"/>
    <w:rsid w:val="00E15E09"/>
    <w:rsid w:val="00E232E6"/>
    <w:rsid w:val="00E31961"/>
    <w:rsid w:val="00E3420B"/>
    <w:rsid w:val="00E37837"/>
    <w:rsid w:val="00E5149C"/>
    <w:rsid w:val="00E92CF1"/>
    <w:rsid w:val="00EC08F3"/>
    <w:rsid w:val="00EE2947"/>
    <w:rsid w:val="00F01641"/>
    <w:rsid w:val="00F11548"/>
    <w:rsid w:val="00F37413"/>
    <w:rsid w:val="00F72505"/>
    <w:rsid w:val="00FA004D"/>
    <w:rsid w:val="00FC4B8B"/>
    <w:rsid w:val="00FC50B7"/>
    <w:rsid w:val="00FC6C9C"/>
    <w:rsid w:val="00FE56CE"/>
    <w:rsid w:val="00FF35E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6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F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A38F4"/>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2A38F4"/>
    <w:rPr>
      <w:rFonts w:ascii="Book Antiqua" w:eastAsia="Times New Roman" w:hAnsi="Book Antiqua" w:cs="Times New Roman"/>
      <w:sz w:val="20"/>
    </w:rPr>
  </w:style>
  <w:style w:type="paragraph" w:styleId="Footer">
    <w:name w:val="footer"/>
    <w:basedOn w:val="Normal"/>
    <w:link w:val="FooterChar"/>
    <w:uiPriority w:val="99"/>
    <w:unhideWhenUsed/>
    <w:rsid w:val="002A38F4"/>
    <w:pPr>
      <w:tabs>
        <w:tab w:val="center" w:pos="4680"/>
        <w:tab w:val="right" w:pos="9360"/>
      </w:tabs>
      <w:spacing w:after="0" w:line="240" w:lineRule="auto"/>
    </w:pPr>
  </w:style>
  <w:style w:type="character" w:customStyle="1" w:styleId="FooterChar">
    <w:name w:val="Footer Char"/>
    <w:link w:val="Footer"/>
    <w:uiPriority w:val="99"/>
    <w:rsid w:val="002A38F4"/>
    <w:rPr>
      <w:rFonts w:ascii="Calibri" w:eastAsia="Calibri" w:hAnsi="Calibri" w:cs="Times New Roman"/>
      <w:sz w:val="22"/>
      <w:szCs w:val="22"/>
    </w:rPr>
  </w:style>
  <w:style w:type="paragraph" w:styleId="Header">
    <w:name w:val="header"/>
    <w:basedOn w:val="Normal"/>
    <w:link w:val="HeaderChar"/>
    <w:uiPriority w:val="99"/>
    <w:unhideWhenUsed/>
    <w:rsid w:val="00C82BD0"/>
    <w:pPr>
      <w:tabs>
        <w:tab w:val="center" w:pos="4320"/>
        <w:tab w:val="right" w:pos="8640"/>
      </w:tabs>
    </w:pPr>
  </w:style>
  <w:style w:type="character" w:customStyle="1" w:styleId="HeaderChar">
    <w:name w:val="Header Char"/>
    <w:link w:val="Header"/>
    <w:uiPriority w:val="99"/>
    <w:rsid w:val="00C82BD0"/>
    <w:rPr>
      <w:rFonts w:ascii="Calibri" w:eastAsia="Calibri" w:hAnsi="Calibri"/>
      <w:sz w:val="22"/>
      <w:szCs w:val="22"/>
    </w:rPr>
  </w:style>
  <w:style w:type="character" w:styleId="Hyperlink">
    <w:name w:val="Hyperlink"/>
    <w:uiPriority w:val="99"/>
    <w:unhideWhenUsed/>
    <w:rsid w:val="00C82BD0"/>
    <w:rPr>
      <w:color w:val="0000FF"/>
      <w:u w:val="single"/>
    </w:rPr>
  </w:style>
  <w:style w:type="paragraph" w:styleId="ListParagraph">
    <w:name w:val="List Paragraph"/>
    <w:basedOn w:val="Normal"/>
    <w:uiPriority w:val="34"/>
    <w:qFormat/>
    <w:rsid w:val="00BE1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F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A38F4"/>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2A38F4"/>
    <w:rPr>
      <w:rFonts w:ascii="Book Antiqua" w:eastAsia="Times New Roman" w:hAnsi="Book Antiqua" w:cs="Times New Roman"/>
      <w:sz w:val="20"/>
    </w:rPr>
  </w:style>
  <w:style w:type="paragraph" w:styleId="Footer">
    <w:name w:val="footer"/>
    <w:basedOn w:val="Normal"/>
    <w:link w:val="FooterChar"/>
    <w:uiPriority w:val="99"/>
    <w:unhideWhenUsed/>
    <w:rsid w:val="002A38F4"/>
    <w:pPr>
      <w:tabs>
        <w:tab w:val="center" w:pos="4680"/>
        <w:tab w:val="right" w:pos="9360"/>
      </w:tabs>
      <w:spacing w:after="0" w:line="240" w:lineRule="auto"/>
    </w:pPr>
  </w:style>
  <w:style w:type="character" w:customStyle="1" w:styleId="FooterChar">
    <w:name w:val="Footer Char"/>
    <w:link w:val="Footer"/>
    <w:uiPriority w:val="99"/>
    <w:rsid w:val="002A38F4"/>
    <w:rPr>
      <w:rFonts w:ascii="Calibri" w:eastAsia="Calibri" w:hAnsi="Calibri" w:cs="Times New Roman"/>
      <w:sz w:val="22"/>
      <w:szCs w:val="22"/>
    </w:rPr>
  </w:style>
  <w:style w:type="paragraph" w:styleId="Header">
    <w:name w:val="header"/>
    <w:basedOn w:val="Normal"/>
    <w:link w:val="HeaderChar"/>
    <w:uiPriority w:val="99"/>
    <w:unhideWhenUsed/>
    <w:rsid w:val="00C82BD0"/>
    <w:pPr>
      <w:tabs>
        <w:tab w:val="center" w:pos="4320"/>
        <w:tab w:val="right" w:pos="8640"/>
      </w:tabs>
    </w:pPr>
  </w:style>
  <w:style w:type="character" w:customStyle="1" w:styleId="HeaderChar">
    <w:name w:val="Header Char"/>
    <w:link w:val="Header"/>
    <w:uiPriority w:val="99"/>
    <w:rsid w:val="00C82BD0"/>
    <w:rPr>
      <w:rFonts w:ascii="Calibri" w:eastAsia="Calibri" w:hAnsi="Calibri"/>
      <w:sz w:val="22"/>
      <w:szCs w:val="22"/>
    </w:rPr>
  </w:style>
  <w:style w:type="character" w:styleId="Hyperlink">
    <w:name w:val="Hyperlink"/>
    <w:uiPriority w:val="99"/>
    <w:unhideWhenUsed/>
    <w:rsid w:val="00C82BD0"/>
    <w:rPr>
      <w:color w:val="0000FF"/>
      <w:u w:val="single"/>
    </w:rPr>
  </w:style>
  <w:style w:type="paragraph" w:styleId="ListParagraph">
    <w:name w:val="List Paragraph"/>
    <w:basedOn w:val="Normal"/>
    <w:uiPriority w:val="34"/>
    <w:qFormat/>
    <w:rsid w:val="00BE1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3574">
      <w:bodyDiv w:val="1"/>
      <w:marLeft w:val="0"/>
      <w:marRight w:val="0"/>
      <w:marTop w:val="0"/>
      <w:marBottom w:val="0"/>
      <w:divBdr>
        <w:top w:val="none" w:sz="0" w:space="0" w:color="auto"/>
        <w:left w:val="none" w:sz="0" w:space="0" w:color="auto"/>
        <w:bottom w:val="none" w:sz="0" w:space="0" w:color="auto"/>
        <w:right w:val="none" w:sz="0" w:space="0" w:color="auto"/>
      </w:divBdr>
    </w:div>
    <w:div w:id="412775541">
      <w:bodyDiv w:val="1"/>
      <w:marLeft w:val="0"/>
      <w:marRight w:val="0"/>
      <w:marTop w:val="0"/>
      <w:marBottom w:val="0"/>
      <w:divBdr>
        <w:top w:val="none" w:sz="0" w:space="0" w:color="auto"/>
        <w:left w:val="none" w:sz="0" w:space="0" w:color="auto"/>
        <w:bottom w:val="none" w:sz="0" w:space="0" w:color="auto"/>
        <w:right w:val="none" w:sz="0" w:space="0" w:color="auto"/>
      </w:divBdr>
    </w:div>
    <w:div w:id="505637866">
      <w:bodyDiv w:val="1"/>
      <w:marLeft w:val="0"/>
      <w:marRight w:val="0"/>
      <w:marTop w:val="0"/>
      <w:marBottom w:val="0"/>
      <w:divBdr>
        <w:top w:val="none" w:sz="0" w:space="0" w:color="auto"/>
        <w:left w:val="none" w:sz="0" w:space="0" w:color="auto"/>
        <w:bottom w:val="none" w:sz="0" w:space="0" w:color="auto"/>
        <w:right w:val="none" w:sz="0" w:space="0" w:color="auto"/>
      </w:divBdr>
    </w:div>
    <w:div w:id="518785621">
      <w:bodyDiv w:val="1"/>
      <w:marLeft w:val="0"/>
      <w:marRight w:val="0"/>
      <w:marTop w:val="0"/>
      <w:marBottom w:val="0"/>
      <w:divBdr>
        <w:top w:val="none" w:sz="0" w:space="0" w:color="auto"/>
        <w:left w:val="none" w:sz="0" w:space="0" w:color="auto"/>
        <w:bottom w:val="none" w:sz="0" w:space="0" w:color="auto"/>
        <w:right w:val="none" w:sz="0" w:space="0" w:color="auto"/>
      </w:divBdr>
    </w:div>
    <w:div w:id="663700313">
      <w:bodyDiv w:val="1"/>
      <w:marLeft w:val="0"/>
      <w:marRight w:val="0"/>
      <w:marTop w:val="0"/>
      <w:marBottom w:val="0"/>
      <w:divBdr>
        <w:top w:val="none" w:sz="0" w:space="0" w:color="auto"/>
        <w:left w:val="none" w:sz="0" w:space="0" w:color="auto"/>
        <w:bottom w:val="none" w:sz="0" w:space="0" w:color="auto"/>
        <w:right w:val="none" w:sz="0" w:space="0" w:color="auto"/>
      </w:divBdr>
    </w:div>
    <w:div w:id="960261856">
      <w:bodyDiv w:val="1"/>
      <w:marLeft w:val="0"/>
      <w:marRight w:val="0"/>
      <w:marTop w:val="0"/>
      <w:marBottom w:val="0"/>
      <w:divBdr>
        <w:top w:val="none" w:sz="0" w:space="0" w:color="auto"/>
        <w:left w:val="none" w:sz="0" w:space="0" w:color="auto"/>
        <w:bottom w:val="none" w:sz="0" w:space="0" w:color="auto"/>
        <w:right w:val="none" w:sz="0" w:space="0" w:color="auto"/>
      </w:divBdr>
    </w:div>
    <w:div w:id="2045279442">
      <w:bodyDiv w:val="1"/>
      <w:marLeft w:val="0"/>
      <w:marRight w:val="0"/>
      <w:marTop w:val="0"/>
      <w:marBottom w:val="0"/>
      <w:divBdr>
        <w:top w:val="none" w:sz="0" w:space="0" w:color="auto"/>
        <w:left w:val="none" w:sz="0" w:space="0" w:color="auto"/>
        <w:bottom w:val="none" w:sz="0" w:space="0" w:color="auto"/>
        <w:right w:val="none" w:sz="0" w:space="0" w:color="auto"/>
      </w:divBdr>
    </w:div>
    <w:div w:id="2133278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ya.332828@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2017-01-12T16:45:00Z</dcterms:created>
  <dcterms:modified xsi:type="dcterms:W3CDTF">2017-12-01T07:44:00Z</dcterms:modified>
</cp:coreProperties>
</file>