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BC" w:rsidRDefault="00520066">
      <w:pPr>
        <w:rPr>
          <w:rFonts w:ascii="Book Antiqua" w:hAnsi="Book Antiqua"/>
          <w:sz w:val="28"/>
        </w:rPr>
      </w:pPr>
      <w:r>
        <w:rPr>
          <w:rFonts w:ascii="Book Antiqua" w:hAnsi="Book Antiqua"/>
          <w:i/>
          <w:iCs/>
          <w:noProof/>
          <w:sz w:val="28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727190" cy="8756015"/>
                <wp:effectExtent l="0" t="0" r="0" b="6985"/>
                <wp:wrapNone/>
                <wp:docPr id="10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7190" cy="875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105100</wp14:pctWidth>
                </wp14:sizeRelH>
                <wp14:sizeRelV relativeFrom="margin">
                  <wp14:pctHeight>100800</wp14:pctHeight>
                </wp14:sizeRelV>
              </wp:anchor>
            </w:drawing>
          </mc:Choice>
          <mc:Fallback>
            <w:pict>
              <v:rect id="Rectangle 21" o:spid="_x0000_s1026" style="position:absolute;margin-left:0;margin-top:0;width:529.7pt;height:689.45pt;z-index:-503316476;visibility:visible;mso-wrap-style:square;mso-width-percent:1051;mso-height-percent:1008;mso-wrap-distance-left:0;mso-wrap-distance-top:0;mso-wrap-distance-right:0;mso-wrap-distance-bottom:0;mso-position-horizontal:center;mso-position-horizontal-relative:margin;mso-position-vertical:bottom;mso-position-vertical-relative:margin;mso-width-percent:1051;mso-height-percent:100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" stroked="f">
                <v:path arrowok="t"/>
                <w10:wrap anchorx="margin" anchory="margin"/>
              </v:rect>
            </w:pict>
          </mc:Fallback>
        </mc:AlternateContent>
      </w:r>
    </w:p>
    <w:tbl>
      <w:tblPr>
        <w:tblpPr w:leftFromText="187" w:rightFromText="187" w:topFromText="144" w:bottomFromText="144" w:horzAnchor="page" w:tblpXSpec="center" w:tblpYSpec="top"/>
        <w:tblOverlap w:val="never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7154"/>
        <w:gridCol w:w="1762"/>
      </w:tblGrid>
      <w:tr w:rsidR="00934CBC">
        <w:trPr>
          <w:trHeight w:val="994"/>
        </w:trPr>
        <w:tc>
          <w:tcPr>
            <w:tcW w:w="4175" w:type="pct"/>
            <w:gridSpan w:val="2"/>
            <w:tcBorders>
              <w:top w:val="single" w:sz="4" w:space="0" w:color="6B7C71"/>
              <w:left w:val="single" w:sz="4" w:space="0" w:color="6B7C71"/>
              <w:bottom w:val="nil"/>
              <w:right w:val="single" w:sz="4" w:space="0" w:color="6B7C71"/>
            </w:tcBorders>
            <w:vAlign w:val="center"/>
          </w:tcPr>
          <w:p w:rsidR="00934CBC" w:rsidRDefault="008F6A0F">
            <w:pPr>
              <w:pStyle w:val="PersonalName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 xml:space="preserve">  Jaweria</w:t>
            </w:r>
          </w:p>
          <w:p w:rsidR="008F6A0F" w:rsidRPr="008F6A0F" w:rsidRDefault="008F6A0F">
            <w:pPr>
              <w:pStyle w:val="PersonalName"/>
              <w:jc w:val="center"/>
              <w:rPr>
                <w:sz w:val="22"/>
                <w:szCs w:val="22"/>
              </w:rPr>
            </w:pPr>
            <w:hyperlink r:id="rId11" w:history="1">
              <w:r w:rsidRPr="008F6A0F">
                <w:rPr>
                  <w:rStyle w:val="Hyperlink"/>
                  <w:b w:val="0"/>
                  <w:bCs/>
                  <w:sz w:val="22"/>
                  <w:szCs w:val="22"/>
                </w:rPr>
                <w:t>jaweria.334034@2freemail.com</w:t>
              </w:r>
            </w:hyperlink>
            <w:r w:rsidRPr="008F6A0F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4" w:space="0" w:color="6B7C71"/>
              <w:bottom w:val="nil"/>
              <w:right w:val="single" w:sz="4" w:space="0" w:color="6B7C71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934CBC" w:rsidRDefault="00520066">
            <w:pPr>
              <w:pStyle w:val="NoSpacing"/>
              <w:ind w:left="71" w:hanging="71"/>
              <w:jc w:val="right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6C32CC00" wp14:editId="73C91EE6">
                      <wp:extent cx="988478" cy="1283369"/>
                      <wp:effectExtent l="0" t="0" r="21590" b="12065"/>
                      <wp:docPr id="102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8478" cy="12833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2CE97"/>
                              </a:solidFill>
                              <a:ln w="6350" cap="flat" cmpd="sng">
                                <a:solidFill>
                                  <a:srgbClr val="6B7C7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027" fillcolor="#d2ce97" stroked="t" style="margin-left:0.0pt;margin-top:0.0pt;width:77.83pt;height:101.05pt;mso-wrap-distance-left:0.0pt;mso-wrap-distance-right:0.0pt;visibility:visible;">
                      <w10:anchorlock/>
                      <v:stroke color="#6b7c72" weight="0.5pt"/>
                      <v:fill rotate="true"/>
                    </v:rect>
                  </w:pict>
                </mc:Fallback>
              </mc:AlternateContent>
            </w:r>
          </w:p>
        </w:tc>
      </w:tr>
      <w:tr w:rsidR="008F6A0F">
        <w:trPr>
          <w:gridAfter w:val="2"/>
          <w:wAfter w:w="4175" w:type="pct"/>
          <w:trHeight w:val="27"/>
        </w:trPr>
        <w:tc>
          <w:tcPr>
            <w:tcW w:w="825" w:type="pct"/>
            <w:tcBorders>
              <w:top w:val="nil"/>
              <w:left w:val="single" w:sz="4" w:space="0" w:color="6B7C71"/>
              <w:bottom w:val="nil"/>
              <w:right w:val="single" w:sz="4" w:space="0" w:color="6B7C71"/>
            </w:tcBorders>
            <w:shd w:val="clear" w:color="auto" w:fill="auto"/>
          </w:tcPr>
          <w:p w:rsidR="008F6A0F" w:rsidRDefault="008F6A0F">
            <w:pPr>
              <w:pStyle w:val="NoSpacing"/>
              <w:rPr>
                <w:rFonts w:ascii="Book Antiqua" w:hAnsi="Book Antiqua"/>
                <w:sz w:val="28"/>
              </w:rPr>
            </w:pPr>
          </w:p>
        </w:tc>
      </w:tr>
      <w:tr w:rsidR="00934CBC">
        <w:trPr>
          <w:trHeight w:val="622"/>
        </w:trPr>
        <w:tc>
          <w:tcPr>
            <w:tcW w:w="4175" w:type="pct"/>
            <w:gridSpan w:val="2"/>
            <w:tcBorders>
              <w:top w:val="single" w:sz="4" w:space="0" w:color="6B7C7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CBC" w:rsidRDefault="00934CBC">
            <w:pPr>
              <w:pStyle w:val="NoSpacing"/>
              <w:jc w:val="center"/>
              <w:rPr>
                <w:rFonts w:ascii="Book Antiqua" w:hAnsi="Book Antiqua"/>
                <w:caps/>
                <w:color w:val="93A299"/>
                <w:sz w:val="24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CBC" w:rsidRDefault="00934CBC">
            <w:pPr>
              <w:pStyle w:val="NoSpacing"/>
              <w:rPr>
                <w:rFonts w:ascii="Book Antiqua" w:hAnsi="Book Antiqua"/>
                <w:sz w:val="28"/>
              </w:rPr>
            </w:pPr>
          </w:p>
        </w:tc>
      </w:tr>
    </w:tbl>
    <w:p w:rsidR="00934CBC" w:rsidRDefault="00520066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12/16/2016</w:t>
      </w:r>
    </w:p>
    <w:p w:rsidR="00934CBC" w:rsidRDefault="00934CBC">
      <w:pPr>
        <w:pStyle w:val="RecipientAddress"/>
        <w:rPr>
          <w:rFonts w:ascii="Book Antiqua" w:hAnsi="Book Antiqua"/>
          <w:sz w:val="32"/>
        </w:rPr>
      </w:pPr>
    </w:p>
    <w:p w:rsidR="00934CBC" w:rsidRDefault="00520066">
      <w:pPr>
        <w:pStyle w:val="RecipientAddress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To,</w:t>
      </w:r>
    </w:p>
    <w:p w:rsidR="00934CBC" w:rsidRDefault="00520066">
      <w:pPr>
        <w:pStyle w:val="RecipientAddress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Respected Sir,</w:t>
      </w:r>
    </w:p>
    <w:p w:rsidR="00934CBC" w:rsidRDefault="00520066">
      <w:pPr>
        <w:pStyle w:val="Salutation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Subject: Application for a suitable post in your </w:t>
      </w:r>
      <w:r>
        <w:rPr>
          <w:rFonts w:ascii="Book Antiqua" w:hAnsi="Book Antiqua"/>
          <w:sz w:val="28"/>
          <w:szCs w:val="32"/>
        </w:rPr>
        <w:t>esteemed organization</w:t>
      </w:r>
    </w:p>
    <w:p w:rsidR="00934CBC" w:rsidRDefault="0052006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 take this opportunity to introduce myself Jaweria Numan, Doctor of Pharmacy as a fresher.</w:t>
      </w:r>
    </w:p>
    <w:p w:rsidR="00934CBC" w:rsidRDefault="0052006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I am hereby enclosing my CV for your kind consideration &amp; favor. Looking forward to be a part of your organization</w:t>
      </w:r>
    </w:p>
    <w:p w:rsidR="00934CBC" w:rsidRDefault="0052006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Thanking you Sir,</w:t>
      </w:r>
    </w:p>
    <w:p w:rsidR="00934CBC" w:rsidRDefault="00520066">
      <w:pPr>
        <w:contextualSpacing/>
        <w:rPr>
          <w:rFonts w:ascii="Book Antiqua" w:hAnsi="Book Antiqua"/>
          <w:sz w:val="28"/>
          <w:szCs w:val="21"/>
        </w:rPr>
      </w:pPr>
      <w:r>
        <w:rPr>
          <w:rFonts w:ascii="Book Antiqua" w:hAnsi="Book Antiqua"/>
          <w:sz w:val="28"/>
          <w:szCs w:val="21"/>
        </w:rPr>
        <w:t xml:space="preserve">                                                                                                           Regards</w:t>
      </w:r>
    </w:p>
    <w:p w:rsidR="00934CBC" w:rsidRDefault="00520066">
      <w:pPr>
        <w:contextualSpacing/>
        <w:rPr>
          <w:rFonts w:ascii="Book Antiqua" w:hAnsi="Book Antiqua"/>
          <w:szCs w:val="21"/>
        </w:rPr>
      </w:pPr>
      <w:r>
        <w:rPr>
          <w:rFonts w:ascii="Book Antiqua" w:hAnsi="Book Antiqua"/>
          <w:sz w:val="28"/>
          <w:szCs w:val="21"/>
        </w:rPr>
        <w:t xml:space="preserve">                                                                             </w:t>
      </w:r>
      <w:r>
        <w:rPr>
          <w:rFonts w:ascii="Book Antiqua" w:hAnsi="Book Antiqua"/>
          <w:sz w:val="28"/>
          <w:szCs w:val="21"/>
        </w:rPr>
        <w:t xml:space="preserve">                              </w:t>
      </w:r>
    </w:p>
    <w:p w:rsidR="00934CBC" w:rsidRDefault="00520066">
      <w:pPr>
        <w:spacing w:before="480" w:after="960"/>
        <w:contextualSpacing/>
        <w:rPr>
          <w:rFonts w:ascii="Book Antiqua" w:hAnsi="Book Antiqua"/>
          <w:b/>
          <w:color w:val="000000"/>
          <w:sz w:val="24"/>
        </w:rPr>
      </w:pPr>
      <w:r>
        <w:rPr>
          <w:rFonts w:ascii="Book Antiqua" w:hAnsi="Book Antiqua"/>
          <w:i/>
          <w:iCs/>
          <w:noProof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267784</wp:posOffset>
                </wp:positionH>
                <wp:positionV relativeFrom="page">
                  <wp:posOffset>398503</wp:posOffset>
                </wp:positionV>
                <wp:extent cx="6944997" cy="9034145"/>
                <wp:effectExtent l="0" t="0" r="0" b="0"/>
                <wp:wrapNone/>
                <wp:docPr id="10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4997" cy="9034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3000"/>
                          </a:srgbClr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108500</wp14:pctWidth>
                </wp14:sizeRelH>
                <wp14:sizeRelV relativeFrom="margin">
                  <wp14:pctHeight>104000</wp14:pctHeight>
                </wp14:sizeRelV>
              </wp:anchor>
            </w:drawing>
          </mc:Choice>
          <mc:Fallback>
            <w:pict>
              <v:rect id="1029" fillcolor="white" stroked="f" style="position:absolute;margin-left:21.09pt;margin-top:31.38pt;width:546.85pt;height:711.35pt;z-index:-2147483644;mso-position-horizontal-relative:page;mso-position-vertical-relative:page;mso-width-percent:1085;mso-height-percent:1040;mso-width-relative:margin;mso-height-relative:margin;mso-wrap-distance-left:0.0pt;mso-wrap-distance-right:0.0pt;visibility:visible;">
                <v:stroke on="f"/>
                <v:fill opacity="83%"/>
              </v:rect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477124" cy="9696450"/>
                <wp:effectExtent l="0" t="0" r="0" b="0"/>
                <wp:wrapNone/>
                <wp:docPr id="1030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77124" cy="9696450"/>
                        </a:xfrm>
                        <a:prstGeom prst="roundRect">
                          <a:avLst>
                            <a:gd name="adj" fmla="val 1735"/>
                          </a:avLst>
                        </a:prstGeom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96200</wp14:pctWidth>
                </wp14:sizeRelH>
                <wp14:sizeRelV relativeFrom="page">
                  <wp14:pctHeight>96400</wp14:pctHeight>
                </wp14:sizeRelV>
              </wp:anchor>
            </w:drawing>
          </mc:Choice>
          <mc:Fallback>
            <w:pict>
              <v:roundrect id="1030" arcsize="0.017361112," filled="f" stroked="f" style="position:absolute;margin-left:0.0pt;margin-top:0.0pt;width:588.75pt;height:763.5pt;z-index:-2147483645;mso-position-horizontal:center;mso-position-vertical:center;mso-position-horizontal-relative:page;mso-position-vertical-relative:page;mso-width-percent:962;mso-height-percent:964;mso-width-relative:page;mso-height-relative:page;mso-wrap-distance-left:0.0pt;mso-wrap-distance-right:0.0pt;visibility:visible;">
                <v:stroke on="f"/>
                <v:fill/>
              </v:roundrect>
            </w:pict>
          </mc:Fallback>
        </mc:AlternateContent>
      </w:r>
      <w:r>
        <w:rPr>
          <w:rFonts w:ascii="Book Antiqua" w:hAnsi="Book Antiqua"/>
          <w:b/>
          <w:color w:val="000000"/>
          <w:sz w:val="24"/>
        </w:rPr>
        <w:br w:type="page"/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  <w:gridCol w:w="1847"/>
      </w:tblGrid>
      <w:tr w:rsidR="00934CBC">
        <w:trPr>
          <w:trHeight w:val="918"/>
          <w:jc w:val="center"/>
        </w:trPr>
        <w:tc>
          <w:tcPr>
            <w:tcW w:w="4129" w:type="pct"/>
            <w:tcBorders>
              <w:top w:val="single" w:sz="4" w:space="0" w:color="6B7C71"/>
              <w:left w:val="single" w:sz="4" w:space="0" w:color="6B7C71"/>
              <w:bottom w:val="nil"/>
              <w:right w:val="single" w:sz="4" w:space="0" w:color="6B7C71"/>
            </w:tcBorders>
            <w:vAlign w:val="center"/>
          </w:tcPr>
          <w:p w:rsidR="00934CBC" w:rsidRDefault="008F6A0F">
            <w:pPr>
              <w:pStyle w:val="PersonalName"/>
              <w:jc w:val="center"/>
              <w:rPr>
                <w:sz w:val="40"/>
              </w:rPr>
            </w:pPr>
            <w:r>
              <w:rPr>
                <w:bCs/>
                <w:sz w:val="40"/>
              </w:rPr>
              <w:lastRenderedPageBreak/>
              <w:t>JAWERIA</w:t>
            </w:r>
            <w:bookmarkStart w:id="0" w:name="_GoBack"/>
            <w:bookmarkEnd w:id="0"/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6B7C71"/>
              <w:bottom w:val="nil"/>
              <w:right w:val="single" w:sz="4" w:space="0" w:color="6B7C71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934CBC" w:rsidRDefault="00520066">
            <w:pPr>
              <w:pStyle w:val="NoSpacing"/>
              <w:ind w:left="71" w:hanging="71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inline distT="0" distB="0" distL="0" distR="0">
                      <wp:extent cx="1023997" cy="1219200"/>
                      <wp:effectExtent l="0" t="0" r="24130" b="19050"/>
                      <wp:docPr id="103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3997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2CE97"/>
                              </a:solidFill>
                              <a:ln w="6350" cap="flat" cmpd="sng">
                                <a:solidFill>
                                  <a:srgbClr val="6B7C7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031" fillcolor="#d2ce97" stroked="t" style="margin-left:0.0pt;margin-top:0.0pt;width:80.63pt;height:96.0pt;mso-wrap-distance-left:0.0pt;mso-wrap-distance-right:0.0pt;visibility:visible;">
                      <w10:anchorlock/>
                      <v:stroke color="#6b7c72" weight="0.5pt"/>
                      <v:fill rotate="true"/>
                    </v:rect>
                  </w:pict>
                </mc:Fallback>
              </mc:AlternateContent>
            </w:r>
          </w:p>
        </w:tc>
      </w:tr>
      <w:tr w:rsidR="00934CBC">
        <w:trPr>
          <w:trHeight w:val="25"/>
          <w:jc w:val="center"/>
        </w:trPr>
        <w:tc>
          <w:tcPr>
            <w:tcW w:w="4129" w:type="pct"/>
            <w:tcBorders>
              <w:top w:val="nil"/>
              <w:left w:val="single" w:sz="4" w:space="0" w:color="6B7C71"/>
              <w:bottom w:val="single" w:sz="4" w:space="0" w:color="6B7C71"/>
              <w:right w:val="single" w:sz="4" w:space="0" w:color="6B7C71"/>
            </w:tcBorders>
            <w:shd w:val="clear" w:color="auto" w:fill="93A299"/>
            <w:vAlign w:val="center"/>
          </w:tcPr>
          <w:p w:rsidR="00934CBC" w:rsidRDefault="00934CBC">
            <w:pPr>
              <w:pStyle w:val="NoSpacing"/>
              <w:jc w:val="center"/>
              <w:rPr>
                <w:rFonts w:ascii="Book Antiqua" w:hAnsi="Book Antiqua"/>
                <w:caps/>
                <w:color w:val="FFFFFF"/>
                <w:sz w:val="22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6B7C71"/>
              <w:bottom w:val="nil"/>
              <w:right w:val="single" w:sz="4" w:space="0" w:color="6B7C71"/>
            </w:tcBorders>
            <w:shd w:val="clear" w:color="auto" w:fill="auto"/>
          </w:tcPr>
          <w:p w:rsidR="00934CBC" w:rsidRDefault="00934CBC">
            <w:pPr>
              <w:pStyle w:val="NoSpacing"/>
              <w:rPr>
                <w:rFonts w:ascii="Book Antiqua" w:hAnsi="Book Antiqua"/>
              </w:rPr>
            </w:pPr>
          </w:p>
        </w:tc>
      </w:tr>
      <w:tr w:rsidR="00934CBC">
        <w:trPr>
          <w:trHeight w:val="103"/>
          <w:jc w:val="center"/>
        </w:trPr>
        <w:tc>
          <w:tcPr>
            <w:tcW w:w="4129" w:type="pct"/>
            <w:tcBorders>
              <w:top w:val="single" w:sz="4" w:space="0" w:color="6B7C7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CBC" w:rsidRDefault="00934CBC">
            <w:pPr>
              <w:pStyle w:val="NoSpacing"/>
              <w:rPr>
                <w:rFonts w:ascii="Book Antiqua" w:hAnsi="Book Antiqua"/>
                <w:caps/>
                <w:color w:val="93A299"/>
                <w:sz w:val="22"/>
                <w:szCs w:val="18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CBC" w:rsidRDefault="00934CBC">
            <w:pPr>
              <w:pStyle w:val="NoSpacing"/>
              <w:rPr>
                <w:rFonts w:ascii="Book Antiqua" w:hAnsi="Book Antiqua"/>
              </w:rPr>
            </w:pPr>
          </w:p>
        </w:tc>
      </w:tr>
    </w:tbl>
    <w:p w:rsidR="00934CBC" w:rsidRDefault="00934CBC">
      <w:pPr>
        <w:rPr>
          <w:rFonts w:ascii="Book Antiqua" w:hAnsi="Book Antiqua"/>
          <w:b/>
          <w:bCs/>
        </w:rPr>
      </w:pPr>
    </w:p>
    <w:p w:rsidR="00934CBC" w:rsidRDefault="00520066">
      <w:pPr>
        <w:pStyle w:val="SectionHeading"/>
        <w:rPr>
          <w:sz w:val="28"/>
        </w:rPr>
      </w:pPr>
      <w:r>
        <w:rPr>
          <w:sz w:val="28"/>
        </w:rPr>
        <w:t>Profile:</w:t>
      </w:r>
    </w:p>
    <w:p w:rsidR="00934CBC" w:rsidRDefault="00520066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color w:val="17365D"/>
          <w:sz w:val="22"/>
        </w:rPr>
        <w:t xml:space="preserve">A pharmacist with a Doctor of Pharmacy degree with strong practical and educational background seeking a position in a success-oriented organization that requires an ambitious and career conscious person with articulate professional communication </w:t>
      </w:r>
      <w:r>
        <w:rPr>
          <w:rFonts w:ascii="Book Antiqua" w:hAnsi="Book Antiqua"/>
          <w:color w:val="17365D"/>
          <w:sz w:val="22"/>
        </w:rPr>
        <w:t>skills including formal presentation. Productive in both team based and self-managed projects; dedicated to maintain up-to-date pharmacy knowledge.</w:t>
      </w:r>
    </w:p>
    <w:p w:rsidR="00934CBC" w:rsidRDefault="00934CBC">
      <w:pPr>
        <w:pStyle w:val="SectionHeading"/>
        <w:sectPr w:rsidR="00934CBC">
          <w:footerReference w:type="default" r:id="rId12"/>
          <w:headerReference w:type="first" r:id="rId13"/>
          <w:type w:val="continuous"/>
          <w:pgSz w:w="12240" w:h="15840"/>
          <w:pgMar w:top="1080" w:right="1080" w:bottom="1080" w:left="1080" w:header="720" w:footer="720" w:gutter="0"/>
          <w:pgNumType w:start="0"/>
          <w:cols w:space="720"/>
          <w:titlePg/>
          <w:docGrid w:linePitch="360"/>
        </w:sectPr>
      </w:pPr>
    </w:p>
    <w:p w:rsidR="00934CBC" w:rsidRDefault="00520066">
      <w:pPr>
        <w:pStyle w:val="SectionHeading"/>
        <w:spacing w:before="0" w:line="240" w:lineRule="auto"/>
        <w:rPr>
          <w:sz w:val="28"/>
        </w:rPr>
      </w:pPr>
      <w:r>
        <w:rPr>
          <w:sz w:val="28"/>
        </w:rPr>
        <w:lastRenderedPageBreak/>
        <w:t>Professional Experience</w:t>
      </w:r>
    </w:p>
    <w:p w:rsidR="00934CBC" w:rsidRDefault="00520066">
      <w:pPr>
        <w:pStyle w:val="SectionHeading"/>
        <w:jc w:val="both"/>
        <w:rPr>
          <w:rFonts w:eastAsia="Calibri" w:cs="Trebuchet MS"/>
          <w:b w:val="0"/>
          <w:bCs/>
          <w:color w:val="auto"/>
          <w:sz w:val="22"/>
        </w:rPr>
      </w:pPr>
      <w:r>
        <w:rPr>
          <w:rFonts w:eastAsia="Calibri" w:cs="Trebuchet MS"/>
          <w:b w:val="0"/>
          <w:bCs/>
          <w:noProof/>
          <w:color w:val="auto"/>
          <w:sz w:val="22"/>
        </w:rPr>
        <w:drawing>
          <wp:inline distT="0" distB="0" distL="0" distR="0">
            <wp:extent cx="3171190" cy="1240972"/>
            <wp:effectExtent l="19050" t="0" r="67310" b="0"/>
            <wp:docPr id="1033" name="Diagra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>
        <w:rPr>
          <w:sz w:val="28"/>
        </w:rPr>
        <w:t>Education</w:t>
      </w:r>
    </w:p>
    <w:p w:rsidR="00934CBC" w:rsidRDefault="00520066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3144520" cy="3449253"/>
            <wp:effectExtent l="19050" t="0" r="93980" b="0"/>
            <wp:docPr id="1034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934CBC" w:rsidRDefault="00520066">
      <w:pPr>
        <w:pStyle w:val="SectionHeading"/>
        <w:rPr>
          <w:sz w:val="28"/>
        </w:rPr>
      </w:pPr>
      <w:r>
        <w:rPr>
          <w:sz w:val="28"/>
        </w:rPr>
        <w:lastRenderedPageBreak/>
        <w:t>Projects Undertaken:</w:t>
      </w:r>
    </w:p>
    <w:p w:rsidR="00934CBC" w:rsidRDefault="00520066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3063932" cy="2264299"/>
            <wp:effectExtent l="0" t="0" r="41275" b="3175"/>
            <wp:docPr id="1035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934CBC" w:rsidRDefault="00520066">
      <w:pPr>
        <w:pStyle w:val="SectionHeading"/>
        <w:rPr>
          <w:sz w:val="28"/>
        </w:rPr>
      </w:pPr>
      <w:r>
        <w:rPr>
          <w:sz w:val="28"/>
          <w:szCs w:val="28"/>
        </w:rPr>
        <w:t>Conferences</w:t>
      </w:r>
      <w:r>
        <w:t xml:space="preserve"> &amp; </w:t>
      </w:r>
      <w:r>
        <w:rPr>
          <w:sz w:val="28"/>
        </w:rPr>
        <w:t>Seminars</w:t>
      </w:r>
    </w:p>
    <w:p w:rsidR="00934CBC" w:rsidRDefault="00520066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3078480" cy="2291788"/>
            <wp:effectExtent l="19050" t="0" r="26670" b="13335"/>
            <wp:docPr id="1036" name="Diagram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934CBC" w:rsidRDefault="00520066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>
            <wp:extent cx="3206115" cy="6410325"/>
            <wp:effectExtent l="19050" t="0" r="70485" b="0"/>
            <wp:docPr id="1037" name="Diagra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934CBC" w:rsidRDefault="00520066">
      <w:pPr>
        <w:pStyle w:val="SectionHeading"/>
      </w:pPr>
      <w:r>
        <w:rPr>
          <w:sz w:val="28"/>
        </w:rPr>
        <w:t xml:space="preserve">Languages </w:t>
      </w:r>
    </w:p>
    <w:p w:rsidR="00934CBC" w:rsidRDefault="00520066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sz w:val="24"/>
        </w:rPr>
        <w:t>Good proficiency in writing and speaking English</w:t>
      </w:r>
      <w:r>
        <w:rPr>
          <w:rFonts w:ascii="Book Antiqua" w:hAnsi="Book Antiqua"/>
          <w:b/>
          <w:bCs/>
          <w:sz w:val="32"/>
          <w:szCs w:val="32"/>
        </w:rPr>
        <w:t xml:space="preserve">.(IELTS : </w:t>
      </w:r>
      <w:r>
        <w:rPr>
          <w:rFonts w:ascii="Book Antiqua" w:hAnsi="Book Antiqua"/>
          <w:b/>
          <w:bCs/>
          <w:sz w:val="32"/>
          <w:szCs w:val="32"/>
        </w:rPr>
        <w:lastRenderedPageBreak/>
        <w:t>overall 7 bands in first sitting)</w:t>
      </w:r>
    </w:p>
    <w:p w:rsidR="00934CBC" w:rsidRDefault="00520066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 w:cs="Arial"/>
          <w:sz w:val="24"/>
        </w:rPr>
      </w:pPr>
      <w:r>
        <w:rPr>
          <w:rFonts w:ascii="Book Antiqua" w:hAnsi="Book Antiqua"/>
          <w:sz w:val="24"/>
        </w:rPr>
        <w:t xml:space="preserve">Others: </w:t>
      </w:r>
      <w:r>
        <w:rPr>
          <w:rFonts w:ascii="Book Antiqua" w:hAnsi="Book Antiqua"/>
          <w:sz w:val="24"/>
        </w:rPr>
        <w:t>Urdu and Punjabi</w:t>
      </w:r>
    </w:p>
    <w:p w:rsidR="00934CBC" w:rsidRDefault="00520066">
      <w:pPr>
        <w:pStyle w:val="SectionHeading"/>
        <w:rPr>
          <w:sz w:val="28"/>
        </w:rPr>
      </w:pPr>
      <w:r>
        <w:rPr>
          <w:sz w:val="28"/>
        </w:rPr>
        <w:t>Strengths</w:t>
      </w:r>
    </w:p>
    <w:p w:rsidR="00934CBC" w:rsidRDefault="00520066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 w:cs="Trebuchet MS"/>
          <w:sz w:val="24"/>
        </w:rPr>
      </w:pPr>
      <w:r>
        <w:rPr>
          <w:rFonts w:ascii="Book Antiqua" w:hAnsi="Book Antiqua" w:cs="Trebuchet MS"/>
          <w:sz w:val="24"/>
        </w:rPr>
        <w:t>Self-confidence &amp;Hard-working</w:t>
      </w:r>
    </w:p>
    <w:p w:rsidR="00934CBC" w:rsidRDefault="00520066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 w:cs="Trebuchet MS"/>
          <w:sz w:val="24"/>
        </w:rPr>
      </w:pPr>
      <w:r>
        <w:rPr>
          <w:rFonts w:ascii="Book Antiqua" w:hAnsi="Book Antiqua" w:cs="Trebuchet MS"/>
          <w:sz w:val="24"/>
        </w:rPr>
        <w:t>Strong technical knowledge and adaptable to new environment with desire to learn</w:t>
      </w:r>
    </w:p>
    <w:p w:rsidR="00934CBC" w:rsidRDefault="00520066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 w:cs="Trebuchet MS"/>
          <w:sz w:val="24"/>
        </w:rPr>
      </w:pPr>
      <w:r>
        <w:rPr>
          <w:rFonts w:ascii="Book Antiqua" w:hAnsi="Book Antiqua" w:cs="Trebuchet MS"/>
          <w:sz w:val="24"/>
        </w:rPr>
        <w:t>Punctuality and flexible to work</w:t>
      </w:r>
    </w:p>
    <w:p w:rsidR="00934CBC" w:rsidRDefault="00520066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 w:cs="Trebuchet MS"/>
          <w:sz w:val="24"/>
        </w:rPr>
      </w:pPr>
      <w:r>
        <w:rPr>
          <w:rFonts w:ascii="Book Antiqua" w:hAnsi="Book Antiqua" w:cs="Trebuchet MS"/>
          <w:sz w:val="24"/>
        </w:rPr>
        <w:t>Sincere at work and to feel responsibility</w:t>
      </w:r>
    </w:p>
    <w:p w:rsidR="00934CBC" w:rsidRDefault="00520066">
      <w:pPr>
        <w:pStyle w:val="ListParagraph"/>
        <w:numPr>
          <w:ilvl w:val="0"/>
          <w:numId w:val="5"/>
        </w:numPr>
        <w:spacing w:line="276" w:lineRule="auto"/>
        <w:rPr>
          <w:rFonts w:ascii="Book Antiqua" w:eastAsia="Times New Roman" w:hAnsi="Book Antiqua" w:cs="Trebuchet MS"/>
          <w:sz w:val="24"/>
        </w:rPr>
      </w:pPr>
      <w:r>
        <w:rPr>
          <w:rFonts w:ascii="Book Antiqua" w:eastAsia="Times New Roman" w:hAnsi="Book Antiqua" w:cs="Trebuchet MS"/>
          <w:sz w:val="24"/>
        </w:rPr>
        <w:t xml:space="preserve">Strong Communication and presentation </w:t>
      </w:r>
      <w:r>
        <w:rPr>
          <w:rFonts w:ascii="Book Antiqua" w:eastAsia="Times New Roman" w:hAnsi="Book Antiqua" w:cs="Trebuchet MS"/>
          <w:sz w:val="24"/>
        </w:rPr>
        <w:t>skills</w:t>
      </w:r>
    </w:p>
    <w:p w:rsidR="00934CBC" w:rsidRDefault="00520066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 w:cs="Arial"/>
          <w:sz w:val="24"/>
        </w:rPr>
      </w:pPr>
      <w:r>
        <w:rPr>
          <w:rFonts w:ascii="Book Antiqua" w:eastAsia="Times New Roman" w:hAnsi="Book Antiqua" w:cs="Trebuchet MS"/>
          <w:sz w:val="24"/>
        </w:rPr>
        <w:t>Good Leadership and team coordination skills</w:t>
      </w:r>
    </w:p>
    <w:p w:rsidR="00934CBC" w:rsidRDefault="00520066">
      <w:pPr>
        <w:pStyle w:val="SectionHeading"/>
        <w:rPr>
          <w:sz w:val="28"/>
        </w:rPr>
      </w:pPr>
      <w:r>
        <w:rPr>
          <w:sz w:val="28"/>
        </w:rPr>
        <w:t>Professional Skills:</w:t>
      </w:r>
    </w:p>
    <w:p w:rsidR="00934CBC" w:rsidRDefault="00520066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 w:cs="Arial"/>
          <w:sz w:val="24"/>
        </w:rPr>
      </w:pPr>
      <w:r>
        <w:rPr>
          <w:rFonts w:ascii="Book Antiqua" w:hAnsi="Book Antiqua"/>
          <w:sz w:val="24"/>
        </w:rPr>
        <w:t>Patient counseling</w:t>
      </w:r>
    </w:p>
    <w:p w:rsidR="00934CBC" w:rsidRDefault="00520066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 w:cs="Arial"/>
          <w:sz w:val="24"/>
        </w:rPr>
      </w:pPr>
      <w:r>
        <w:rPr>
          <w:rFonts w:ascii="Book Antiqua" w:hAnsi="Book Antiqua"/>
          <w:sz w:val="24"/>
        </w:rPr>
        <w:t>Dispensing of prescriptions</w:t>
      </w:r>
    </w:p>
    <w:p w:rsidR="00934CBC" w:rsidRDefault="00520066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 w:cs="Arial"/>
          <w:sz w:val="24"/>
        </w:rPr>
      </w:pPr>
      <w:r>
        <w:rPr>
          <w:rFonts w:ascii="Book Antiqua" w:hAnsi="Book Antiqua"/>
          <w:sz w:val="24"/>
        </w:rPr>
        <w:t>Inventory control</w:t>
      </w:r>
    </w:p>
    <w:p w:rsidR="00934CBC" w:rsidRDefault="00520066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 w:cs="Arial"/>
          <w:sz w:val="24"/>
        </w:rPr>
      </w:pPr>
      <w:r>
        <w:rPr>
          <w:rFonts w:ascii="Book Antiqua" w:hAnsi="Book Antiqua"/>
          <w:sz w:val="24"/>
        </w:rPr>
        <w:t>Dispensing and compounding</w:t>
      </w:r>
    </w:p>
    <w:p w:rsidR="00934CBC" w:rsidRDefault="00520066">
      <w:pPr>
        <w:pStyle w:val="SectionHeading"/>
      </w:pPr>
      <w:r>
        <w:t>Technical Skills</w:t>
      </w:r>
    </w:p>
    <w:p w:rsidR="00934CBC" w:rsidRDefault="00520066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 w:cs="Arial"/>
          <w:sz w:val="24"/>
        </w:rPr>
      </w:pPr>
      <w:r>
        <w:rPr>
          <w:rFonts w:ascii="Book Antiqua" w:hAnsi="Book Antiqua"/>
          <w:sz w:val="24"/>
        </w:rPr>
        <w:t>MS Office(Word, Excel, Power point)</w:t>
      </w:r>
    </w:p>
    <w:p w:rsidR="00934CBC" w:rsidRDefault="00520066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 w:cs="Arial"/>
          <w:sz w:val="24"/>
        </w:rPr>
      </w:pPr>
      <w:r>
        <w:rPr>
          <w:rFonts w:ascii="Book Antiqua" w:hAnsi="Book Antiqua"/>
          <w:sz w:val="24"/>
        </w:rPr>
        <w:t>Basic understanding of C++ &amp; SPSS</w:t>
      </w:r>
    </w:p>
    <w:p w:rsidR="00934CBC" w:rsidRDefault="00520066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 w:cs="Arial"/>
          <w:sz w:val="24"/>
        </w:rPr>
      </w:pPr>
      <w:r>
        <w:rPr>
          <w:rFonts w:ascii="Book Antiqua" w:hAnsi="Book Antiqua"/>
          <w:sz w:val="24"/>
        </w:rPr>
        <w:t>Basi</w:t>
      </w:r>
      <w:r>
        <w:rPr>
          <w:rFonts w:ascii="Book Antiqua" w:hAnsi="Book Antiqua"/>
          <w:sz w:val="24"/>
        </w:rPr>
        <w:t>c knowledge of equipments and their use</w:t>
      </w:r>
    </w:p>
    <w:p w:rsidR="00934CBC" w:rsidRDefault="00520066">
      <w:pPr>
        <w:pStyle w:val="SectionHeading"/>
        <w:rPr>
          <w:sz w:val="28"/>
        </w:rPr>
      </w:pPr>
      <w:r>
        <w:rPr>
          <w:sz w:val="28"/>
        </w:rPr>
        <w:t>References</w:t>
      </w:r>
    </w:p>
    <w:p w:rsidR="00934CBC" w:rsidRDefault="00520066">
      <w:pPr>
        <w:tabs>
          <w:tab w:val="left" w:pos="2670"/>
        </w:tabs>
        <w:spacing w:after="0" w:line="240" w:lineRule="auto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Available on request</w:t>
      </w:r>
    </w:p>
    <w:p w:rsidR="00934CBC" w:rsidRDefault="00520066">
      <w:pPr>
        <w:pStyle w:val="SectionHeading"/>
        <w:rPr>
          <w:sz w:val="28"/>
        </w:rPr>
      </w:pPr>
      <w:r>
        <w:rPr>
          <w:sz w:val="28"/>
        </w:rPr>
        <w:t>Declaration:</w:t>
      </w:r>
    </w:p>
    <w:p w:rsidR="00934CBC" w:rsidRDefault="00520066">
      <w:pPr>
        <w:rPr>
          <w:rFonts w:ascii="Book Antiqua" w:hAnsi="Book Antiqua"/>
        </w:rPr>
      </w:pPr>
      <w:r>
        <w:rPr>
          <w:rFonts w:ascii="Book Antiqua" w:hAnsi="Book Antiqua"/>
        </w:rPr>
        <w:t>I undertake that all the above mentioned details are true and up to my knowledge.</w:t>
      </w:r>
    </w:p>
    <w:p w:rsidR="00934CBC" w:rsidRDefault="00934CBC">
      <w:pPr>
        <w:rPr>
          <w:rFonts w:ascii="Book Antiqua" w:hAnsi="Book Antiqua"/>
        </w:rPr>
        <w:sectPr w:rsidR="00934CBC">
          <w:type w:val="continuous"/>
          <w:pgSz w:w="12240" w:h="15840"/>
          <w:pgMar w:top="1080" w:right="1080" w:bottom="1080" w:left="1080" w:header="720" w:footer="720" w:gutter="0"/>
          <w:cols w:num="2" w:space="720"/>
          <w:titlePg/>
          <w:docGrid w:linePitch="360"/>
        </w:sectPr>
      </w:pPr>
    </w:p>
    <w:p w:rsidR="00934CBC" w:rsidRDefault="00934CBC">
      <w:pPr>
        <w:tabs>
          <w:tab w:val="left" w:pos="2670"/>
        </w:tabs>
        <w:spacing w:after="0" w:line="240" w:lineRule="auto"/>
        <w:rPr>
          <w:rFonts w:ascii="Book Antiqua" w:hAnsi="Book Antiqua"/>
          <w:color w:val="000000"/>
        </w:rPr>
      </w:pPr>
    </w:p>
    <w:sectPr w:rsidR="00934CBC"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66" w:rsidRDefault="00520066">
      <w:pPr>
        <w:spacing w:after="0" w:line="240" w:lineRule="auto"/>
      </w:pPr>
      <w:r>
        <w:separator/>
      </w:r>
    </w:p>
  </w:endnote>
  <w:endnote w:type="continuationSeparator" w:id="0">
    <w:p w:rsidR="00520066" w:rsidRDefault="0052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altName w:val="HGS明朝B"/>
    <w:charset w:val="00"/>
    <w:family w:val="auto"/>
    <w:pitch w:val="default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BC" w:rsidRDefault="00520066">
    <w:pPr>
      <w:pStyle w:val="Footer"/>
    </w:pPr>
    <w:r>
      <w:rPr>
        <w:noProof/>
        <w:color w:val="93A299"/>
      </w:rPr>
      <mc:AlternateContent>
        <mc:Choice Requires="wps">
          <w:drawing>
            <wp:anchor distT="0" distB="0" distL="0" distR="0" simplePos="0" relativeHeight="5" behindDoc="1" locked="0" layoutInCell="1" allowOverlap="1" wp14:anchorId="79B1C3A9" wp14:editId="33AC182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4" cy="9696450"/>
              <wp:effectExtent l="0" t="0" r="0" b="0"/>
              <wp:wrapNone/>
              <wp:docPr id="4097" name="Bkgd: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77124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>
                        <a:noFill/>
                      </a:ln>
                    </wps:spPr>
                    <wps:txbx>
                      <w:txbxContent>
                        <w:p w:rsidR="00934CBC" w:rsidRDefault="00934CB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anchor="ctr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4097" arcsize="0.017361112," filled="f" stroked="f" style="position:absolute;margin-left:0.0pt;margin-top:0.0pt;width:588.75pt;height:763.5pt;z-index:-2147483642;mso-position-horizontal:center;mso-position-vertical:center;mso-position-horizontal-relative:page;mso-position-vertical-relative:page;mso-width-percent:962;mso-height-percent:964;mso-width-relative:page;mso-height-relative:page;mso-wrap-distance-left:0.0pt;mso-wrap-distance-right:0.0pt;visibility:visible;v-text-anchor:middle;">
              <v:stroke on="f"/>
              <v:fill/>
              <v:textbox inset="7.2pt,3.6pt,7.2pt,3.6pt">
                <w:txbxContent>
                  <w:p>
                    <w:pPr>
                      <w:pStyle w:val="style0"/>
                      <w:rPr>
                        <w:rFonts w:eastAsia="Times New Roman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color w:val="93A299"/>
      </w:rPr>
      <mc:AlternateContent>
        <mc:Choice Requires="wps">
          <w:drawing>
            <wp:anchor distT="0" distB="0" distL="0" distR="0" simplePos="0" relativeHeight="6" behindDoc="1" locked="0" layoutInCell="1" allowOverlap="1" wp14:anchorId="6C267118" wp14:editId="19CD8E0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4098" name="Bkgd: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txbx>
                      <w:txbxContent>
                        <w:p w:rsidR="00934CBC" w:rsidRDefault="00934CB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anchor="ctr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4098" fillcolor="white" stroked="f" style="position:absolute;margin-left:0.0pt;margin-top:0.0pt;width:507.8pt;height:673.9pt;z-index:-2147483641;mso-position-horizontal:center;mso-position-vertical:center;mso-position-horizontal-relative:margin;mso-position-vertical-relative:margin;mso-width-percent:1085;mso-height-percent:1040;mso-width-relative:margin;mso-height-relative:margin;mso-wrap-distance-left:0.0pt;mso-wrap-distance-right:0.0pt;visibility:visible;v-text-anchor:middle;">
              <v:stroke on="f"/>
              <v:fill opacity="83%"/>
              <v:textbox inset="7.2pt,3.6pt,7.2pt,3.6pt">
                <w:txbxContent>
                  <w:p>
                    <w:pPr>
                      <w:pStyle w:val="style0"/>
                      <w:rPr>
                        <w:rFonts w:eastAsia="Times New Roman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93A299"/>
      </w:rPr>
      <mc:AlternateContent>
        <mc:Choice Requires="wps">
          <w:drawing>
            <wp:anchor distT="0" distB="0" distL="0" distR="0" simplePos="0" relativeHeight="7" behindDoc="1" locked="0" layoutInCell="1" allowOverlap="1" wp14:anchorId="7DCE29A8" wp14:editId="69211C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4099" name="Bkgd: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34CBC" w:rsidRDefault="00934CB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anchor="ctr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4099" fillcolor="white" stroked="f" style="position:absolute;margin-left:0.0pt;margin-top:0.0pt;width:488.1pt;height:648.0pt;z-index:-2147483640;mso-position-horizontal:center;mso-position-vertical:center;mso-position-horizontal-relative:margin;mso-position-vertical-relative:margin;mso-width-percent:1043;mso-height-percent:1000;mso-width-relative:margin;mso-height-relative:margin;mso-wrap-distance-left:0.0pt;mso-wrap-distance-right:0.0pt;visibility:visible;v-text-anchor:middle;">
              <v:stroke on="f"/>
              <v:fill/>
              <v:textbox inset="7.2pt,3.6pt,7.2pt,3.6pt">
                <w:txbxContent>
                  <w:p>
                    <w:pPr>
                      <w:pStyle w:val="style0"/>
                      <w:rPr>
                        <w:rFonts w:eastAsia="Times New Roma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66" w:rsidRDefault="00520066">
      <w:pPr>
        <w:spacing w:after="0" w:line="240" w:lineRule="auto"/>
      </w:pPr>
      <w:r>
        <w:separator/>
      </w:r>
    </w:p>
  </w:footnote>
  <w:footnote w:type="continuationSeparator" w:id="0">
    <w:p w:rsidR="00520066" w:rsidRDefault="0052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BC" w:rsidRDefault="008F6A0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363DE887" wp14:editId="000E59AA">
              <wp:simplePos x="0" y="0"/>
              <wp:positionH relativeFrom="margin">
                <wp:posOffset>-164744</wp:posOffset>
              </wp:positionH>
              <wp:positionV relativeFrom="margin">
                <wp:posOffset>5080</wp:posOffset>
              </wp:positionV>
              <wp:extent cx="6727190" cy="8756015"/>
              <wp:effectExtent l="0" t="0" r="0" b="6985"/>
              <wp:wrapNone/>
              <wp:docPr id="4103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id="Rectangle 21" o:spid="_x0000_s1026" style="position:absolute;margin-left:-12.95pt;margin-top:.4pt;width:529.7pt;height:689.45pt;z-index:-503316476;visibility:visible;mso-wrap-style:square;mso-width-percent:1051;mso-height-percent:1008;mso-wrap-distance-left:0;mso-wrap-distance-top:0;mso-wrap-distance-right:0;mso-wrap-distance-bottom:0;mso-position-horizontal:absolute;mso-position-horizontal-relative:margin;mso-position-vertical:absolute;mso-position-vertical-relative:margin;mso-width-percent:1051;mso-height-percent:100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" stroked="f">
              <v:path arrowok="t"/>
              <w10:wrap anchorx="margin" anchory="margin"/>
            </v:rect>
          </w:pict>
        </mc:Fallback>
      </mc:AlternateContent>
    </w:r>
    <w:r w:rsidR="00520066"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41928156" wp14:editId="2C788B0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4" cy="9696450"/>
              <wp:effectExtent l="0" t="0" r="0" b="0"/>
              <wp:wrapNone/>
              <wp:docPr id="4101" name="Rounded 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77124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>
                        <a:noFill/>
                      </a:ln>
                    </wps:spPr>
                    <wps:bodyPr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4101" arcsize="0.017361112," filled="f" stroked="f" style="position:absolute;margin-left:0.0pt;margin-top:0.0pt;width:588.75pt;height:763.5pt;z-index:-2147483645;mso-position-horizontal:center;mso-position-vertical:center;mso-position-horizontal-relative:page;mso-position-vertical-relative:page;mso-width-percent:962;mso-height-percent:964;mso-width-relative:page;mso-height-relative:page;mso-wrap-distance-left:0.0pt;mso-wrap-distance-right:0.0pt;visibility:visible;">
              <v:stroke on="f"/>
              <v:fill/>
            </v:roundrect>
          </w:pict>
        </mc:Fallback>
      </mc:AlternateContent>
    </w:r>
    <w:r w:rsidR="00520066"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77A30EF" wp14:editId="15B40CC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410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bodyPr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Rectangle 19" o:spid="_x0000_s1026" style="position:absolute;margin-left:0;margin-top:0;width:546.85pt;height:711.35pt;z-index:-503316477;visibility:visible;mso-wrap-style:square;mso-width-percent:1085;mso-height-percent:1040;mso-wrap-distance-left:0;mso-wrap-distance-top:0;mso-wrap-distance-right:0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" stroked="f">
              <v:fill opacity="54484f"/>
              <v:path arrowok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DCA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DA4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BC"/>
    <w:rsid w:val="00520066"/>
    <w:rsid w:val="008F6A0F"/>
    <w:rsid w:val="0093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="Book Antiqua" w:eastAsia="HGS明朝B" w:hAnsi="Book Antiqua" w:cs="Times New Roman"/>
      <w:bCs/>
      <w:caps/>
      <w:color w:val="93A299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120" w:after="0" w:line="240" w:lineRule="auto"/>
      <w:outlineLvl w:val="1"/>
    </w:pPr>
    <w:rPr>
      <w:rFonts w:ascii="Book Antiqua" w:eastAsia="HGS明朝B" w:hAnsi="Book Antiqua" w:cs="Times New Roman"/>
      <w:bCs/>
      <w:color w:val="564B3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" w:after="0" w:line="240" w:lineRule="auto"/>
      <w:outlineLvl w:val="2"/>
    </w:pPr>
    <w:rPr>
      <w:rFonts w:eastAsia="HGS明朝B" w:cs="Times New Roman"/>
      <w:b/>
      <w:bCs/>
      <w:color w:val="6B7C71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 w:after="0"/>
      <w:outlineLvl w:val="3"/>
    </w:pPr>
    <w:rPr>
      <w:rFonts w:ascii="Book Antiqua" w:eastAsia="HGS明朝B" w:hAnsi="Book Antiqua" w:cs="Times New Roman"/>
      <w:b/>
      <w:bCs/>
      <w:i/>
      <w:iCs/>
      <w:color w:val="93A299"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ascii="Book Antiqua" w:eastAsia="HGS明朝B" w:hAnsi="Book Antiqua" w:cs="Times New Roman"/>
      <w:color w:val="47534C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0"/>
      <w:outlineLvl w:val="5"/>
    </w:pPr>
    <w:rPr>
      <w:rFonts w:ascii="Book Antiqua" w:eastAsia="HGS明朝B" w:hAnsi="Book Antiqua" w:cs="Times New Roman"/>
      <w:i/>
      <w:iCs/>
      <w:color w:val="47534C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 w:after="0"/>
      <w:outlineLvl w:val="6"/>
    </w:pPr>
    <w:rPr>
      <w:rFonts w:ascii="Book Antiqua" w:eastAsia="HGS明朝B" w:hAnsi="Book Antiqua" w:cs="Times New Roman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 w:after="0"/>
      <w:outlineLvl w:val="7"/>
    </w:pPr>
    <w:rPr>
      <w:rFonts w:ascii="Book Antiqua" w:eastAsia="HGS明朝B" w:hAnsi="Book Antiqu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 w:after="0"/>
      <w:outlineLvl w:val="8"/>
    </w:pPr>
    <w:rPr>
      <w:rFonts w:ascii="Book Antiqua" w:eastAsia="HGS明朝B" w:hAnsi="Book Antiqu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hAnsi="Century Gothic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Book Antiqua" w:eastAsia="HGS明朝B" w:hAnsi="Book Antiqua" w:cs="Times New Roman"/>
      <w:bCs/>
      <w:caps/>
      <w:color w:val="93A299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Book Antiqua" w:eastAsia="HGS明朝B" w:hAnsi="Book Antiqua" w:cs="Times New Roman"/>
      <w:bCs/>
      <w:color w:val="564B3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="HGS明朝B" w:cs="Times New Roman"/>
      <w:b/>
      <w:bCs/>
      <w:color w:val="6B7C7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Book Antiqua" w:eastAsia="HGS明朝B" w:hAnsi="Book Antiqua" w:cs="Times New Roman"/>
      <w:b/>
      <w:bCs/>
      <w:i/>
      <w:iCs/>
      <w:color w:val="93A299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Book Antiqua" w:eastAsia="HGS明朝B" w:hAnsi="Book Antiqua" w:cs="Times New Roman"/>
      <w:color w:val="47534C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Book Antiqua" w:eastAsia="HGS明朝B" w:hAnsi="Book Antiqua" w:cs="Times New Roman"/>
      <w:i/>
      <w:iCs/>
      <w:color w:val="47534C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Book Antiqua" w:eastAsia="HGS明朝B" w:hAnsi="Book Antiqu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Book Antiqua" w:eastAsia="HGS明朝B" w:hAnsi="Book Antiqu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Book Antiqua" w:eastAsia="HGS明朝B" w:hAnsi="Book Antiqu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pPr>
      <w:spacing w:line="240" w:lineRule="auto"/>
    </w:pPr>
    <w:rPr>
      <w:rFonts w:eastAsia="MS Gothic"/>
      <w:b/>
      <w:bCs/>
      <w:smallCaps/>
      <w:color w:val="564B3C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Book Antiqua" w:eastAsia="HGS明朝B" w:hAnsi="Book Antiqua" w:cs="Times New Roman"/>
      <w:caps/>
      <w:color w:val="40382D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="Book Antiqua" w:eastAsia="HGS明朝B" w:hAnsi="Book Antiqua" w:cs="Times New Roman"/>
      <w:caps/>
      <w:color w:val="40382D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HGS明朝B" w:cs="Times New Roman"/>
      <w:iCs/>
      <w:caps/>
      <w:color w:val="564B3C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="HGS明朝B" w:cs="Times New Roman"/>
      <w:iCs/>
      <w:caps/>
      <w:color w:val="564B3C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="Book Antiqua" w:eastAsia="MS Gothic" w:hAnsi="Book Antiqua"/>
      <w:iCs/>
      <w:caps/>
      <w:color w:val="93A299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="Book Antiqua" w:eastAsia="MS Gothic" w:hAnsi="Book Antiqua"/>
      <w:iCs/>
      <w:caps/>
      <w:color w:val="93A299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/>
        <w:left w:val="single" w:sz="36" w:space="8" w:color="000000"/>
        <w:bottom w:val="single" w:sz="36" w:space="8" w:color="000000"/>
        <w:right w:val="single" w:sz="36" w:space="8" w:color="000000"/>
      </w:pBdr>
      <w:shd w:val="clear" w:color="auto" w:fill="000000"/>
      <w:spacing w:before="200" w:after="280" w:line="300" w:lineRule="auto"/>
      <w:ind w:left="936" w:right="936"/>
      <w:jc w:val="center"/>
    </w:pPr>
    <w:rPr>
      <w:rFonts w:ascii="Book Antiqua" w:eastAsia="MS Gothic" w:hAnsi="Book Antiqua"/>
      <w:bCs/>
      <w:iCs/>
      <w:caps/>
      <w:color w:val="FFFFFF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Book Antiqua" w:eastAsia="MS Gothic" w:hAnsi="Book Antiqua"/>
      <w:bCs/>
      <w:iCs/>
      <w:caps/>
      <w:color w:val="FFFFFF"/>
      <w:shd w:val="clear" w:color="auto" w:fill="000000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93A299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qFormat/>
    <w:pPr>
      <w:spacing w:before="480" w:after="0" w:line="324" w:lineRule="auto"/>
      <w:outlineLvl w:val="9"/>
    </w:pPr>
    <w:rPr>
      <w:b/>
      <w:caps w:val="0"/>
      <w:color w:val="6B7C71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="Book Antiqua" w:hAnsi="Book Antiqua"/>
      <w:b/>
      <w:color w:val="000000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="Century Gothic" w:hAnsi="Century Gothic"/>
      <w:color w:val="93A299"/>
      <w:sz w:val="21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sz w:val="22"/>
    </w:rPr>
  </w:style>
  <w:style w:type="paragraph" w:styleId="Salutation">
    <w:name w:val="Salutation"/>
    <w:basedOn w:val="NoSpacing"/>
    <w:next w:val="Normal"/>
    <w:link w:val="SalutationChar"/>
    <w:uiPriority w:val="4"/>
    <w:pPr>
      <w:spacing w:before="480" w:after="320"/>
      <w:contextualSpacing/>
    </w:pPr>
    <w:rPr>
      <w:b/>
      <w:sz w:val="22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</w:rPr>
  </w:style>
  <w:style w:type="character" w:styleId="Hyperlink">
    <w:name w:val="Hyperlink"/>
    <w:basedOn w:val="DefaultParagraphFont"/>
    <w:uiPriority w:val="99"/>
    <w:unhideWhenUsed/>
    <w:rsid w:val="008F6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="Book Antiqua" w:eastAsia="HGS明朝B" w:hAnsi="Book Antiqua" w:cs="Times New Roman"/>
      <w:bCs/>
      <w:caps/>
      <w:color w:val="93A299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120" w:after="0" w:line="240" w:lineRule="auto"/>
      <w:outlineLvl w:val="1"/>
    </w:pPr>
    <w:rPr>
      <w:rFonts w:ascii="Book Antiqua" w:eastAsia="HGS明朝B" w:hAnsi="Book Antiqua" w:cs="Times New Roman"/>
      <w:bCs/>
      <w:color w:val="564B3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" w:after="0" w:line="240" w:lineRule="auto"/>
      <w:outlineLvl w:val="2"/>
    </w:pPr>
    <w:rPr>
      <w:rFonts w:eastAsia="HGS明朝B" w:cs="Times New Roman"/>
      <w:b/>
      <w:bCs/>
      <w:color w:val="6B7C71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 w:after="0"/>
      <w:outlineLvl w:val="3"/>
    </w:pPr>
    <w:rPr>
      <w:rFonts w:ascii="Book Antiqua" w:eastAsia="HGS明朝B" w:hAnsi="Book Antiqua" w:cs="Times New Roman"/>
      <w:b/>
      <w:bCs/>
      <w:i/>
      <w:iCs/>
      <w:color w:val="93A299"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ascii="Book Antiqua" w:eastAsia="HGS明朝B" w:hAnsi="Book Antiqua" w:cs="Times New Roman"/>
      <w:color w:val="47534C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0"/>
      <w:outlineLvl w:val="5"/>
    </w:pPr>
    <w:rPr>
      <w:rFonts w:ascii="Book Antiqua" w:eastAsia="HGS明朝B" w:hAnsi="Book Antiqua" w:cs="Times New Roman"/>
      <w:i/>
      <w:iCs/>
      <w:color w:val="47534C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 w:after="0"/>
      <w:outlineLvl w:val="6"/>
    </w:pPr>
    <w:rPr>
      <w:rFonts w:ascii="Book Antiqua" w:eastAsia="HGS明朝B" w:hAnsi="Book Antiqua" w:cs="Times New Roman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 w:after="0"/>
      <w:outlineLvl w:val="7"/>
    </w:pPr>
    <w:rPr>
      <w:rFonts w:ascii="Book Antiqua" w:eastAsia="HGS明朝B" w:hAnsi="Book Antiqu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 w:after="0"/>
      <w:outlineLvl w:val="8"/>
    </w:pPr>
    <w:rPr>
      <w:rFonts w:ascii="Book Antiqua" w:eastAsia="HGS明朝B" w:hAnsi="Book Antiqu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hAnsi="Century Gothic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Book Antiqua" w:eastAsia="HGS明朝B" w:hAnsi="Book Antiqua" w:cs="Times New Roman"/>
      <w:bCs/>
      <w:caps/>
      <w:color w:val="93A299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Book Antiqua" w:eastAsia="HGS明朝B" w:hAnsi="Book Antiqua" w:cs="Times New Roman"/>
      <w:bCs/>
      <w:color w:val="564B3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="HGS明朝B" w:cs="Times New Roman"/>
      <w:b/>
      <w:bCs/>
      <w:color w:val="6B7C7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Book Antiqua" w:eastAsia="HGS明朝B" w:hAnsi="Book Antiqua" w:cs="Times New Roman"/>
      <w:b/>
      <w:bCs/>
      <w:i/>
      <w:iCs/>
      <w:color w:val="93A299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Book Antiqua" w:eastAsia="HGS明朝B" w:hAnsi="Book Antiqua" w:cs="Times New Roman"/>
      <w:color w:val="47534C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Book Antiqua" w:eastAsia="HGS明朝B" w:hAnsi="Book Antiqua" w:cs="Times New Roman"/>
      <w:i/>
      <w:iCs/>
      <w:color w:val="47534C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Book Antiqua" w:eastAsia="HGS明朝B" w:hAnsi="Book Antiqu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Book Antiqua" w:eastAsia="HGS明朝B" w:hAnsi="Book Antiqu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Book Antiqua" w:eastAsia="HGS明朝B" w:hAnsi="Book Antiqu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pPr>
      <w:spacing w:line="240" w:lineRule="auto"/>
    </w:pPr>
    <w:rPr>
      <w:rFonts w:eastAsia="MS Gothic"/>
      <w:b/>
      <w:bCs/>
      <w:smallCaps/>
      <w:color w:val="564B3C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Book Antiqua" w:eastAsia="HGS明朝B" w:hAnsi="Book Antiqua" w:cs="Times New Roman"/>
      <w:caps/>
      <w:color w:val="40382D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="Book Antiqua" w:eastAsia="HGS明朝B" w:hAnsi="Book Antiqua" w:cs="Times New Roman"/>
      <w:caps/>
      <w:color w:val="40382D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HGS明朝B" w:cs="Times New Roman"/>
      <w:iCs/>
      <w:caps/>
      <w:color w:val="564B3C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="HGS明朝B" w:cs="Times New Roman"/>
      <w:iCs/>
      <w:caps/>
      <w:color w:val="564B3C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="Book Antiqua" w:eastAsia="MS Gothic" w:hAnsi="Book Antiqua"/>
      <w:iCs/>
      <w:caps/>
      <w:color w:val="93A299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="Book Antiqua" w:eastAsia="MS Gothic" w:hAnsi="Book Antiqua"/>
      <w:iCs/>
      <w:caps/>
      <w:color w:val="93A299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/>
        <w:left w:val="single" w:sz="36" w:space="8" w:color="000000"/>
        <w:bottom w:val="single" w:sz="36" w:space="8" w:color="000000"/>
        <w:right w:val="single" w:sz="36" w:space="8" w:color="000000"/>
      </w:pBdr>
      <w:shd w:val="clear" w:color="auto" w:fill="000000"/>
      <w:spacing w:before="200" w:after="280" w:line="300" w:lineRule="auto"/>
      <w:ind w:left="936" w:right="936"/>
      <w:jc w:val="center"/>
    </w:pPr>
    <w:rPr>
      <w:rFonts w:ascii="Book Antiqua" w:eastAsia="MS Gothic" w:hAnsi="Book Antiqua"/>
      <w:bCs/>
      <w:iCs/>
      <w:caps/>
      <w:color w:val="FFFFFF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Book Antiqua" w:eastAsia="MS Gothic" w:hAnsi="Book Antiqua"/>
      <w:bCs/>
      <w:iCs/>
      <w:caps/>
      <w:color w:val="FFFFFF"/>
      <w:shd w:val="clear" w:color="auto" w:fill="000000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93A299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qFormat/>
    <w:pPr>
      <w:spacing w:before="480" w:after="0" w:line="324" w:lineRule="auto"/>
      <w:outlineLvl w:val="9"/>
    </w:pPr>
    <w:rPr>
      <w:b/>
      <w:caps w:val="0"/>
      <w:color w:val="6B7C71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="Book Antiqua" w:hAnsi="Book Antiqua"/>
      <w:b/>
      <w:color w:val="000000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="Century Gothic" w:hAnsi="Century Gothic"/>
      <w:color w:val="93A299"/>
      <w:sz w:val="21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sz w:val="22"/>
    </w:rPr>
  </w:style>
  <w:style w:type="paragraph" w:styleId="Salutation">
    <w:name w:val="Salutation"/>
    <w:basedOn w:val="NoSpacing"/>
    <w:next w:val="Normal"/>
    <w:link w:val="SalutationChar"/>
    <w:uiPriority w:val="4"/>
    <w:pPr>
      <w:spacing w:before="480" w:after="320"/>
      <w:contextualSpacing/>
    </w:pPr>
    <w:rPr>
      <w:b/>
      <w:sz w:val="22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</w:rPr>
  </w:style>
  <w:style w:type="character" w:styleId="Hyperlink">
    <w:name w:val="Hyperlink"/>
    <w:basedOn w:val="DefaultParagraphFont"/>
    <w:uiPriority w:val="99"/>
    <w:unhideWhenUsed/>
    <w:rsid w:val="008F6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2.xml"/><Relationship Id="rId34" Type="http://schemas.openxmlformats.org/officeDocument/2006/relationships/diagramData" Target="diagrams/data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38" Type="http://schemas.microsoft.com/office/2007/relationships/diagramDrawing" Target="diagrams/drawing5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aweria.334034@2freemail.com" TargetMode="External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37" Type="http://schemas.openxmlformats.org/officeDocument/2006/relationships/diagramColors" Target="diagrams/colors5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36" Type="http://schemas.openxmlformats.org/officeDocument/2006/relationships/diagramQuickStyle" Target="diagrams/quickStyle5.xml"/><Relationship Id="rId10" Type="http://schemas.openxmlformats.org/officeDocument/2006/relationships/endnotes" Target="endnotes.xml"/><Relationship Id="rId19" Type="http://schemas.openxmlformats.org/officeDocument/2006/relationships/diagramData" Target="diagrams/data2.xml"/><Relationship Id="rId31" Type="http://schemas.openxmlformats.org/officeDocument/2006/relationships/diagramQuickStyle" Target="diagrams/quickStyle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diagramLayout" Target="diagrams/layout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37C89B-D4B9-4885-B8B0-BEA5245D3893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4BA1675-0A5A-4C30-BC6C-335FCAEC6FEA}">
      <dgm:prSet phldrT="[Text]" custT="1"/>
      <dgm:spPr/>
      <dgm:t>
        <a:bodyPr/>
        <a:lstStyle/>
        <a:p>
          <a:r>
            <a:rPr lang="en-US" sz="1200" b="1">
              <a:latin typeface="Book Antiqua" panose="02040602050305030304" pitchFamily="18" charset="0"/>
            </a:rPr>
            <a:t>Pharmacist Internee </a:t>
          </a:r>
        </a:p>
      </dgm:t>
    </dgm:pt>
    <dgm:pt modelId="{15481963-1D89-4ED2-A1FB-85BD654670D3}" type="parTrans" cxnId="{E8149D8A-73DB-4F2A-B6FB-9E0E8B188881}">
      <dgm:prSet/>
      <dgm:spPr/>
      <dgm:t>
        <a:bodyPr/>
        <a:lstStyle/>
        <a:p>
          <a:endParaRPr lang="en-US"/>
        </a:p>
      </dgm:t>
    </dgm:pt>
    <dgm:pt modelId="{89872CDC-A851-431D-BEBD-D55321E396F8}" type="sibTrans" cxnId="{E8149D8A-73DB-4F2A-B6FB-9E0E8B188881}">
      <dgm:prSet/>
      <dgm:spPr/>
      <dgm:t>
        <a:bodyPr/>
        <a:lstStyle/>
        <a:p>
          <a:endParaRPr lang="en-US"/>
        </a:p>
      </dgm:t>
    </dgm:pt>
    <dgm:pt modelId="{83D9632B-BBD7-4CDA-9867-809182B9032D}">
      <dgm:prSet phldrT="[Text]" custT="1"/>
      <dgm:spPr/>
      <dgm:t>
        <a:bodyPr/>
        <a:lstStyle/>
        <a:p>
          <a:pPr algn="just"/>
          <a:r>
            <a:rPr lang="en-US" sz="1100">
              <a:latin typeface="Book Antiqua" panose="02040602050305030304" pitchFamily="18" charset="0"/>
            </a:rPr>
            <a:t>Pakistan Institute of Medical Sciences (PIMS)  June 2015 to september 2015</a:t>
          </a:r>
        </a:p>
      </dgm:t>
    </dgm:pt>
    <dgm:pt modelId="{DE4BB936-4CEC-489B-80E1-250A30E6D97F}" type="parTrans" cxnId="{2DDFF81C-E2D2-49B3-A81A-F1E527CBED8F}">
      <dgm:prSet/>
      <dgm:spPr/>
      <dgm:t>
        <a:bodyPr/>
        <a:lstStyle/>
        <a:p>
          <a:endParaRPr lang="en-US"/>
        </a:p>
      </dgm:t>
    </dgm:pt>
    <dgm:pt modelId="{9AC1ACC1-7064-4C09-ABB0-1E601BEF16FA}" type="sibTrans" cxnId="{2DDFF81C-E2D2-49B3-A81A-F1E527CBED8F}">
      <dgm:prSet/>
      <dgm:spPr/>
      <dgm:t>
        <a:bodyPr/>
        <a:lstStyle/>
        <a:p>
          <a:endParaRPr lang="en-US"/>
        </a:p>
      </dgm:t>
    </dgm:pt>
    <dgm:pt modelId="{233ED808-279A-4A46-A9E3-C35699175948}">
      <dgm:prSet phldrT="[Text]" custT="1"/>
      <dgm:spPr/>
      <dgm:t>
        <a:bodyPr/>
        <a:lstStyle/>
        <a:p>
          <a:pPr algn="just"/>
          <a:r>
            <a:rPr lang="en-US" sz="1100">
              <a:latin typeface="Book Antiqua" panose="02040602050305030304" pitchFamily="18" charset="0"/>
            </a:rPr>
            <a:t>Shifa International Hospital Ltd.                    August 2016 to October 2016</a:t>
          </a:r>
        </a:p>
      </dgm:t>
    </dgm:pt>
    <dgm:pt modelId="{F74F7F0E-B886-4358-BE57-4A126B42CF26}" type="parTrans" cxnId="{F17C783D-CC23-4005-BB10-C38979CAFB2C}">
      <dgm:prSet/>
      <dgm:spPr/>
      <dgm:t>
        <a:bodyPr/>
        <a:lstStyle/>
        <a:p>
          <a:endParaRPr lang="en-US"/>
        </a:p>
      </dgm:t>
    </dgm:pt>
    <dgm:pt modelId="{1997E479-BB69-4F9A-ACB7-1630482A0AC7}" type="sibTrans" cxnId="{F17C783D-CC23-4005-BB10-C38979CAFB2C}">
      <dgm:prSet/>
      <dgm:spPr/>
      <dgm:t>
        <a:bodyPr/>
        <a:lstStyle/>
        <a:p>
          <a:endParaRPr lang="en-US"/>
        </a:p>
      </dgm:t>
    </dgm:pt>
    <dgm:pt modelId="{7E5A3EB6-765D-484B-B787-5D54F4C86515}" type="pres">
      <dgm:prSet presAssocID="{A837C89B-D4B9-4885-B8B0-BEA5245D3893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07DCD0F-1439-43B2-B683-B09AEA7A84F9}" type="pres">
      <dgm:prSet presAssocID="{B4BA1675-0A5A-4C30-BC6C-335FCAEC6FEA}" presName="parentText" presStyleLbl="node1" presStyleIdx="0" presStyleCnt="1" custScaleY="4102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58DDB3-6621-48FE-96B0-5126BB4F038F}" type="pres">
      <dgm:prSet presAssocID="{B4BA1675-0A5A-4C30-BC6C-335FCAEC6FEA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E2359E0-4D17-4FA0-8780-34F132B25E40}" type="presOf" srcId="{A837C89B-D4B9-4885-B8B0-BEA5245D3893}" destId="{7E5A3EB6-765D-484B-B787-5D54F4C86515}" srcOrd="0" destOrd="0" presId="urn:microsoft.com/office/officeart/2005/8/layout/vList2"/>
    <dgm:cxn modelId="{F17C783D-CC23-4005-BB10-C38979CAFB2C}" srcId="{B4BA1675-0A5A-4C30-BC6C-335FCAEC6FEA}" destId="{233ED808-279A-4A46-A9E3-C35699175948}" srcOrd="1" destOrd="0" parTransId="{F74F7F0E-B886-4358-BE57-4A126B42CF26}" sibTransId="{1997E479-BB69-4F9A-ACB7-1630482A0AC7}"/>
    <dgm:cxn modelId="{E8149D8A-73DB-4F2A-B6FB-9E0E8B188881}" srcId="{A837C89B-D4B9-4885-B8B0-BEA5245D3893}" destId="{B4BA1675-0A5A-4C30-BC6C-335FCAEC6FEA}" srcOrd="0" destOrd="0" parTransId="{15481963-1D89-4ED2-A1FB-85BD654670D3}" sibTransId="{89872CDC-A851-431D-BEBD-D55321E396F8}"/>
    <dgm:cxn modelId="{43FFBA07-B71F-4C38-B385-28C3665496CD}" type="presOf" srcId="{83D9632B-BBD7-4CDA-9867-809182B9032D}" destId="{3458DDB3-6621-48FE-96B0-5126BB4F038F}" srcOrd="0" destOrd="0" presId="urn:microsoft.com/office/officeart/2005/8/layout/vList2"/>
    <dgm:cxn modelId="{A98115E5-BB71-4DE5-8DC8-3A7BBCFE2710}" type="presOf" srcId="{B4BA1675-0A5A-4C30-BC6C-335FCAEC6FEA}" destId="{307DCD0F-1439-43B2-B683-B09AEA7A84F9}" srcOrd="0" destOrd="0" presId="urn:microsoft.com/office/officeart/2005/8/layout/vList2"/>
    <dgm:cxn modelId="{2DDFF81C-E2D2-49B3-A81A-F1E527CBED8F}" srcId="{B4BA1675-0A5A-4C30-BC6C-335FCAEC6FEA}" destId="{83D9632B-BBD7-4CDA-9867-809182B9032D}" srcOrd="0" destOrd="0" parTransId="{DE4BB936-4CEC-489B-80E1-250A30E6D97F}" sibTransId="{9AC1ACC1-7064-4C09-ABB0-1E601BEF16FA}"/>
    <dgm:cxn modelId="{E0BE2821-A1EC-4E9A-993A-B10B055A0478}" type="presOf" srcId="{233ED808-279A-4A46-A9E3-C35699175948}" destId="{3458DDB3-6621-48FE-96B0-5126BB4F038F}" srcOrd="0" destOrd="1" presId="urn:microsoft.com/office/officeart/2005/8/layout/vList2"/>
    <dgm:cxn modelId="{875FFA1F-0A69-427C-B480-136A637BC052}" type="presParOf" srcId="{7E5A3EB6-765D-484B-B787-5D54F4C86515}" destId="{307DCD0F-1439-43B2-B683-B09AEA7A84F9}" srcOrd="0" destOrd="0" presId="urn:microsoft.com/office/officeart/2005/8/layout/vList2"/>
    <dgm:cxn modelId="{EAAA9EB2-CF88-4B93-AB7E-106E6386775A}" type="presParOf" srcId="{7E5A3EB6-765D-484B-B787-5D54F4C86515}" destId="{3458DDB3-6621-48FE-96B0-5126BB4F038F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207AA4-70B5-4F4C-BDC7-8C880EB1F94C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92488-CE93-4576-BE62-1E7B040CC333}">
      <dgm:prSet phldrT="[Text]" custT="1"/>
      <dgm:spPr/>
      <dgm:t>
        <a:bodyPr/>
        <a:lstStyle/>
        <a:p>
          <a:pPr algn="just"/>
          <a:r>
            <a:rPr lang="en-US" sz="1200" b="1">
              <a:latin typeface="Book Antiqua" panose="02040602050305030304" pitchFamily="18" charset="0"/>
            </a:rPr>
            <a:t>Doctor Of Pharmacy</a:t>
          </a:r>
        </a:p>
      </dgm:t>
    </dgm:pt>
    <dgm:pt modelId="{F29250E7-5CFF-449C-AAFC-65A0533D8065}" type="parTrans" cxnId="{14E17184-72BB-4C91-A05D-CDFD08B9D33B}">
      <dgm:prSet/>
      <dgm:spPr/>
      <dgm:t>
        <a:bodyPr/>
        <a:lstStyle/>
        <a:p>
          <a:endParaRPr lang="en-US"/>
        </a:p>
      </dgm:t>
    </dgm:pt>
    <dgm:pt modelId="{7BDEA5D1-9E67-45C5-B1FF-3828D948FF84}" type="sibTrans" cxnId="{14E17184-72BB-4C91-A05D-CDFD08B9D33B}">
      <dgm:prSet/>
      <dgm:spPr/>
      <dgm:t>
        <a:bodyPr/>
        <a:lstStyle/>
        <a:p>
          <a:endParaRPr lang="en-US"/>
        </a:p>
      </dgm:t>
    </dgm:pt>
    <dgm:pt modelId="{7FA5FF61-B725-4E7B-A71B-35C2D24FEBFF}">
      <dgm:prSet phldrT="[Text]" custT="1"/>
      <dgm:spPr/>
      <dgm:t>
        <a:bodyPr/>
        <a:lstStyle/>
        <a:p>
          <a:pPr algn="just"/>
          <a:r>
            <a:rPr lang="en-US" sz="1100">
              <a:latin typeface="Book Antiqua" panose="02040602050305030304" pitchFamily="18" charset="0"/>
            </a:rPr>
            <a:t>2011-2016</a:t>
          </a:r>
        </a:p>
      </dgm:t>
    </dgm:pt>
    <dgm:pt modelId="{10C0D04A-5619-43E5-AB17-2E4BB6F6ACF1}" type="parTrans" cxnId="{78A624E9-F198-46EA-82AB-5C92EC2BA669}">
      <dgm:prSet/>
      <dgm:spPr/>
      <dgm:t>
        <a:bodyPr/>
        <a:lstStyle/>
        <a:p>
          <a:endParaRPr lang="en-US"/>
        </a:p>
      </dgm:t>
    </dgm:pt>
    <dgm:pt modelId="{CBCA5BB8-086D-4499-A463-726D2595063D}" type="sibTrans" cxnId="{78A624E9-F198-46EA-82AB-5C92EC2BA669}">
      <dgm:prSet/>
      <dgm:spPr/>
      <dgm:t>
        <a:bodyPr/>
        <a:lstStyle/>
        <a:p>
          <a:endParaRPr lang="en-US"/>
        </a:p>
      </dgm:t>
    </dgm:pt>
    <dgm:pt modelId="{EB340E4C-996C-4D51-9E92-56FA812EC79A}">
      <dgm:prSet phldrT="[Text]" custT="1"/>
      <dgm:spPr/>
      <dgm:t>
        <a:bodyPr/>
        <a:lstStyle/>
        <a:p>
          <a:pPr algn="just"/>
          <a:r>
            <a:rPr lang="en-US" sz="1100" b="1">
              <a:latin typeface="Book Antiqua" panose="02040602050305030304" pitchFamily="18" charset="0"/>
            </a:rPr>
            <a:t>Higher secondary school</a:t>
          </a:r>
        </a:p>
      </dgm:t>
    </dgm:pt>
    <dgm:pt modelId="{6551D0E8-8F0A-4B90-95CA-B86D4D4DB0CA}" type="parTrans" cxnId="{9F31777E-6AE8-4606-B325-2B192DB4DA9B}">
      <dgm:prSet/>
      <dgm:spPr/>
      <dgm:t>
        <a:bodyPr/>
        <a:lstStyle/>
        <a:p>
          <a:endParaRPr lang="en-US"/>
        </a:p>
      </dgm:t>
    </dgm:pt>
    <dgm:pt modelId="{638637BF-9C4E-4BF6-BF75-3EBBF4651644}" type="sibTrans" cxnId="{9F31777E-6AE8-4606-B325-2B192DB4DA9B}">
      <dgm:prSet/>
      <dgm:spPr/>
      <dgm:t>
        <a:bodyPr/>
        <a:lstStyle/>
        <a:p>
          <a:endParaRPr lang="en-US"/>
        </a:p>
      </dgm:t>
    </dgm:pt>
    <dgm:pt modelId="{F50E3540-F81A-4100-889A-3D048A1B6EBF}">
      <dgm:prSet phldrT="[Text]" custT="1"/>
      <dgm:spPr/>
      <dgm:t>
        <a:bodyPr/>
        <a:lstStyle/>
        <a:p>
          <a:pPr algn="just"/>
          <a:r>
            <a:rPr lang="en-US" sz="1100">
              <a:latin typeface="Book Antiqua" panose="02040602050305030304" pitchFamily="18" charset="0"/>
            </a:rPr>
            <a:t>Pre-Medical     2008-2010</a:t>
          </a:r>
        </a:p>
      </dgm:t>
    </dgm:pt>
    <dgm:pt modelId="{FB5D1F29-8386-43A1-B5E0-F5CF173F46D6}" type="parTrans" cxnId="{B24D90E4-E6C1-4296-91F4-E1D08B57D9A9}">
      <dgm:prSet/>
      <dgm:spPr/>
      <dgm:t>
        <a:bodyPr/>
        <a:lstStyle/>
        <a:p>
          <a:endParaRPr lang="en-US"/>
        </a:p>
      </dgm:t>
    </dgm:pt>
    <dgm:pt modelId="{99B1BD63-8714-47AC-AD39-6CB933E3A4B9}" type="sibTrans" cxnId="{B24D90E4-E6C1-4296-91F4-E1D08B57D9A9}">
      <dgm:prSet/>
      <dgm:spPr/>
      <dgm:t>
        <a:bodyPr/>
        <a:lstStyle/>
        <a:p>
          <a:endParaRPr lang="en-US"/>
        </a:p>
      </dgm:t>
    </dgm:pt>
    <dgm:pt modelId="{A3CD8B58-FCD7-4603-B046-81533E5BADF8}">
      <dgm:prSet phldrT="[Text]" custT="1"/>
      <dgm:spPr/>
      <dgm:t>
        <a:bodyPr/>
        <a:lstStyle/>
        <a:p>
          <a:pPr algn="just"/>
          <a:r>
            <a:rPr lang="en-US" sz="1100">
              <a:latin typeface="Book Antiqua" panose="02040602050305030304" pitchFamily="18" charset="0"/>
            </a:rPr>
            <a:t>Saulat Instituteof Pharmaceutical sciences and Drug research, Quaid-I-Azam University, Islamabad</a:t>
          </a:r>
        </a:p>
      </dgm:t>
    </dgm:pt>
    <dgm:pt modelId="{C911D06D-BFC5-49D2-AAE7-60A64545D17A}" type="parTrans" cxnId="{F9B2909B-B7B6-4CF4-B6B5-36864A6E0162}">
      <dgm:prSet/>
      <dgm:spPr/>
      <dgm:t>
        <a:bodyPr/>
        <a:lstStyle/>
        <a:p>
          <a:endParaRPr lang="en-US"/>
        </a:p>
      </dgm:t>
    </dgm:pt>
    <dgm:pt modelId="{5E17CA98-F040-42D9-9BB3-74668752BA8E}" type="sibTrans" cxnId="{F9B2909B-B7B6-4CF4-B6B5-36864A6E0162}">
      <dgm:prSet/>
      <dgm:spPr/>
      <dgm:t>
        <a:bodyPr/>
        <a:lstStyle/>
        <a:p>
          <a:endParaRPr lang="en-US"/>
        </a:p>
      </dgm:t>
    </dgm:pt>
    <dgm:pt modelId="{31D2BE05-F987-4EBC-9EE1-E271C51C6DFD}">
      <dgm:prSet phldrT="[Text]" custT="1"/>
      <dgm:spPr/>
      <dgm:t>
        <a:bodyPr/>
        <a:lstStyle/>
        <a:p>
          <a:pPr algn="just"/>
          <a:r>
            <a:rPr lang="en-US" sz="1100" b="1">
              <a:latin typeface="Book Antiqua" panose="02040602050305030304" pitchFamily="18" charset="0"/>
            </a:rPr>
            <a:t>CGPA: 3.9/4</a:t>
          </a:r>
        </a:p>
      </dgm:t>
    </dgm:pt>
    <dgm:pt modelId="{D24B5414-88F7-4961-9F4D-485C13197D59}" type="parTrans" cxnId="{918D02A8-D759-4E20-AAB9-49A92ED870D7}">
      <dgm:prSet/>
      <dgm:spPr/>
      <dgm:t>
        <a:bodyPr/>
        <a:lstStyle/>
        <a:p>
          <a:endParaRPr lang="en-US"/>
        </a:p>
      </dgm:t>
    </dgm:pt>
    <dgm:pt modelId="{DA349024-CBAC-458E-BE5A-C70F36620A45}" type="sibTrans" cxnId="{918D02A8-D759-4E20-AAB9-49A92ED870D7}">
      <dgm:prSet/>
      <dgm:spPr/>
      <dgm:t>
        <a:bodyPr/>
        <a:lstStyle/>
        <a:p>
          <a:endParaRPr lang="en-US"/>
        </a:p>
      </dgm:t>
    </dgm:pt>
    <dgm:pt modelId="{42EF13F8-76F9-4A47-8E6E-B897F6E93BFB}">
      <dgm:prSet phldrT="[Text]" custT="1"/>
      <dgm:spPr/>
      <dgm:t>
        <a:bodyPr/>
        <a:lstStyle/>
        <a:p>
          <a:pPr algn="just"/>
          <a:r>
            <a:rPr lang="en-US" sz="1100">
              <a:latin typeface="Book Antiqua" panose="02040602050305030304" pitchFamily="18" charset="0"/>
            </a:rPr>
            <a:t>Global College of Sciences, Rawalpindi Cantt.</a:t>
          </a:r>
        </a:p>
      </dgm:t>
    </dgm:pt>
    <dgm:pt modelId="{C8192688-AB41-4147-8142-D5CEC57E0762}" type="parTrans" cxnId="{5E6CCB66-54DC-41E2-AE04-CCC79861E31E}">
      <dgm:prSet/>
      <dgm:spPr/>
      <dgm:t>
        <a:bodyPr/>
        <a:lstStyle/>
        <a:p>
          <a:endParaRPr lang="en-US"/>
        </a:p>
      </dgm:t>
    </dgm:pt>
    <dgm:pt modelId="{514DA710-DD22-4E41-A79E-6E509E7A48D2}" type="sibTrans" cxnId="{5E6CCB66-54DC-41E2-AE04-CCC79861E31E}">
      <dgm:prSet/>
      <dgm:spPr/>
      <dgm:t>
        <a:bodyPr/>
        <a:lstStyle/>
        <a:p>
          <a:endParaRPr lang="en-US"/>
        </a:p>
      </dgm:t>
    </dgm:pt>
    <dgm:pt modelId="{B1F1C7B5-8E82-4C43-8B72-2D4F8C41AC00}">
      <dgm:prSet phldrT="[Text]" custT="1"/>
      <dgm:spPr/>
      <dgm:t>
        <a:bodyPr/>
        <a:lstStyle/>
        <a:p>
          <a:pPr algn="just"/>
          <a:r>
            <a:rPr lang="en-US" sz="1100" b="1">
              <a:latin typeface="Book Antiqua" panose="02040602050305030304" pitchFamily="18" charset="0"/>
            </a:rPr>
            <a:t>902/1100         (82%)           A-1 Grade </a:t>
          </a:r>
        </a:p>
      </dgm:t>
    </dgm:pt>
    <dgm:pt modelId="{36E2FC84-658F-4EDF-BAB1-A52DFE3493C2}" type="parTrans" cxnId="{F7896824-32DB-45F7-A5E7-0D1E889D5347}">
      <dgm:prSet/>
      <dgm:spPr/>
      <dgm:t>
        <a:bodyPr/>
        <a:lstStyle/>
        <a:p>
          <a:endParaRPr lang="en-US"/>
        </a:p>
      </dgm:t>
    </dgm:pt>
    <dgm:pt modelId="{59EFF934-81E3-49A1-8CD2-354BC9979838}" type="sibTrans" cxnId="{F7896824-32DB-45F7-A5E7-0D1E889D5347}">
      <dgm:prSet/>
      <dgm:spPr/>
      <dgm:t>
        <a:bodyPr/>
        <a:lstStyle/>
        <a:p>
          <a:endParaRPr lang="en-US"/>
        </a:p>
      </dgm:t>
    </dgm:pt>
    <dgm:pt modelId="{882204CA-BD2C-4289-BCCA-30C465F6AC7E}">
      <dgm:prSet phldrT="[Text]" custT="1"/>
      <dgm:spPr/>
      <dgm:t>
        <a:bodyPr/>
        <a:lstStyle/>
        <a:p>
          <a:pPr algn="just"/>
          <a:r>
            <a:rPr lang="en-US" sz="1200" b="1">
              <a:latin typeface="Book Antiqua" panose="02040602050305030304" pitchFamily="18" charset="0"/>
            </a:rPr>
            <a:t>Secondary school</a:t>
          </a:r>
        </a:p>
      </dgm:t>
    </dgm:pt>
    <dgm:pt modelId="{2D7A8524-1631-41D9-B9E0-89A16466F203}" type="parTrans" cxnId="{2FFB78C3-4941-41BF-A6CD-F7DB1D550033}">
      <dgm:prSet/>
      <dgm:spPr/>
      <dgm:t>
        <a:bodyPr/>
        <a:lstStyle/>
        <a:p>
          <a:endParaRPr lang="en-US"/>
        </a:p>
      </dgm:t>
    </dgm:pt>
    <dgm:pt modelId="{09625066-D603-40AA-895D-6CBA4BC79B53}" type="sibTrans" cxnId="{2FFB78C3-4941-41BF-A6CD-F7DB1D550033}">
      <dgm:prSet/>
      <dgm:spPr/>
      <dgm:t>
        <a:bodyPr/>
        <a:lstStyle/>
        <a:p>
          <a:endParaRPr lang="en-US"/>
        </a:p>
      </dgm:t>
    </dgm:pt>
    <dgm:pt modelId="{3105C1A6-32C9-4E27-A312-CAC3CC6A4192}">
      <dgm:prSet phldrT="[Text]" custT="1"/>
      <dgm:spPr/>
      <dgm:t>
        <a:bodyPr/>
        <a:lstStyle/>
        <a:p>
          <a:pPr algn="just"/>
          <a:r>
            <a:rPr lang="en-US" sz="1200">
              <a:latin typeface="Book Antiqua" panose="02040602050305030304" pitchFamily="18" charset="0"/>
            </a:rPr>
            <a:t>2006-2008</a:t>
          </a:r>
        </a:p>
      </dgm:t>
    </dgm:pt>
    <dgm:pt modelId="{9134F232-12BC-4F39-B5EC-6892C3A53E76}" type="parTrans" cxnId="{286D638C-7037-4559-AE89-6F39C808FC87}">
      <dgm:prSet/>
      <dgm:spPr/>
      <dgm:t>
        <a:bodyPr/>
        <a:lstStyle/>
        <a:p>
          <a:endParaRPr lang="en-US"/>
        </a:p>
      </dgm:t>
    </dgm:pt>
    <dgm:pt modelId="{4B0BD249-5FBE-4DE1-9147-00D340BCB1F2}" type="sibTrans" cxnId="{286D638C-7037-4559-AE89-6F39C808FC87}">
      <dgm:prSet/>
      <dgm:spPr/>
      <dgm:t>
        <a:bodyPr/>
        <a:lstStyle/>
        <a:p>
          <a:endParaRPr lang="en-US"/>
        </a:p>
      </dgm:t>
    </dgm:pt>
    <dgm:pt modelId="{1C1A7A89-B094-47FF-8F99-7B86E3997A3B}">
      <dgm:prSet phldrT="[Text]" custT="1"/>
      <dgm:spPr/>
      <dgm:t>
        <a:bodyPr/>
        <a:lstStyle/>
        <a:p>
          <a:pPr algn="just"/>
          <a:r>
            <a:rPr lang="en-US" sz="1100" b="1">
              <a:latin typeface="Book Antiqua" panose="02040602050305030304" pitchFamily="18" charset="0"/>
            </a:rPr>
            <a:t>760/850       (89.41%)        A+ Grade</a:t>
          </a:r>
        </a:p>
      </dgm:t>
    </dgm:pt>
    <dgm:pt modelId="{FD6ED406-5B89-4007-90A1-8C8E2BCA6BF8}" type="parTrans" cxnId="{731E4167-8909-4787-B0BF-E84FC157BE6E}">
      <dgm:prSet/>
      <dgm:spPr/>
      <dgm:t>
        <a:bodyPr/>
        <a:lstStyle/>
        <a:p>
          <a:endParaRPr lang="en-US"/>
        </a:p>
      </dgm:t>
    </dgm:pt>
    <dgm:pt modelId="{CE95BD76-6F62-498B-A020-461993181C9E}" type="sibTrans" cxnId="{731E4167-8909-4787-B0BF-E84FC157BE6E}">
      <dgm:prSet/>
      <dgm:spPr/>
      <dgm:t>
        <a:bodyPr/>
        <a:lstStyle/>
        <a:p>
          <a:endParaRPr lang="en-US"/>
        </a:p>
      </dgm:t>
    </dgm:pt>
    <dgm:pt modelId="{6CFF0EE8-98BF-4062-AE6A-0A410A9CC122}">
      <dgm:prSet phldrT="[Text]" custT="1"/>
      <dgm:spPr/>
      <dgm:t>
        <a:bodyPr/>
        <a:lstStyle/>
        <a:p>
          <a:pPr algn="just"/>
          <a:r>
            <a:rPr lang="en-US" sz="1200">
              <a:latin typeface="Book Antiqua" panose="02040602050305030304" pitchFamily="18" charset="0"/>
            </a:rPr>
            <a:t>Tabindah Mode lHigh School (For Girls) Burewala</a:t>
          </a:r>
        </a:p>
      </dgm:t>
    </dgm:pt>
    <dgm:pt modelId="{C07F64E2-D34F-48AF-994C-C6F844CE1EDD}" type="parTrans" cxnId="{5514887F-38F1-4BF7-B1D2-1602A16A89BD}">
      <dgm:prSet/>
      <dgm:spPr/>
      <dgm:t>
        <a:bodyPr/>
        <a:lstStyle/>
        <a:p>
          <a:endParaRPr lang="en-US"/>
        </a:p>
      </dgm:t>
    </dgm:pt>
    <dgm:pt modelId="{3E3E611B-7F4C-4C73-9753-E466B9CC2EE1}" type="sibTrans" cxnId="{5514887F-38F1-4BF7-B1D2-1602A16A89BD}">
      <dgm:prSet/>
      <dgm:spPr/>
      <dgm:t>
        <a:bodyPr/>
        <a:lstStyle/>
        <a:p>
          <a:endParaRPr lang="en-US"/>
        </a:p>
      </dgm:t>
    </dgm:pt>
    <dgm:pt modelId="{0F4DF936-9099-48E8-AAE0-C478E88FC533}" type="pres">
      <dgm:prSet presAssocID="{C1207AA4-70B5-4F4C-BDC7-8C880EB1F94C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FFBD80F-B31C-4104-B722-7A7BFB5EDBCF}" type="pres">
      <dgm:prSet presAssocID="{6ED92488-CE93-4576-BE62-1E7B040CC333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475DC4-A028-4E4D-A275-13445F6639A6}" type="pres">
      <dgm:prSet presAssocID="{6ED92488-CE93-4576-BE62-1E7B040CC333}" presName="childText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57BBCD-DDFC-4D03-8F3D-BCF9F302D162}" type="pres">
      <dgm:prSet presAssocID="{EB340E4C-996C-4D51-9E92-56FA812EC79A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410667-B568-4046-9BEF-62846C715A41}" type="pres">
      <dgm:prSet presAssocID="{EB340E4C-996C-4D51-9E92-56FA812EC79A}" presName="childText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5A34A7-678C-4344-8182-5ECBBC8F9C73}" type="pres">
      <dgm:prSet presAssocID="{882204CA-BD2C-4289-BCCA-30C465F6AC7E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8B8C6F-B72D-4990-8165-DA30C70438D2}" type="pres">
      <dgm:prSet presAssocID="{882204CA-BD2C-4289-BCCA-30C465F6AC7E}" presName="childText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4E17184-72BB-4C91-A05D-CDFD08B9D33B}" srcId="{C1207AA4-70B5-4F4C-BDC7-8C880EB1F94C}" destId="{6ED92488-CE93-4576-BE62-1E7B040CC333}" srcOrd="0" destOrd="0" parTransId="{F29250E7-5CFF-449C-AAFC-65A0533D8065}" sibTransId="{7BDEA5D1-9E67-45C5-B1FF-3828D948FF84}"/>
    <dgm:cxn modelId="{DE0B489E-4D15-4D51-ACF4-0459733A6B1D}" type="presOf" srcId="{1C1A7A89-B094-47FF-8F99-7B86E3997A3B}" destId="{908B8C6F-B72D-4990-8165-DA30C70438D2}" srcOrd="0" destOrd="2" presId="urn:microsoft.com/office/officeart/2005/8/layout/vList2"/>
    <dgm:cxn modelId="{8E1DABCF-B19C-478A-83F4-D54AC28D5F34}" type="presOf" srcId="{EB340E4C-996C-4D51-9E92-56FA812EC79A}" destId="{9257BBCD-DDFC-4D03-8F3D-BCF9F302D162}" srcOrd="0" destOrd="0" presId="urn:microsoft.com/office/officeart/2005/8/layout/vList2"/>
    <dgm:cxn modelId="{F9B2909B-B7B6-4CF4-B6B5-36864A6E0162}" srcId="{6ED92488-CE93-4576-BE62-1E7B040CC333}" destId="{A3CD8B58-FCD7-4603-B046-81533E5BADF8}" srcOrd="1" destOrd="0" parTransId="{C911D06D-BFC5-49D2-AAE7-60A64545D17A}" sibTransId="{5E17CA98-F040-42D9-9BB3-74668752BA8E}"/>
    <dgm:cxn modelId="{D4A7DB3A-AEF4-4079-98B7-41517E47F26A}" type="presOf" srcId="{42EF13F8-76F9-4A47-8E6E-B897F6E93BFB}" destId="{8E410667-B568-4046-9BEF-62846C715A41}" srcOrd="0" destOrd="1" presId="urn:microsoft.com/office/officeart/2005/8/layout/vList2"/>
    <dgm:cxn modelId="{8F990F0E-54E8-4545-823E-E250D0332DFC}" type="presOf" srcId="{6CFF0EE8-98BF-4062-AE6A-0A410A9CC122}" destId="{908B8C6F-B72D-4990-8165-DA30C70438D2}" srcOrd="0" destOrd="1" presId="urn:microsoft.com/office/officeart/2005/8/layout/vList2"/>
    <dgm:cxn modelId="{75131C46-4FC0-443A-81F1-4AB73043343A}" type="presOf" srcId="{A3CD8B58-FCD7-4603-B046-81533E5BADF8}" destId="{DC475DC4-A028-4E4D-A275-13445F6639A6}" srcOrd="0" destOrd="1" presId="urn:microsoft.com/office/officeart/2005/8/layout/vList2"/>
    <dgm:cxn modelId="{286D638C-7037-4559-AE89-6F39C808FC87}" srcId="{882204CA-BD2C-4289-BCCA-30C465F6AC7E}" destId="{3105C1A6-32C9-4E27-A312-CAC3CC6A4192}" srcOrd="0" destOrd="0" parTransId="{9134F232-12BC-4F39-B5EC-6892C3A53E76}" sibTransId="{4B0BD249-5FBE-4DE1-9147-00D340BCB1F2}"/>
    <dgm:cxn modelId="{1179B8A4-32C2-4CE0-B25E-48D61D504567}" type="presOf" srcId="{3105C1A6-32C9-4E27-A312-CAC3CC6A4192}" destId="{908B8C6F-B72D-4990-8165-DA30C70438D2}" srcOrd="0" destOrd="0" presId="urn:microsoft.com/office/officeart/2005/8/layout/vList2"/>
    <dgm:cxn modelId="{4D9C369E-1E91-434D-8CC8-D3A478E5E325}" type="presOf" srcId="{B1F1C7B5-8E82-4C43-8B72-2D4F8C41AC00}" destId="{8E410667-B568-4046-9BEF-62846C715A41}" srcOrd="0" destOrd="2" presId="urn:microsoft.com/office/officeart/2005/8/layout/vList2"/>
    <dgm:cxn modelId="{9F31777E-6AE8-4606-B325-2B192DB4DA9B}" srcId="{C1207AA4-70B5-4F4C-BDC7-8C880EB1F94C}" destId="{EB340E4C-996C-4D51-9E92-56FA812EC79A}" srcOrd="1" destOrd="0" parTransId="{6551D0E8-8F0A-4B90-95CA-B86D4D4DB0CA}" sibTransId="{638637BF-9C4E-4BF6-BF75-3EBBF4651644}"/>
    <dgm:cxn modelId="{8A6CC60C-8F0B-4B77-AFD2-CAFD8517067E}" type="presOf" srcId="{7FA5FF61-B725-4E7B-A71B-35C2D24FEBFF}" destId="{DC475DC4-A028-4E4D-A275-13445F6639A6}" srcOrd="0" destOrd="0" presId="urn:microsoft.com/office/officeart/2005/8/layout/vList2"/>
    <dgm:cxn modelId="{5E6CCB66-54DC-41E2-AE04-CCC79861E31E}" srcId="{EB340E4C-996C-4D51-9E92-56FA812EC79A}" destId="{42EF13F8-76F9-4A47-8E6E-B897F6E93BFB}" srcOrd="1" destOrd="0" parTransId="{C8192688-AB41-4147-8142-D5CEC57E0762}" sibTransId="{514DA710-DD22-4E41-A79E-6E509E7A48D2}"/>
    <dgm:cxn modelId="{EC680FBF-6C2F-447D-9BDC-D74199C8A040}" type="presOf" srcId="{31D2BE05-F987-4EBC-9EE1-E271C51C6DFD}" destId="{DC475DC4-A028-4E4D-A275-13445F6639A6}" srcOrd="0" destOrd="2" presId="urn:microsoft.com/office/officeart/2005/8/layout/vList2"/>
    <dgm:cxn modelId="{52C830E9-D900-4739-929E-F1C795ADA4C5}" type="presOf" srcId="{882204CA-BD2C-4289-BCCA-30C465F6AC7E}" destId="{205A34A7-678C-4344-8182-5ECBBC8F9C73}" srcOrd="0" destOrd="0" presId="urn:microsoft.com/office/officeart/2005/8/layout/vList2"/>
    <dgm:cxn modelId="{2FFB78C3-4941-41BF-A6CD-F7DB1D550033}" srcId="{C1207AA4-70B5-4F4C-BDC7-8C880EB1F94C}" destId="{882204CA-BD2C-4289-BCCA-30C465F6AC7E}" srcOrd="2" destOrd="0" parTransId="{2D7A8524-1631-41D9-B9E0-89A16466F203}" sibTransId="{09625066-D603-40AA-895D-6CBA4BC79B53}"/>
    <dgm:cxn modelId="{B24D90E4-E6C1-4296-91F4-E1D08B57D9A9}" srcId="{EB340E4C-996C-4D51-9E92-56FA812EC79A}" destId="{F50E3540-F81A-4100-889A-3D048A1B6EBF}" srcOrd="0" destOrd="0" parTransId="{FB5D1F29-8386-43A1-B5E0-F5CF173F46D6}" sibTransId="{99B1BD63-8714-47AC-AD39-6CB933E3A4B9}"/>
    <dgm:cxn modelId="{E98FF586-11DD-4AA1-B09D-E66A0C84F272}" type="presOf" srcId="{6ED92488-CE93-4576-BE62-1E7B040CC333}" destId="{5FFBD80F-B31C-4104-B722-7A7BFB5EDBCF}" srcOrd="0" destOrd="0" presId="urn:microsoft.com/office/officeart/2005/8/layout/vList2"/>
    <dgm:cxn modelId="{5514887F-38F1-4BF7-B1D2-1602A16A89BD}" srcId="{882204CA-BD2C-4289-BCCA-30C465F6AC7E}" destId="{6CFF0EE8-98BF-4062-AE6A-0A410A9CC122}" srcOrd="1" destOrd="0" parTransId="{C07F64E2-D34F-48AF-994C-C6F844CE1EDD}" sibTransId="{3E3E611B-7F4C-4C73-9753-E466B9CC2EE1}"/>
    <dgm:cxn modelId="{731E4167-8909-4787-B0BF-E84FC157BE6E}" srcId="{882204CA-BD2C-4289-BCCA-30C465F6AC7E}" destId="{1C1A7A89-B094-47FF-8F99-7B86E3997A3B}" srcOrd="2" destOrd="0" parTransId="{FD6ED406-5B89-4007-90A1-8C8E2BCA6BF8}" sibTransId="{CE95BD76-6F62-498B-A020-461993181C9E}"/>
    <dgm:cxn modelId="{F7896824-32DB-45F7-A5E7-0D1E889D5347}" srcId="{EB340E4C-996C-4D51-9E92-56FA812EC79A}" destId="{B1F1C7B5-8E82-4C43-8B72-2D4F8C41AC00}" srcOrd="2" destOrd="0" parTransId="{36E2FC84-658F-4EDF-BAB1-A52DFE3493C2}" sibTransId="{59EFF934-81E3-49A1-8CD2-354BC9979838}"/>
    <dgm:cxn modelId="{07876E72-9DF8-4BEF-910A-68ECADEF44AC}" type="presOf" srcId="{C1207AA4-70B5-4F4C-BDC7-8C880EB1F94C}" destId="{0F4DF936-9099-48E8-AAE0-C478E88FC533}" srcOrd="0" destOrd="0" presId="urn:microsoft.com/office/officeart/2005/8/layout/vList2"/>
    <dgm:cxn modelId="{78A624E9-F198-46EA-82AB-5C92EC2BA669}" srcId="{6ED92488-CE93-4576-BE62-1E7B040CC333}" destId="{7FA5FF61-B725-4E7B-A71B-35C2D24FEBFF}" srcOrd="0" destOrd="0" parTransId="{10C0D04A-5619-43E5-AB17-2E4BB6F6ACF1}" sibTransId="{CBCA5BB8-086D-4499-A463-726D2595063D}"/>
    <dgm:cxn modelId="{D0B8D5E8-9B12-4B74-9DEE-D5B5D202114C}" type="presOf" srcId="{F50E3540-F81A-4100-889A-3D048A1B6EBF}" destId="{8E410667-B568-4046-9BEF-62846C715A41}" srcOrd="0" destOrd="0" presId="urn:microsoft.com/office/officeart/2005/8/layout/vList2"/>
    <dgm:cxn modelId="{918D02A8-D759-4E20-AAB9-49A92ED870D7}" srcId="{6ED92488-CE93-4576-BE62-1E7B040CC333}" destId="{31D2BE05-F987-4EBC-9EE1-E271C51C6DFD}" srcOrd="2" destOrd="0" parTransId="{D24B5414-88F7-4961-9F4D-485C13197D59}" sibTransId="{DA349024-CBAC-458E-BE5A-C70F36620A45}"/>
    <dgm:cxn modelId="{A36F7BBB-57DE-4E0F-9E5A-498649B70A56}" type="presParOf" srcId="{0F4DF936-9099-48E8-AAE0-C478E88FC533}" destId="{5FFBD80F-B31C-4104-B722-7A7BFB5EDBCF}" srcOrd="0" destOrd="0" presId="urn:microsoft.com/office/officeart/2005/8/layout/vList2"/>
    <dgm:cxn modelId="{53A3410C-423C-47DE-8829-7D32C62B19BA}" type="presParOf" srcId="{0F4DF936-9099-48E8-AAE0-C478E88FC533}" destId="{DC475DC4-A028-4E4D-A275-13445F6639A6}" srcOrd="1" destOrd="0" presId="urn:microsoft.com/office/officeart/2005/8/layout/vList2"/>
    <dgm:cxn modelId="{9459A2CB-7E05-4E65-9DA7-D3F565496FED}" type="presParOf" srcId="{0F4DF936-9099-48E8-AAE0-C478E88FC533}" destId="{9257BBCD-DDFC-4D03-8F3D-BCF9F302D162}" srcOrd="2" destOrd="0" presId="urn:microsoft.com/office/officeart/2005/8/layout/vList2"/>
    <dgm:cxn modelId="{6C295900-12DC-4DA2-A98E-48A4DE7F33BC}" type="presParOf" srcId="{0F4DF936-9099-48E8-AAE0-C478E88FC533}" destId="{8E410667-B568-4046-9BEF-62846C715A41}" srcOrd="3" destOrd="0" presId="urn:microsoft.com/office/officeart/2005/8/layout/vList2"/>
    <dgm:cxn modelId="{C40BF18C-D981-4E1A-8229-0CD5F4DEF852}" type="presParOf" srcId="{0F4DF936-9099-48E8-AAE0-C478E88FC533}" destId="{205A34A7-678C-4344-8182-5ECBBC8F9C73}" srcOrd="4" destOrd="0" presId="urn:microsoft.com/office/officeart/2005/8/layout/vList2"/>
    <dgm:cxn modelId="{745482AE-E5D0-4012-AFBF-1493F3AF168A}" type="presParOf" srcId="{0F4DF936-9099-48E8-AAE0-C478E88FC533}" destId="{908B8C6F-B72D-4990-8165-DA30C70438D2}" srcOrd="5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D40FFBB-729F-42D1-901C-4BEAA0E13B14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321A739-D294-471B-A47D-531D59C06681}">
      <dgm:prSet phldrT="[Text]" custT="1"/>
      <dgm:spPr/>
      <dgm:t>
        <a:bodyPr/>
        <a:lstStyle/>
        <a:p>
          <a:r>
            <a:rPr lang="en-US" sz="1200" b="1">
              <a:latin typeface="Book Antiqua" panose="02040602050305030304" pitchFamily="18" charset="0"/>
            </a:rPr>
            <a:t>Study of cases of Chronic Renal Failure in Pakistan Institute Of Medical Sciences &amp; Evaluation of Drug Treatment</a:t>
          </a:r>
        </a:p>
      </dgm:t>
    </dgm:pt>
    <dgm:pt modelId="{D0B80A65-D5C0-4D3D-B630-12C6AC8E41EF}" type="parTrans" cxnId="{9B6F0AF2-ECB0-4FA6-B776-9DF0291AA99A}">
      <dgm:prSet/>
      <dgm:spPr/>
      <dgm:t>
        <a:bodyPr/>
        <a:lstStyle/>
        <a:p>
          <a:endParaRPr lang="en-US"/>
        </a:p>
      </dgm:t>
    </dgm:pt>
    <dgm:pt modelId="{73B1E05B-C443-403C-A933-293FC2DE4DCD}" type="sibTrans" cxnId="{9B6F0AF2-ECB0-4FA6-B776-9DF0291AA99A}">
      <dgm:prSet/>
      <dgm:spPr/>
      <dgm:t>
        <a:bodyPr/>
        <a:lstStyle/>
        <a:p>
          <a:endParaRPr lang="en-US"/>
        </a:p>
      </dgm:t>
    </dgm:pt>
    <dgm:pt modelId="{1D7DF8B5-E7BF-4BED-A2A6-F1F39BA90682}">
      <dgm:prSet phldrT="[Text]" custT="1"/>
      <dgm:spPr/>
      <dgm:t>
        <a:bodyPr/>
        <a:lstStyle/>
        <a:p>
          <a:r>
            <a:rPr lang="en-US" sz="1100">
              <a:latin typeface="Book Antiqua" panose="02040602050305030304" pitchFamily="18" charset="0"/>
            </a:rPr>
            <a:t>Under supervision of Dr. Gulzar Hussain Shah,(Chief Pharmacist PIMS) </a:t>
          </a:r>
        </a:p>
      </dgm:t>
    </dgm:pt>
    <dgm:pt modelId="{53592AF6-43E9-409E-AA3C-E858AB022C07}" type="parTrans" cxnId="{95C77A3F-037F-435B-B3D5-8BA68AD09E69}">
      <dgm:prSet/>
      <dgm:spPr/>
      <dgm:t>
        <a:bodyPr/>
        <a:lstStyle/>
        <a:p>
          <a:endParaRPr lang="en-US"/>
        </a:p>
      </dgm:t>
    </dgm:pt>
    <dgm:pt modelId="{B944B246-2DCB-4A9E-A1C2-A0DCD2CE0C6D}" type="sibTrans" cxnId="{95C77A3F-037F-435B-B3D5-8BA68AD09E69}">
      <dgm:prSet/>
      <dgm:spPr/>
      <dgm:t>
        <a:bodyPr/>
        <a:lstStyle/>
        <a:p>
          <a:endParaRPr lang="en-US"/>
        </a:p>
      </dgm:t>
    </dgm:pt>
    <dgm:pt modelId="{5760D90F-8E3F-448F-9446-51C61BBA20EF}">
      <dgm:prSet phldrT="[Text]" custT="1"/>
      <dgm:spPr/>
      <dgm:t>
        <a:bodyPr/>
        <a:lstStyle/>
        <a:p>
          <a:r>
            <a:rPr lang="en-US" sz="1100">
              <a:latin typeface="Book Antiqua" panose="02040602050305030304" pitchFamily="18" charset="0"/>
            </a:rPr>
            <a:t>Study was conducted at Pakistan Institute Of Medical Sciences</a:t>
          </a:r>
          <a:r>
            <a:rPr lang="en-US" sz="1050">
              <a:latin typeface="Book Antiqua" panose="02040602050305030304" pitchFamily="18" charset="0"/>
            </a:rPr>
            <a:t>, </a:t>
          </a:r>
          <a:r>
            <a:rPr lang="en-US" sz="1100">
              <a:latin typeface="Book Antiqua" panose="02040602050305030304" pitchFamily="18" charset="0"/>
            </a:rPr>
            <a:t>Nephrology Department, Islamabad</a:t>
          </a:r>
        </a:p>
      </dgm:t>
    </dgm:pt>
    <dgm:pt modelId="{945DAC84-11E0-4D05-9666-E9A5E1ADA334}" type="parTrans" cxnId="{169A71C2-D346-40F5-A75B-DDFF02567B53}">
      <dgm:prSet/>
      <dgm:spPr/>
      <dgm:t>
        <a:bodyPr/>
        <a:lstStyle/>
        <a:p>
          <a:endParaRPr lang="en-US"/>
        </a:p>
      </dgm:t>
    </dgm:pt>
    <dgm:pt modelId="{1CA8D011-38FE-459F-A22E-E87BE612C6D8}" type="sibTrans" cxnId="{169A71C2-D346-40F5-A75B-DDFF02567B53}">
      <dgm:prSet/>
      <dgm:spPr/>
      <dgm:t>
        <a:bodyPr/>
        <a:lstStyle/>
        <a:p>
          <a:endParaRPr lang="en-US"/>
        </a:p>
      </dgm:t>
    </dgm:pt>
    <dgm:pt modelId="{8C6A18ED-82DD-42BA-A1F0-0D2CDED8185C}">
      <dgm:prSet phldrT="[Text]" custT="1"/>
      <dgm:spPr/>
      <dgm:t>
        <a:bodyPr/>
        <a:lstStyle/>
        <a:p>
          <a:r>
            <a:rPr lang="en-US" sz="1100">
              <a:latin typeface="Book Antiqua" panose="02040602050305030304" pitchFamily="18" charset="0"/>
            </a:rPr>
            <a:t>October 2015 to May 2016</a:t>
          </a:r>
        </a:p>
      </dgm:t>
    </dgm:pt>
    <dgm:pt modelId="{008E366F-5F18-4052-9663-29EB6AB5C5A6}" type="parTrans" cxnId="{08D8F2FE-7F73-4645-B8D5-140244412DF9}">
      <dgm:prSet/>
      <dgm:spPr/>
      <dgm:t>
        <a:bodyPr/>
        <a:lstStyle/>
        <a:p>
          <a:endParaRPr lang="en-US"/>
        </a:p>
      </dgm:t>
    </dgm:pt>
    <dgm:pt modelId="{260C43AB-C652-43F2-BFB7-121815F15782}" type="sibTrans" cxnId="{08D8F2FE-7F73-4645-B8D5-140244412DF9}">
      <dgm:prSet/>
      <dgm:spPr/>
      <dgm:t>
        <a:bodyPr/>
        <a:lstStyle/>
        <a:p>
          <a:endParaRPr lang="en-US"/>
        </a:p>
      </dgm:t>
    </dgm:pt>
    <dgm:pt modelId="{99AB0919-FD31-4AF6-8028-4B0DF2B4A752}" type="pres">
      <dgm:prSet presAssocID="{5D40FFBB-729F-42D1-901C-4BEAA0E13B1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40D5E08-222B-4E3D-8FF8-0E0A11CA62A5}" type="pres">
      <dgm:prSet presAssocID="{6321A739-D294-471B-A47D-531D59C06681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0A9B90-9BFF-4D01-B9E9-B769955D0FE7}" type="pres">
      <dgm:prSet presAssocID="{6321A739-D294-471B-A47D-531D59C06681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0B3F540-3B8E-4130-A78D-A77D305DD50E}" type="presOf" srcId="{1D7DF8B5-E7BF-4BED-A2A6-F1F39BA90682}" destId="{920A9B90-9BFF-4D01-B9E9-B769955D0FE7}" srcOrd="0" destOrd="0" presId="urn:microsoft.com/office/officeart/2005/8/layout/vList2"/>
    <dgm:cxn modelId="{9B6F0AF2-ECB0-4FA6-B776-9DF0291AA99A}" srcId="{5D40FFBB-729F-42D1-901C-4BEAA0E13B14}" destId="{6321A739-D294-471B-A47D-531D59C06681}" srcOrd="0" destOrd="0" parTransId="{D0B80A65-D5C0-4D3D-B630-12C6AC8E41EF}" sibTransId="{73B1E05B-C443-403C-A933-293FC2DE4DCD}"/>
    <dgm:cxn modelId="{98A430DA-A69E-41EC-B5B9-332A5E5E92DE}" type="presOf" srcId="{5760D90F-8E3F-448F-9446-51C61BBA20EF}" destId="{920A9B90-9BFF-4D01-B9E9-B769955D0FE7}" srcOrd="0" destOrd="1" presId="urn:microsoft.com/office/officeart/2005/8/layout/vList2"/>
    <dgm:cxn modelId="{173C49F6-203B-4A10-AD27-C166788ABFC4}" type="presOf" srcId="{8C6A18ED-82DD-42BA-A1F0-0D2CDED8185C}" destId="{920A9B90-9BFF-4D01-B9E9-B769955D0FE7}" srcOrd="0" destOrd="2" presId="urn:microsoft.com/office/officeart/2005/8/layout/vList2"/>
    <dgm:cxn modelId="{169A71C2-D346-40F5-A75B-DDFF02567B53}" srcId="{6321A739-D294-471B-A47D-531D59C06681}" destId="{5760D90F-8E3F-448F-9446-51C61BBA20EF}" srcOrd="1" destOrd="0" parTransId="{945DAC84-11E0-4D05-9666-E9A5E1ADA334}" sibTransId="{1CA8D011-38FE-459F-A22E-E87BE612C6D8}"/>
    <dgm:cxn modelId="{08D8F2FE-7F73-4645-B8D5-140244412DF9}" srcId="{6321A739-D294-471B-A47D-531D59C06681}" destId="{8C6A18ED-82DD-42BA-A1F0-0D2CDED8185C}" srcOrd="2" destOrd="0" parTransId="{008E366F-5F18-4052-9663-29EB6AB5C5A6}" sibTransId="{260C43AB-C652-43F2-BFB7-121815F15782}"/>
    <dgm:cxn modelId="{EDA899A3-762C-4B18-88F3-96F56C0205E0}" type="presOf" srcId="{5D40FFBB-729F-42D1-901C-4BEAA0E13B14}" destId="{99AB0919-FD31-4AF6-8028-4B0DF2B4A752}" srcOrd="0" destOrd="0" presId="urn:microsoft.com/office/officeart/2005/8/layout/vList2"/>
    <dgm:cxn modelId="{45A40FFF-F144-45FA-8481-ED438CF53E1B}" type="presOf" srcId="{6321A739-D294-471B-A47D-531D59C06681}" destId="{E40D5E08-222B-4E3D-8FF8-0E0A11CA62A5}" srcOrd="0" destOrd="0" presId="urn:microsoft.com/office/officeart/2005/8/layout/vList2"/>
    <dgm:cxn modelId="{95C77A3F-037F-435B-B3D5-8BA68AD09E69}" srcId="{6321A739-D294-471B-A47D-531D59C06681}" destId="{1D7DF8B5-E7BF-4BED-A2A6-F1F39BA90682}" srcOrd="0" destOrd="0" parTransId="{53592AF6-43E9-409E-AA3C-E858AB022C07}" sibTransId="{B944B246-2DCB-4A9E-A1C2-A0DCD2CE0C6D}"/>
    <dgm:cxn modelId="{1444233B-2576-486F-9463-75BC456C5CBB}" type="presParOf" srcId="{99AB0919-FD31-4AF6-8028-4B0DF2B4A752}" destId="{E40D5E08-222B-4E3D-8FF8-0E0A11CA62A5}" srcOrd="0" destOrd="0" presId="urn:microsoft.com/office/officeart/2005/8/layout/vList2"/>
    <dgm:cxn modelId="{317BEE8C-DCAC-468B-93A3-EA2B09217AFA}" type="presParOf" srcId="{99AB0919-FD31-4AF6-8028-4B0DF2B4A752}" destId="{920A9B90-9BFF-4D01-B9E9-B769955D0FE7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6FA4169-3A1F-46E2-A1A0-75911FBF66ED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7622AEA-3B54-4E01-87F6-E0329848B679}">
      <dgm:prSet phldrT="[Text]" custT="1"/>
      <dgm:spPr/>
      <dgm:t>
        <a:bodyPr/>
        <a:lstStyle/>
        <a:p>
          <a:r>
            <a:rPr lang="en-US" sz="1100" b="1">
              <a:latin typeface="Book Antiqua" panose="02040602050305030304" pitchFamily="18" charset="0"/>
            </a:rPr>
            <a:t>International Symposium on Hepatitis B Virus Emergence and Surveillance</a:t>
          </a:r>
          <a:endParaRPr lang="en-US" sz="1100">
            <a:latin typeface="Book Antiqua" panose="02040602050305030304" pitchFamily="18" charset="0"/>
          </a:endParaRPr>
        </a:p>
      </dgm:t>
    </dgm:pt>
    <dgm:pt modelId="{1314474C-4FBF-464F-8412-0ED5A9DD08D7}" type="parTrans" cxnId="{84D9B116-3CAA-4407-A3FD-D7FFA6068D89}">
      <dgm:prSet/>
      <dgm:spPr/>
      <dgm:t>
        <a:bodyPr/>
        <a:lstStyle/>
        <a:p>
          <a:endParaRPr lang="en-US"/>
        </a:p>
      </dgm:t>
    </dgm:pt>
    <dgm:pt modelId="{287A8762-04E7-4A69-A995-32845D6FF1A1}" type="sibTrans" cxnId="{84D9B116-3CAA-4407-A3FD-D7FFA6068D89}">
      <dgm:prSet/>
      <dgm:spPr/>
      <dgm:t>
        <a:bodyPr/>
        <a:lstStyle/>
        <a:p>
          <a:endParaRPr lang="en-US"/>
        </a:p>
      </dgm:t>
    </dgm:pt>
    <dgm:pt modelId="{ADD55DA8-103C-4350-8162-0EAFA3AC793A}">
      <dgm:prSet phldrT="[Text]" custT="1"/>
      <dgm:spPr/>
      <dgm:t>
        <a:bodyPr/>
        <a:lstStyle/>
        <a:p>
          <a:r>
            <a:rPr lang="en-US" sz="1050" b="0">
              <a:latin typeface="Book Antiqua" panose="02040602050305030304" pitchFamily="18" charset="0"/>
            </a:rPr>
            <a:t>Organized by Atta-ur-Rahman School of Applied Biosciences (ASAB), National University of Sciences &amp; technology(NUST) Islamabad</a:t>
          </a:r>
          <a:endParaRPr lang="en-US" sz="1050">
            <a:latin typeface="Book Antiqua" panose="02040602050305030304" pitchFamily="18" charset="0"/>
          </a:endParaRPr>
        </a:p>
      </dgm:t>
    </dgm:pt>
    <dgm:pt modelId="{8501A104-506B-42E4-8565-D8700D5BFD3C}" type="parTrans" cxnId="{8F3D8110-0E47-4C24-B84F-CF3C43FA887D}">
      <dgm:prSet/>
      <dgm:spPr/>
      <dgm:t>
        <a:bodyPr/>
        <a:lstStyle/>
        <a:p>
          <a:endParaRPr lang="en-US"/>
        </a:p>
      </dgm:t>
    </dgm:pt>
    <dgm:pt modelId="{ED7E28E9-F020-4E0C-9A2F-B451ABB97EA1}" type="sibTrans" cxnId="{8F3D8110-0E47-4C24-B84F-CF3C43FA887D}">
      <dgm:prSet/>
      <dgm:spPr/>
      <dgm:t>
        <a:bodyPr/>
        <a:lstStyle/>
        <a:p>
          <a:endParaRPr lang="en-US"/>
        </a:p>
      </dgm:t>
    </dgm:pt>
    <dgm:pt modelId="{1CEC1AFA-6DC7-43DF-9259-9E46655CC513}">
      <dgm:prSet phldrT="[Text]" custT="1"/>
      <dgm:spPr/>
      <dgm:t>
        <a:bodyPr/>
        <a:lstStyle/>
        <a:p>
          <a:r>
            <a:rPr lang="en-US" sz="1050" b="0">
              <a:latin typeface="Book Antiqua" panose="02040602050305030304" pitchFamily="18" charset="0"/>
            </a:rPr>
            <a:t>2 April, 2013</a:t>
          </a:r>
          <a:endParaRPr lang="en-US" sz="1050">
            <a:latin typeface="Book Antiqua" panose="02040602050305030304" pitchFamily="18" charset="0"/>
          </a:endParaRPr>
        </a:p>
      </dgm:t>
    </dgm:pt>
    <dgm:pt modelId="{3C9561C0-7919-44AD-8191-815748D2B6E1}" type="parTrans" cxnId="{47F0F60E-1189-42E8-9CF9-BBF719B0BDD9}">
      <dgm:prSet/>
      <dgm:spPr/>
      <dgm:t>
        <a:bodyPr/>
        <a:lstStyle/>
        <a:p>
          <a:endParaRPr lang="en-US"/>
        </a:p>
      </dgm:t>
    </dgm:pt>
    <dgm:pt modelId="{08929A27-3962-4248-B6E3-552C1C55B13D}" type="sibTrans" cxnId="{47F0F60E-1189-42E8-9CF9-BBF719B0BDD9}">
      <dgm:prSet/>
      <dgm:spPr/>
      <dgm:t>
        <a:bodyPr/>
        <a:lstStyle/>
        <a:p>
          <a:endParaRPr lang="en-US"/>
        </a:p>
      </dgm:t>
    </dgm:pt>
    <dgm:pt modelId="{E39B69F9-CFD4-4126-948A-FFD43D9DF74B}">
      <dgm:prSet phldrT="[Text]" custT="1"/>
      <dgm:spPr/>
      <dgm:t>
        <a:bodyPr/>
        <a:lstStyle/>
        <a:p>
          <a:r>
            <a:rPr lang="en-US" sz="1100" b="1">
              <a:latin typeface="Book Antiqua" panose="02040602050305030304" pitchFamily="18" charset="0"/>
            </a:rPr>
            <a:t>Hepatitis Screening &amp; Vaccination Campaign</a:t>
          </a:r>
        </a:p>
      </dgm:t>
    </dgm:pt>
    <dgm:pt modelId="{BC1B8C0B-D963-4381-A52F-A4926EE7784E}" type="parTrans" cxnId="{32AB3067-50B0-4574-9830-4E31E6ED3353}">
      <dgm:prSet/>
      <dgm:spPr/>
      <dgm:t>
        <a:bodyPr/>
        <a:lstStyle/>
        <a:p>
          <a:endParaRPr lang="en-US"/>
        </a:p>
      </dgm:t>
    </dgm:pt>
    <dgm:pt modelId="{7164E4A1-BE67-45EB-9768-42FF17D0D645}" type="sibTrans" cxnId="{32AB3067-50B0-4574-9830-4E31E6ED3353}">
      <dgm:prSet/>
      <dgm:spPr/>
      <dgm:t>
        <a:bodyPr/>
        <a:lstStyle/>
        <a:p>
          <a:endParaRPr lang="en-US"/>
        </a:p>
      </dgm:t>
    </dgm:pt>
    <dgm:pt modelId="{B6C2E762-7513-48CB-96D3-5DA68B73E3DB}" type="pres">
      <dgm:prSet presAssocID="{56FA4169-3A1F-46E2-A1A0-75911FBF66E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76F70B1-F10F-4A79-8249-275DB1B415E0}" type="pres">
      <dgm:prSet presAssocID="{07622AEA-3B54-4E01-87F6-E0329848B679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6A7C9F-43A2-4B08-B39F-79E3D4DF25E4}" type="pres">
      <dgm:prSet presAssocID="{07622AEA-3B54-4E01-87F6-E0329848B679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ABCA9B-0A52-4DCA-BFF2-7EC8DE30F79D}" type="pres">
      <dgm:prSet presAssocID="{E39B69F9-CFD4-4126-948A-FFD43D9DF74B}" presName="parentText" presStyleLbl="node1" presStyleIdx="1" presStyleCnt="2" custScaleY="7245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FD48B0D-FC14-46BF-AB74-4214BA13752A}" type="presOf" srcId="{56FA4169-3A1F-46E2-A1A0-75911FBF66ED}" destId="{B6C2E762-7513-48CB-96D3-5DA68B73E3DB}" srcOrd="0" destOrd="0" presId="urn:microsoft.com/office/officeart/2005/8/layout/vList2"/>
    <dgm:cxn modelId="{4891D353-8010-4B1D-9C5C-BAA3E56E7AA6}" type="presOf" srcId="{1CEC1AFA-6DC7-43DF-9259-9E46655CC513}" destId="{F66A7C9F-43A2-4B08-B39F-79E3D4DF25E4}" srcOrd="0" destOrd="1" presId="urn:microsoft.com/office/officeart/2005/8/layout/vList2"/>
    <dgm:cxn modelId="{32AB3067-50B0-4574-9830-4E31E6ED3353}" srcId="{56FA4169-3A1F-46E2-A1A0-75911FBF66ED}" destId="{E39B69F9-CFD4-4126-948A-FFD43D9DF74B}" srcOrd="1" destOrd="0" parTransId="{BC1B8C0B-D963-4381-A52F-A4926EE7784E}" sibTransId="{7164E4A1-BE67-45EB-9768-42FF17D0D645}"/>
    <dgm:cxn modelId="{84D9B116-3CAA-4407-A3FD-D7FFA6068D89}" srcId="{56FA4169-3A1F-46E2-A1A0-75911FBF66ED}" destId="{07622AEA-3B54-4E01-87F6-E0329848B679}" srcOrd="0" destOrd="0" parTransId="{1314474C-4FBF-464F-8412-0ED5A9DD08D7}" sibTransId="{287A8762-04E7-4A69-A995-32845D6FF1A1}"/>
    <dgm:cxn modelId="{8F3D8110-0E47-4C24-B84F-CF3C43FA887D}" srcId="{07622AEA-3B54-4E01-87F6-E0329848B679}" destId="{ADD55DA8-103C-4350-8162-0EAFA3AC793A}" srcOrd="0" destOrd="0" parTransId="{8501A104-506B-42E4-8565-D8700D5BFD3C}" sibTransId="{ED7E28E9-F020-4E0C-9A2F-B451ABB97EA1}"/>
    <dgm:cxn modelId="{27A785C1-8626-455C-A275-A98F1934897D}" type="presOf" srcId="{E39B69F9-CFD4-4126-948A-FFD43D9DF74B}" destId="{ECABCA9B-0A52-4DCA-BFF2-7EC8DE30F79D}" srcOrd="0" destOrd="0" presId="urn:microsoft.com/office/officeart/2005/8/layout/vList2"/>
    <dgm:cxn modelId="{F71BDA4C-DB5B-423E-88B9-12831B885617}" type="presOf" srcId="{ADD55DA8-103C-4350-8162-0EAFA3AC793A}" destId="{F66A7C9F-43A2-4B08-B39F-79E3D4DF25E4}" srcOrd="0" destOrd="0" presId="urn:microsoft.com/office/officeart/2005/8/layout/vList2"/>
    <dgm:cxn modelId="{64A1ACC0-F543-4AC5-8CD7-231B60C2C2FE}" type="presOf" srcId="{07622AEA-3B54-4E01-87F6-E0329848B679}" destId="{876F70B1-F10F-4A79-8249-275DB1B415E0}" srcOrd="0" destOrd="0" presId="urn:microsoft.com/office/officeart/2005/8/layout/vList2"/>
    <dgm:cxn modelId="{47F0F60E-1189-42E8-9CF9-BBF719B0BDD9}" srcId="{07622AEA-3B54-4E01-87F6-E0329848B679}" destId="{1CEC1AFA-6DC7-43DF-9259-9E46655CC513}" srcOrd="1" destOrd="0" parTransId="{3C9561C0-7919-44AD-8191-815748D2B6E1}" sibTransId="{08929A27-3962-4248-B6E3-552C1C55B13D}"/>
    <dgm:cxn modelId="{36D795D6-4592-4B04-8E09-43EA41987ABB}" type="presParOf" srcId="{B6C2E762-7513-48CB-96D3-5DA68B73E3DB}" destId="{876F70B1-F10F-4A79-8249-275DB1B415E0}" srcOrd="0" destOrd="0" presId="urn:microsoft.com/office/officeart/2005/8/layout/vList2"/>
    <dgm:cxn modelId="{FC41404F-A589-4908-96F3-C6900AF7CC60}" type="presParOf" srcId="{B6C2E762-7513-48CB-96D3-5DA68B73E3DB}" destId="{F66A7C9F-43A2-4B08-B39F-79E3D4DF25E4}" srcOrd="1" destOrd="0" presId="urn:microsoft.com/office/officeart/2005/8/layout/vList2"/>
    <dgm:cxn modelId="{5CE97C9B-92F7-4062-9CD4-19A04404B2F7}" type="presParOf" srcId="{B6C2E762-7513-48CB-96D3-5DA68B73E3DB}" destId="{ECABCA9B-0A52-4DCA-BFF2-7EC8DE30F79D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2B3BACF-8BB2-4E49-BE0A-5F10E422031C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038631D-80E5-4D62-959C-4B664AAECBC6}">
      <dgm:prSet phldrT="[Text]" custT="1"/>
      <dgm:spPr/>
      <dgm:t>
        <a:bodyPr/>
        <a:lstStyle/>
        <a:p>
          <a:r>
            <a:rPr lang="en-US" sz="1100" b="1">
              <a:latin typeface="Book Antiqua" panose="02040602050305030304" pitchFamily="18" charset="0"/>
            </a:rPr>
            <a:t>2nd International workshop on Pharmacy Practice &amp; Clinical Pharmacy</a:t>
          </a:r>
        </a:p>
      </dgm:t>
    </dgm:pt>
    <dgm:pt modelId="{6F2FBC35-D7B7-49C7-97BF-FBF855838254}" type="parTrans" cxnId="{12344302-3451-4ECE-9308-14ACC93E0242}">
      <dgm:prSet/>
      <dgm:spPr/>
      <dgm:t>
        <a:bodyPr/>
        <a:lstStyle/>
        <a:p>
          <a:endParaRPr lang="en-US"/>
        </a:p>
      </dgm:t>
    </dgm:pt>
    <dgm:pt modelId="{90BB0A98-E7EC-4396-971C-E58E0FBB4E35}" type="sibTrans" cxnId="{12344302-3451-4ECE-9308-14ACC93E0242}">
      <dgm:prSet/>
      <dgm:spPr/>
      <dgm:t>
        <a:bodyPr/>
        <a:lstStyle/>
        <a:p>
          <a:endParaRPr lang="en-US"/>
        </a:p>
      </dgm:t>
    </dgm:pt>
    <dgm:pt modelId="{4D8A55B3-2FB8-439C-AB14-53743AFE0791}">
      <dgm:prSet phldrT="[Text]" custT="1"/>
      <dgm:spPr/>
      <dgm:t>
        <a:bodyPr/>
        <a:lstStyle/>
        <a:p>
          <a:r>
            <a:rPr lang="en-US" sz="1050">
              <a:latin typeface="Book Antiqua" panose="02040602050305030304" pitchFamily="18" charset="0"/>
            </a:rPr>
            <a:t>Organized in joint collaboration of Quaid-i-Azam University, Islamabad &amp; University sains Malaysia &amp; Higher Education Commission (HEC) of Pakistan</a:t>
          </a:r>
        </a:p>
      </dgm:t>
    </dgm:pt>
    <dgm:pt modelId="{62F52029-AA51-4CB0-98F1-7C21FFA1DDAE}" type="parTrans" cxnId="{C06F88FB-8947-42BB-939A-6DD551B4D03D}">
      <dgm:prSet/>
      <dgm:spPr/>
      <dgm:t>
        <a:bodyPr/>
        <a:lstStyle/>
        <a:p>
          <a:endParaRPr lang="en-US"/>
        </a:p>
      </dgm:t>
    </dgm:pt>
    <dgm:pt modelId="{0863AE33-485D-40E5-8D27-BC36A40A2459}" type="sibTrans" cxnId="{C06F88FB-8947-42BB-939A-6DD551B4D03D}">
      <dgm:prSet/>
      <dgm:spPr/>
      <dgm:t>
        <a:bodyPr/>
        <a:lstStyle/>
        <a:p>
          <a:endParaRPr lang="en-US"/>
        </a:p>
      </dgm:t>
    </dgm:pt>
    <dgm:pt modelId="{68AB9A6D-F633-4138-BE00-AA71B09F76A2}">
      <dgm:prSet phldrT="[Text]" custT="1"/>
      <dgm:spPr/>
      <dgm:t>
        <a:bodyPr/>
        <a:lstStyle/>
        <a:p>
          <a:r>
            <a:rPr lang="en-US" sz="1050">
              <a:latin typeface="Book Antiqua" panose="02040602050305030304" pitchFamily="18" charset="0"/>
            </a:rPr>
            <a:t>15-19 December, 2014</a:t>
          </a:r>
        </a:p>
      </dgm:t>
    </dgm:pt>
    <dgm:pt modelId="{8A743845-8848-4373-B6C6-8E0185D56BAD}" type="parTrans" cxnId="{970BBFA9-1933-44EE-BB36-17A7E5191B22}">
      <dgm:prSet/>
      <dgm:spPr/>
      <dgm:t>
        <a:bodyPr/>
        <a:lstStyle/>
        <a:p>
          <a:endParaRPr lang="en-US"/>
        </a:p>
      </dgm:t>
    </dgm:pt>
    <dgm:pt modelId="{2EA7935B-D81E-46F3-8276-B6E77439B67D}" type="sibTrans" cxnId="{970BBFA9-1933-44EE-BB36-17A7E5191B22}">
      <dgm:prSet/>
      <dgm:spPr/>
      <dgm:t>
        <a:bodyPr/>
        <a:lstStyle/>
        <a:p>
          <a:endParaRPr lang="en-US"/>
        </a:p>
      </dgm:t>
    </dgm:pt>
    <dgm:pt modelId="{A91D31A0-BABF-40DE-9701-AA6F8BABEA5C}">
      <dgm:prSet phldrT="[Text]" custT="1"/>
      <dgm:spPr/>
      <dgm:t>
        <a:bodyPr/>
        <a:lstStyle/>
        <a:p>
          <a:r>
            <a:rPr lang="en-US" sz="1100" b="1">
              <a:latin typeface="Book Antiqua" panose="02040602050305030304" pitchFamily="18" charset="0"/>
            </a:rPr>
            <a:t>Youth Leadership Workshop</a:t>
          </a:r>
        </a:p>
      </dgm:t>
    </dgm:pt>
    <dgm:pt modelId="{B76FDA19-1FC2-4D5F-AF55-3FC8D29E2DF0}" type="parTrans" cxnId="{DE1B3E61-3460-4AB9-92C2-AA75CD889CD5}">
      <dgm:prSet/>
      <dgm:spPr/>
      <dgm:t>
        <a:bodyPr/>
        <a:lstStyle/>
        <a:p>
          <a:endParaRPr lang="en-US"/>
        </a:p>
      </dgm:t>
    </dgm:pt>
    <dgm:pt modelId="{EE0FA764-B4DD-42D8-9792-CDFD406EB5F6}" type="sibTrans" cxnId="{DE1B3E61-3460-4AB9-92C2-AA75CD889CD5}">
      <dgm:prSet/>
      <dgm:spPr/>
      <dgm:t>
        <a:bodyPr/>
        <a:lstStyle/>
        <a:p>
          <a:endParaRPr lang="en-US"/>
        </a:p>
      </dgm:t>
    </dgm:pt>
    <dgm:pt modelId="{36795F80-AB12-45CA-85A5-1832C44BD788}">
      <dgm:prSet phldrT="[Text]" custT="1"/>
      <dgm:spPr/>
      <dgm:t>
        <a:bodyPr/>
        <a:lstStyle/>
        <a:p>
          <a:pPr algn="just"/>
          <a:r>
            <a:rPr lang="en-US" sz="1050">
              <a:latin typeface="Book Antiqua" panose="02040602050305030304" pitchFamily="18" charset="0"/>
            </a:rPr>
            <a:t>Organied by QASMS, Islamabad Welfare Organization &amp;Spark youth Organization at Quaid-i-Azam University Islamabad</a:t>
          </a:r>
        </a:p>
      </dgm:t>
    </dgm:pt>
    <dgm:pt modelId="{FAC7BAB6-5936-46DF-B87E-1A1A0C7F7DE6}" type="parTrans" cxnId="{221A4C1A-20E1-41DD-B5A4-13F4B6C74062}">
      <dgm:prSet/>
      <dgm:spPr/>
      <dgm:t>
        <a:bodyPr/>
        <a:lstStyle/>
        <a:p>
          <a:endParaRPr lang="en-US"/>
        </a:p>
      </dgm:t>
    </dgm:pt>
    <dgm:pt modelId="{006A8521-68BE-4B93-845D-4848EF867A90}" type="sibTrans" cxnId="{221A4C1A-20E1-41DD-B5A4-13F4B6C74062}">
      <dgm:prSet/>
      <dgm:spPr/>
      <dgm:t>
        <a:bodyPr/>
        <a:lstStyle/>
        <a:p>
          <a:endParaRPr lang="en-US"/>
        </a:p>
      </dgm:t>
    </dgm:pt>
    <dgm:pt modelId="{D45803C8-C518-4EB1-86DF-1BD0AB2F5FD8}">
      <dgm:prSet phldrT="[Text]" custT="1"/>
      <dgm:spPr/>
      <dgm:t>
        <a:bodyPr/>
        <a:lstStyle/>
        <a:p>
          <a:pPr algn="just"/>
          <a:r>
            <a:rPr lang="en-US" sz="1050">
              <a:latin typeface="Book Antiqua" panose="02040602050305030304" pitchFamily="18" charset="0"/>
            </a:rPr>
            <a:t>27 March 2015</a:t>
          </a:r>
        </a:p>
      </dgm:t>
    </dgm:pt>
    <dgm:pt modelId="{0D6FB237-9D0C-44C2-8DA4-FA67FF0AA457}" type="parTrans" cxnId="{CBDB2F84-7A39-43A0-92D0-8F5A83F03DAC}">
      <dgm:prSet/>
      <dgm:spPr/>
      <dgm:t>
        <a:bodyPr/>
        <a:lstStyle/>
        <a:p>
          <a:endParaRPr lang="en-US"/>
        </a:p>
      </dgm:t>
    </dgm:pt>
    <dgm:pt modelId="{B0806A53-C886-4182-8B68-CA2D1EF2507B}" type="sibTrans" cxnId="{CBDB2F84-7A39-43A0-92D0-8F5A83F03DAC}">
      <dgm:prSet/>
      <dgm:spPr/>
      <dgm:t>
        <a:bodyPr/>
        <a:lstStyle/>
        <a:p>
          <a:endParaRPr lang="en-US"/>
        </a:p>
      </dgm:t>
    </dgm:pt>
    <dgm:pt modelId="{A94C27E5-3807-43F7-9A69-795C430F1FCB}">
      <dgm:prSet phldrT="[Text]" custT="1"/>
      <dgm:spPr/>
      <dgm:t>
        <a:bodyPr/>
        <a:lstStyle/>
        <a:p>
          <a:r>
            <a:rPr lang="en-US" sz="1050">
              <a:latin typeface="Book Antiqua" panose="02040602050305030304" pitchFamily="18" charset="0"/>
            </a:rPr>
            <a:t>11-12 March, 2014</a:t>
          </a:r>
        </a:p>
      </dgm:t>
    </dgm:pt>
    <dgm:pt modelId="{4AE66F1A-BB98-4284-B987-F35402ADB138}">
      <dgm:prSet phldrT="[Text]" custT="1"/>
      <dgm:spPr/>
      <dgm:t>
        <a:bodyPr/>
        <a:lstStyle/>
        <a:p>
          <a:r>
            <a:rPr lang="en-US" sz="1050">
              <a:latin typeface="Book Antiqua" panose="02040602050305030304" pitchFamily="18" charset="0"/>
            </a:rPr>
            <a:t>Organized in joint collaboration of Quaid-i-Azam University, Islamabad &amp; International Islamic University, Malaysia</a:t>
          </a:r>
        </a:p>
      </dgm:t>
    </dgm:pt>
    <dgm:pt modelId="{3602DA0D-929D-4472-817F-CD41F7516BB2}" type="sibTrans" cxnId="{15F01477-8673-4E1C-BD7F-0F9C63D6F6F2}">
      <dgm:prSet/>
      <dgm:spPr/>
      <dgm:t>
        <a:bodyPr/>
        <a:lstStyle/>
        <a:p>
          <a:endParaRPr lang="en-US"/>
        </a:p>
      </dgm:t>
    </dgm:pt>
    <dgm:pt modelId="{F40CF034-CB24-4718-B01B-1DD6D00CA5F3}" type="parTrans" cxnId="{15F01477-8673-4E1C-BD7F-0F9C63D6F6F2}">
      <dgm:prSet/>
      <dgm:spPr/>
      <dgm:t>
        <a:bodyPr/>
        <a:lstStyle/>
        <a:p>
          <a:endParaRPr lang="en-US"/>
        </a:p>
      </dgm:t>
    </dgm:pt>
    <dgm:pt modelId="{2F464542-3ACC-4F82-8B97-920E0CB4F711}" type="sibTrans" cxnId="{E94626AC-C102-4B41-9791-713887EB0D92}">
      <dgm:prSet/>
      <dgm:spPr/>
      <dgm:t>
        <a:bodyPr/>
        <a:lstStyle/>
        <a:p>
          <a:endParaRPr lang="en-US"/>
        </a:p>
      </dgm:t>
    </dgm:pt>
    <dgm:pt modelId="{805B2B32-D3A9-47AD-9235-EA100F4F55E2}" type="parTrans" cxnId="{E94626AC-C102-4B41-9791-713887EB0D92}">
      <dgm:prSet/>
      <dgm:spPr/>
      <dgm:t>
        <a:bodyPr/>
        <a:lstStyle/>
        <a:p>
          <a:endParaRPr lang="en-US"/>
        </a:p>
      </dgm:t>
    </dgm:pt>
    <dgm:pt modelId="{D3953786-8AC6-4E15-90D8-4B5E3A50C1D0}">
      <dgm:prSet phldrT="[Text]" custT="1"/>
      <dgm:spPr/>
      <dgm:t>
        <a:bodyPr/>
        <a:lstStyle/>
        <a:p>
          <a:r>
            <a:rPr lang="en-US" sz="1100" b="1">
              <a:latin typeface="Book Antiqua" panose="02040602050305030304" pitchFamily="18" charset="0"/>
            </a:rPr>
            <a:t>Research Methods in Pharmacy Practice &amp; Clinical Pharmacy</a:t>
          </a:r>
        </a:p>
      </dgm:t>
    </dgm:pt>
    <dgm:pt modelId="{4185D022-C003-49A5-A63F-31D3B5C33345}" type="sibTrans" cxnId="{6A0A60D5-1BFE-41FB-AF57-5721DF563F1E}">
      <dgm:prSet/>
      <dgm:spPr/>
      <dgm:t>
        <a:bodyPr/>
        <a:lstStyle/>
        <a:p>
          <a:endParaRPr lang="en-US"/>
        </a:p>
      </dgm:t>
    </dgm:pt>
    <dgm:pt modelId="{701E4E8F-B637-49D7-A4DC-3641F3C5FBAF}" type="parTrans" cxnId="{6A0A60D5-1BFE-41FB-AF57-5721DF563F1E}">
      <dgm:prSet/>
      <dgm:spPr/>
      <dgm:t>
        <a:bodyPr/>
        <a:lstStyle/>
        <a:p>
          <a:endParaRPr lang="en-US"/>
        </a:p>
      </dgm:t>
    </dgm:pt>
    <dgm:pt modelId="{B0422A48-E2B2-4158-81F4-AF7ABD5DF2A3}">
      <dgm:prSet phldrT="[Text]" custT="1"/>
      <dgm:spPr/>
      <dgm:t>
        <a:bodyPr/>
        <a:lstStyle/>
        <a:p>
          <a:r>
            <a:rPr lang="en-US" sz="1100">
              <a:latin typeface="Book Antiqua" panose="02040602050305030304" pitchFamily="18" charset="0"/>
            </a:rPr>
            <a:t>11-13 December, 2013</a:t>
          </a:r>
        </a:p>
      </dgm:t>
    </dgm:pt>
    <dgm:pt modelId="{A7D4E910-A39E-4F95-8E0F-045007E2C9BB}">
      <dgm:prSet phldrT="[Text]" custT="1"/>
      <dgm:spPr>
        <a:noFill/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Book Antiqua" panose="02040602050305030304" pitchFamily="18" charset="0"/>
            </a:rPr>
            <a:t>Organized by The Biotech Medical Lab &amp; Research Centre, Islamabad at Department Of Pharmacy, Quaid_I_Azam University, Islamabad </a:t>
          </a:r>
        </a:p>
      </dgm:t>
    </dgm:pt>
    <dgm:pt modelId="{7DD45804-FE0E-4E7D-9EFA-26638465B61C}" type="sibTrans" cxnId="{E74BB719-AFA0-4083-A554-7DB8C9FC6A9A}">
      <dgm:prSet/>
      <dgm:spPr/>
      <dgm:t>
        <a:bodyPr/>
        <a:lstStyle/>
        <a:p>
          <a:endParaRPr lang="en-US"/>
        </a:p>
      </dgm:t>
    </dgm:pt>
    <dgm:pt modelId="{74CDA2CE-A1A9-47A5-B9CE-F63CC0EB8FA2}" type="parTrans" cxnId="{E74BB719-AFA0-4083-A554-7DB8C9FC6A9A}">
      <dgm:prSet/>
      <dgm:spPr/>
      <dgm:t>
        <a:bodyPr/>
        <a:lstStyle/>
        <a:p>
          <a:endParaRPr lang="en-US"/>
        </a:p>
      </dgm:t>
    </dgm:pt>
    <dgm:pt modelId="{EDEA48AE-AA5D-4435-B88A-657422FFFAAE}" type="sibTrans" cxnId="{B8691704-E71D-4971-BE14-826CA4E8A74F}">
      <dgm:prSet/>
      <dgm:spPr/>
      <dgm:t>
        <a:bodyPr/>
        <a:lstStyle/>
        <a:p>
          <a:endParaRPr lang="en-US"/>
        </a:p>
      </dgm:t>
    </dgm:pt>
    <dgm:pt modelId="{217D540C-60F5-42E5-BE71-1771741126C8}" type="parTrans" cxnId="{B8691704-E71D-4971-BE14-826CA4E8A74F}">
      <dgm:prSet/>
      <dgm:spPr/>
      <dgm:t>
        <a:bodyPr/>
        <a:lstStyle/>
        <a:p>
          <a:endParaRPr lang="en-US"/>
        </a:p>
      </dgm:t>
    </dgm:pt>
    <dgm:pt modelId="{5E08B94B-A4AF-42C7-9384-7158DB6BDD10}">
      <dgm:prSet phldrT="[Text]" custT="1"/>
      <dgm:spPr/>
      <dgm:t>
        <a:bodyPr/>
        <a:lstStyle/>
        <a:p>
          <a:pPr algn="just"/>
          <a:r>
            <a:rPr lang="en-US" sz="1050">
              <a:latin typeface="Book Antiqua" panose="02040602050305030304" pitchFamily="18" charset="0"/>
            </a:rPr>
            <a:t>Organized by Centre for Governance and Public Accountability  held at Serena Hotel,islambad</a:t>
          </a:r>
        </a:p>
      </dgm:t>
    </dgm:pt>
    <dgm:pt modelId="{1626FB3E-4E13-45DC-A151-4556E86443A6}" type="parTrans" cxnId="{992F90F0-5907-417C-B79F-385EFD37AE0B}">
      <dgm:prSet/>
      <dgm:spPr/>
      <dgm:t>
        <a:bodyPr/>
        <a:lstStyle/>
        <a:p>
          <a:endParaRPr lang="en-US"/>
        </a:p>
      </dgm:t>
    </dgm:pt>
    <dgm:pt modelId="{9133BB2C-9602-4F0C-9275-B0760A354616}" type="sibTrans" cxnId="{992F90F0-5907-417C-B79F-385EFD37AE0B}">
      <dgm:prSet/>
      <dgm:spPr/>
      <dgm:t>
        <a:bodyPr/>
        <a:lstStyle/>
        <a:p>
          <a:endParaRPr lang="en-US"/>
        </a:p>
      </dgm:t>
    </dgm:pt>
    <dgm:pt modelId="{696D8E7B-2B7A-4A68-B9C1-298CDB0F9459}">
      <dgm:prSet phldrT="[Text]" custT="1"/>
      <dgm:spPr/>
      <dgm:t>
        <a:bodyPr/>
        <a:lstStyle/>
        <a:p>
          <a:r>
            <a:rPr lang="en-US" sz="1100" b="1">
              <a:latin typeface="Book Antiqua" panose="02040602050305030304" pitchFamily="18" charset="0"/>
            </a:rPr>
            <a:t>National</a:t>
          </a:r>
          <a:r>
            <a:rPr lang="en-US" sz="1100" b="1" baseline="0">
              <a:latin typeface="Book Antiqua" panose="02040602050305030304" pitchFamily="18" charset="0"/>
            </a:rPr>
            <a:t> Seminar on Fata GovernanceReforms: Issues and way forward</a:t>
          </a:r>
          <a:endParaRPr lang="en-US" sz="1100" b="1">
            <a:latin typeface="Book Antiqua" panose="02040602050305030304" pitchFamily="18" charset="0"/>
          </a:endParaRPr>
        </a:p>
      </dgm:t>
    </dgm:pt>
    <dgm:pt modelId="{8928E5EB-DF87-4BB6-9803-654470C36C82}" type="parTrans" cxnId="{E6D5582B-AF61-4C16-A5BD-64D5AC2C2261}">
      <dgm:prSet/>
      <dgm:spPr/>
      <dgm:t>
        <a:bodyPr/>
        <a:lstStyle/>
        <a:p>
          <a:endParaRPr lang="en-US"/>
        </a:p>
      </dgm:t>
    </dgm:pt>
    <dgm:pt modelId="{EE5EAF15-8CA0-49D4-9051-70D19FFCAD60}" type="sibTrans" cxnId="{E6D5582B-AF61-4C16-A5BD-64D5AC2C2261}">
      <dgm:prSet/>
      <dgm:spPr/>
      <dgm:t>
        <a:bodyPr/>
        <a:lstStyle/>
        <a:p>
          <a:endParaRPr lang="en-US"/>
        </a:p>
      </dgm:t>
    </dgm:pt>
    <dgm:pt modelId="{BB621D65-EEF9-47F8-BC12-9C586639E8F4}">
      <dgm:prSet custT="1"/>
      <dgm:spPr/>
      <dgm:t>
        <a:bodyPr/>
        <a:lstStyle/>
        <a:p>
          <a:pPr algn="just"/>
          <a:r>
            <a:rPr lang="en-US" sz="1050">
              <a:latin typeface="Book Antiqua" panose="02040602050305030304" pitchFamily="18" charset="0"/>
            </a:rPr>
            <a:t>14 April, 2016</a:t>
          </a:r>
        </a:p>
      </dgm:t>
    </dgm:pt>
    <dgm:pt modelId="{30D8ECB1-23B5-4A57-90E6-3B28B927C720}" type="parTrans" cxnId="{6A558ED1-7FDB-431F-BBE5-26B08ACDC40B}">
      <dgm:prSet/>
      <dgm:spPr/>
      <dgm:t>
        <a:bodyPr/>
        <a:lstStyle/>
        <a:p>
          <a:endParaRPr lang="en-US"/>
        </a:p>
      </dgm:t>
    </dgm:pt>
    <dgm:pt modelId="{B7B0F531-66DE-4DDB-8C72-B47BA29537F8}" type="sibTrans" cxnId="{6A558ED1-7FDB-431F-BBE5-26B08ACDC40B}">
      <dgm:prSet/>
      <dgm:spPr/>
      <dgm:t>
        <a:bodyPr/>
        <a:lstStyle/>
        <a:p>
          <a:endParaRPr lang="en-US"/>
        </a:p>
      </dgm:t>
    </dgm:pt>
    <dgm:pt modelId="{499F9695-ED18-497F-A78A-760141669257}" type="pres">
      <dgm:prSet presAssocID="{12B3BACF-8BB2-4E49-BE0A-5F10E422031C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F5A2585-900D-4DAD-8028-819D27708AF6}" type="pres">
      <dgm:prSet presAssocID="{A7D4E910-A39E-4F95-8E0F-045007E2C9BB}" presName="parentText" presStyleLbl="node1" presStyleIdx="0" presStyleCnt="5" custScaleY="7626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0C57F2-95EC-4ECE-A0ED-BE2660FE8868}" type="pres">
      <dgm:prSet presAssocID="{A7D4E910-A39E-4F95-8E0F-045007E2C9BB}" presName="childText" presStyleLbl="revTx" presStyleIdx="0" presStyleCnt="5" custScaleY="233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1D5891-6F0C-45A1-B566-F65DCA38E4A7}" type="pres">
      <dgm:prSet presAssocID="{D3953786-8AC6-4E15-90D8-4B5E3A50C1D0}" presName="parentText" presStyleLbl="node1" presStyleIdx="1" presStyleCnt="5" custScaleY="4845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1A4BDC-CED0-4C35-AF10-6EF23526FAE7}" type="pres">
      <dgm:prSet presAssocID="{D3953786-8AC6-4E15-90D8-4B5E3A50C1D0}" presName="childText" presStyleLbl="revTx" presStyleIdx="1" presStyleCnt="5" custScaleY="660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837B60-93CE-43E0-98FC-AD51ABF5B18E}" type="pres">
      <dgm:prSet presAssocID="{0038631D-80E5-4D62-959C-4B664AAECBC6}" presName="parentText" presStyleLbl="node1" presStyleIdx="2" presStyleCnt="5" custScaleY="5287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1447BE-759F-4653-ABAB-97E0D4E54AC4}" type="pres">
      <dgm:prSet presAssocID="{0038631D-80E5-4D62-959C-4B664AAECBC6}" presName="childText" presStyleLbl="revTx" presStyleIdx="2" presStyleCnt="5" custScaleY="781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91CC88-BF71-4D72-BE3B-9798E04A3236}" type="pres">
      <dgm:prSet presAssocID="{A91D31A0-BABF-40DE-9701-AA6F8BABEA5C}" presName="parentText" presStyleLbl="node1" presStyleIdx="3" presStyleCnt="5" custScaleY="4595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F2441B-3664-4AB9-8B38-D22161241C22}" type="pres">
      <dgm:prSet presAssocID="{A91D31A0-BABF-40DE-9701-AA6F8BABEA5C}" presName="childText" presStyleLbl="revTx" presStyleIdx="3" presStyleCnt="5" custScaleY="712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416539-DD31-4A23-8BFE-7E51CDAFF5F1}" type="pres">
      <dgm:prSet presAssocID="{696D8E7B-2B7A-4A68-B9C1-298CDB0F9459}" presName="parentText" presStyleLbl="node1" presStyleIdx="4" presStyleCnt="5" custScaleY="5004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1BA46F-2CF6-4E55-9916-DA3B75419A3B}" type="pres">
      <dgm:prSet presAssocID="{696D8E7B-2B7A-4A68-B9C1-298CDB0F9459}" presName="childText" presStyleLbl="revTx" presStyleIdx="4" presStyleCnt="5" custScaleY="6106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1688F7A-5A29-4409-A148-73B4BCFBC02D}" type="presOf" srcId="{A91D31A0-BABF-40DE-9701-AA6F8BABEA5C}" destId="{4491CC88-BF71-4D72-BE3B-9798E04A3236}" srcOrd="0" destOrd="0" presId="urn:microsoft.com/office/officeart/2005/8/layout/vList2"/>
    <dgm:cxn modelId="{B465234B-6067-4BB5-B8FD-B537A7346C83}" type="presOf" srcId="{D45803C8-C518-4EB1-86DF-1BD0AB2F5FD8}" destId="{B7F2441B-3664-4AB9-8B38-D22161241C22}" srcOrd="0" destOrd="1" presId="urn:microsoft.com/office/officeart/2005/8/layout/vList2"/>
    <dgm:cxn modelId="{C304060A-D5D6-4F82-A2AC-9C45DB2491AD}" type="presOf" srcId="{36795F80-AB12-45CA-85A5-1832C44BD788}" destId="{B7F2441B-3664-4AB9-8B38-D22161241C22}" srcOrd="0" destOrd="0" presId="urn:microsoft.com/office/officeart/2005/8/layout/vList2"/>
    <dgm:cxn modelId="{E74BB719-AFA0-4083-A554-7DB8C9FC6A9A}" srcId="{A7D4E910-A39E-4F95-8E0F-045007E2C9BB}" destId="{B0422A48-E2B2-4158-81F4-AF7ABD5DF2A3}" srcOrd="0" destOrd="0" parTransId="{74CDA2CE-A1A9-47A5-B9CE-F63CC0EB8FA2}" sibTransId="{7DD45804-FE0E-4E7D-9EFA-26638465B61C}"/>
    <dgm:cxn modelId="{FD166B5B-792C-4DC5-9B15-3BB3F0FDA61B}" type="presOf" srcId="{B0422A48-E2B2-4158-81F4-AF7ABD5DF2A3}" destId="{ED0C57F2-95EC-4ECE-A0ED-BE2660FE8868}" srcOrd="0" destOrd="0" presId="urn:microsoft.com/office/officeart/2005/8/layout/vList2"/>
    <dgm:cxn modelId="{C06F88FB-8947-42BB-939A-6DD551B4D03D}" srcId="{0038631D-80E5-4D62-959C-4B664AAECBC6}" destId="{4D8A55B3-2FB8-439C-AB14-53743AFE0791}" srcOrd="0" destOrd="0" parTransId="{62F52029-AA51-4CB0-98F1-7C21FFA1DDAE}" sibTransId="{0863AE33-485D-40E5-8D27-BC36A40A2459}"/>
    <dgm:cxn modelId="{221A4C1A-20E1-41DD-B5A4-13F4B6C74062}" srcId="{A91D31A0-BABF-40DE-9701-AA6F8BABEA5C}" destId="{36795F80-AB12-45CA-85A5-1832C44BD788}" srcOrd="0" destOrd="0" parTransId="{FAC7BAB6-5936-46DF-B87E-1A1A0C7F7DE6}" sibTransId="{006A8521-68BE-4B93-845D-4848EF867A90}"/>
    <dgm:cxn modelId="{14386FFB-03B8-44DA-BF64-727EFA7D6CBA}" type="presOf" srcId="{5E08B94B-A4AF-42C7-9384-7158DB6BDD10}" destId="{051BA46F-2CF6-4E55-9916-DA3B75419A3B}" srcOrd="0" destOrd="0" presId="urn:microsoft.com/office/officeart/2005/8/layout/vList2"/>
    <dgm:cxn modelId="{1101BCD7-DF81-4DC6-A01F-0B5044101DE4}" type="presOf" srcId="{4AE66F1A-BB98-4284-B987-F35402ADB138}" destId="{CF1A4BDC-CED0-4C35-AF10-6EF23526FAE7}" srcOrd="0" destOrd="0" presId="urn:microsoft.com/office/officeart/2005/8/layout/vList2"/>
    <dgm:cxn modelId="{2B885A4C-7F71-4555-A41C-64974550AE40}" type="presOf" srcId="{4D8A55B3-2FB8-439C-AB14-53743AFE0791}" destId="{FB1447BE-759F-4653-ABAB-97E0D4E54AC4}" srcOrd="0" destOrd="0" presId="urn:microsoft.com/office/officeart/2005/8/layout/vList2"/>
    <dgm:cxn modelId="{15F01477-8673-4E1C-BD7F-0F9C63D6F6F2}" srcId="{D3953786-8AC6-4E15-90D8-4B5E3A50C1D0}" destId="{4AE66F1A-BB98-4284-B987-F35402ADB138}" srcOrd="0" destOrd="0" parTransId="{F40CF034-CB24-4718-B01B-1DD6D00CA5F3}" sibTransId="{3602DA0D-929D-4472-817F-CD41F7516BB2}"/>
    <dgm:cxn modelId="{C4707957-796C-400E-A16B-4F658A631F87}" type="presOf" srcId="{D3953786-8AC6-4E15-90D8-4B5E3A50C1D0}" destId="{F91D5891-6F0C-45A1-B566-F65DCA38E4A7}" srcOrd="0" destOrd="0" presId="urn:microsoft.com/office/officeart/2005/8/layout/vList2"/>
    <dgm:cxn modelId="{E94626AC-C102-4B41-9791-713887EB0D92}" srcId="{D3953786-8AC6-4E15-90D8-4B5E3A50C1D0}" destId="{A94C27E5-3807-43F7-9A69-795C430F1FCB}" srcOrd="1" destOrd="0" parTransId="{805B2B32-D3A9-47AD-9235-EA100F4F55E2}" sibTransId="{2F464542-3ACC-4F82-8B97-920E0CB4F711}"/>
    <dgm:cxn modelId="{6DD0C744-CF75-4A1A-9564-7A569FF7516A}" type="presOf" srcId="{0038631D-80E5-4D62-959C-4B664AAECBC6}" destId="{6D837B60-93CE-43E0-98FC-AD51ABF5B18E}" srcOrd="0" destOrd="0" presId="urn:microsoft.com/office/officeart/2005/8/layout/vList2"/>
    <dgm:cxn modelId="{12344302-3451-4ECE-9308-14ACC93E0242}" srcId="{12B3BACF-8BB2-4E49-BE0A-5F10E422031C}" destId="{0038631D-80E5-4D62-959C-4B664AAECBC6}" srcOrd="2" destOrd="0" parTransId="{6F2FBC35-D7B7-49C7-97BF-FBF855838254}" sibTransId="{90BB0A98-E7EC-4396-971C-E58E0FBB4E35}"/>
    <dgm:cxn modelId="{6A558ED1-7FDB-431F-BBE5-26B08ACDC40B}" srcId="{696D8E7B-2B7A-4A68-B9C1-298CDB0F9459}" destId="{BB621D65-EEF9-47F8-BC12-9C586639E8F4}" srcOrd="1" destOrd="0" parTransId="{30D8ECB1-23B5-4A57-90E6-3B28B927C720}" sibTransId="{B7B0F531-66DE-4DDB-8C72-B47BA29537F8}"/>
    <dgm:cxn modelId="{19F7229F-016F-4748-B6C7-23AE0560C77C}" type="presOf" srcId="{A7D4E910-A39E-4F95-8E0F-045007E2C9BB}" destId="{0F5A2585-900D-4DAD-8028-819D27708AF6}" srcOrd="0" destOrd="0" presId="urn:microsoft.com/office/officeart/2005/8/layout/vList2"/>
    <dgm:cxn modelId="{CBDB2F84-7A39-43A0-92D0-8F5A83F03DAC}" srcId="{A91D31A0-BABF-40DE-9701-AA6F8BABEA5C}" destId="{D45803C8-C518-4EB1-86DF-1BD0AB2F5FD8}" srcOrd="1" destOrd="0" parTransId="{0D6FB237-9D0C-44C2-8DA4-FA67FF0AA457}" sibTransId="{B0806A53-C886-4182-8B68-CA2D1EF2507B}"/>
    <dgm:cxn modelId="{20B6C59F-AFD6-4837-8188-D359F03DBC09}" type="presOf" srcId="{A94C27E5-3807-43F7-9A69-795C430F1FCB}" destId="{CF1A4BDC-CED0-4C35-AF10-6EF23526FAE7}" srcOrd="0" destOrd="1" presId="urn:microsoft.com/office/officeart/2005/8/layout/vList2"/>
    <dgm:cxn modelId="{B8691704-E71D-4971-BE14-826CA4E8A74F}" srcId="{12B3BACF-8BB2-4E49-BE0A-5F10E422031C}" destId="{A7D4E910-A39E-4F95-8E0F-045007E2C9BB}" srcOrd="0" destOrd="0" parTransId="{217D540C-60F5-42E5-BE71-1771741126C8}" sibTransId="{EDEA48AE-AA5D-4435-B88A-657422FFFAAE}"/>
    <dgm:cxn modelId="{A4CB09F1-B32A-494D-9FCA-E23B665C7F1C}" type="presOf" srcId="{68AB9A6D-F633-4138-BE00-AA71B09F76A2}" destId="{FB1447BE-759F-4653-ABAB-97E0D4E54AC4}" srcOrd="0" destOrd="1" presId="urn:microsoft.com/office/officeart/2005/8/layout/vList2"/>
    <dgm:cxn modelId="{DE1B3E61-3460-4AB9-92C2-AA75CD889CD5}" srcId="{12B3BACF-8BB2-4E49-BE0A-5F10E422031C}" destId="{A91D31A0-BABF-40DE-9701-AA6F8BABEA5C}" srcOrd="3" destOrd="0" parTransId="{B76FDA19-1FC2-4D5F-AF55-3FC8D29E2DF0}" sibTransId="{EE0FA764-B4DD-42D8-9792-CDFD406EB5F6}"/>
    <dgm:cxn modelId="{6A0A60D5-1BFE-41FB-AF57-5721DF563F1E}" srcId="{12B3BACF-8BB2-4E49-BE0A-5F10E422031C}" destId="{D3953786-8AC6-4E15-90D8-4B5E3A50C1D0}" srcOrd="1" destOrd="0" parTransId="{701E4E8F-B637-49D7-A4DC-3641F3C5FBAF}" sibTransId="{4185D022-C003-49A5-A63F-31D3B5C33345}"/>
    <dgm:cxn modelId="{9693B2B5-E507-4969-8518-C2645FBD2C8C}" type="presOf" srcId="{696D8E7B-2B7A-4A68-B9C1-298CDB0F9459}" destId="{86416539-DD31-4A23-8BFE-7E51CDAFF5F1}" srcOrd="0" destOrd="0" presId="urn:microsoft.com/office/officeart/2005/8/layout/vList2"/>
    <dgm:cxn modelId="{5D48EC3A-7CB3-4802-B101-853662255827}" type="presOf" srcId="{BB621D65-EEF9-47F8-BC12-9C586639E8F4}" destId="{051BA46F-2CF6-4E55-9916-DA3B75419A3B}" srcOrd="0" destOrd="1" presId="urn:microsoft.com/office/officeart/2005/8/layout/vList2"/>
    <dgm:cxn modelId="{992F90F0-5907-417C-B79F-385EFD37AE0B}" srcId="{696D8E7B-2B7A-4A68-B9C1-298CDB0F9459}" destId="{5E08B94B-A4AF-42C7-9384-7158DB6BDD10}" srcOrd="0" destOrd="0" parTransId="{1626FB3E-4E13-45DC-A151-4556E86443A6}" sibTransId="{9133BB2C-9602-4F0C-9275-B0760A354616}"/>
    <dgm:cxn modelId="{B5A94122-49FF-468C-9865-B690C677682B}" type="presOf" srcId="{12B3BACF-8BB2-4E49-BE0A-5F10E422031C}" destId="{499F9695-ED18-497F-A78A-760141669257}" srcOrd="0" destOrd="0" presId="urn:microsoft.com/office/officeart/2005/8/layout/vList2"/>
    <dgm:cxn modelId="{E6D5582B-AF61-4C16-A5BD-64D5AC2C2261}" srcId="{12B3BACF-8BB2-4E49-BE0A-5F10E422031C}" destId="{696D8E7B-2B7A-4A68-B9C1-298CDB0F9459}" srcOrd="4" destOrd="0" parTransId="{8928E5EB-DF87-4BB6-9803-654470C36C82}" sibTransId="{EE5EAF15-8CA0-49D4-9051-70D19FFCAD60}"/>
    <dgm:cxn modelId="{970BBFA9-1933-44EE-BB36-17A7E5191B22}" srcId="{0038631D-80E5-4D62-959C-4B664AAECBC6}" destId="{68AB9A6D-F633-4138-BE00-AA71B09F76A2}" srcOrd="1" destOrd="0" parTransId="{8A743845-8848-4373-B6C6-8E0185D56BAD}" sibTransId="{2EA7935B-D81E-46F3-8276-B6E77439B67D}"/>
    <dgm:cxn modelId="{9B3B16A4-F8AF-4C3D-8EE4-96D6091623E1}" type="presParOf" srcId="{499F9695-ED18-497F-A78A-760141669257}" destId="{0F5A2585-900D-4DAD-8028-819D27708AF6}" srcOrd="0" destOrd="0" presId="urn:microsoft.com/office/officeart/2005/8/layout/vList2"/>
    <dgm:cxn modelId="{F1DE9D3D-1F9C-42C3-81AA-85B62D2E0134}" type="presParOf" srcId="{499F9695-ED18-497F-A78A-760141669257}" destId="{ED0C57F2-95EC-4ECE-A0ED-BE2660FE8868}" srcOrd="1" destOrd="0" presId="urn:microsoft.com/office/officeart/2005/8/layout/vList2"/>
    <dgm:cxn modelId="{94FBE6DB-03FF-4A9B-A3EC-5CB3B3A22EAA}" type="presParOf" srcId="{499F9695-ED18-497F-A78A-760141669257}" destId="{F91D5891-6F0C-45A1-B566-F65DCA38E4A7}" srcOrd="2" destOrd="0" presId="urn:microsoft.com/office/officeart/2005/8/layout/vList2"/>
    <dgm:cxn modelId="{06C63462-089A-4DF2-B36B-11D07B11E5C1}" type="presParOf" srcId="{499F9695-ED18-497F-A78A-760141669257}" destId="{CF1A4BDC-CED0-4C35-AF10-6EF23526FAE7}" srcOrd="3" destOrd="0" presId="urn:microsoft.com/office/officeart/2005/8/layout/vList2"/>
    <dgm:cxn modelId="{BCE293F7-4ACB-4FDD-A708-212C3CE117EA}" type="presParOf" srcId="{499F9695-ED18-497F-A78A-760141669257}" destId="{6D837B60-93CE-43E0-98FC-AD51ABF5B18E}" srcOrd="4" destOrd="0" presId="urn:microsoft.com/office/officeart/2005/8/layout/vList2"/>
    <dgm:cxn modelId="{62B49482-1A0A-413D-934C-B5A0FB77A766}" type="presParOf" srcId="{499F9695-ED18-497F-A78A-760141669257}" destId="{FB1447BE-759F-4653-ABAB-97E0D4E54AC4}" srcOrd="5" destOrd="0" presId="urn:microsoft.com/office/officeart/2005/8/layout/vList2"/>
    <dgm:cxn modelId="{2FDB9BC9-27D9-4BE5-8E3D-78296682BDD1}" type="presParOf" srcId="{499F9695-ED18-497F-A78A-760141669257}" destId="{4491CC88-BF71-4D72-BE3B-9798E04A3236}" srcOrd="6" destOrd="0" presId="urn:microsoft.com/office/officeart/2005/8/layout/vList2"/>
    <dgm:cxn modelId="{4CCA99C0-365C-4727-ADC1-5B6FEBE2E80F}" type="presParOf" srcId="{499F9695-ED18-497F-A78A-760141669257}" destId="{B7F2441B-3664-4AB9-8B38-D22161241C22}" srcOrd="7" destOrd="0" presId="urn:microsoft.com/office/officeart/2005/8/layout/vList2"/>
    <dgm:cxn modelId="{5C04C989-D6D9-4464-945E-47F1BE92DB29}" type="presParOf" srcId="{499F9695-ED18-497F-A78A-760141669257}" destId="{86416539-DD31-4A23-8BFE-7E51CDAFF5F1}" srcOrd="8" destOrd="0" presId="urn:microsoft.com/office/officeart/2005/8/layout/vList2"/>
    <dgm:cxn modelId="{A6ACBB88-A0E2-4490-92C7-69D88922F889}" type="presParOf" srcId="{499F9695-ED18-497F-A78A-760141669257}" destId="{051BA46F-2CF6-4E55-9916-DA3B75419A3B}" srcOrd="9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7DCD0F-1439-43B2-B683-B09AEA7A84F9}">
      <dsp:nvSpPr>
        <dsp:cNvPr id="0" name=""/>
        <dsp:cNvSpPr/>
      </dsp:nvSpPr>
      <dsp:spPr>
        <a:xfrm>
          <a:off x="0" y="2354"/>
          <a:ext cx="3171190" cy="39170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Book Antiqua" panose="02040602050305030304" pitchFamily="18" charset="0"/>
            </a:rPr>
            <a:t>Pharmacist Internee </a:t>
          </a:r>
        </a:p>
      </dsp:txBody>
      <dsp:txXfrm>
        <a:off x="19121" y="21475"/>
        <a:ext cx="3132948" cy="353460"/>
      </dsp:txXfrm>
    </dsp:sp>
    <dsp:sp modelId="{3458DDB3-6621-48FE-96B0-5126BB4F038F}">
      <dsp:nvSpPr>
        <dsp:cNvPr id="0" name=""/>
        <dsp:cNvSpPr/>
      </dsp:nvSpPr>
      <dsp:spPr>
        <a:xfrm>
          <a:off x="0" y="394057"/>
          <a:ext cx="3171190" cy="844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0685" tIns="13970" rIns="78232" bIns="13970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100" kern="1200">
              <a:latin typeface="Book Antiqua" panose="02040602050305030304" pitchFamily="18" charset="0"/>
            </a:rPr>
            <a:t>Pakistan Institute of Medical Sciences (PIMS)  June 2015 to september 2015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100" kern="1200">
              <a:latin typeface="Book Antiqua" panose="02040602050305030304" pitchFamily="18" charset="0"/>
            </a:rPr>
            <a:t>Shifa International Hospital Ltd.                    August 2016 to October 2016</a:t>
          </a:r>
        </a:p>
      </dsp:txBody>
      <dsp:txXfrm>
        <a:off x="0" y="394057"/>
        <a:ext cx="3171190" cy="84456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FBD80F-B31C-4104-B722-7A7BFB5EDBCF}">
      <dsp:nvSpPr>
        <dsp:cNvPr id="0" name=""/>
        <dsp:cNvSpPr/>
      </dsp:nvSpPr>
      <dsp:spPr>
        <a:xfrm>
          <a:off x="0" y="15593"/>
          <a:ext cx="3144520" cy="393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Book Antiqua" panose="02040602050305030304" pitchFamily="18" charset="0"/>
            </a:rPr>
            <a:t>Doctor Of Pharmacy</a:t>
          </a:r>
        </a:p>
      </dsp:txBody>
      <dsp:txXfrm>
        <a:off x="19191" y="34784"/>
        <a:ext cx="3106138" cy="354738"/>
      </dsp:txXfrm>
    </dsp:sp>
    <dsp:sp modelId="{DC475DC4-A028-4E4D-A275-13445F6639A6}">
      <dsp:nvSpPr>
        <dsp:cNvPr id="0" name=""/>
        <dsp:cNvSpPr/>
      </dsp:nvSpPr>
      <dsp:spPr>
        <a:xfrm>
          <a:off x="0" y="408713"/>
          <a:ext cx="3144520" cy="8911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839" tIns="13970" rIns="78232" bIns="13970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100" kern="1200">
              <a:latin typeface="Book Antiqua" panose="02040602050305030304" pitchFamily="18" charset="0"/>
            </a:rPr>
            <a:t>2011-2016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100" kern="1200">
              <a:latin typeface="Book Antiqua" panose="02040602050305030304" pitchFamily="18" charset="0"/>
            </a:rPr>
            <a:t>Saulat Instituteof Pharmaceutical sciences and Drug research, Quaid-I-Azam University, Islamabad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100" b="1" kern="1200">
              <a:latin typeface="Book Antiqua" panose="02040602050305030304" pitchFamily="18" charset="0"/>
            </a:rPr>
            <a:t>CGPA: 3.9/4</a:t>
          </a:r>
        </a:p>
      </dsp:txBody>
      <dsp:txXfrm>
        <a:off x="0" y="408713"/>
        <a:ext cx="3144520" cy="891134"/>
      </dsp:txXfrm>
    </dsp:sp>
    <dsp:sp modelId="{9257BBCD-DDFC-4D03-8F3D-BCF9F302D162}">
      <dsp:nvSpPr>
        <dsp:cNvPr id="0" name=""/>
        <dsp:cNvSpPr/>
      </dsp:nvSpPr>
      <dsp:spPr>
        <a:xfrm>
          <a:off x="0" y="1299848"/>
          <a:ext cx="3144520" cy="393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Book Antiqua" panose="02040602050305030304" pitchFamily="18" charset="0"/>
            </a:rPr>
            <a:t>Higher secondary school</a:t>
          </a:r>
        </a:p>
      </dsp:txBody>
      <dsp:txXfrm>
        <a:off x="19191" y="1319039"/>
        <a:ext cx="3106138" cy="354738"/>
      </dsp:txXfrm>
    </dsp:sp>
    <dsp:sp modelId="{8E410667-B568-4046-9BEF-62846C715A41}">
      <dsp:nvSpPr>
        <dsp:cNvPr id="0" name=""/>
        <dsp:cNvSpPr/>
      </dsp:nvSpPr>
      <dsp:spPr>
        <a:xfrm>
          <a:off x="0" y="1692969"/>
          <a:ext cx="3144520" cy="5651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839" tIns="13970" rIns="78232" bIns="13970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100" kern="1200">
              <a:latin typeface="Book Antiqua" panose="02040602050305030304" pitchFamily="18" charset="0"/>
            </a:rPr>
            <a:t>Pre-Medical     2008-2010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100" kern="1200">
              <a:latin typeface="Book Antiqua" panose="02040602050305030304" pitchFamily="18" charset="0"/>
            </a:rPr>
            <a:t>Global College of Sciences, Rawalpindi Cantt.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100" b="1" kern="1200">
              <a:latin typeface="Book Antiqua" panose="02040602050305030304" pitchFamily="18" charset="0"/>
            </a:rPr>
            <a:t>902/1100         (82%)           A-1 Grade </a:t>
          </a:r>
        </a:p>
      </dsp:txBody>
      <dsp:txXfrm>
        <a:off x="0" y="1692969"/>
        <a:ext cx="3144520" cy="565110"/>
      </dsp:txXfrm>
    </dsp:sp>
    <dsp:sp modelId="{205A34A7-678C-4344-8182-5ECBBC8F9C73}">
      <dsp:nvSpPr>
        <dsp:cNvPr id="0" name=""/>
        <dsp:cNvSpPr/>
      </dsp:nvSpPr>
      <dsp:spPr>
        <a:xfrm>
          <a:off x="0" y="2258079"/>
          <a:ext cx="3144520" cy="393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Book Antiqua" panose="02040602050305030304" pitchFamily="18" charset="0"/>
            </a:rPr>
            <a:t>Secondary school</a:t>
          </a:r>
        </a:p>
      </dsp:txBody>
      <dsp:txXfrm>
        <a:off x="19191" y="2277270"/>
        <a:ext cx="3106138" cy="354738"/>
      </dsp:txXfrm>
    </dsp:sp>
    <dsp:sp modelId="{908B8C6F-B72D-4990-8165-DA30C70438D2}">
      <dsp:nvSpPr>
        <dsp:cNvPr id="0" name=""/>
        <dsp:cNvSpPr/>
      </dsp:nvSpPr>
      <dsp:spPr>
        <a:xfrm>
          <a:off x="0" y="2651199"/>
          <a:ext cx="3144520" cy="7824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839" tIns="15240" rIns="85344" bIns="15240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>
              <a:latin typeface="Book Antiqua" panose="02040602050305030304" pitchFamily="18" charset="0"/>
            </a:rPr>
            <a:t>2006-2008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>
              <a:latin typeface="Book Antiqua" panose="02040602050305030304" pitchFamily="18" charset="0"/>
            </a:rPr>
            <a:t>Tabindah Mode lHigh School (For Girls) Burewala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100" b="1" kern="1200">
              <a:latin typeface="Book Antiqua" panose="02040602050305030304" pitchFamily="18" charset="0"/>
            </a:rPr>
            <a:t>760/850       (89.41%)        A+ Grade</a:t>
          </a:r>
        </a:p>
      </dsp:txBody>
      <dsp:txXfrm>
        <a:off x="0" y="2651199"/>
        <a:ext cx="3144520" cy="78246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0D5E08-222B-4E3D-8FF8-0E0A11CA62A5}">
      <dsp:nvSpPr>
        <dsp:cNvPr id="0" name=""/>
        <dsp:cNvSpPr/>
      </dsp:nvSpPr>
      <dsp:spPr>
        <a:xfrm>
          <a:off x="0" y="3189"/>
          <a:ext cx="3063932" cy="11980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Book Antiqua" panose="02040602050305030304" pitchFamily="18" charset="0"/>
            </a:rPr>
            <a:t>Study of cases of Chronic Renal Failure in Pakistan Institute Of Medical Sciences &amp; Evaluation of Drug Treatment</a:t>
          </a:r>
        </a:p>
      </dsp:txBody>
      <dsp:txXfrm>
        <a:off x="58485" y="61674"/>
        <a:ext cx="2946962" cy="1081110"/>
      </dsp:txXfrm>
    </dsp:sp>
    <dsp:sp modelId="{920A9B90-9BFF-4D01-B9E9-B769955D0FE7}">
      <dsp:nvSpPr>
        <dsp:cNvPr id="0" name=""/>
        <dsp:cNvSpPr/>
      </dsp:nvSpPr>
      <dsp:spPr>
        <a:xfrm>
          <a:off x="0" y="1201269"/>
          <a:ext cx="3063932" cy="1059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7280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100" kern="1200">
              <a:latin typeface="Book Antiqua" panose="02040602050305030304" pitchFamily="18" charset="0"/>
            </a:rPr>
            <a:t>Under supervision of Dr. Gulzar Hussain Shah,(Chief Pharmacist PIMS)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100" kern="1200">
              <a:latin typeface="Book Antiqua" panose="02040602050305030304" pitchFamily="18" charset="0"/>
            </a:rPr>
            <a:t>Study was conducted at Pakistan Institute Of Medical Sciences</a:t>
          </a:r>
          <a:r>
            <a:rPr lang="en-US" sz="1050" kern="1200">
              <a:latin typeface="Book Antiqua" panose="02040602050305030304" pitchFamily="18" charset="0"/>
            </a:rPr>
            <a:t>, </a:t>
          </a:r>
          <a:r>
            <a:rPr lang="en-US" sz="1100" kern="1200">
              <a:latin typeface="Book Antiqua" panose="02040602050305030304" pitchFamily="18" charset="0"/>
            </a:rPr>
            <a:t>Nephrology Department, Islamabad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100" kern="1200">
              <a:latin typeface="Book Antiqua" panose="02040602050305030304" pitchFamily="18" charset="0"/>
            </a:rPr>
            <a:t>October 2015 to May 2016</a:t>
          </a:r>
        </a:p>
      </dsp:txBody>
      <dsp:txXfrm>
        <a:off x="0" y="1201269"/>
        <a:ext cx="3063932" cy="105984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6F70B1-F10F-4A79-8249-275DB1B415E0}">
      <dsp:nvSpPr>
        <dsp:cNvPr id="0" name=""/>
        <dsp:cNvSpPr/>
      </dsp:nvSpPr>
      <dsp:spPr>
        <a:xfrm>
          <a:off x="0" y="11986"/>
          <a:ext cx="3078480" cy="842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Book Antiqua" panose="02040602050305030304" pitchFamily="18" charset="0"/>
            </a:rPr>
            <a:t>International Symposium on Hepatitis B Virus Emergence and Surveillance</a:t>
          </a:r>
          <a:endParaRPr lang="en-US" sz="1100" kern="1200">
            <a:latin typeface="Book Antiqua" panose="02040602050305030304" pitchFamily="18" charset="0"/>
          </a:endParaRPr>
        </a:p>
      </dsp:txBody>
      <dsp:txXfrm>
        <a:off x="41123" y="53109"/>
        <a:ext cx="2996234" cy="760154"/>
      </dsp:txXfrm>
    </dsp:sp>
    <dsp:sp modelId="{F66A7C9F-43A2-4B08-B39F-79E3D4DF25E4}">
      <dsp:nvSpPr>
        <dsp:cNvPr id="0" name=""/>
        <dsp:cNvSpPr/>
      </dsp:nvSpPr>
      <dsp:spPr>
        <a:xfrm>
          <a:off x="0" y="854386"/>
          <a:ext cx="3078480" cy="8150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7742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50" b="0" kern="1200">
              <a:latin typeface="Book Antiqua" panose="02040602050305030304" pitchFamily="18" charset="0"/>
            </a:rPr>
            <a:t>Organized by Atta-ur-Rahman School of Applied Biosciences (ASAB), National University of Sciences &amp; technology(NUST) Islamabad</a:t>
          </a:r>
          <a:endParaRPr lang="en-US" sz="1050" kern="1200">
            <a:latin typeface="Book Antiqua" panose="02040602050305030304" pitchFamily="18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50" b="0" kern="1200">
              <a:latin typeface="Book Antiqua" panose="02040602050305030304" pitchFamily="18" charset="0"/>
            </a:rPr>
            <a:t>2 April, 2013</a:t>
          </a:r>
          <a:endParaRPr lang="en-US" sz="1050" kern="1200">
            <a:latin typeface="Book Antiqua" panose="02040602050305030304" pitchFamily="18" charset="0"/>
          </a:endParaRPr>
        </a:p>
      </dsp:txBody>
      <dsp:txXfrm>
        <a:off x="0" y="854386"/>
        <a:ext cx="3078480" cy="815062"/>
      </dsp:txXfrm>
    </dsp:sp>
    <dsp:sp modelId="{ECABCA9B-0A52-4DCA-BFF2-7EC8DE30F79D}">
      <dsp:nvSpPr>
        <dsp:cNvPr id="0" name=""/>
        <dsp:cNvSpPr/>
      </dsp:nvSpPr>
      <dsp:spPr>
        <a:xfrm>
          <a:off x="0" y="1669449"/>
          <a:ext cx="3078480" cy="61035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Book Antiqua" panose="02040602050305030304" pitchFamily="18" charset="0"/>
            </a:rPr>
            <a:t>Hepatitis Screening &amp; Vaccination Campaign</a:t>
          </a:r>
        </a:p>
      </dsp:txBody>
      <dsp:txXfrm>
        <a:off x="29795" y="1699244"/>
        <a:ext cx="3018890" cy="55076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5A2585-900D-4DAD-8028-819D27708AF6}">
      <dsp:nvSpPr>
        <dsp:cNvPr id="0" name=""/>
        <dsp:cNvSpPr/>
      </dsp:nvSpPr>
      <dsp:spPr>
        <a:xfrm>
          <a:off x="0" y="27917"/>
          <a:ext cx="3206115" cy="899450"/>
        </a:xfrm>
        <a:prstGeom prst="round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Book Antiqua" panose="02040602050305030304" pitchFamily="18" charset="0"/>
            </a:rPr>
            <a:t>Organized by The Biotech Medical Lab &amp; Research Centre, Islamabad at Department Of Pharmacy, Quaid_I_Azam University, Islamabad </a:t>
          </a:r>
        </a:p>
      </dsp:txBody>
      <dsp:txXfrm>
        <a:off x="43908" y="71825"/>
        <a:ext cx="3118299" cy="811634"/>
      </dsp:txXfrm>
    </dsp:sp>
    <dsp:sp modelId="{ED0C57F2-95EC-4ECE-A0ED-BE2660FE8868}">
      <dsp:nvSpPr>
        <dsp:cNvPr id="0" name=""/>
        <dsp:cNvSpPr/>
      </dsp:nvSpPr>
      <dsp:spPr>
        <a:xfrm>
          <a:off x="0" y="927368"/>
          <a:ext cx="3206115" cy="2434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794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100" kern="1200">
              <a:latin typeface="Book Antiqua" panose="02040602050305030304" pitchFamily="18" charset="0"/>
            </a:rPr>
            <a:t>11-13 December, 2013</a:t>
          </a:r>
        </a:p>
      </dsp:txBody>
      <dsp:txXfrm>
        <a:off x="0" y="927368"/>
        <a:ext cx="3206115" cy="243491"/>
      </dsp:txXfrm>
    </dsp:sp>
    <dsp:sp modelId="{F91D5891-6F0C-45A1-B566-F65DCA38E4A7}">
      <dsp:nvSpPr>
        <dsp:cNvPr id="0" name=""/>
        <dsp:cNvSpPr/>
      </dsp:nvSpPr>
      <dsp:spPr>
        <a:xfrm>
          <a:off x="0" y="1170859"/>
          <a:ext cx="3206115" cy="57139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Book Antiqua" panose="02040602050305030304" pitchFamily="18" charset="0"/>
            </a:rPr>
            <a:t>Research Methods in Pharmacy Practice &amp; Clinical Pharmacy</a:t>
          </a:r>
        </a:p>
      </dsp:txBody>
      <dsp:txXfrm>
        <a:off x="27893" y="1198752"/>
        <a:ext cx="3150329" cy="515613"/>
      </dsp:txXfrm>
    </dsp:sp>
    <dsp:sp modelId="{CF1A4BDC-CED0-4C35-AF10-6EF23526FAE7}">
      <dsp:nvSpPr>
        <dsp:cNvPr id="0" name=""/>
        <dsp:cNvSpPr/>
      </dsp:nvSpPr>
      <dsp:spPr>
        <a:xfrm>
          <a:off x="0" y="1742259"/>
          <a:ext cx="3206115" cy="6888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794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50" kern="1200">
              <a:latin typeface="Book Antiqua" panose="02040602050305030304" pitchFamily="18" charset="0"/>
            </a:rPr>
            <a:t>Organized in joint collaboration of Quaid-i-Azam University, Islamabad &amp; International Islamic University, Malaysia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50" kern="1200">
              <a:latin typeface="Book Antiqua" panose="02040602050305030304" pitchFamily="18" charset="0"/>
            </a:rPr>
            <a:t>11-12 March, 2014</a:t>
          </a:r>
        </a:p>
      </dsp:txBody>
      <dsp:txXfrm>
        <a:off x="0" y="1742259"/>
        <a:ext cx="3206115" cy="688867"/>
      </dsp:txXfrm>
    </dsp:sp>
    <dsp:sp modelId="{6D837B60-93CE-43E0-98FC-AD51ABF5B18E}">
      <dsp:nvSpPr>
        <dsp:cNvPr id="0" name=""/>
        <dsp:cNvSpPr/>
      </dsp:nvSpPr>
      <dsp:spPr>
        <a:xfrm>
          <a:off x="0" y="2431126"/>
          <a:ext cx="3206115" cy="6235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Book Antiqua" panose="02040602050305030304" pitchFamily="18" charset="0"/>
            </a:rPr>
            <a:t>2nd International workshop on Pharmacy Practice &amp; Clinical Pharmacy</a:t>
          </a:r>
        </a:p>
      </dsp:txBody>
      <dsp:txXfrm>
        <a:off x="30439" y="2461565"/>
        <a:ext cx="3145237" cy="562661"/>
      </dsp:txXfrm>
    </dsp:sp>
    <dsp:sp modelId="{FB1447BE-759F-4653-ABAB-97E0D4E54AC4}">
      <dsp:nvSpPr>
        <dsp:cNvPr id="0" name=""/>
        <dsp:cNvSpPr/>
      </dsp:nvSpPr>
      <dsp:spPr>
        <a:xfrm>
          <a:off x="0" y="3054666"/>
          <a:ext cx="3206115" cy="8149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794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50" kern="1200">
              <a:latin typeface="Book Antiqua" panose="02040602050305030304" pitchFamily="18" charset="0"/>
            </a:rPr>
            <a:t>Organized in joint collaboration of Quaid-i-Azam University, Islamabad &amp; University sains Malaysia &amp; Higher Education Commission (HEC) of Pakistan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50" kern="1200">
              <a:latin typeface="Book Antiqua" panose="02040602050305030304" pitchFamily="18" charset="0"/>
            </a:rPr>
            <a:t>15-19 December, 2014</a:t>
          </a:r>
        </a:p>
      </dsp:txBody>
      <dsp:txXfrm>
        <a:off x="0" y="3054666"/>
        <a:ext cx="3206115" cy="814979"/>
      </dsp:txXfrm>
    </dsp:sp>
    <dsp:sp modelId="{4491CC88-BF71-4D72-BE3B-9798E04A3236}">
      <dsp:nvSpPr>
        <dsp:cNvPr id="0" name=""/>
        <dsp:cNvSpPr/>
      </dsp:nvSpPr>
      <dsp:spPr>
        <a:xfrm>
          <a:off x="0" y="3869645"/>
          <a:ext cx="3206115" cy="5419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Book Antiqua" panose="02040602050305030304" pitchFamily="18" charset="0"/>
            </a:rPr>
            <a:t>Youth Leadership Workshop</a:t>
          </a:r>
        </a:p>
      </dsp:txBody>
      <dsp:txXfrm>
        <a:off x="26454" y="3896099"/>
        <a:ext cx="3153207" cy="489007"/>
      </dsp:txXfrm>
    </dsp:sp>
    <dsp:sp modelId="{B7F2441B-3664-4AB9-8B38-D22161241C22}">
      <dsp:nvSpPr>
        <dsp:cNvPr id="0" name=""/>
        <dsp:cNvSpPr/>
      </dsp:nvSpPr>
      <dsp:spPr>
        <a:xfrm>
          <a:off x="0" y="4411561"/>
          <a:ext cx="3206115" cy="7435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794" tIns="13970" rIns="78232" bIns="13970" numCol="1" spcCol="1270" anchor="t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50" kern="1200">
              <a:latin typeface="Book Antiqua" panose="02040602050305030304" pitchFamily="18" charset="0"/>
            </a:rPr>
            <a:t>Organied by QASMS, Islamabad Welfare Organization &amp;Spark youth Organization at Quaid-i-Azam University Islamabad</a:t>
          </a:r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50" kern="1200">
              <a:latin typeface="Book Antiqua" panose="02040602050305030304" pitchFamily="18" charset="0"/>
            </a:rPr>
            <a:t>27 March 2015</a:t>
          </a:r>
        </a:p>
      </dsp:txBody>
      <dsp:txXfrm>
        <a:off x="0" y="4411561"/>
        <a:ext cx="3206115" cy="743587"/>
      </dsp:txXfrm>
    </dsp:sp>
    <dsp:sp modelId="{86416539-DD31-4A23-8BFE-7E51CDAFF5F1}">
      <dsp:nvSpPr>
        <dsp:cNvPr id="0" name=""/>
        <dsp:cNvSpPr/>
      </dsp:nvSpPr>
      <dsp:spPr>
        <a:xfrm>
          <a:off x="0" y="5155148"/>
          <a:ext cx="3206115" cy="5902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Book Antiqua" panose="02040602050305030304" pitchFamily="18" charset="0"/>
            </a:rPr>
            <a:t>National</a:t>
          </a:r>
          <a:r>
            <a:rPr lang="en-US" sz="1100" b="1" kern="1200" baseline="0">
              <a:latin typeface="Book Antiqua" panose="02040602050305030304" pitchFamily="18" charset="0"/>
            </a:rPr>
            <a:t> Seminar on Fata GovernanceReforms: Issues and way forward</a:t>
          </a:r>
          <a:endParaRPr lang="en-US" sz="1100" b="1" kern="1200">
            <a:latin typeface="Book Antiqua" panose="02040602050305030304" pitchFamily="18" charset="0"/>
          </a:endParaRPr>
        </a:p>
      </dsp:txBody>
      <dsp:txXfrm>
        <a:off x="28812" y="5183960"/>
        <a:ext cx="3148491" cy="532586"/>
      </dsp:txXfrm>
    </dsp:sp>
    <dsp:sp modelId="{051BA46F-2CF6-4E55-9916-DA3B75419A3B}">
      <dsp:nvSpPr>
        <dsp:cNvPr id="0" name=""/>
        <dsp:cNvSpPr/>
      </dsp:nvSpPr>
      <dsp:spPr>
        <a:xfrm>
          <a:off x="0" y="5745359"/>
          <a:ext cx="3206115" cy="6370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794" tIns="13970" rIns="78232" bIns="13970" numCol="1" spcCol="1270" anchor="t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50" kern="1200">
              <a:latin typeface="Book Antiqua" panose="02040602050305030304" pitchFamily="18" charset="0"/>
            </a:rPr>
            <a:t>Organized by Centre for Governance and Public Accountability  held at Serena Hotel,islambad</a:t>
          </a:r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50" kern="1200">
              <a:latin typeface="Book Antiqua" panose="02040602050305030304" pitchFamily="18" charset="0"/>
            </a:rPr>
            <a:t>14 April, 2016</a:t>
          </a:r>
        </a:p>
      </dsp:txBody>
      <dsp:txXfrm>
        <a:off x="0" y="5745359"/>
        <a:ext cx="3206115" cy="6370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2016-07-16T00:00:00</PublishDate>
  <Abstract/>
  <CompanyAddress>jaweria Mumtaz C/O Rana tallal ahmed, house # 476, street #14, sector-2, airport housing society, rawalpindi</CompanyAddress>
  <CompanyPhone>0332-1504259</CompanyPhone>
  <CompanyFax/>
  <CompanyEmail>jaweria.mumtaz@ymail.com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FC933AD-E700-4CFF-9011-30B79E08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Jaweria Mumtaz</dc:creator>
  <cp:lastModifiedBy>784812338</cp:lastModifiedBy>
  <cp:revision>34</cp:revision>
  <dcterms:created xsi:type="dcterms:W3CDTF">2016-12-21T20:29:00Z</dcterms:created>
  <dcterms:modified xsi:type="dcterms:W3CDTF">2017-12-01T09:43:00Z</dcterms:modified>
</cp:coreProperties>
</file>