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0F" w:rsidRDefault="004E50C4">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5410200</wp:posOffset>
            </wp:positionH>
            <wp:positionV relativeFrom="page">
              <wp:posOffset>1316990</wp:posOffset>
            </wp:positionV>
            <wp:extent cx="981710" cy="1315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81710" cy="1315085"/>
                    </a:xfrm>
                    <a:prstGeom prst="rect">
                      <a:avLst/>
                    </a:prstGeom>
                    <a:noFill/>
                  </pic:spPr>
                </pic:pic>
              </a:graphicData>
            </a:graphic>
          </wp:anchor>
        </w:drawing>
      </w: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200" w:lineRule="exact"/>
        <w:rPr>
          <w:sz w:val="24"/>
          <w:szCs w:val="24"/>
        </w:rPr>
      </w:pPr>
    </w:p>
    <w:p w:rsidR="002A340F" w:rsidRDefault="002A340F">
      <w:pPr>
        <w:spacing w:line="369" w:lineRule="exact"/>
        <w:rPr>
          <w:sz w:val="24"/>
          <w:szCs w:val="24"/>
        </w:rPr>
      </w:pPr>
    </w:p>
    <w:p w:rsidR="002A340F" w:rsidRDefault="004E50C4">
      <w:pPr>
        <w:ind w:left="360"/>
        <w:rPr>
          <w:sz w:val="20"/>
          <w:szCs w:val="20"/>
        </w:rPr>
      </w:pPr>
      <w:proofErr w:type="spellStart"/>
      <w:r>
        <w:rPr>
          <w:rFonts w:eastAsia="Times New Roman"/>
          <w:color w:val="002060"/>
          <w:sz w:val="36"/>
          <w:szCs w:val="36"/>
        </w:rPr>
        <w:t>Ashiq</w:t>
      </w:r>
      <w:proofErr w:type="spellEnd"/>
    </w:p>
    <w:p w:rsidR="002A340F" w:rsidRDefault="002A340F">
      <w:pPr>
        <w:spacing w:line="5" w:lineRule="exact"/>
        <w:rPr>
          <w:sz w:val="24"/>
          <w:szCs w:val="24"/>
        </w:rPr>
      </w:pPr>
    </w:p>
    <w:p w:rsidR="004E50C4" w:rsidRDefault="004E50C4" w:rsidP="004E50C4">
      <w:pPr>
        <w:ind w:left="360"/>
        <w:rPr>
          <w:sz w:val="20"/>
          <w:szCs w:val="20"/>
        </w:rPr>
      </w:pPr>
      <w:hyperlink r:id="rId7" w:history="1">
        <w:r w:rsidRPr="0000113E">
          <w:rPr>
            <w:rStyle w:val="Hyperlink"/>
            <w:rFonts w:eastAsia="Times New Roman"/>
            <w:sz w:val="36"/>
            <w:szCs w:val="36"/>
          </w:rPr>
          <w:t>Ashiq.334247@2freemail.com</w:t>
        </w:r>
      </w:hyperlink>
      <w:r>
        <w:rPr>
          <w:rFonts w:eastAsia="Times New Roman"/>
          <w:color w:val="002060"/>
          <w:sz w:val="36"/>
          <w:szCs w:val="36"/>
        </w:rPr>
        <w:t xml:space="preserve"> </w:t>
      </w:r>
      <w:r w:rsidRPr="004E50C4">
        <w:rPr>
          <w:rFonts w:eastAsia="Times New Roman"/>
          <w:color w:val="002060"/>
          <w:sz w:val="36"/>
          <w:szCs w:val="36"/>
        </w:rPr>
        <w:tab/>
      </w:r>
    </w:p>
    <w:p w:rsidR="004E50C4" w:rsidRDefault="004E50C4">
      <w:pPr>
        <w:spacing w:line="5" w:lineRule="exact"/>
        <w:rPr>
          <w:sz w:val="24"/>
          <w:szCs w:val="24"/>
        </w:rPr>
      </w:pPr>
    </w:p>
    <w:p w:rsidR="002A340F" w:rsidRDefault="004E50C4">
      <w:pPr>
        <w:jc w:val="center"/>
        <w:rPr>
          <w:sz w:val="20"/>
          <w:szCs w:val="20"/>
        </w:rPr>
      </w:pPr>
      <w:r>
        <w:rPr>
          <w:rFonts w:eastAsia="Times New Roman"/>
          <w:b/>
          <w:bCs/>
          <w:color w:val="002060"/>
          <w:sz w:val="28"/>
          <w:szCs w:val="28"/>
          <w:u w:val="single"/>
        </w:rPr>
        <w:t>Objectives</w:t>
      </w:r>
    </w:p>
    <w:p w:rsidR="002A340F" w:rsidRDefault="002A340F">
      <w:pPr>
        <w:spacing w:line="235" w:lineRule="exact"/>
        <w:rPr>
          <w:sz w:val="24"/>
          <w:szCs w:val="24"/>
        </w:rPr>
      </w:pPr>
    </w:p>
    <w:p w:rsidR="002A340F" w:rsidRDefault="004E50C4">
      <w:pPr>
        <w:spacing w:line="238" w:lineRule="auto"/>
        <w:ind w:left="360" w:right="620"/>
        <w:rPr>
          <w:sz w:val="20"/>
          <w:szCs w:val="20"/>
        </w:rPr>
      </w:pPr>
      <w:r>
        <w:rPr>
          <w:rFonts w:eastAsia="Times New Roman"/>
        </w:rPr>
        <w:t xml:space="preserve">To take up a challenging career grows with honesty, loyalty, good relationship and best performance, and </w:t>
      </w:r>
      <w:r>
        <w:rPr>
          <w:rFonts w:eastAsia="Times New Roman"/>
        </w:rPr>
        <w:t>translate my Experience, knowledge, skills and abilities into value for an Organization. To continue progress in both professional and personal fronts through all round skills with emphasis on assigned targets. By hard work and team spirit thereby anticipa</w:t>
      </w:r>
      <w:r>
        <w:rPr>
          <w:rFonts w:eastAsia="Times New Roman"/>
        </w:rPr>
        <w:t>ting and meeting the challenges arising in the contemporary competitive business environment.</w:t>
      </w:r>
    </w:p>
    <w:p w:rsidR="002A340F" w:rsidRDefault="002A340F">
      <w:pPr>
        <w:spacing w:line="236" w:lineRule="exact"/>
        <w:rPr>
          <w:sz w:val="24"/>
          <w:szCs w:val="24"/>
        </w:rPr>
      </w:pPr>
    </w:p>
    <w:p w:rsidR="002A340F" w:rsidRDefault="004E50C4">
      <w:pPr>
        <w:jc w:val="center"/>
        <w:rPr>
          <w:sz w:val="20"/>
          <w:szCs w:val="20"/>
        </w:rPr>
      </w:pPr>
      <w:r>
        <w:rPr>
          <w:rFonts w:eastAsia="Times New Roman"/>
          <w:b/>
          <w:bCs/>
          <w:sz w:val="28"/>
          <w:szCs w:val="28"/>
          <w:u w:val="single"/>
        </w:rPr>
        <w:t>Professional Experience</w:t>
      </w:r>
    </w:p>
    <w:p w:rsidR="002A340F" w:rsidRDefault="002A340F">
      <w:pPr>
        <w:spacing w:line="223" w:lineRule="exact"/>
        <w:rPr>
          <w:sz w:val="24"/>
          <w:szCs w:val="24"/>
        </w:rPr>
      </w:pPr>
    </w:p>
    <w:p w:rsidR="002A340F" w:rsidRDefault="004E50C4">
      <w:pPr>
        <w:ind w:left="360"/>
        <w:rPr>
          <w:sz w:val="20"/>
          <w:szCs w:val="20"/>
        </w:rPr>
      </w:pPr>
      <w:r>
        <w:rPr>
          <w:rFonts w:eastAsia="Times New Roman"/>
          <w:sz w:val="24"/>
          <w:szCs w:val="24"/>
        </w:rPr>
        <w:t>Emirates Driving Institute:  Customer Service Representative, Dubai, UAE.</w:t>
      </w:r>
    </w:p>
    <w:p w:rsidR="002A340F" w:rsidRDefault="004E50C4">
      <w:pPr>
        <w:ind w:left="3360"/>
        <w:rPr>
          <w:sz w:val="20"/>
          <w:szCs w:val="20"/>
        </w:rPr>
      </w:pPr>
      <w:r>
        <w:rPr>
          <w:rFonts w:eastAsia="Times New Roman"/>
          <w:sz w:val="24"/>
          <w:szCs w:val="24"/>
        </w:rPr>
        <w:t>(July 2014 – Currently Work</w:t>
      </w:r>
      <w:r>
        <w:rPr>
          <w:rFonts w:eastAsia="Times New Roman"/>
          <w:color w:val="1F497D"/>
          <w:sz w:val="24"/>
          <w:szCs w:val="24"/>
        </w:rPr>
        <w:t>i</w:t>
      </w:r>
      <w:r>
        <w:rPr>
          <w:rFonts w:eastAsia="Times New Roman"/>
          <w:sz w:val="24"/>
          <w:szCs w:val="24"/>
        </w:rPr>
        <w:t>ng)</w:t>
      </w:r>
    </w:p>
    <w:p w:rsidR="002A340F" w:rsidRDefault="002A340F">
      <w:pPr>
        <w:spacing w:line="243" w:lineRule="exact"/>
        <w:rPr>
          <w:sz w:val="24"/>
          <w:szCs w:val="24"/>
        </w:rPr>
      </w:pPr>
    </w:p>
    <w:p w:rsidR="002A340F" w:rsidRDefault="004E50C4">
      <w:pPr>
        <w:numPr>
          <w:ilvl w:val="0"/>
          <w:numId w:val="1"/>
        </w:numPr>
        <w:tabs>
          <w:tab w:val="left" w:pos="1080"/>
        </w:tabs>
        <w:spacing w:line="238" w:lineRule="auto"/>
        <w:ind w:left="1080" w:right="380" w:hanging="360"/>
        <w:rPr>
          <w:rFonts w:ascii="Wingdings" w:eastAsia="Wingdings" w:hAnsi="Wingdings" w:cs="Wingdings"/>
        </w:rPr>
      </w:pPr>
      <w:r>
        <w:rPr>
          <w:rFonts w:eastAsia="Times New Roman"/>
        </w:rPr>
        <w:t xml:space="preserve">Being the course in-charge </w:t>
      </w:r>
      <w:r>
        <w:rPr>
          <w:rFonts w:eastAsia="Times New Roman"/>
        </w:rPr>
        <w:t>provided leadership to the customer service executives particularly in achievement of service target to ensure quality of service is provided to EDI clients. Managed smooth branch operations with administration and customer service departments working acco</w:t>
      </w:r>
      <w:r>
        <w:rPr>
          <w:rFonts w:eastAsia="Times New Roman"/>
        </w:rPr>
        <w:t>rding to the set standards of the EDI. Proactively managed staff and customers queries to overcome service obstacles. Actively participated in front-of-house activities develops staff through observation, feedback and coaching.</w:t>
      </w:r>
    </w:p>
    <w:p w:rsidR="002A340F" w:rsidRDefault="002A340F">
      <w:pPr>
        <w:spacing w:line="11" w:lineRule="exact"/>
        <w:rPr>
          <w:rFonts w:ascii="Wingdings" w:eastAsia="Wingdings" w:hAnsi="Wingdings" w:cs="Wingdings"/>
        </w:rPr>
      </w:pPr>
    </w:p>
    <w:p w:rsidR="002A340F" w:rsidRDefault="004E50C4">
      <w:pPr>
        <w:numPr>
          <w:ilvl w:val="0"/>
          <w:numId w:val="1"/>
        </w:numPr>
        <w:tabs>
          <w:tab w:val="left" w:pos="1080"/>
        </w:tabs>
        <w:spacing w:line="235" w:lineRule="auto"/>
        <w:ind w:left="1080" w:right="1060" w:hanging="360"/>
        <w:rPr>
          <w:rFonts w:ascii="Wingdings" w:eastAsia="Wingdings" w:hAnsi="Wingdings" w:cs="Wingdings"/>
        </w:rPr>
      </w:pPr>
      <w:r>
        <w:rPr>
          <w:rFonts w:eastAsia="Times New Roman"/>
        </w:rPr>
        <w:t>Handled cash on daily basis</w:t>
      </w:r>
      <w:r>
        <w:rPr>
          <w:rFonts w:eastAsia="Times New Roman"/>
        </w:rPr>
        <w:t>. Preparing daily students, cash &amp; credit card payment accounts and monthly overtime of instructor’s reports.</w:t>
      </w:r>
    </w:p>
    <w:p w:rsidR="002A340F" w:rsidRDefault="002A340F">
      <w:pPr>
        <w:spacing w:line="10" w:lineRule="exact"/>
        <w:rPr>
          <w:rFonts w:ascii="Wingdings" w:eastAsia="Wingdings" w:hAnsi="Wingdings" w:cs="Wingdings"/>
        </w:rPr>
      </w:pPr>
    </w:p>
    <w:p w:rsidR="002A340F" w:rsidRDefault="004E50C4">
      <w:pPr>
        <w:numPr>
          <w:ilvl w:val="0"/>
          <w:numId w:val="1"/>
        </w:numPr>
        <w:tabs>
          <w:tab w:val="left" w:pos="1080"/>
        </w:tabs>
        <w:spacing w:line="237" w:lineRule="auto"/>
        <w:ind w:left="1080" w:right="460" w:hanging="360"/>
        <w:rPr>
          <w:rFonts w:ascii="Wingdings" w:eastAsia="Wingdings" w:hAnsi="Wingdings" w:cs="Wingdings"/>
        </w:rPr>
      </w:pPr>
      <w:r>
        <w:rPr>
          <w:rFonts w:eastAsia="Times New Roman"/>
        </w:rPr>
        <w:t>As a Customer Service Executive maintaining high standards of customer service, handling customer complaints with smooth resolution, product know</w:t>
      </w:r>
      <w:r>
        <w:rPr>
          <w:rFonts w:eastAsia="Times New Roman"/>
        </w:rPr>
        <w:t>ledge, and quality standards set by EDI. Developed high tolerance levels with a great deal of flexibility and team spirit.</w:t>
      </w:r>
    </w:p>
    <w:p w:rsidR="002A340F" w:rsidRDefault="002A340F">
      <w:pPr>
        <w:spacing w:line="13" w:lineRule="exact"/>
        <w:rPr>
          <w:rFonts w:ascii="Wingdings" w:eastAsia="Wingdings" w:hAnsi="Wingdings" w:cs="Wingdings"/>
        </w:rPr>
      </w:pPr>
    </w:p>
    <w:p w:rsidR="002A340F" w:rsidRDefault="004E50C4">
      <w:pPr>
        <w:numPr>
          <w:ilvl w:val="0"/>
          <w:numId w:val="1"/>
        </w:numPr>
        <w:tabs>
          <w:tab w:val="left" w:pos="1080"/>
        </w:tabs>
        <w:spacing w:line="234" w:lineRule="auto"/>
        <w:ind w:left="1080" w:right="560" w:hanging="360"/>
        <w:rPr>
          <w:rFonts w:ascii="Wingdings" w:eastAsia="Wingdings" w:hAnsi="Wingdings" w:cs="Wingdings"/>
        </w:rPr>
      </w:pPr>
      <w:r>
        <w:rPr>
          <w:rFonts w:eastAsia="Times New Roman"/>
        </w:rPr>
        <w:t>Operating EDI customized software, maintaining student profiles &amp; progress tracks and taking scheduled backups.</w:t>
      </w:r>
    </w:p>
    <w:p w:rsidR="002A340F" w:rsidRDefault="002A340F">
      <w:pPr>
        <w:spacing w:line="1" w:lineRule="exact"/>
        <w:rPr>
          <w:rFonts w:ascii="Wingdings" w:eastAsia="Wingdings" w:hAnsi="Wingdings" w:cs="Wingdings"/>
        </w:rPr>
      </w:pPr>
    </w:p>
    <w:p w:rsidR="002A340F" w:rsidRDefault="004E50C4">
      <w:pPr>
        <w:numPr>
          <w:ilvl w:val="0"/>
          <w:numId w:val="1"/>
        </w:numPr>
        <w:tabs>
          <w:tab w:val="left" w:pos="1080"/>
        </w:tabs>
        <w:ind w:left="1080" w:hanging="360"/>
        <w:rPr>
          <w:rFonts w:ascii="Wingdings" w:eastAsia="Wingdings" w:hAnsi="Wingdings" w:cs="Wingdings"/>
        </w:rPr>
      </w:pPr>
      <w:r>
        <w:rPr>
          <w:rFonts w:eastAsia="Times New Roman"/>
        </w:rPr>
        <w:t xml:space="preserve">Track progress of </w:t>
      </w:r>
      <w:r>
        <w:rPr>
          <w:rFonts w:eastAsia="Times New Roman"/>
        </w:rPr>
        <w:t>students from registration to right through to final completion.</w:t>
      </w:r>
    </w:p>
    <w:p w:rsidR="002A340F" w:rsidRDefault="004E50C4">
      <w:pPr>
        <w:numPr>
          <w:ilvl w:val="0"/>
          <w:numId w:val="1"/>
        </w:numPr>
        <w:tabs>
          <w:tab w:val="left" w:pos="1080"/>
        </w:tabs>
        <w:ind w:left="1080" w:hanging="360"/>
        <w:rPr>
          <w:rFonts w:ascii="Wingdings" w:eastAsia="Wingdings" w:hAnsi="Wingdings" w:cs="Wingdings"/>
        </w:rPr>
      </w:pPr>
      <w:r>
        <w:rPr>
          <w:rFonts w:eastAsia="Times New Roman"/>
        </w:rPr>
        <w:t>Provide assistance to existing and potential customer where required over the phone.</w:t>
      </w:r>
    </w:p>
    <w:p w:rsidR="002A340F" w:rsidRDefault="002A340F">
      <w:pPr>
        <w:sectPr w:rsidR="002A340F">
          <w:pgSz w:w="12240" w:h="15840"/>
          <w:pgMar w:top="1440" w:right="1440" w:bottom="1440" w:left="1440" w:header="0" w:footer="0" w:gutter="0"/>
          <w:cols w:space="720" w:equalWidth="0">
            <w:col w:w="9360"/>
          </w:cols>
        </w:sectPr>
      </w:pPr>
    </w:p>
    <w:p w:rsidR="002A340F" w:rsidRDefault="002A340F">
      <w:pPr>
        <w:spacing w:line="265" w:lineRule="exact"/>
        <w:rPr>
          <w:sz w:val="20"/>
          <w:szCs w:val="20"/>
        </w:rPr>
      </w:pPr>
    </w:p>
    <w:p w:rsidR="002A340F" w:rsidRDefault="004E50C4">
      <w:pPr>
        <w:ind w:left="360"/>
        <w:rPr>
          <w:sz w:val="20"/>
          <w:szCs w:val="20"/>
        </w:rPr>
      </w:pPr>
      <w:r>
        <w:rPr>
          <w:rFonts w:ascii="Calibri" w:eastAsia="Calibri" w:hAnsi="Calibri" w:cs="Calibri"/>
        </w:rPr>
        <w:t>Adnan Filling Station:</w:t>
      </w:r>
    </w:p>
    <w:p w:rsidR="002A340F" w:rsidRDefault="004E50C4">
      <w:pPr>
        <w:spacing w:line="20" w:lineRule="exact"/>
        <w:rPr>
          <w:sz w:val="20"/>
          <w:szCs w:val="20"/>
        </w:rPr>
      </w:pPr>
      <w:r>
        <w:rPr>
          <w:sz w:val="20"/>
          <w:szCs w:val="20"/>
        </w:rPr>
        <w:br w:type="column"/>
      </w:r>
    </w:p>
    <w:p w:rsidR="002A340F" w:rsidRDefault="002A340F">
      <w:pPr>
        <w:spacing w:line="245" w:lineRule="exact"/>
        <w:rPr>
          <w:sz w:val="20"/>
          <w:szCs w:val="20"/>
        </w:rPr>
      </w:pPr>
    </w:p>
    <w:p w:rsidR="002A340F" w:rsidRDefault="004E50C4">
      <w:pPr>
        <w:ind w:left="400"/>
        <w:rPr>
          <w:sz w:val="20"/>
          <w:szCs w:val="20"/>
        </w:rPr>
      </w:pPr>
      <w:r>
        <w:rPr>
          <w:rFonts w:ascii="Calibri" w:eastAsia="Calibri" w:hAnsi="Calibri" w:cs="Calibri"/>
        </w:rPr>
        <w:t>Security Supervisor</w:t>
      </w:r>
    </w:p>
    <w:p w:rsidR="002A340F" w:rsidRDefault="004E50C4">
      <w:pPr>
        <w:rPr>
          <w:sz w:val="20"/>
          <w:szCs w:val="20"/>
        </w:rPr>
      </w:pPr>
      <w:r>
        <w:rPr>
          <w:rFonts w:ascii="Calibri" w:eastAsia="Calibri" w:hAnsi="Calibri" w:cs="Calibri"/>
        </w:rPr>
        <w:t>(July 2012 to January 2014)</w:t>
      </w:r>
    </w:p>
    <w:p w:rsidR="002A340F" w:rsidRDefault="002A340F">
      <w:pPr>
        <w:spacing w:line="200" w:lineRule="exact"/>
        <w:rPr>
          <w:sz w:val="20"/>
          <w:szCs w:val="20"/>
        </w:rPr>
      </w:pPr>
    </w:p>
    <w:p w:rsidR="002A340F" w:rsidRDefault="002A340F">
      <w:pPr>
        <w:sectPr w:rsidR="002A340F">
          <w:pgSz w:w="12240" w:h="15840"/>
          <w:pgMar w:top="1440" w:right="1440" w:bottom="1440" w:left="1440" w:header="0" w:footer="0" w:gutter="0"/>
          <w:cols w:num="2" w:space="720" w:equalWidth="0">
            <w:col w:w="2260" w:space="440"/>
            <w:col w:w="6660"/>
          </w:cols>
        </w:sectPr>
      </w:pPr>
    </w:p>
    <w:p w:rsidR="002A340F" w:rsidRDefault="002A340F">
      <w:pPr>
        <w:spacing w:line="46" w:lineRule="exact"/>
        <w:rPr>
          <w:sz w:val="20"/>
          <w:szCs w:val="20"/>
        </w:rPr>
      </w:pPr>
    </w:p>
    <w:p w:rsidR="002A340F" w:rsidRDefault="004E50C4">
      <w:pPr>
        <w:numPr>
          <w:ilvl w:val="0"/>
          <w:numId w:val="2"/>
        </w:numPr>
        <w:tabs>
          <w:tab w:val="left" w:pos="1800"/>
        </w:tabs>
        <w:ind w:left="1800" w:hanging="1080"/>
        <w:rPr>
          <w:rFonts w:ascii="Wingdings" w:eastAsia="Wingdings" w:hAnsi="Wingdings" w:cs="Wingdings"/>
          <w:sz w:val="24"/>
          <w:szCs w:val="24"/>
        </w:rPr>
      </w:pPr>
      <w:r>
        <w:rPr>
          <w:rFonts w:eastAsia="Times New Roman"/>
          <w:sz w:val="24"/>
          <w:szCs w:val="24"/>
        </w:rPr>
        <w:t>Writ</w:t>
      </w:r>
      <w:r>
        <w:rPr>
          <w:rFonts w:eastAsia="Times New Roman"/>
          <w:sz w:val="24"/>
          <w:szCs w:val="24"/>
        </w:rPr>
        <w:t>ing incident reports</w:t>
      </w:r>
    </w:p>
    <w:p w:rsidR="002A340F" w:rsidRDefault="004E50C4">
      <w:pPr>
        <w:numPr>
          <w:ilvl w:val="0"/>
          <w:numId w:val="2"/>
        </w:numPr>
        <w:tabs>
          <w:tab w:val="left" w:pos="1800"/>
        </w:tabs>
        <w:ind w:left="1800" w:hanging="1080"/>
        <w:rPr>
          <w:rFonts w:ascii="Wingdings" w:eastAsia="Wingdings" w:hAnsi="Wingdings" w:cs="Wingdings"/>
          <w:sz w:val="24"/>
          <w:szCs w:val="24"/>
        </w:rPr>
      </w:pPr>
      <w:r>
        <w:rPr>
          <w:rFonts w:eastAsia="Times New Roman"/>
          <w:sz w:val="24"/>
          <w:szCs w:val="24"/>
        </w:rPr>
        <w:t>Providing CCTV assistant whenever it needed</w:t>
      </w:r>
    </w:p>
    <w:p w:rsidR="002A340F" w:rsidRDefault="004E50C4">
      <w:pPr>
        <w:numPr>
          <w:ilvl w:val="0"/>
          <w:numId w:val="2"/>
        </w:numPr>
        <w:tabs>
          <w:tab w:val="left" w:pos="1800"/>
        </w:tabs>
        <w:ind w:left="1800" w:hanging="1080"/>
        <w:rPr>
          <w:rFonts w:ascii="Wingdings" w:eastAsia="Wingdings" w:hAnsi="Wingdings" w:cs="Wingdings"/>
          <w:sz w:val="24"/>
          <w:szCs w:val="24"/>
        </w:rPr>
      </w:pPr>
      <w:r>
        <w:rPr>
          <w:rFonts w:eastAsia="Times New Roman"/>
          <w:sz w:val="24"/>
          <w:szCs w:val="24"/>
        </w:rPr>
        <w:t>Monitoring Access Control PC for any alarm and react accordingly.</w:t>
      </w:r>
    </w:p>
    <w:p w:rsidR="002A340F" w:rsidRDefault="004E50C4">
      <w:pPr>
        <w:numPr>
          <w:ilvl w:val="0"/>
          <w:numId w:val="2"/>
        </w:numPr>
        <w:tabs>
          <w:tab w:val="left" w:pos="1800"/>
        </w:tabs>
        <w:ind w:left="1800" w:hanging="1080"/>
        <w:rPr>
          <w:rFonts w:ascii="Wingdings" w:eastAsia="Wingdings" w:hAnsi="Wingdings" w:cs="Wingdings"/>
          <w:sz w:val="24"/>
          <w:szCs w:val="24"/>
        </w:rPr>
      </w:pPr>
      <w:r>
        <w:rPr>
          <w:rFonts w:eastAsia="Times New Roman"/>
          <w:sz w:val="24"/>
          <w:szCs w:val="24"/>
        </w:rPr>
        <w:t>Keeping the record of daily activities</w:t>
      </w:r>
    </w:p>
    <w:p w:rsidR="002A340F" w:rsidRDefault="004E50C4">
      <w:pPr>
        <w:numPr>
          <w:ilvl w:val="0"/>
          <w:numId w:val="2"/>
        </w:numPr>
        <w:tabs>
          <w:tab w:val="left" w:pos="1800"/>
        </w:tabs>
        <w:ind w:left="1800" w:hanging="1080"/>
        <w:rPr>
          <w:rFonts w:ascii="Wingdings" w:eastAsia="Wingdings" w:hAnsi="Wingdings" w:cs="Wingdings"/>
          <w:sz w:val="24"/>
          <w:szCs w:val="24"/>
        </w:rPr>
      </w:pPr>
      <w:r>
        <w:rPr>
          <w:rFonts w:eastAsia="Times New Roman"/>
          <w:sz w:val="24"/>
          <w:szCs w:val="24"/>
        </w:rPr>
        <w:t>Keeping records of temporary access cards, keys, lost and found items.</w:t>
      </w:r>
    </w:p>
    <w:p w:rsidR="002A340F" w:rsidRDefault="002A340F">
      <w:pPr>
        <w:spacing w:line="12" w:lineRule="exact"/>
        <w:rPr>
          <w:rFonts w:ascii="Wingdings" w:eastAsia="Wingdings" w:hAnsi="Wingdings" w:cs="Wingdings"/>
          <w:sz w:val="24"/>
          <w:szCs w:val="24"/>
        </w:rPr>
      </w:pPr>
    </w:p>
    <w:p w:rsidR="002A340F" w:rsidRDefault="004E50C4">
      <w:pPr>
        <w:numPr>
          <w:ilvl w:val="0"/>
          <w:numId w:val="2"/>
        </w:numPr>
        <w:tabs>
          <w:tab w:val="left" w:pos="1800"/>
        </w:tabs>
        <w:spacing w:line="234" w:lineRule="auto"/>
        <w:ind w:left="1080" w:right="1240" w:hanging="360"/>
        <w:rPr>
          <w:rFonts w:ascii="Wingdings" w:eastAsia="Wingdings" w:hAnsi="Wingdings" w:cs="Wingdings"/>
          <w:sz w:val="24"/>
          <w:szCs w:val="24"/>
        </w:rPr>
      </w:pPr>
      <w:r>
        <w:rPr>
          <w:rFonts w:eastAsia="Times New Roman"/>
          <w:sz w:val="24"/>
          <w:szCs w:val="24"/>
        </w:rPr>
        <w:t xml:space="preserve">Monitoring </w:t>
      </w:r>
      <w:r>
        <w:rPr>
          <w:rFonts w:eastAsia="Times New Roman"/>
          <w:sz w:val="24"/>
          <w:szCs w:val="24"/>
        </w:rPr>
        <w:t>CCTV system and providing assistance to the team as required.</w:t>
      </w:r>
    </w:p>
    <w:p w:rsidR="002A340F" w:rsidRDefault="002A340F">
      <w:pPr>
        <w:spacing w:line="200" w:lineRule="exact"/>
        <w:rPr>
          <w:sz w:val="20"/>
          <w:szCs w:val="20"/>
        </w:rPr>
      </w:pPr>
    </w:p>
    <w:p w:rsidR="002A340F" w:rsidRDefault="002A340F">
      <w:pPr>
        <w:spacing w:line="380" w:lineRule="exact"/>
        <w:rPr>
          <w:sz w:val="20"/>
          <w:szCs w:val="20"/>
        </w:rPr>
      </w:pPr>
    </w:p>
    <w:p w:rsidR="002A340F" w:rsidRDefault="004E50C4">
      <w:pPr>
        <w:ind w:left="360"/>
        <w:rPr>
          <w:sz w:val="20"/>
          <w:szCs w:val="20"/>
        </w:rPr>
      </w:pPr>
      <w:r>
        <w:rPr>
          <w:rFonts w:eastAsia="Times New Roman"/>
          <w:color w:val="002060"/>
        </w:rPr>
        <w:t>CERTIFICATION AND SKILLS</w:t>
      </w:r>
    </w:p>
    <w:p w:rsidR="002A340F" w:rsidRDefault="002A340F">
      <w:pPr>
        <w:spacing w:line="251" w:lineRule="exact"/>
        <w:rPr>
          <w:sz w:val="20"/>
          <w:szCs w:val="20"/>
        </w:rPr>
      </w:pPr>
    </w:p>
    <w:p w:rsidR="002A340F" w:rsidRDefault="004E50C4">
      <w:pPr>
        <w:ind w:left="360"/>
        <w:rPr>
          <w:sz w:val="20"/>
          <w:szCs w:val="20"/>
        </w:rPr>
      </w:pPr>
      <w:r>
        <w:rPr>
          <w:rFonts w:eastAsia="Times New Roman"/>
        </w:rPr>
        <w:t>Presentation Skill Training Course (3 months)</w:t>
      </w:r>
    </w:p>
    <w:p w:rsidR="002A340F" w:rsidRDefault="002A340F">
      <w:pPr>
        <w:spacing w:line="1" w:lineRule="exact"/>
        <w:rPr>
          <w:sz w:val="20"/>
          <w:szCs w:val="20"/>
        </w:rPr>
      </w:pPr>
    </w:p>
    <w:p w:rsidR="002A340F" w:rsidRDefault="004E50C4">
      <w:pPr>
        <w:ind w:left="360"/>
        <w:rPr>
          <w:sz w:val="20"/>
          <w:szCs w:val="20"/>
        </w:rPr>
      </w:pPr>
      <w:r>
        <w:rPr>
          <w:rFonts w:eastAsia="Times New Roman"/>
        </w:rPr>
        <w:t>Expert in Handling Siebel, Orbit</w:t>
      </w:r>
    </w:p>
    <w:p w:rsidR="002A340F" w:rsidRDefault="004E50C4">
      <w:pPr>
        <w:ind w:left="360"/>
        <w:rPr>
          <w:sz w:val="20"/>
          <w:szCs w:val="20"/>
        </w:rPr>
      </w:pPr>
      <w:r>
        <w:rPr>
          <w:rFonts w:eastAsia="Times New Roman"/>
        </w:rPr>
        <w:t>Computer hardware and software diploma (6 months)</w:t>
      </w:r>
    </w:p>
    <w:p w:rsidR="002A340F" w:rsidRDefault="004E50C4">
      <w:pPr>
        <w:ind w:left="360"/>
        <w:rPr>
          <w:sz w:val="20"/>
          <w:szCs w:val="20"/>
        </w:rPr>
      </w:pPr>
      <w:r>
        <w:rPr>
          <w:rFonts w:eastAsia="Times New Roman"/>
        </w:rPr>
        <w:t>Microsoft office 2003, 2007, 2010</w:t>
      </w:r>
    </w:p>
    <w:p w:rsidR="002A340F" w:rsidRDefault="002A340F">
      <w:pPr>
        <w:spacing w:line="200" w:lineRule="exact"/>
        <w:rPr>
          <w:sz w:val="20"/>
          <w:szCs w:val="20"/>
        </w:rPr>
      </w:pPr>
    </w:p>
    <w:p w:rsidR="002A340F" w:rsidRDefault="002A340F">
      <w:pPr>
        <w:spacing w:line="260" w:lineRule="exact"/>
        <w:rPr>
          <w:sz w:val="20"/>
          <w:szCs w:val="20"/>
        </w:rPr>
      </w:pPr>
    </w:p>
    <w:p w:rsidR="002A340F" w:rsidRDefault="004E50C4">
      <w:pPr>
        <w:ind w:left="360"/>
        <w:rPr>
          <w:sz w:val="20"/>
          <w:szCs w:val="20"/>
        </w:rPr>
      </w:pPr>
      <w:r>
        <w:rPr>
          <w:rFonts w:eastAsia="Times New Roman"/>
          <w:color w:val="002060"/>
        </w:rPr>
        <w:t>EDUCATIONAL PROFILE</w:t>
      </w:r>
    </w:p>
    <w:p w:rsidR="002A340F" w:rsidRDefault="002A340F">
      <w:pPr>
        <w:spacing w:line="253" w:lineRule="exact"/>
        <w:rPr>
          <w:sz w:val="20"/>
          <w:szCs w:val="20"/>
        </w:rPr>
      </w:pPr>
    </w:p>
    <w:p w:rsidR="002A340F" w:rsidRDefault="004E50C4">
      <w:pPr>
        <w:ind w:left="360"/>
        <w:rPr>
          <w:sz w:val="20"/>
          <w:szCs w:val="20"/>
        </w:rPr>
      </w:pPr>
      <w:r>
        <w:rPr>
          <w:rFonts w:eastAsia="Times New Roman"/>
        </w:rPr>
        <w:t>B.A (Bachelor of Arts)</w:t>
      </w:r>
    </w:p>
    <w:p w:rsidR="002A340F" w:rsidRDefault="004E50C4">
      <w:pPr>
        <w:ind w:left="360"/>
        <w:rPr>
          <w:sz w:val="20"/>
          <w:szCs w:val="20"/>
        </w:rPr>
      </w:pPr>
      <w:r>
        <w:rPr>
          <w:rFonts w:eastAsia="Times New Roman"/>
        </w:rPr>
        <w:t>Allama Iqbal Open university university Pakistan (2010)</w:t>
      </w:r>
    </w:p>
    <w:p w:rsidR="002A340F" w:rsidRDefault="004E50C4">
      <w:pPr>
        <w:spacing w:line="238" w:lineRule="auto"/>
        <w:ind w:left="360"/>
        <w:rPr>
          <w:sz w:val="20"/>
          <w:szCs w:val="20"/>
        </w:rPr>
      </w:pPr>
      <w:r>
        <w:rPr>
          <w:rFonts w:eastAsia="Times New Roman"/>
        </w:rPr>
        <w:t>HSSC (Higher Secondary school certificate)</w:t>
      </w:r>
    </w:p>
    <w:p w:rsidR="002A340F" w:rsidRDefault="002A340F">
      <w:pPr>
        <w:spacing w:line="2" w:lineRule="exact"/>
        <w:rPr>
          <w:sz w:val="20"/>
          <w:szCs w:val="20"/>
        </w:rPr>
      </w:pPr>
    </w:p>
    <w:p w:rsidR="002A340F" w:rsidRDefault="004E50C4">
      <w:pPr>
        <w:ind w:left="360"/>
        <w:rPr>
          <w:sz w:val="20"/>
          <w:szCs w:val="20"/>
        </w:rPr>
      </w:pPr>
      <w:r>
        <w:rPr>
          <w:rFonts w:eastAsia="Times New Roman"/>
        </w:rPr>
        <w:t>Doaba Public School &amp; college Pakistan (2006)</w:t>
      </w:r>
    </w:p>
    <w:p w:rsidR="002A340F" w:rsidRDefault="004E50C4">
      <w:pPr>
        <w:ind w:left="360"/>
        <w:rPr>
          <w:sz w:val="20"/>
          <w:szCs w:val="20"/>
        </w:rPr>
      </w:pPr>
      <w:r>
        <w:rPr>
          <w:rFonts w:eastAsia="Times New Roman"/>
        </w:rPr>
        <w:t>SSC (Secondary school Certificate)</w:t>
      </w:r>
    </w:p>
    <w:p w:rsidR="002A340F" w:rsidRDefault="004E50C4">
      <w:pPr>
        <w:ind w:left="360"/>
        <w:rPr>
          <w:sz w:val="20"/>
          <w:szCs w:val="20"/>
        </w:rPr>
      </w:pPr>
      <w:r>
        <w:rPr>
          <w:rFonts w:eastAsia="Times New Roman"/>
        </w:rPr>
        <w:t xml:space="preserve">Doaba Public School &amp; college </w:t>
      </w:r>
      <w:r>
        <w:rPr>
          <w:rFonts w:eastAsia="Times New Roman"/>
        </w:rPr>
        <w:t>Pakistan (2004)</w:t>
      </w:r>
    </w:p>
    <w:p w:rsidR="002A340F" w:rsidRDefault="002A340F">
      <w:pPr>
        <w:spacing w:line="200" w:lineRule="exact"/>
        <w:rPr>
          <w:sz w:val="20"/>
          <w:szCs w:val="20"/>
        </w:rPr>
      </w:pPr>
    </w:p>
    <w:p w:rsidR="002A340F" w:rsidRDefault="002A340F">
      <w:pPr>
        <w:spacing w:line="212" w:lineRule="exact"/>
        <w:rPr>
          <w:sz w:val="20"/>
          <w:szCs w:val="20"/>
        </w:rPr>
      </w:pPr>
    </w:p>
    <w:p w:rsidR="002A340F" w:rsidRDefault="004E50C4">
      <w:pPr>
        <w:ind w:left="360"/>
        <w:rPr>
          <w:sz w:val="20"/>
          <w:szCs w:val="20"/>
        </w:rPr>
      </w:pPr>
      <w:r>
        <w:rPr>
          <w:rFonts w:eastAsia="Times New Roman"/>
          <w:color w:val="002060"/>
        </w:rPr>
        <w:t>LANGUAGES</w:t>
      </w:r>
    </w:p>
    <w:p w:rsidR="002A340F" w:rsidRDefault="002A340F">
      <w:pPr>
        <w:spacing w:line="1" w:lineRule="exact"/>
        <w:rPr>
          <w:sz w:val="20"/>
          <w:szCs w:val="20"/>
        </w:rPr>
      </w:pPr>
    </w:p>
    <w:p w:rsidR="002A340F" w:rsidRDefault="004E50C4">
      <w:pPr>
        <w:ind w:left="360"/>
        <w:rPr>
          <w:sz w:val="20"/>
          <w:szCs w:val="20"/>
        </w:rPr>
      </w:pPr>
      <w:r>
        <w:rPr>
          <w:rFonts w:eastAsia="Times New Roman"/>
        </w:rPr>
        <w:t>English, Urdu, Hindi, Fluent in writing, listening &amp; speaking skills</w:t>
      </w:r>
      <w:r>
        <w:rPr>
          <w:rFonts w:eastAsia="Times New Roman"/>
          <w:sz w:val="19"/>
          <w:szCs w:val="19"/>
        </w:rPr>
        <w:t>.</w:t>
      </w:r>
    </w:p>
    <w:p w:rsidR="002A340F" w:rsidRDefault="002A340F">
      <w:pPr>
        <w:spacing w:line="200" w:lineRule="exact"/>
        <w:rPr>
          <w:sz w:val="20"/>
          <w:szCs w:val="20"/>
        </w:rPr>
      </w:pPr>
    </w:p>
    <w:p w:rsidR="002A340F" w:rsidRDefault="002A340F">
      <w:pPr>
        <w:spacing w:line="305" w:lineRule="exact"/>
        <w:rPr>
          <w:sz w:val="20"/>
          <w:szCs w:val="20"/>
        </w:rPr>
      </w:pPr>
    </w:p>
    <w:p w:rsidR="002A340F" w:rsidRDefault="004E50C4">
      <w:pPr>
        <w:ind w:left="360"/>
        <w:rPr>
          <w:sz w:val="20"/>
          <w:szCs w:val="20"/>
        </w:rPr>
      </w:pPr>
      <w:r>
        <w:rPr>
          <w:rFonts w:eastAsia="Times New Roman"/>
          <w:color w:val="002060"/>
        </w:rPr>
        <w:t>PERSONAL DETAILS</w:t>
      </w:r>
    </w:p>
    <w:tbl>
      <w:tblPr>
        <w:tblW w:w="0" w:type="auto"/>
        <w:tblInd w:w="360" w:type="dxa"/>
        <w:tblLayout w:type="fixed"/>
        <w:tblCellMar>
          <w:left w:w="0" w:type="dxa"/>
          <w:right w:w="0" w:type="dxa"/>
        </w:tblCellMar>
        <w:tblLook w:val="04A0" w:firstRow="1" w:lastRow="0" w:firstColumn="1" w:lastColumn="0" w:noHBand="0" w:noVBand="1"/>
      </w:tblPr>
      <w:tblGrid>
        <w:gridCol w:w="1840"/>
        <w:gridCol w:w="2100"/>
      </w:tblGrid>
      <w:tr w:rsidR="002A340F">
        <w:trPr>
          <w:trHeight w:val="252"/>
        </w:trPr>
        <w:tc>
          <w:tcPr>
            <w:tcW w:w="1840" w:type="dxa"/>
            <w:vAlign w:val="bottom"/>
          </w:tcPr>
          <w:p w:rsidR="002A340F" w:rsidRDefault="004E50C4">
            <w:pPr>
              <w:rPr>
                <w:sz w:val="20"/>
                <w:szCs w:val="20"/>
              </w:rPr>
            </w:pPr>
            <w:r>
              <w:rPr>
                <w:rFonts w:eastAsia="Times New Roman"/>
              </w:rPr>
              <w:t>Date of birth:</w:t>
            </w:r>
          </w:p>
        </w:tc>
        <w:tc>
          <w:tcPr>
            <w:tcW w:w="2100" w:type="dxa"/>
            <w:vAlign w:val="bottom"/>
          </w:tcPr>
          <w:p w:rsidR="002A340F" w:rsidRDefault="004E50C4">
            <w:pPr>
              <w:ind w:right="190"/>
              <w:jc w:val="center"/>
              <w:rPr>
                <w:sz w:val="20"/>
                <w:szCs w:val="20"/>
              </w:rPr>
            </w:pPr>
            <w:r>
              <w:rPr>
                <w:rFonts w:eastAsia="Times New Roman"/>
              </w:rPr>
              <w:t>Sep 07, 1986</w:t>
            </w:r>
          </w:p>
        </w:tc>
      </w:tr>
      <w:tr w:rsidR="002A340F">
        <w:trPr>
          <w:trHeight w:val="254"/>
        </w:trPr>
        <w:tc>
          <w:tcPr>
            <w:tcW w:w="1840" w:type="dxa"/>
            <w:vAlign w:val="bottom"/>
          </w:tcPr>
          <w:p w:rsidR="002A340F" w:rsidRDefault="002A340F">
            <w:pPr>
              <w:rPr>
                <w:sz w:val="20"/>
                <w:szCs w:val="20"/>
              </w:rPr>
            </w:pPr>
            <w:bookmarkStart w:id="0" w:name="_GoBack"/>
            <w:bookmarkEnd w:id="0"/>
          </w:p>
        </w:tc>
        <w:tc>
          <w:tcPr>
            <w:tcW w:w="2100" w:type="dxa"/>
            <w:vAlign w:val="bottom"/>
          </w:tcPr>
          <w:p w:rsidR="002A340F" w:rsidRDefault="002A340F">
            <w:pPr>
              <w:ind w:left="240"/>
              <w:rPr>
                <w:sz w:val="20"/>
                <w:szCs w:val="20"/>
              </w:rPr>
            </w:pPr>
          </w:p>
        </w:tc>
      </w:tr>
      <w:tr w:rsidR="002A340F">
        <w:trPr>
          <w:trHeight w:val="252"/>
        </w:trPr>
        <w:tc>
          <w:tcPr>
            <w:tcW w:w="1840" w:type="dxa"/>
            <w:vAlign w:val="bottom"/>
          </w:tcPr>
          <w:p w:rsidR="002A340F" w:rsidRDefault="004E50C4">
            <w:pPr>
              <w:rPr>
                <w:sz w:val="20"/>
                <w:szCs w:val="20"/>
              </w:rPr>
            </w:pPr>
            <w:r>
              <w:rPr>
                <w:rFonts w:eastAsia="Times New Roman"/>
              </w:rPr>
              <w:t>Marital Status:</w:t>
            </w:r>
          </w:p>
        </w:tc>
        <w:tc>
          <w:tcPr>
            <w:tcW w:w="2100" w:type="dxa"/>
            <w:vAlign w:val="bottom"/>
          </w:tcPr>
          <w:p w:rsidR="002A340F" w:rsidRDefault="004E50C4">
            <w:pPr>
              <w:ind w:right="350"/>
              <w:jc w:val="center"/>
              <w:rPr>
                <w:sz w:val="20"/>
                <w:szCs w:val="20"/>
              </w:rPr>
            </w:pPr>
            <w:r>
              <w:rPr>
                <w:rFonts w:eastAsia="Times New Roman"/>
                <w:w w:val="99"/>
              </w:rPr>
              <w:t>Single</w:t>
            </w:r>
          </w:p>
        </w:tc>
      </w:tr>
      <w:tr w:rsidR="002A340F">
        <w:trPr>
          <w:trHeight w:val="254"/>
        </w:trPr>
        <w:tc>
          <w:tcPr>
            <w:tcW w:w="1840" w:type="dxa"/>
            <w:vAlign w:val="bottom"/>
          </w:tcPr>
          <w:p w:rsidR="002A340F" w:rsidRDefault="004E50C4">
            <w:pPr>
              <w:rPr>
                <w:sz w:val="20"/>
                <w:szCs w:val="20"/>
              </w:rPr>
            </w:pPr>
            <w:r>
              <w:rPr>
                <w:rFonts w:eastAsia="Times New Roman"/>
              </w:rPr>
              <w:t>Nationality:</w:t>
            </w:r>
          </w:p>
        </w:tc>
        <w:tc>
          <w:tcPr>
            <w:tcW w:w="2100" w:type="dxa"/>
            <w:vAlign w:val="bottom"/>
          </w:tcPr>
          <w:p w:rsidR="002A340F" w:rsidRDefault="004E50C4">
            <w:pPr>
              <w:ind w:right="310"/>
              <w:jc w:val="center"/>
              <w:rPr>
                <w:sz w:val="20"/>
                <w:szCs w:val="20"/>
              </w:rPr>
            </w:pPr>
            <w:r>
              <w:rPr>
                <w:rFonts w:eastAsia="Times New Roman"/>
                <w:w w:val="99"/>
              </w:rPr>
              <w:t>Pakistani</w:t>
            </w:r>
          </w:p>
        </w:tc>
      </w:tr>
      <w:tr w:rsidR="002A340F">
        <w:trPr>
          <w:trHeight w:val="252"/>
        </w:trPr>
        <w:tc>
          <w:tcPr>
            <w:tcW w:w="1840" w:type="dxa"/>
            <w:vAlign w:val="bottom"/>
          </w:tcPr>
          <w:p w:rsidR="002A340F" w:rsidRDefault="002A340F">
            <w:pPr>
              <w:rPr>
                <w:sz w:val="20"/>
                <w:szCs w:val="20"/>
              </w:rPr>
            </w:pPr>
          </w:p>
        </w:tc>
        <w:tc>
          <w:tcPr>
            <w:tcW w:w="2100" w:type="dxa"/>
            <w:vAlign w:val="bottom"/>
          </w:tcPr>
          <w:p w:rsidR="002A340F" w:rsidRDefault="002A340F">
            <w:pPr>
              <w:ind w:right="230"/>
              <w:jc w:val="center"/>
              <w:rPr>
                <w:sz w:val="20"/>
                <w:szCs w:val="20"/>
              </w:rPr>
            </w:pPr>
          </w:p>
        </w:tc>
      </w:tr>
    </w:tbl>
    <w:p w:rsidR="002A340F" w:rsidRDefault="002A340F">
      <w:pPr>
        <w:spacing w:line="1" w:lineRule="exact"/>
        <w:rPr>
          <w:sz w:val="20"/>
          <w:szCs w:val="20"/>
        </w:rPr>
      </w:pPr>
    </w:p>
    <w:sectPr w:rsidR="002A340F">
      <w:type w:val="continuous"/>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B044BAE6"/>
    <w:lvl w:ilvl="0" w:tplc="AA2E5A96">
      <w:start w:val="1"/>
      <w:numFmt w:val="bullet"/>
      <w:lvlText w:val="ÿ"/>
      <w:lvlJc w:val="left"/>
    </w:lvl>
    <w:lvl w:ilvl="1" w:tplc="A2D42164">
      <w:numFmt w:val="decimal"/>
      <w:lvlText w:val=""/>
      <w:lvlJc w:val="left"/>
    </w:lvl>
    <w:lvl w:ilvl="2" w:tplc="56D2492C">
      <w:numFmt w:val="decimal"/>
      <w:lvlText w:val=""/>
      <w:lvlJc w:val="left"/>
    </w:lvl>
    <w:lvl w:ilvl="3" w:tplc="7DD6F27C">
      <w:numFmt w:val="decimal"/>
      <w:lvlText w:val=""/>
      <w:lvlJc w:val="left"/>
    </w:lvl>
    <w:lvl w:ilvl="4" w:tplc="3A9E291C">
      <w:numFmt w:val="decimal"/>
      <w:lvlText w:val=""/>
      <w:lvlJc w:val="left"/>
    </w:lvl>
    <w:lvl w:ilvl="5" w:tplc="77521A2A">
      <w:numFmt w:val="decimal"/>
      <w:lvlText w:val=""/>
      <w:lvlJc w:val="left"/>
    </w:lvl>
    <w:lvl w:ilvl="6" w:tplc="0970853E">
      <w:numFmt w:val="decimal"/>
      <w:lvlText w:val=""/>
      <w:lvlJc w:val="left"/>
    </w:lvl>
    <w:lvl w:ilvl="7" w:tplc="39642BB0">
      <w:numFmt w:val="decimal"/>
      <w:lvlText w:val=""/>
      <w:lvlJc w:val="left"/>
    </w:lvl>
    <w:lvl w:ilvl="8" w:tplc="8440EC4C">
      <w:numFmt w:val="decimal"/>
      <w:lvlText w:val=""/>
      <w:lvlJc w:val="left"/>
    </w:lvl>
  </w:abstractNum>
  <w:abstractNum w:abstractNumId="1">
    <w:nsid w:val="00006952"/>
    <w:multiLevelType w:val="hybridMultilevel"/>
    <w:tmpl w:val="686A3A94"/>
    <w:lvl w:ilvl="0" w:tplc="C1F2E470">
      <w:start w:val="1"/>
      <w:numFmt w:val="bullet"/>
      <w:lvlText w:val="ÿ"/>
      <w:lvlJc w:val="left"/>
    </w:lvl>
    <w:lvl w:ilvl="1" w:tplc="2E2EEE04">
      <w:numFmt w:val="decimal"/>
      <w:lvlText w:val=""/>
      <w:lvlJc w:val="left"/>
    </w:lvl>
    <w:lvl w:ilvl="2" w:tplc="9CD4EA8C">
      <w:numFmt w:val="decimal"/>
      <w:lvlText w:val=""/>
      <w:lvlJc w:val="left"/>
    </w:lvl>
    <w:lvl w:ilvl="3" w:tplc="AFD639D4">
      <w:numFmt w:val="decimal"/>
      <w:lvlText w:val=""/>
      <w:lvlJc w:val="left"/>
    </w:lvl>
    <w:lvl w:ilvl="4" w:tplc="C68EDB74">
      <w:numFmt w:val="decimal"/>
      <w:lvlText w:val=""/>
      <w:lvlJc w:val="left"/>
    </w:lvl>
    <w:lvl w:ilvl="5" w:tplc="A6F819A4">
      <w:numFmt w:val="decimal"/>
      <w:lvlText w:val=""/>
      <w:lvlJc w:val="left"/>
    </w:lvl>
    <w:lvl w:ilvl="6" w:tplc="F3A6AC3A">
      <w:numFmt w:val="decimal"/>
      <w:lvlText w:val=""/>
      <w:lvlJc w:val="left"/>
    </w:lvl>
    <w:lvl w:ilvl="7" w:tplc="CE0E699E">
      <w:numFmt w:val="decimal"/>
      <w:lvlText w:val=""/>
      <w:lvlJc w:val="left"/>
    </w:lvl>
    <w:lvl w:ilvl="8" w:tplc="2D70B11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0F"/>
    <w:rsid w:val="002A340F"/>
    <w:rsid w:val="004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iq.3342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2017-01-15T09:19:00Z</dcterms:created>
  <dcterms:modified xsi:type="dcterms:W3CDTF">2017-12-01T12:18:00Z</dcterms:modified>
</cp:coreProperties>
</file>