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F23" w:rsidRDefault="00F575BF" w:rsidP="00274794">
      <w:pPr>
        <w:rPr>
          <w:rFonts w:ascii="Arial Black" w:hAnsi="Arial Black"/>
          <w:b/>
          <w:sz w:val="36"/>
          <w:u w:val="single"/>
        </w:rPr>
      </w:pPr>
      <w:r w:rsidRPr="007079F5">
        <w:rPr>
          <w:rFonts w:ascii="Arial Black" w:hAnsi="Arial Black"/>
          <w:b/>
          <w:sz w:val="36"/>
          <w:u w:val="single"/>
        </w:rPr>
        <w:t>Muhammad</w:t>
      </w:r>
    </w:p>
    <w:p w:rsidR="00CD7F64" w:rsidRDefault="002F1F23" w:rsidP="00274794">
      <w:pPr>
        <w:rPr>
          <w:rFonts w:ascii="Arial Black" w:hAnsi="Arial Black"/>
          <w:b/>
          <w:sz w:val="36"/>
          <w:u w:val="single"/>
        </w:rPr>
      </w:pPr>
      <w:hyperlink r:id="rId7" w:history="1">
        <w:r w:rsidRPr="009F0530">
          <w:rPr>
            <w:rStyle w:val="Hyperlink"/>
            <w:rFonts w:ascii="Arial Black" w:hAnsi="Arial Black"/>
            <w:b/>
            <w:sz w:val="36"/>
          </w:rPr>
          <w:t>Muhammad.334304@2freemail.com</w:t>
        </w:r>
      </w:hyperlink>
      <w:r>
        <w:rPr>
          <w:rFonts w:ascii="Arial Black" w:hAnsi="Arial Black"/>
          <w:b/>
          <w:sz w:val="36"/>
          <w:u w:val="single"/>
        </w:rPr>
        <w:t xml:space="preserve"> </w:t>
      </w:r>
      <w:bookmarkStart w:id="0" w:name="_GoBack"/>
      <w:bookmarkEnd w:id="0"/>
      <w:r w:rsidRPr="002F1F23">
        <w:rPr>
          <w:rFonts w:ascii="Arial Black" w:hAnsi="Arial Black"/>
          <w:b/>
          <w:sz w:val="36"/>
          <w:u w:val="single"/>
        </w:rPr>
        <w:tab/>
      </w:r>
      <w:r w:rsidR="00F575BF" w:rsidRPr="007079F5">
        <w:rPr>
          <w:rFonts w:ascii="Arial Black" w:hAnsi="Arial Black"/>
          <w:b/>
          <w:sz w:val="36"/>
          <w:u w:val="single"/>
        </w:rPr>
        <w:t xml:space="preserve"> </w:t>
      </w:r>
    </w:p>
    <w:p w:rsidR="008801A4" w:rsidRDefault="008801A4" w:rsidP="00DA7C06">
      <w:pPr>
        <w:spacing w:after="0"/>
        <w:rPr>
          <w:b/>
          <w:sz w:val="36"/>
        </w:rPr>
      </w:pPr>
    </w:p>
    <w:p w:rsidR="001F536C" w:rsidRDefault="00EA1015" w:rsidP="00DA7C06">
      <w:pPr>
        <w:spacing w:after="0"/>
        <w:rPr>
          <w:b/>
          <w:sz w:val="24"/>
        </w:rPr>
      </w:pPr>
      <w:r w:rsidRPr="00EA1015">
        <w:rPr>
          <w:b/>
          <w:sz w:val="24"/>
        </w:rPr>
        <w:t>Profile</w:t>
      </w:r>
      <w:r>
        <w:rPr>
          <w:b/>
          <w:sz w:val="24"/>
        </w:rPr>
        <w:t xml:space="preserve">:            </w:t>
      </w:r>
    </w:p>
    <w:p w:rsidR="008801A4" w:rsidRDefault="00B3670F" w:rsidP="008801A4">
      <w:r>
        <w:t>A highly talented security soldier with Huge Experience in providing personnel, Equipment and real property security in assigned areas. Providing information, directions and escort services as needed. Having extensive knowledge of relevant safety equipment’s, policies, procedures and s</w:t>
      </w:r>
      <w:r w:rsidR="00DE3DF7">
        <w:t>trategies to deal with emergency situations. Possessing excellent written and oral communication skills and able to write reports to commanding personnel’s about daily activities and irregularities. Able to work on own and initiative with minimal supervision and work well as part of team.</w:t>
      </w:r>
    </w:p>
    <w:p w:rsidR="001F536C" w:rsidRPr="008801A4" w:rsidRDefault="000E030F" w:rsidP="008801A4">
      <w:r>
        <w:rPr>
          <w:b/>
          <w:sz w:val="24"/>
        </w:rPr>
        <w:t xml:space="preserve">Key skills: </w:t>
      </w:r>
    </w:p>
    <w:p w:rsidR="001F536C" w:rsidRPr="00DE3DF7" w:rsidRDefault="00DE3DF7" w:rsidP="00DE3DF7">
      <w:pPr>
        <w:pStyle w:val="ListParagraph"/>
        <w:numPr>
          <w:ilvl w:val="0"/>
          <w:numId w:val="2"/>
        </w:numPr>
        <w:spacing w:after="0"/>
        <w:rPr>
          <w:bCs/>
          <w:sz w:val="24"/>
        </w:rPr>
      </w:pPr>
      <w:r w:rsidRPr="00DE3DF7">
        <w:rPr>
          <w:bCs/>
          <w:sz w:val="24"/>
        </w:rPr>
        <w:t>Experience patrolling and/ or securing property perimeters and grounds</w:t>
      </w:r>
    </w:p>
    <w:p w:rsidR="00DE3DF7" w:rsidRPr="00DE3DF7" w:rsidRDefault="00DE3DF7" w:rsidP="00DE3DF7">
      <w:pPr>
        <w:pStyle w:val="ListParagraph"/>
        <w:numPr>
          <w:ilvl w:val="0"/>
          <w:numId w:val="2"/>
        </w:numPr>
        <w:spacing w:after="0"/>
        <w:rPr>
          <w:bCs/>
          <w:sz w:val="24"/>
        </w:rPr>
      </w:pPr>
      <w:r w:rsidRPr="00DE3DF7">
        <w:rPr>
          <w:bCs/>
          <w:sz w:val="24"/>
        </w:rPr>
        <w:t>Able to handle difficult situations in professional manners.</w:t>
      </w:r>
    </w:p>
    <w:p w:rsidR="00DE3DF7" w:rsidRPr="00DE3DF7" w:rsidRDefault="00DE3DF7" w:rsidP="00DE3DF7">
      <w:pPr>
        <w:pStyle w:val="ListParagraph"/>
        <w:numPr>
          <w:ilvl w:val="0"/>
          <w:numId w:val="2"/>
        </w:numPr>
        <w:spacing w:after="0"/>
        <w:rPr>
          <w:bCs/>
          <w:sz w:val="24"/>
        </w:rPr>
      </w:pPr>
      <w:r w:rsidRPr="00DE3DF7">
        <w:rPr>
          <w:bCs/>
          <w:sz w:val="24"/>
        </w:rPr>
        <w:t>Ability to work in any time of the day /night.</w:t>
      </w:r>
    </w:p>
    <w:p w:rsidR="00DE3DF7" w:rsidRPr="00DE3DF7" w:rsidRDefault="00DE3DF7" w:rsidP="00DE3DF7">
      <w:pPr>
        <w:pStyle w:val="ListParagraph"/>
        <w:numPr>
          <w:ilvl w:val="0"/>
          <w:numId w:val="2"/>
        </w:numPr>
        <w:spacing w:after="0"/>
        <w:rPr>
          <w:bCs/>
          <w:sz w:val="24"/>
        </w:rPr>
      </w:pPr>
      <w:r w:rsidRPr="00DE3DF7">
        <w:rPr>
          <w:bCs/>
          <w:sz w:val="24"/>
        </w:rPr>
        <w:t>Knowledge of first aid in all emergency and critical situations.</w:t>
      </w:r>
    </w:p>
    <w:p w:rsidR="00DE3DF7" w:rsidRPr="00DE3DF7" w:rsidRDefault="00DE3DF7" w:rsidP="00DE3DF7">
      <w:pPr>
        <w:pStyle w:val="ListParagraph"/>
        <w:numPr>
          <w:ilvl w:val="0"/>
          <w:numId w:val="2"/>
        </w:numPr>
        <w:spacing w:after="0"/>
        <w:rPr>
          <w:bCs/>
          <w:sz w:val="24"/>
        </w:rPr>
      </w:pPr>
      <w:r w:rsidRPr="00DE3DF7">
        <w:rPr>
          <w:bCs/>
          <w:sz w:val="24"/>
        </w:rPr>
        <w:t>Excellent administrative, organizational and time management skills including knowledge of Microsoft word, excel, power point and outlook applications.</w:t>
      </w:r>
    </w:p>
    <w:p w:rsidR="001F536C" w:rsidRDefault="00F1259F" w:rsidP="00DA7C06">
      <w:pPr>
        <w:spacing w:after="0"/>
        <w:rPr>
          <w:b/>
          <w:sz w:val="24"/>
        </w:rPr>
      </w:pPr>
      <w:r>
        <w:rPr>
          <w:b/>
          <w:sz w:val="24"/>
        </w:rPr>
        <w:t>Career History</w:t>
      </w:r>
      <w:r w:rsidR="001F536C">
        <w:rPr>
          <w:b/>
          <w:sz w:val="24"/>
        </w:rPr>
        <w:t>:</w:t>
      </w:r>
      <w:r>
        <w:rPr>
          <w:b/>
          <w:sz w:val="24"/>
        </w:rPr>
        <w:t xml:space="preserve">    </w:t>
      </w:r>
    </w:p>
    <w:p w:rsidR="00F1259F" w:rsidRDefault="00DE3DF7" w:rsidP="00DE3DF7">
      <w:pPr>
        <w:spacing w:after="0"/>
        <w:ind w:left="1440"/>
        <w:rPr>
          <w:b/>
          <w:sz w:val="24"/>
        </w:rPr>
      </w:pPr>
      <w:r>
        <w:rPr>
          <w:b/>
          <w:sz w:val="24"/>
        </w:rPr>
        <w:t xml:space="preserve">Security soldier, </w:t>
      </w:r>
      <w:r w:rsidR="004B1E2D">
        <w:rPr>
          <w:b/>
          <w:sz w:val="24"/>
        </w:rPr>
        <w:t>Oct 2010</w:t>
      </w:r>
      <w:r w:rsidR="00F1259F">
        <w:rPr>
          <w:b/>
          <w:sz w:val="24"/>
        </w:rPr>
        <w:t xml:space="preserve"> to</w:t>
      </w:r>
      <w:r w:rsidR="0092747A">
        <w:rPr>
          <w:b/>
          <w:sz w:val="24"/>
        </w:rPr>
        <w:t xml:space="preserve"> Oct 2016</w:t>
      </w:r>
      <w:r w:rsidR="00F1259F">
        <w:rPr>
          <w:b/>
          <w:sz w:val="24"/>
        </w:rPr>
        <w:t>.</w:t>
      </w:r>
    </w:p>
    <w:p w:rsidR="001F536C" w:rsidRDefault="00DE3DF7" w:rsidP="008801A4">
      <w:pPr>
        <w:spacing w:after="0"/>
        <w:ind w:left="1440"/>
        <w:rPr>
          <w:b/>
          <w:sz w:val="24"/>
        </w:rPr>
      </w:pPr>
      <w:r>
        <w:rPr>
          <w:b/>
          <w:sz w:val="24"/>
        </w:rPr>
        <w:t>Special security force (Strategic plans division), Ministry of Defense, Government of PAKISTAN</w:t>
      </w:r>
      <w:r w:rsidR="008801A4">
        <w:rPr>
          <w:b/>
          <w:sz w:val="24"/>
        </w:rPr>
        <w:t>.</w:t>
      </w:r>
    </w:p>
    <w:p w:rsidR="001F536C" w:rsidRDefault="0014165C" w:rsidP="00DA7C06">
      <w:pPr>
        <w:spacing w:after="0"/>
        <w:rPr>
          <w:b/>
          <w:sz w:val="24"/>
        </w:rPr>
      </w:pPr>
      <w:r>
        <w:rPr>
          <w:b/>
          <w:sz w:val="24"/>
        </w:rPr>
        <w:t xml:space="preserve">Professional trainings:      </w:t>
      </w:r>
    </w:p>
    <w:p w:rsidR="0014165C" w:rsidRDefault="008801A4" w:rsidP="008801A4">
      <w:pPr>
        <w:pStyle w:val="ListParagraph"/>
        <w:numPr>
          <w:ilvl w:val="0"/>
          <w:numId w:val="6"/>
        </w:numPr>
        <w:spacing w:after="0"/>
        <w:rPr>
          <w:sz w:val="24"/>
        </w:rPr>
      </w:pPr>
      <w:r>
        <w:rPr>
          <w:sz w:val="24"/>
        </w:rPr>
        <w:t>Basic Military Training</w:t>
      </w:r>
    </w:p>
    <w:p w:rsidR="008801A4" w:rsidRDefault="008801A4" w:rsidP="008801A4">
      <w:pPr>
        <w:pStyle w:val="ListParagraph"/>
        <w:numPr>
          <w:ilvl w:val="0"/>
          <w:numId w:val="6"/>
        </w:numPr>
        <w:spacing w:after="0"/>
        <w:rPr>
          <w:sz w:val="24"/>
        </w:rPr>
      </w:pPr>
      <w:r>
        <w:rPr>
          <w:sz w:val="24"/>
        </w:rPr>
        <w:t>Quick response force course</w:t>
      </w:r>
    </w:p>
    <w:p w:rsidR="008801A4" w:rsidRDefault="008801A4" w:rsidP="008801A4">
      <w:pPr>
        <w:pStyle w:val="ListParagraph"/>
        <w:numPr>
          <w:ilvl w:val="0"/>
          <w:numId w:val="6"/>
        </w:numPr>
        <w:spacing w:after="0"/>
        <w:rPr>
          <w:sz w:val="24"/>
        </w:rPr>
      </w:pPr>
      <w:r>
        <w:rPr>
          <w:sz w:val="24"/>
        </w:rPr>
        <w:t>Explosive detection equipment course</w:t>
      </w:r>
    </w:p>
    <w:p w:rsidR="008801A4" w:rsidRDefault="008801A4" w:rsidP="008801A4">
      <w:pPr>
        <w:pStyle w:val="ListParagraph"/>
        <w:numPr>
          <w:ilvl w:val="0"/>
          <w:numId w:val="6"/>
        </w:numPr>
        <w:spacing w:after="0"/>
        <w:rPr>
          <w:sz w:val="24"/>
        </w:rPr>
      </w:pPr>
      <w:r>
        <w:rPr>
          <w:sz w:val="24"/>
        </w:rPr>
        <w:t>Un-armed combater course</w:t>
      </w:r>
    </w:p>
    <w:p w:rsidR="0014165C" w:rsidRPr="008801A4" w:rsidRDefault="008801A4" w:rsidP="008801A4">
      <w:pPr>
        <w:pStyle w:val="ListParagraph"/>
        <w:numPr>
          <w:ilvl w:val="0"/>
          <w:numId w:val="6"/>
        </w:numPr>
        <w:spacing w:after="0"/>
        <w:rPr>
          <w:sz w:val="24"/>
        </w:rPr>
      </w:pPr>
      <w:r>
        <w:rPr>
          <w:sz w:val="24"/>
        </w:rPr>
        <w:t xml:space="preserve">CC </w:t>
      </w:r>
      <w:proofErr w:type="spellStart"/>
      <w:r>
        <w:rPr>
          <w:sz w:val="24"/>
        </w:rPr>
        <w:t>tv</w:t>
      </w:r>
      <w:proofErr w:type="spellEnd"/>
      <w:r>
        <w:rPr>
          <w:sz w:val="24"/>
        </w:rPr>
        <w:t xml:space="preserve"> Cameras monitoring course</w:t>
      </w:r>
      <w:r w:rsidR="001F536C" w:rsidRPr="008801A4">
        <w:rPr>
          <w:sz w:val="24"/>
        </w:rPr>
        <w:t xml:space="preserve">         </w:t>
      </w:r>
      <w:r w:rsidR="0014165C" w:rsidRPr="008801A4">
        <w:rPr>
          <w:sz w:val="24"/>
        </w:rPr>
        <w:t xml:space="preserve"> </w:t>
      </w:r>
    </w:p>
    <w:p w:rsidR="00813675" w:rsidRDefault="00813675" w:rsidP="00DA7C06">
      <w:pPr>
        <w:spacing w:after="0"/>
        <w:rPr>
          <w:b/>
          <w:sz w:val="24"/>
        </w:rPr>
      </w:pPr>
      <w:r>
        <w:rPr>
          <w:b/>
          <w:sz w:val="24"/>
        </w:rPr>
        <w:t>Education:</w:t>
      </w:r>
    </w:p>
    <w:tbl>
      <w:tblPr>
        <w:tblStyle w:val="TableGrid"/>
        <w:tblW w:w="0" w:type="auto"/>
        <w:tblInd w:w="1458" w:type="dxa"/>
        <w:tblLook w:val="04A0" w:firstRow="1" w:lastRow="0" w:firstColumn="1" w:lastColumn="0" w:noHBand="0" w:noVBand="1"/>
      </w:tblPr>
      <w:tblGrid>
        <w:gridCol w:w="3473"/>
        <w:gridCol w:w="1835"/>
        <w:gridCol w:w="3917"/>
      </w:tblGrid>
      <w:tr w:rsidR="00813675" w:rsidTr="000A6AC0">
        <w:tc>
          <w:tcPr>
            <w:tcW w:w="3600" w:type="dxa"/>
          </w:tcPr>
          <w:p w:rsidR="00813675" w:rsidRDefault="00813675" w:rsidP="00DA7C06">
            <w:pPr>
              <w:spacing w:line="276" w:lineRule="auto"/>
              <w:jc w:val="center"/>
              <w:rPr>
                <w:b/>
                <w:sz w:val="24"/>
              </w:rPr>
            </w:pPr>
            <w:r>
              <w:rPr>
                <w:b/>
                <w:sz w:val="24"/>
              </w:rPr>
              <w:t>Degree title</w:t>
            </w:r>
          </w:p>
        </w:tc>
        <w:tc>
          <w:tcPr>
            <w:tcW w:w="1890" w:type="dxa"/>
          </w:tcPr>
          <w:p w:rsidR="00813675" w:rsidRDefault="00813675" w:rsidP="00DA7C06">
            <w:pPr>
              <w:spacing w:line="276" w:lineRule="auto"/>
              <w:jc w:val="center"/>
              <w:rPr>
                <w:b/>
                <w:sz w:val="24"/>
              </w:rPr>
            </w:pPr>
            <w:r>
              <w:rPr>
                <w:b/>
                <w:sz w:val="24"/>
              </w:rPr>
              <w:t>session</w:t>
            </w:r>
          </w:p>
        </w:tc>
        <w:tc>
          <w:tcPr>
            <w:tcW w:w="4068" w:type="dxa"/>
          </w:tcPr>
          <w:p w:rsidR="00813675" w:rsidRDefault="00813675" w:rsidP="00DA7C06">
            <w:pPr>
              <w:spacing w:line="276" w:lineRule="auto"/>
              <w:jc w:val="center"/>
              <w:rPr>
                <w:b/>
                <w:sz w:val="24"/>
              </w:rPr>
            </w:pPr>
            <w:r>
              <w:rPr>
                <w:b/>
                <w:sz w:val="24"/>
              </w:rPr>
              <w:t>institute</w:t>
            </w:r>
          </w:p>
        </w:tc>
      </w:tr>
      <w:tr w:rsidR="00813675" w:rsidTr="000A6AC0">
        <w:tc>
          <w:tcPr>
            <w:tcW w:w="3600" w:type="dxa"/>
          </w:tcPr>
          <w:p w:rsidR="00813675" w:rsidRDefault="00813675" w:rsidP="00DA7C06">
            <w:pPr>
              <w:spacing w:line="276" w:lineRule="auto"/>
              <w:rPr>
                <w:b/>
                <w:sz w:val="24"/>
              </w:rPr>
            </w:pPr>
            <w:r>
              <w:rPr>
                <w:b/>
                <w:sz w:val="24"/>
              </w:rPr>
              <w:t>Bachelor of Arts ( Graduation)</w:t>
            </w:r>
          </w:p>
        </w:tc>
        <w:tc>
          <w:tcPr>
            <w:tcW w:w="1890" w:type="dxa"/>
          </w:tcPr>
          <w:p w:rsidR="00813675" w:rsidRPr="00FD33A7" w:rsidRDefault="00813675" w:rsidP="00DA7C06">
            <w:pPr>
              <w:spacing w:line="276" w:lineRule="auto"/>
              <w:rPr>
                <w:sz w:val="24"/>
              </w:rPr>
            </w:pPr>
            <w:r w:rsidRPr="00FD33A7">
              <w:rPr>
                <w:sz w:val="24"/>
              </w:rPr>
              <w:t>2013  to 2015</w:t>
            </w:r>
          </w:p>
        </w:tc>
        <w:tc>
          <w:tcPr>
            <w:tcW w:w="4068" w:type="dxa"/>
          </w:tcPr>
          <w:p w:rsidR="00813675" w:rsidRPr="00FD33A7" w:rsidRDefault="00813675" w:rsidP="00DA7C06">
            <w:pPr>
              <w:spacing w:line="276" w:lineRule="auto"/>
              <w:rPr>
                <w:sz w:val="24"/>
              </w:rPr>
            </w:pPr>
            <w:r w:rsidRPr="00FD33A7">
              <w:rPr>
                <w:sz w:val="24"/>
              </w:rPr>
              <w:t xml:space="preserve">Abdul </w:t>
            </w:r>
            <w:proofErr w:type="spellStart"/>
            <w:r w:rsidRPr="00FD33A7">
              <w:rPr>
                <w:sz w:val="24"/>
              </w:rPr>
              <w:t>wali</w:t>
            </w:r>
            <w:proofErr w:type="spellEnd"/>
            <w:r w:rsidRPr="00FD33A7">
              <w:rPr>
                <w:sz w:val="24"/>
              </w:rPr>
              <w:t xml:space="preserve"> khan university </w:t>
            </w:r>
            <w:proofErr w:type="spellStart"/>
            <w:r w:rsidRPr="00FD33A7">
              <w:rPr>
                <w:sz w:val="24"/>
              </w:rPr>
              <w:t>Mardan</w:t>
            </w:r>
            <w:proofErr w:type="spellEnd"/>
          </w:p>
        </w:tc>
      </w:tr>
      <w:tr w:rsidR="00813675" w:rsidTr="000A6AC0">
        <w:tc>
          <w:tcPr>
            <w:tcW w:w="3600" w:type="dxa"/>
          </w:tcPr>
          <w:p w:rsidR="00813675" w:rsidRDefault="00813675" w:rsidP="00DA7C06">
            <w:pPr>
              <w:spacing w:line="276" w:lineRule="auto"/>
              <w:rPr>
                <w:b/>
                <w:sz w:val="24"/>
              </w:rPr>
            </w:pPr>
            <w:r>
              <w:rPr>
                <w:b/>
                <w:sz w:val="24"/>
              </w:rPr>
              <w:t>HSSC</w:t>
            </w:r>
          </w:p>
        </w:tc>
        <w:tc>
          <w:tcPr>
            <w:tcW w:w="1890" w:type="dxa"/>
          </w:tcPr>
          <w:p w:rsidR="00813675" w:rsidRPr="00FD33A7" w:rsidRDefault="00813675" w:rsidP="00DA7C06">
            <w:pPr>
              <w:spacing w:line="276" w:lineRule="auto"/>
              <w:rPr>
                <w:sz w:val="24"/>
              </w:rPr>
            </w:pPr>
            <w:r w:rsidRPr="00FD33A7">
              <w:rPr>
                <w:sz w:val="24"/>
              </w:rPr>
              <w:t>2009</w:t>
            </w:r>
          </w:p>
        </w:tc>
        <w:tc>
          <w:tcPr>
            <w:tcW w:w="4068" w:type="dxa"/>
            <w:vMerge w:val="restart"/>
          </w:tcPr>
          <w:p w:rsidR="00813675" w:rsidRPr="00FD33A7" w:rsidRDefault="00813675" w:rsidP="00DA7C06">
            <w:pPr>
              <w:spacing w:line="276" w:lineRule="auto"/>
              <w:jc w:val="center"/>
              <w:rPr>
                <w:sz w:val="24"/>
              </w:rPr>
            </w:pPr>
            <w:r w:rsidRPr="00FD33A7">
              <w:rPr>
                <w:sz w:val="24"/>
              </w:rPr>
              <w:t xml:space="preserve">Board of intermediate and secondary education </w:t>
            </w:r>
            <w:proofErr w:type="spellStart"/>
            <w:r w:rsidRPr="00FD33A7">
              <w:rPr>
                <w:sz w:val="24"/>
              </w:rPr>
              <w:t>Mardan</w:t>
            </w:r>
            <w:proofErr w:type="spellEnd"/>
          </w:p>
        </w:tc>
      </w:tr>
      <w:tr w:rsidR="00813675" w:rsidTr="000A6AC0">
        <w:tc>
          <w:tcPr>
            <w:tcW w:w="3600" w:type="dxa"/>
          </w:tcPr>
          <w:p w:rsidR="00813675" w:rsidRDefault="00813675" w:rsidP="00DA7C06">
            <w:pPr>
              <w:spacing w:line="276" w:lineRule="auto"/>
              <w:rPr>
                <w:b/>
                <w:sz w:val="24"/>
              </w:rPr>
            </w:pPr>
            <w:r>
              <w:rPr>
                <w:b/>
                <w:sz w:val="24"/>
              </w:rPr>
              <w:t>SSC</w:t>
            </w:r>
          </w:p>
        </w:tc>
        <w:tc>
          <w:tcPr>
            <w:tcW w:w="1890" w:type="dxa"/>
          </w:tcPr>
          <w:p w:rsidR="00813675" w:rsidRPr="00FD33A7" w:rsidRDefault="00813675" w:rsidP="00DA7C06">
            <w:pPr>
              <w:spacing w:line="276" w:lineRule="auto"/>
              <w:rPr>
                <w:sz w:val="24"/>
              </w:rPr>
            </w:pPr>
            <w:r w:rsidRPr="00FD33A7">
              <w:rPr>
                <w:sz w:val="24"/>
              </w:rPr>
              <w:t>2007</w:t>
            </w:r>
          </w:p>
        </w:tc>
        <w:tc>
          <w:tcPr>
            <w:tcW w:w="4068" w:type="dxa"/>
            <w:vMerge/>
          </w:tcPr>
          <w:p w:rsidR="00813675" w:rsidRDefault="00813675" w:rsidP="00DA7C06">
            <w:pPr>
              <w:spacing w:line="276" w:lineRule="auto"/>
              <w:rPr>
                <w:b/>
                <w:sz w:val="24"/>
              </w:rPr>
            </w:pPr>
          </w:p>
        </w:tc>
      </w:tr>
    </w:tbl>
    <w:p w:rsidR="00813675" w:rsidRDefault="00813675" w:rsidP="00DA7C06">
      <w:pPr>
        <w:spacing w:after="0"/>
        <w:rPr>
          <w:b/>
          <w:sz w:val="24"/>
        </w:rPr>
      </w:pPr>
    </w:p>
    <w:p w:rsidR="00FD33A7" w:rsidRPr="00F575BF" w:rsidRDefault="00FD33A7" w:rsidP="00DA7C06">
      <w:pPr>
        <w:spacing w:after="0"/>
      </w:pPr>
      <w:r w:rsidRPr="00FD33A7">
        <w:rPr>
          <w:b/>
        </w:rPr>
        <w:t>References:</w:t>
      </w:r>
      <w:r>
        <w:t xml:space="preserve">                           Available on request</w:t>
      </w:r>
    </w:p>
    <w:sectPr w:rsidR="00FD33A7" w:rsidRPr="00F575BF" w:rsidSect="00F82212">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979F4"/>
    <w:multiLevelType w:val="hybridMultilevel"/>
    <w:tmpl w:val="A3462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AC1B5B"/>
    <w:multiLevelType w:val="hybridMultilevel"/>
    <w:tmpl w:val="2F74C446"/>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
    <w:nsid w:val="304515C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9CF06F9"/>
    <w:multiLevelType w:val="hybridMultilevel"/>
    <w:tmpl w:val="4E6C1F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42ED41DA"/>
    <w:multiLevelType w:val="hybridMultilevel"/>
    <w:tmpl w:val="F47498E4"/>
    <w:lvl w:ilvl="0" w:tplc="04090001">
      <w:start w:val="1"/>
      <w:numFmt w:val="bullet"/>
      <w:lvlText w:val=""/>
      <w:lvlJc w:val="left"/>
      <w:pPr>
        <w:ind w:left="2985" w:hanging="360"/>
      </w:pPr>
      <w:rPr>
        <w:rFonts w:ascii="Symbol" w:hAnsi="Symbol" w:hint="default"/>
      </w:rPr>
    </w:lvl>
    <w:lvl w:ilvl="1" w:tplc="04090003" w:tentative="1">
      <w:start w:val="1"/>
      <w:numFmt w:val="bullet"/>
      <w:lvlText w:val="o"/>
      <w:lvlJc w:val="left"/>
      <w:pPr>
        <w:ind w:left="3705" w:hanging="360"/>
      </w:pPr>
      <w:rPr>
        <w:rFonts w:ascii="Courier New" w:hAnsi="Courier New" w:cs="Courier New" w:hint="default"/>
      </w:rPr>
    </w:lvl>
    <w:lvl w:ilvl="2" w:tplc="04090005" w:tentative="1">
      <w:start w:val="1"/>
      <w:numFmt w:val="bullet"/>
      <w:lvlText w:val=""/>
      <w:lvlJc w:val="left"/>
      <w:pPr>
        <w:ind w:left="4425" w:hanging="360"/>
      </w:pPr>
      <w:rPr>
        <w:rFonts w:ascii="Wingdings" w:hAnsi="Wingdings" w:hint="default"/>
      </w:rPr>
    </w:lvl>
    <w:lvl w:ilvl="3" w:tplc="04090001" w:tentative="1">
      <w:start w:val="1"/>
      <w:numFmt w:val="bullet"/>
      <w:lvlText w:val=""/>
      <w:lvlJc w:val="left"/>
      <w:pPr>
        <w:ind w:left="5145" w:hanging="360"/>
      </w:pPr>
      <w:rPr>
        <w:rFonts w:ascii="Symbol" w:hAnsi="Symbol" w:hint="default"/>
      </w:rPr>
    </w:lvl>
    <w:lvl w:ilvl="4" w:tplc="04090003" w:tentative="1">
      <w:start w:val="1"/>
      <w:numFmt w:val="bullet"/>
      <w:lvlText w:val="o"/>
      <w:lvlJc w:val="left"/>
      <w:pPr>
        <w:ind w:left="5865" w:hanging="360"/>
      </w:pPr>
      <w:rPr>
        <w:rFonts w:ascii="Courier New" w:hAnsi="Courier New" w:cs="Courier New" w:hint="default"/>
      </w:rPr>
    </w:lvl>
    <w:lvl w:ilvl="5" w:tplc="04090005" w:tentative="1">
      <w:start w:val="1"/>
      <w:numFmt w:val="bullet"/>
      <w:lvlText w:val=""/>
      <w:lvlJc w:val="left"/>
      <w:pPr>
        <w:ind w:left="6585" w:hanging="360"/>
      </w:pPr>
      <w:rPr>
        <w:rFonts w:ascii="Wingdings" w:hAnsi="Wingdings" w:hint="default"/>
      </w:rPr>
    </w:lvl>
    <w:lvl w:ilvl="6" w:tplc="04090001" w:tentative="1">
      <w:start w:val="1"/>
      <w:numFmt w:val="bullet"/>
      <w:lvlText w:val=""/>
      <w:lvlJc w:val="left"/>
      <w:pPr>
        <w:ind w:left="7305" w:hanging="360"/>
      </w:pPr>
      <w:rPr>
        <w:rFonts w:ascii="Symbol" w:hAnsi="Symbol" w:hint="default"/>
      </w:rPr>
    </w:lvl>
    <w:lvl w:ilvl="7" w:tplc="04090003" w:tentative="1">
      <w:start w:val="1"/>
      <w:numFmt w:val="bullet"/>
      <w:lvlText w:val="o"/>
      <w:lvlJc w:val="left"/>
      <w:pPr>
        <w:ind w:left="8025" w:hanging="360"/>
      </w:pPr>
      <w:rPr>
        <w:rFonts w:ascii="Courier New" w:hAnsi="Courier New" w:cs="Courier New" w:hint="default"/>
      </w:rPr>
    </w:lvl>
    <w:lvl w:ilvl="8" w:tplc="04090005" w:tentative="1">
      <w:start w:val="1"/>
      <w:numFmt w:val="bullet"/>
      <w:lvlText w:val=""/>
      <w:lvlJc w:val="left"/>
      <w:pPr>
        <w:ind w:left="8745" w:hanging="360"/>
      </w:pPr>
      <w:rPr>
        <w:rFonts w:ascii="Wingdings" w:hAnsi="Wingdings" w:hint="default"/>
      </w:rPr>
    </w:lvl>
  </w:abstractNum>
  <w:abstractNum w:abstractNumId="5">
    <w:nsid w:val="74BA642D"/>
    <w:multiLevelType w:val="hybridMultilevel"/>
    <w:tmpl w:val="97FC0798"/>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5BF"/>
    <w:rsid w:val="00062AEB"/>
    <w:rsid w:val="000A6AC0"/>
    <w:rsid w:val="000B2D5A"/>
    <w:rsid w:val="000E030F"/>
    <w:rsid w:val="0014165C"/>
    <w:rsid w:val="00142E65"/>
    <w:rsid w:val="001823FC"/>
    <w:rsid w:val="001F536C"/>
    <w:rsid w:val="00274794"/>
    <w:rsid w:val="002F1F23"/>
    <w:rsid w:val="00300687"/>
    <w:rsid w:val="004B1E2D"/>
    <w:rsid w:val="004C1384"/>
    <w:rsid w:val="0050756F"/>
    <w:rsid w:val="00610C79"/>
    <w:rsid w:val="006A3AB5"/>
    <w:rsid w:val="006B39C5"/>
    <w:rsid w:val="007079F5"/>
    <w:rsid w:val="00813675"/>
    <w:rsid w:val="008216DD"/>
    <w:rsid w:val="00841730"/>
    <w:rsid w:val="008801A4"/>
    <w:rsid w:val="0089584E"/>
    <w:rsid w:val="0092747A"/>
    <w:rsid w:val="00985C46"/>
    <w:rsid w:val="00AA1AD6"/>
    <w:rsid w:val="00AD4C15"/>
    <w:rsid w:val="00B3670F"/>
    <w:rsid w:val="00B92EBE"/>
    <w:rsid w:val="00CD7F64"/>
    <w:rsid w:val="00CE580F"/>
    <w:rsid w:val="00D92FE8"/>
    <w:rsid w:val="00DA7C06"/>
    <w:rsid w:val="00DC0AC0"/>
    <w:rsid w:val="00DC3EB4"/>
    <w:rsid w:val="00DE3DF7"/>
    <w:rsid w:val="00E36BE8"/>
    <w:rsid w:val="00E45AF8"/>
    <w:rsid w:val="00EA1015"/>
    <w:rsid w:val="00EA2E2F"/>
    <w:rsid w:val="00F113F8"/>
    <w:rsid w:val="00F1259F"/>
    <w:rsid w:val="00F575BF"/>
    <w:rsid w:val="00F82212"/>
    <w:rsid w:val="00FB427B"/>
    <w:rsid w:val="00FC11E3"/>
    <w:rsid w:val="00FD33A7"/>
    <w:rsid w:val="00FD3B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9F5"/>
    <w:rPr>
      <w:color w:val="0000FF" w:themeColor="hyperlink"/>
      <w:u w:val="single"/>
    </w:rPr>
  </w:style>
  <w:style w:type="table" w:styleId="TableGrid">
    <w:name w:val="Table Grid"/>
    <w:basedOn w:val="TableNormal"/>
    <w:uiPriority w:val="59"/>
    <w:rsid w:val="00813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536C"/>
    <w:pPr>
      <w:ind w:left="720"/>
      <w:contextualSpacing/>
    </w:pPr>
  </w:style>
  <w:style w:type="paragraph" w:styleId="BalloonText">
    <w:name w:val="Balloon Text"/>
    <w:basedOn w:val="Normal"/>
    <w:link w:val="BalloonTextChar"/>
    <w:uiPriority w:val="99"/>
    <w:semiHidden/>
    <w:unhideWhenUsed/>
    <w:rsid w:val="004C1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3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9F5"/>
    <w:rPr>
      <w:color w:val="0000FF" w:themeColor="hyperlink"/>
      <w:u w:val="single"/>
    </w:rPr>
  </w:style>
  <w:style w:type="table" w:styleId="TableGrid">
    <w:name w:val="Table Grid"/>
    <w:basedOn w:val="TableNormal"/>
    <w:uiPriority w:val="59"/>
    <w:rsid w:val="00813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536C"/>
    <w:pPr>
      <w:ind w:left="720"/>
      <w:contextualSpacing/>
    </w:pPr>
  </w:style>
  <w:style w:type="paragraph" w:styleId="BalloonText">
    <w:name w:val="Balloon Text"/>
    <w:basedOn w:val="Normal"/>
    <w:link w:val="BalloonTextChar"/>
    <w:uiPriority w:val="99"/>
    <w:semiHidden/>
    <w:unhideWhenUsed/>
    <w:rsid w:val="004C1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uhammad.334304@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E887E-09BE-4819-81E3-98EF83FE1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Amjad</dc:creator>
  <cp:lastModifiedBy>784812338</cp:lastModifiedBy>
  <cp:revision>16</cp:revision>
  <cp:lastPrinted>2016-12-12T07:24:00Z</cp:lastPrinted>
  <dcterms:created xsi:type="dcterms:W3CDTF">2016-12-12T07:17:00Z</dcterms:created>
  <dcterms:modified xsi:type="dcterms:W3CDTF">2017-12-01T12:43:00Z</dcterms:modified>
</cp:coreProperties>
</file>