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2F" w:rsidRDefault="00D078D0" w:rsidP="00D078D0">
      <w:pPr>
        <w:keepNext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078D0">
        <w:rPr>
          <w:rFonts w:asciiTheme="majorBidi" w:hAnsiTheme="majorBidi" w:cstheme="majorBidi"/>
          <w:b/>
          <w:bCs/>
          <w:sz w:val="32"/>
          <w:szCs w:val="32"/>
        </w:rPr>
        <w:t>HR Admin cum Accounts</w:t>
      </w:r>
    </w:p>
    <w:p w:rsidR="00D078D0" w:rsidRPr="00D078D0" w:rsidRDefault="00D078D0" w:rsidP="00D078D0">
      <w:pPr>
        <w:keepNext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</w:rPr>
        <w:softHyphen/>
        <w:t>__________________________________________________________</w:t>
      </w:r>
    </w:p>
    <w:p w:rsidR="00250A2F" w:rsidRPr="00D078D0" w:rsidRDefault="00247D9C" w:rsidP="00532E4A">
      <w:pPr>
        <w:keepNext/>
        <w:framePr w:dropCap="drop" w:lines="8" w:wrap="around" w:vAnchor="text" w:hAnchor="page" w:x="1497" w:y="186"/>
        <w:spacing w:after="0" w:line="240" w:lineRule="auto"/>
        <w:textAlignment w:val="baseline"/>
        <w:rPr>
          <w:rFonts w:asciiTheme="majorBidi" w:hAnsiTheme="majorBidi" w:cstheme="majorBidi"/>
          <w:position w:val="-45"/>
        </w:rPr>
      </w:pPr>
      <w:r w:rsidRPr="00D078D0">
        <w:rPr>
          <w:rFonts w:asciiTheme="majorBidi" w:hAnsiTheme="majorBidi" w:cstheme="majorBidi"/>
          <w:position w:val="-45"/>
        </w:rPr>
        <w:object w:dxaOrig="1669" w:dyaOrig="2073">
          <v:rect id="rectole0000000000" o:spid="_x0000_i1025" style="width:85.45pt;height:108pt" o:ole="" o:preferrelative="t" stroked="f">
            <v:imagedata r:id="rId7" o:title=""/>
          </v:rect>
          <o:OLEObject Type="Embed" ProgID="StaticMetafile" ShapeID="rectole0000000000" DrawAspect="Content" ObjectID="_1563189336" r:id="rId8"/>
        </w:object>
      </w:r>
    </w:p>
    <w:p w:rsidR="00250A2F" w:rsidRPr="00D078D0" w:rsidRDefault="00250A2F" w:rsidP="00532E4A">
      <w:pPr>
        <w:keepNext/>
        <w:spacing w:after="0" w:line="240" w:lineRule="auto"/>
        <w:rPr>
          <w:rFonts w:asciiTheme="majorBidi" w:eastAsia="Times New Roman" w:hAnsiTheme="majorBidi" w:cstheme="majorBidi"/>
          <w:b/>
        </w:rPr>
      </w:pPr>
    </w:p>
    <w:p w:rsidR="001244E6" w:rsidRDefault="001244E6" w:rsidP="00532E4A">
      <w:pPr>
        <w:spacing w:line="240" w:lineRule="auto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ab/>
        <w:t>NAJIB</w:t>
      </w:r>
    </w:p>
    <w:p w:rsidR="00250A2F" w:rsidRPr="00D078D0" w:rsidRDefault="001244E6" w:rsidP="00532E4A">
      <w:pPr>
        <w:spacing w:line="240" w:lineRule="auto"/>
        <w:rPr>
          <w:rFonts w:asciiTheme="majorBidi" w:eastAsia="Times New Roman" w:hAnsiTheme="majorBidi" w:cstheme="majorBidi"/>
          <w:b/>
        </w:rPr>
      </w:pPr>
      <w:hyperlink r:id="rId9" w:history="1">
        <w:r w:rsidRPr="00665FD8">
          <w:rPr>
            <w:rStyle w:val="Hyperlink"/>
            <w:rFonts w:asciiTheme="majorBidi" w:eastAsia="Times New Roman" w:hAnsiTheme="majorBidi" w:cstheme="majorBidi"/>
            <w:b/>
          </w:rPr>
          <w:t>NAJIB.334310@2freemail.com</w:t>
        </w:r>
      </w:hyperlink>
      <w:r>
        <w:rPr>
          <w:rFonts w:asciiTheme="majorBidi" w:eastAsia="Times New Roman" w:hAnsiTheme="majorBidi" w:cstheme="majorBidi"/>
          <w:b/>
        </w:rPr>
        <w:t xml:space="preserve">  </w:t>
      </w:r>
    </w:p>
    <w:p w:rsidR="00250A2F" w:rsidRPr="00D078D0" w:rsidRDefault="00250A2F" w:rsidP="00247D9C">
      <w:pPr>
        <w:spacing w:line="240" w:lineRule="auto"/>
        <w:rPr>
          <w:rFonts w:asciiTheme="majorBidi" w:eastAsia="Times New Roman" w:hAnsiTheme="majorBidi" w:cstheme="majorBidi"/>
          <w:b/>
        </w:rPr>
      </w:pPr>
    </w:p>
    <w:p w:rsidR="00250A2F" w:rsidRDefault="00250A2F" w:rsidP="001244E6">
      <w:pPr>
        <w:spacing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ab/>
      </w:r>
    </w:p>
    <w:p w:rsidR="00D078D0" w:rsidRPr="00D078D0" w:rsidRDefault="00D078D0" w:rsidP="00247D9C">
      <w:pPr>
        <w:pBdr>
          <w:bottom w:val="single" w:sz="12" w:space="0" w:color="auto"/>
        </w:pBdr>
        <w:spacing w:line="240" w:lineRule="auto"/>
        <w:rPr>
          <w:rFonts w:asciiTheme="majorBidi" w:eastAsia="Times New Roman" w:hAnsiTheme="majorBidi" w:cstheme="majorBidi"/>
        </w:rPr>
      </w:pPr>
    </w:p>
    <w:p w:rsidR="00247D9C" w:rsidRPr="00D078D0" w:rsidRDefault="00247D9C" w:rsidP="00247D9C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D078D0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About VISA:</w:t>
      </w:r>
    </w:p>
    <w:p w:rsidR="00247D9C" w:rsidRPr="00D078D0" w:rsidRDefault="00247D9C" w:rsidP="00D078D0">
      <w:pPr>
        <w:spacing w:before="240" w:after="0" w:line="240" w:lineRule="auto"/>
        <w:rPr>
          <w:rFonts w:asciiTheme="majorBidi" w:eastAsia="Times New Roman" w:hAnsiTheme="majorBidi" w:cstheme="majorBidi"/>
          <w:b/>
          <w:bCs/>
        </w:rPr>
      </w:pPr>
      <w:r w:rsidRPr="00D078D0">
        <w:rPr>
          <w:rFonts w:asciiTheme="majorBidi" w:eastAsia="Times New Roman" w:hAnsiTheme="majorBidi" w:cstheme="majorBidi"/>
          <w:b/>
          <w:bCs/>
          <w:color w:val="365F91" w:themeColor="accent1" w:themeShade="BF"/>
        </w:rPr>
        <w:t>VISA Type</w:t>
      </w:r>
      <w:r w:rsidRPr="00D078D0">
        <w:rPr>
          <w:rFonts w:asciiTheme="majorBidi" w:eastAsia="Times New Roman" w:hAnsiTheme="majorBidi" w:cstheme="majorBidi"/>
          <w:b/>
          <w:bCs/>
          <w:color w:val="365F91" w:themeColor="accent1" w:themeShade="BF"/>
        </w:rPr>
        <w:tab/>
      </w:r>
      <w:r w:rsidRPr="00D078D0">
        <w:rPr>
          <w:rFonts w:asciiTheme="majorBidi" w:eastAsia="Times New Roman" w:hAnsiTheme="majorBidi" w:cstheme="majorBidi"/>
          <w:b/>
          <w:bCs/>
        </w:rPr>
        <w:tab/>
      </w:r>
      <w:r w:rsidRPr="00D078D0">
        <w:rPr>
          <w:rFonts w:asciiTheme="majorBidi" w:eastAsia="Times New Roman" w:hAnsiTheme="majorBidi" w:cstheme="majorBidi"/>
        </w:rPr>
        <w:t>- Visit VISA</w:t>
      </w:r>
    </w:p>
    <w:p w:rsidR="00D078D0" w:rsidRDefault="00247D9C" w:rsidP="00D078D0">
      <w:pPr>
        <w:spacing w:before="240"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  <w:b/>
          <w:bCs/>
          <w:color w:val="365F91" w:themeColor="accent1" w:themeShade="BF"/>
        </w:rPr>
        <w:t>VISA Duration</w:t>
      </w:r>
      <w:r w:rsidRPr="00D078D0">
        <w:rPr>
          <w:rFonts w:asciiTheme="majorBidi" w:eastAsia="Times New Roman" w:hAnsiTheme="majorBidi" w:cstheme="majorBidi"/>
          <w:b/>
          <w:bCs/>
          <w:color w:val="365F91" w:themeColor="accent1" w:themeShade="BF"/>
        </w:rPr>
        <w:tab/>
      </w:r>
      <w:r w:rsidRPr="00D078D0">
        <w:rPr>
          <w:rFonts w:asciiTheme="majorBidi" w:eastAsia="Times New Roman" w:hAnsiTheme="majorBidi" w:cstheme="majorBidi"/>
          <w:b/>
          <w:bCs/>
        </w:rPr>
        <w:tab/>
      </w:r>
      <w:r w:rsidRPr="00D078D0">
        <w:rPr>
          <w:rFonts w:asciiTheme="majorBidi" w:eastAsia="Times New Roman" w:hAnsiTheme="majorBidi" w:cstheme="majorBidi"/>
        </w:rPr>
        <w:t>- 11</w:t>
      </w:r>
      <w:r w:rsidRPr="00D078D0">
        <w:rPr>
          <w:rFonts w:asciiTheme="majorBidi" w:eastAsia="Times New Roman" w:hAnsiTheme="majorBidi" w:cstheme="majorBidi"/>
          <w:vertAlign w:val="superscript"/>
        </w:rPr>
        <w:t>th</w:t>
      </w:r>
      <w:r w:rsidRPr="00D078D0">
        <w:rPr>
          <w:rFonts w:asciiTheme="majorBidi" w:eastAsia="Times New Roman" w:hAnsiTheme="majorBidi" w:cstheme="majorBidi"/>
        </w:rPr>
        <w:t xml:space="preserve"> January to 3 Months</w:t>
      </w:r>
    </w:p>
    <w:p w:rsidR="00AE78B8" w:rsidRPr="00D078D0" w:rsidRDefault="00AE78B8" w:rsidP="00D078D0">
      <w:pPr>
        <w:spacing w:before="240"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D078D0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______________________________________________________________________________</w:t>
      </w:r>
    </w:p>
    <w:p w:rsidR="00D078D0" w:rsidRPr="00D078D0" w:rsidRDefault="00250A2F" w:rsidP="00D078D0">
      <w:pPr>
        <w:spacing w:before="240" w:after="0" w:line="36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D078D0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Career Objective:</w:t>
      </w:r>
    </w:p>
    <w:p w:rsidR="00250A2F" w:rsidRPr="00D078D0" w:rsidRDefault="00250A2F" w:rsidP="00D078D0">
      <w:pPr>
        <w:spacing w:after="0" w:line="360" w:lineRule="auto"/>
        <w:jc w:val="both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Seeking a challenging environment that encourages continuous learning and creativity provides exposure to new ideas and simulates p</w:t>
      </w:r>
      <w:r w:rsidR="00532E4A" w:rsidRPr="00D078D0">
        <w:rPr>
          <w:rFonts w:asciiTheme="majorBidi" w:eastAsia="Times New Roman" w:hAnsiTheme="majorBidi" w:cstheme="majorBidi"/>
        </w:rPr>
        <w:t>ersonal and professional growth.</w:t>
      </w:r>
    </w:p>
    <w:p w:rsidR="00532E4A" w:rsidRPr="00D078D0" w:rsidRDefault="00FE3176" w:rsidP="00532E4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</w:rPr>
      </w:pPr>
      <w:r w:rsidRPr="00D078D0">
        <w:rPr>
          <w:rFonts w:asciiTheme="majorBidi" w:eastAsia="Times New Roman" w:hAnsiTheme="majorBidi" w:cstheme="majorBidi"/>
          <w:b/>
          <w:bCs/>
        </w:rPr>
        <w:t>_____________________________________________________________________________________</w:t>
      </w:r>
    </w:p>
    <w:p w:rsidR="00D078D0" w:rsidRDefault="00D078D0" w:rsidP="00532E4A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</w:p>
    <w:p w:rsidR="00D20C98" w:rsidRPr="00D078D0" w:rsidRDefault="00D20C98" w:rsidP="00532E4A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  <w:r w:rsidRPr="00D078D0">
        <w:rPr>
          <w:rFonts w:asciiTheme="majorBidi" w:eastAsia="Times New Roman" w:hAnsiTheme="majorBidi" w:cstheme="majorBidi"/>
          <w:b/>
          <w:sz w:val="28"/>
          <w:szCs w:val="28"/>
          <w:u w:val="single"/>
        </w:rPr>
        <w:t xml:space="preserve">Professional Experience: </w:t>
      </w:r>
    </w:p>
    <w:p w:rsidR="00FE3176" w:rsidRPr="00D078D0" w:rsidRDefault="00FE3176" w:rsidP="00532E4A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</w:p>
    <w:p w:rsidR="00FE3176" w:rsidRPr="00D078D0" w:rsidRDefault="00FE3176" w:rsidP="00FE3176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 xml:space="preserve">IRIS KPO Resourcing India </w:t>
      </w:r>
      <w:proofErr w:type="spellStart"/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>Pvt</w:t>
      </w:r>
      <w:proofErr w:type="spellEnd"/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 xml:space="preserve"> Ltd (Jun 2016 – Dec 2016)</w:t>
      </w:r>
    </w:p>
    <w:p w:rsidR="00FE3176" w:rsidRPr="00D078D0" w:rsidRDefault="00FE3176" w:rsidP="00FE3176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</w:p>
    <w:p w:rsidR="00FE3176" w:rsidRPr="00D078D0" w:rsidRDefault="00FE3176" w:rsidP="00FE3176">
      <w:pPr>
        <w:spacing w:after="0" w:line="240" w:lineRule="auto"/>
        <w:rPr>
          <w:rFonts w:asciiTheme="majorBidi" w:eastAsia="Times New Roman" w:hAnsiTheme="majorBidi" w:cstheme="majorBidi"/>
          <w:bCs/>
        </w:rPr>
      </w:pP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>Period</w:t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  <w:t>:</w:t>
      </w:r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Cs/>
        </w:rPr>
        <w:t>June 2016 to December 2016</w:t>
      </w:r>
    </w:p>
    <w:p w:rsidR="00FE3176" w:rsidRPr="00D078D0" w:rsidRDefault="00FE3176" w:rsidP="00FE317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000000"/>
        </w:rPr>
      </w:pP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>Role</w:t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  <w:t>:</w:t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Cs/>
          <w:shd w:val="clear" w:color="auto" w:fill="F4F4F4"/>
        </w:rPr>
        <w:t>Accountant / UK payroll</w:t>
      </w:r>
      <w:r w:rsidRPr="00D078D0">
        <w:rPr>
          <w:rFonts w:asciiTheme="majorBidi" w:eastAsia="Times New Roman" w:hAnsiTheme="majorBidi" w:cstheme="majorBidi"/>
          <w:b/>
          <w:sz w:val="24"/>
          <w:szCs w:val="24"/>
          <w:shd w:val="clear" w:color="auto" w:fill="F4F4F4"/>
        </w:rPr>
        <w:t>.</w:t>
      </w:r>
    </w:p>
    <w:p w:rsidR="00FE3176" w:rsidRPr="00D078D0" w:rsidRDefault="00FE3176" w:rsidP="00FE3176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D078D0">
        <w:rPr>
          <w:rFonts w:asciiTheme="majorBidi" w:eastAsia="Times New Roman" w:hAnsiTheme="majorBidi" w:cstheme="majorBidi"/>
          <w:b/>
          <w:color w:val="17365D" w:themeColor="text2" w:themeShade="BF"/>
          <w:sz w:val="24"/>
          <w:szCs w:val="24"/>
        </w:rPr>
        <w:t>Location</w:t>
      </w:r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ab/>
        <w:t>:</w:t>
      </w:r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Cs/>
        </w:rPr>
        <w:t>Chennai</w:t>
      </w:r>
      <w:r w:rsidR="00D078D0">
        <w:rPr>
          <w:rFonts w:asciiTheme="majorBidi" w:eastAsia="Times New Roman" w:hAnsiTheme="majorBidi" w:cstheme="majorBidi"/>
          <w:bCs/>
        </w:rPr>
        <w:t>, India</w:t>
      </w:r>
      <w:r w:rsidRPr="00D078D0">
        <w:rPr>
          <w:rFonts w:asciiTheme="majorBidi" w:eastAsia="Times New Roman" w:hAnsiTheme="majorBidi" w:cstheme="majorBidi"/>
          <w:bCs/>
        </w:rPr>
        <w:t>.</w:t>
      </w:r>
    </w:p>
    <w:p w:rsidR="00FE3176" w:rsidRPr="00D078D0" w:rsidRDefault="00FE3176" w:rsidP="00FE3176">
      <w:pPr>
        <w:spacing w:after="0" w:line="240" w:lineRule="auto"/>
        <w:rPr>
          <w:rFonts w:asciiTheme="majorBidi" w:eastAsia="Times New Roman" w:hAnsiTheme="majorBidi" w:cstheme="majorBidi"/>
          <w:b/>
        </w:rPr>
      </w:pPr>
    </w:p>
    <w:p w:rsidR="00FE3176" w:rsidRPr="00D078D0" w:rsidRDefault="00FE3176" w:rsidP="00FE3176">
      <w:pPr>
        <w:spacing w:after="0" w:line="240" w:lineRule="auto"/>
        <w:rPr>
          <w:rFonts w:asciiTheme="majorBidi" w:eastAsia="Times New Roman" w:hAnsiTheme="majorBidi" w:cstheme="majorBidi"/>
          <w:b/>
        </w:rPr>
      </w:pPr>
      <w:r w:rsidRPr="00D078D0">
        <w:rPr>
          <w:rFonts w:asciiTheme="majorBidi" w:eastAsia="Times New Roman" w:hAnsiTheme="majorBidi" w:cstheme="majorBidi"/>
          <w:b/>
        </w:rPr>
        <w:t>Roles &amp; Responsibilities:</w:t>
      </w:r>
      <w:r w:rsidRPr="00D078D0">
        <w:rPr>
          <w:rFonts w:asciiTheme="majorBidi" w:eastAsia="Times New Roman" w:hAnsiTheme="majorBidi" w:cstheme="majorBidi"/>
          <w:b/>
        </w:rPr>
        <w:tab/>
        <w:t>Admin / Accountant</w:t>
      </w:r>
    </w:p>
    <w:p w:rsidR="00FE3176" w:rsidRPr="00D078D0" w:rsidRDefault="00FE3176" w:rsidP="00FE3176">
      <w:pPr>
        <w:spacing w:after="0" w:line="240" w:lineRule="auto"/>
        <w:rPr>
          <w:rFonts w:asciiTheme="majorBidi" w:eastAsia="Times New Roman" w:hAnsiTheme="majorBidi" w:cstheme="majorBidi"/>
          <w:b/>
        </w:rPr>
      </w:pPr>
    </w:p>
    <w:p w:rsidR="00D078D0" w:rsidRDefault="00D078D0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Monthly salary calculation.</w:t>
      </w:r>
    </w:p>
    <w:p w:rsidR="00FE3176" w:rsidRPr="00D078D0" w:rsidRDefault="00FE3176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Leave &amp; Attendance Details.</w:t>
      </w:r>
    </w:p>
    <w:p w:rsidR="00D078D0" w:rsidRDefault="00D078D0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Maintaining Balance sheet </w:t>
      </w:r>
    </w:p>
    <w:p w:rsidR="00FE3176" w:rsidRPr="00D078D0" w:rsidRDefault="00FE3176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Petty cash using Tally 9 ERP &amp; MS-Excel.</w:t>
      </w:r>
    </w:p>
    <w:p w:rsidR="00D078D0" w:rsidRDefault="00FE3176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IRIS Software using f</w:t>
      </w:r>
      <w:r w:rsidR="00D078D0">
        <w:rPr>
          <w:rFonts w:asciiTheme="majorBidi" w:eastAsia="Times New Roman" w:hAnsiTheme="majorBidi" w:cstheme="majorBidi"/>
        </w:rPr>
        <w:t>or Employees Salary Calculation.</w:t>
      </w:r>
    </w:p>
    <w:p w:rsidR="00FE3176" w:rsidRPr="00D078D0" w:rsidRDefault="00FE3176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 xml:space="preserve"> Maintaining manually using MS Excel.</w:t>
      </w:r>
    </w:p>
    <w:p w:rsidR="00D078D0" w:rsidRDefault="00FE3176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Monthly Reports</w:t>
      </w:r>
      <w:r w:rsidR="00D078D0">
        <w:rPr>
          <w:rFonts w:asciiTheme="majorBidi" w:eastAsia="Times New Roman" w:hAnsiTheme="majorBidi" w:cstheme="majorBidi"/>
        </w:rPr>
        <w:t xml:space="preserve"> </w:t>
      </w:r>
    </w:p>
    <w:p w:rsidR="00D078D0" w:rsidRDefault="00FE3176" w:rsidP="00D078D0">
      <w:pPr>
        <w:pStyle w:val="ListParagraph"/>
        <w:numPr>
          <w:ilvl w:val="4"/>
          <w:numId w:val="12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Monthly Profit &amp; Loss Reports</w:t>
      </w:r>
    </w:p>
    <w:p w:rsidR="00D078D0" w:rsidRDefault="00FE3176" w:rsidP="00D078D0">
      <w:pPr>
        <w:pStyle w:val="ListParagraph"/>
        <w:numPr>
          <w:ilvl w:val="4"/>
          <w:numId w:val="12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Balance Sheet Reports &amp;</w:t>
      </w:r>
    </w:p>
    <w:p w:rsidR="00D078D0" w:rsidRDefault="00D078D0" w:rsidP="00D078D0">
      <w:pPr>
        <w:pStyle w:val="ListParagraph"/>
        <w:numPr>
          <w:ilvl w:val="4"/>
          <w:numId w:val="12"/>
        </w:numPr>
        <w:spacing w:after="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Client’s Reports.</w:t>
      </w:r>
    </w:p>
    <w:p w:rsidR="00FE3176" w:rsidRPr="00D078D0" w:rsidRDefault="00FE3176" w:rsidP="00D078D0">
      <w:p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>CANARIES INDIA Pvt. Ltd. (Nov 2013 – Oct 2015)</w:t>
      </w:r>
    </w:p>
    <w:p w:rsidR="00FE3176" w:rsidRPr="00D078D0" w:rsidRDefault="00FE3176" w:rsidP="00FE3176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</w:rPr>
      </w:pPr>
    </w:p>
    <w:p w:rsidR="00FE3176" w:rsidRPr="00D078D0" w:rsidRDefault="00FE3176" w:rsidP="00FE3176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sz w:val="24"/>
          <w:szCs w:val="24"/>
        </w:rPr>
      </w:pP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lastRenderedPageBreak/>
        <w:t>Period</w:t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  <w:t>:</w:t>
      </w:r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Cs/>
        </w:rPr>
        <w:t>Nov 2013 to Oct 2015</w:t>
      </w:r>
    </w:p>
    <w:p w:rsidR="00FE3176" w:rsidRPr="00D078D0" w:rsidRDefault="00FE3176" w:rsidP="00FE317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000000"/>
        </w:rPr>
      </w:pP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>Role</w:t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  <w:t>:</w:t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Cs/>
          <w:shd w:val="clear" w:color="auto" w:fill="F4F4F4"/>
        </w:rPr>
        <w:t>HR Payroll &amp; Recruitment</w:t>
      </w:r>
    </w:p>
    <w:p w:rsidR="00FE3176" w:rsidRDefault="00FE3176" w:rsidP="00D078D0">
      <w:pPr>
        <w:spacing w:after="0" w:line="240" w:lineRule="auto"/>
        <w:ind w:left="720"/>
        <w:rPr>
          <w:rFonts w:asciiTheme="majorBidi" w:eastAsia="Times New Roman" w:hAnsiTheme="majorBidi" w:cstheme="majorBidi"/>
          <w:bCs/>
        </w:rPr>
      </w:pP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>Sub Role</w:t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  <w:t>:</w:t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Cs/>
        </w:rPr>
        <w:t>Accountant</w:t>
      </w:r>
    </w:p>
    <w:p w:rsidR="00D078D0" w:rsidRPr="00D078D0" w:rsidRDefault="00D078D0" w:rsidP="00D078D0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sz w:val="24"/>
          <w:szCs w:val="24"/>
        </w:rPr>
      </w:pPr>
      <w:r w:rsidRPr="00D078D0">
        <w:rPr>
          <w:rFonts w:asciiTheme="majorBidi" w:eastAsia="Times New Roman" w:hAnsiTheme="majorBidi" w:cstheme="majorBidi"/>
          <w:b/>
          <w:color w:val="17365D" w:themeColor="text2" w:themeShade="BF"/>
          <w:sz w:val="24"/>
          <w:szCs w:val="24"/>
        </w:rPr>
        <w:t>Location</w:t>
      </w:r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ab/>
        <w:t>:</w:t>
      </w:r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</w:rPr>
        <w:t>Bangalore, India</w:t>
      </w:r>
      <w:r w:rsidRPr="00D078D0">
        <w:rPr>
          <w:rFonts w:asciiTheme="majorBidi" w:eastAsia="Times New Roman" w:hAnsiTheme="majorBidi" w:cstheme="majorBidi"/>
          <w:bCs/>
        </w:rPr>
        <w:t>.</w:t>
      </w:r>
    </w:p>
    <w:p w:rsidR="00FE3176" w:rsidRPr="00D078D0" w:rsidRDefault="00FE3176" w:rsidP="00FE3176">
      <w:pPr>
        <w:spacing w:after="0" w:line="240" w:lineRule="auto"/>
        <w:ind w:left="720"/>
        <w:rPr>
          <w:rFonts w:asciiTheme="majorBidi" w:eastAsia="Times New Roman" w:hAnsiTheme="majorBidi" w:cstheme="majorBidi"/>
          <w:b/>
        </w:rPr>
      </w:pPr>
    </w:p>
    <w:p w:rsidR="00FE3176" w:rsidRPr="00D078D0" w:rsidRDefault="00FE3176" w:rsidP="00FE3176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</w:rPr>
      </w:pPr>
      <w:r w:rsidRPr="00D078D0">
        <w:rPr>
          <w:rFonts w:asciiTheme="majorBidi" w:eastAsia="Times New Roman" w:hAnsiTheme="majorBidi" w:cstheme="majorBidi"/>
          <w:b/>
        </w:rPr>
        <w:t>Roles &amp; Responsibilities:</w:t>
      </w:r>
      <w:r w:rsidRPr="00D078D0">
        <w:rPr>
          <w:rFonts w:asciiTheme="majorBidi" w:eastAsia="Times New Roman" w:hAnsiTheme="majorBidi" w:cstheme="majorBidi"/>
          <w:b/>
        </w:rPr>
        <w:tab/>
        <w:t xml:space="preserve">HR Payroll &amp; Recruiter </w:t>
      </w:r>
    </w:p>
    <w:p w:rsidR="00FE3176" w:rsidRPr="00D078D0" w:rsidRDefault="00FE3176" w:rsidP="00FE3176">
      <w:pPr>
        <w:spacing w:after="0" w:line="240" w:lineRule="auto"/>
        <w:ind w:left="720"/>
        <w:rPr>
          <w:rFonts w:asciiTheme="majorBidi" w:eastAsia="Times New Roman" w:hAnsiTheme="majorBidi" w:cstheme="majorBidi"/>
        </w:rPr>
      </w:pPr>
    </w:p>
    <w:p w:rsidR="00D078D0" w:rsidRDefault="00FE3176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Joining &amp; Separation Forma</w:t>
      </w:r>
      <w:r w:rsidR="00D078D0">
        <w:rPr>
          <w:rFonts w:asciiTheme="majorBidi" w:eastAsia="Times New Roman" w:hAnsiTheme="majorBidi" w:cstheme="majorBidi"/>
        </w:rPr>
        <w:t>lities.</w:t>
      </w:r>
    </w:p>
    <w:p w:rsidR="00FE3176" w:rsidRPr="00D078D0" w:rsidRDefault="00FE3176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Appointment Letter &amp; Confirmation.</w:t>
      </w:r>
    </w:p>
    <w:p w:rsidR="00D078D0" w:rsidRDefault="00D078D0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Managing the Job Portal.</w:t>
      </w:r>
    </w:p>
    <w:p w:rsidR="00FE3176" w:rsidRPr="00D078D0" w:rsidRDefault="00FE3176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Maintaining Company files, Documents &amp; Persona, Details.</w:t>
      </w:r>
    </w:p>
    <w:p w:rsidR="00FE3176" w:rsidRPr="00D078D0" w:rsidRDefault="00FE3176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Interviews &amp; Recruiting.</w:t>
      </w:r>
    </w:p>
    <w:p w:rsidR="00D078D0" w:rsidRDefault="00D078D0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Employees, Employee Relation.</w:t>
      </w:r>
    </w:p>
    <w:p w:rsidR="00FE3176" w:rsidRPr="00D078D0" w:rsidRDefault="00FE3176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 xml:space="preserve"> Maintain Leave &amp; Attendance Details.</w:t>
      </w:r>
    </w:p>
    <w:p w:rsidR="00FE3176" w:rsidRPr="00D078D0" w:rsidRDefault="00FE3176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Updating Salary details, ESIC&amp; PF.</w:t>
      </w:r>
    </w:p>
    <w:p w:rsidR="00D078D0" w:rsidRDefault="00FE3176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Handling the petty cash b</w:t>
      </w:r>
      <w:r w:rsidR="00D078D0">
        <w:rPr>
          <w:rFonts w:asciiTheme="majorBidi" w:eastAsia="Times New Roman" w:hAnsiTheme="majorBidi" w:cstheme="majorBidi"/>
        </w:rPr>
        <w:t>ook.</w:t>
      </w:r>
    </w:p>
    <w:p w:rsidR="00FE3176" w:rsidRPr="00D078D0" w:rsidRDefault="00FE3176" w:rsidP="00FE31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Handling Internal Issues.</w:t>
      </w:r>
    </w:p>
    <w:p w:rsidR="00AE78B8" w:rsidRPr="00D078D0" w:rsidRDefault="00AE78B8" w:rsidP="003811F3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</w:p>
    <w:p w:rsidR="002C0A8D" w:rsidRPr="00D078D0" w:rsidRDefault="002C0A8D" w:rsidP="003811F3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>BOSCH AND SIEMENS HOME APPLIANCES GROUP</w:t>
      </w:r>
      <w:r w:rsidR="00AE78B8" w:rsidRPr="00D078D0">
        <w:rPr>
          <w:rFonts w:asciiTheme="majorBidi" w:eastAsia="Times New Roman" w:hAnsiTheme="majorBidi" w:cstheme="majorBidi"/>
          <w:b/>
          <w:sz w:val="24"/>
          <w:szCs w:val="24"/>
        </w:rPr>
        <w:t xml:space="preserve"> (May 212 – Oct 2012)</w:t>
      </w:r>
    </w:p>
    <w:p w:rsidR="002C0A8D" w:rsidRPr="00D078D0" w:rsidRDefault="002C0A8D" w:rsidP="00532E4A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sz w:val="24"/>
          <w:szCs w:val="24"/>
        </w:rPr>
      </w:pP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>Period</w:t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  <w:t>:</w:t>
      </w:r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Cs/>
        </w:rPr>
        <w:t>May 2012 to Oct 2012</w:t>
      </w:r>
    </w:p>
    <w:p w:rsidR="002C0A8D" w:rsidRPr="00D078D0" w:rsidRDefault="002C0A8D" w:rsidP="00532E4A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sz w:val="24"/>
          <w:szCs w:val="24"/>
        </w:rPr>
      </w:pP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>Role</w:t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  <w:t>:</w:t>
      </w:r>
      <w:r w:rsidRPr="00D078D0">
        <w:rPr>
          <w:rFonts w:asciiTheme="majorBidi" w:eastAsia="Times New Roman" w:hAnsiTheme="majorBidi" w:cstheme="majorBidi"/>
          <w:b/>
          <w:color w:val="17365D"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Cs/>
        </w:rPr>
        <w:t>Customer Support</w:t>
      </w:r>
    </w:p>
    <w:p w:rsidR="002C0A8D" w:rsidRPr="00D078D0" w:rsidRDefault="002C0A8D" w:rsidP="00532E4A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sz w:val="24"/>
          <w:szCs w:val="24"/>
        </w:rPr>
      </w:pPr>
      <w:r w:rsidRPr="00D078D0">
        <w:rPr>
          <w:rFonts w:asciiTheme="majorBidi" w:eastAsia="Times New Roman" w:hAnsiTheme="majorBidi" w:cstheme="majorBidi"/>
          <w:b/>
          <w:color w:val="17365D" w:themeColor="text2" w:themeShade="BF"/>
          <w:sz w:val="24"/>
          <w:szCs w:val="24"/>
        </w:rPr>
        <w:t>Location</w:t>
      </w:r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ab/>
        <w:t>:</w:t>
      </w:r>
      <w:r w:rsidRPr="00D078D0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D078D0">
        <w:rPr>
          <w:rFonts w:asciiTheme="majorBidi" w:eastAsia="Times New Roman" w:hAnsiTheme="majorBidi" w:cstheme="majorBidi"/>
          <w:bCs/>
        </w:rPr>
        <w:t>Chennai</w:t>
      </w:r>
    </w:p>
    <w:p w:rsidR="002C0A8D" w:rsidRPr="00D078D0" w:rsidRDefault="002C0A8D" w:rsidP="00532E4A">
      <w:pPr>
        <w:spacing w:after="0" w:line="240" w:lineRule="auto"/>
        <w:ind w:left="720"/>
        <w:rPr>
          <w:rFonts w:asciiTheme="majorBidi" w:eastAsia="Times New Roman" w:hAnsiTheme="majorBidi" w:cstheme="majorBidi"/>
          <w:b/>
        </w:rPr>
      </w:pPr>
    </w:p>
    <w:p w:rsidR="002C0A8D" w:rsidRPr="00D078D0" w:rsidRDefault="002C0A8D" w:rsidP="00532E4A">
      <w:pPr>
        <w:spacing w:after="0" w:line="240" w:lineRule="auto"/>
        <w:ind w:left="720"/>
        <w:rPr>
          <w:rFonts w:asciiTheme="majorBidi" w:eastAsia="Times New Roman" w:hAnsiTheme="majorBidi" w:cstheme="majorBidi"/>
          <w:b/>
        </w:rPr>
      </w:pPr>
      <w:r w:rsidRPr="00D078D0">
        <w:rPr>
          <w:rFonts w:asciiTheme="majorBidi" w:eastAsia="Times New Roman" w:hAnsiTheme="majorBidi" w:cstheme="majorBidi"/>
          <w:b/>
        </w:rPr>
        <w:t>Roles &amp; Responsibilities:</w:t>
      </w:r>
      <w:r w:rsidRPr="00D078D0">
        <w:rPr>
          <w:rFonts w:asciiTheme="majorBidi" w:eastAsia="Times New Roman" w:hAnsiTheme="majorBidi" w:cstheme="majorBidi"/>
          <w:b/>
        </w:rPr>
        <w:tab/>
        <w:t>(Voice Process)</w:t>
      </w:r>
    </w:p>
    <w:p w:rsidR="002C0A8D" w:rsidRPr="00D078D0" w:rsidRDefault="002C0A8D" w:rsidP="00532E4A">
      <w:pPr>
        <w:spacing w:after="0" w:line="240" w:lineRule="auto"/>
        <w:ind w:left="720"/>
        <w:rPr>
          <w:rFonts w:asciiTheme="majorBidi" w:eastAsia="Times New Roman" w:hAnsiTheme="majorBidi" w:cstheme="majorBidi"/>
          <w:b/>
        </w:rPr>
      </w:pPr>
    </w:p>
    <w:p w:rsidR="002C0A8D" w:rsidRPr="00D078D0" w:rsidRDefault="002C0A8D" w:rsidP="00532E4A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Handling Compliant Calls</w:t>
      </w:r>
    </w:p>
    <w:p w:rsidR="006A244E" w:rsidRDefault="002C0A8D" w:rsidP="00532E4A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 xml:space="preserve">Forward the Data's to Team Lead.  </w:t>
      </w:r>
    </w:p>
    <w:p w:rsidR="004332F0" w:rsidRPr="00D078D0" w:rsidRDefault="004332F0" w:rsidP="00532E4A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Customer Demo Intro.</w:t>
      </w:r>
    </w:p>
    <w:p w:rsidR="003811F3" w:rsidRPr="00D078D0" w:rsidRDefault="00AE78B8" w:rsidP="00AE78B8">
      <w:pPr>
        <w:spacing w:after="0" w:line="24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  <w:b/>
        </w:rPr>
        <w:t>_____________________________________________________________________________________</w:t>
      </w:r>
    </w:p>
    <w:p w:rsidR="00AE78B8" w:rsidRPr="00D078D0" w:rsidRDefault="00AE78B8" w:rsidP="003811F3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</w:p>
    <w:p w:rsidR="006A244E" w:rsidRPr="00D078D0" w:rsidRDefault="006A244E" w:rsidP="003811F3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D078D0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Academic Qualification:</w:t>
      </w:r>
    </w:p>
    <w:p w:rsidR="006A244E" w:rsidRPr="00D078D0" w:rsidRDefault="006A244E" w:rsidP="003811F3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</w:p>
    <w:p w:rsidR="006A244E" w:rsidRPr="00D078D0" w:rsidRDefault="006A244E" w:rsidP="003811F3">
      <w:pPr>
        <w:numPr>
          <w:ilvl w:val="0"/>
          <w:numId w:val="8"/>
        </w:numPr>
        <w:spacing w:after="0" w:line="240" w:lineRule="auto"/>
        <w:ind w:left="720" w:hanging="360"/>
        <w:rPr>
          <w:rFonts w:asciiTheme="majorBidi" w:eastAsia="Times New Roman" w:hAnsiTheme="majorBidi" w:cstheme="majorBidi"/>
          <w:b/>
        </w:rPr>
      </w:pPr>
      <w:r w:rsidRPr="00D078D0">
        <w:rPr>
          <w:rFonts w:asciiTheme="majorBidi" w:eastAsia="Times New Roman" w:hAnsiTheme="majorBidi" w:cstheme="majorBidi"/>
          <w:b/>
        </w:rPr>
        <w:t>Human Resource Management(Recruitment , Payroll)</w:t>
      </w:r>
      <w:r w:rsidRPr="00D078D0">
        <w:rPr>
          <w:rFonts w:asciiTheme="majorBidi" w:eastAsia="Times New Roman" w:hAnsiTheme="majorBidi" w:cstheme="majorBidi"/>
        </w:rPr>
        <w:t xml:space="preserve"> -  2013 - 2014</w:t>
      </w:r>
    </w:p>
    <w:p w:rsidR="006A244E" w:rsidRPr="00D078D0" w:rsidRDefault="006A244E" w:rsidP="003811F3">
      <w:pPr>
        <w:spacing w:after="0" w:line="240" w:lineRule="auto"/>
        <w:ind w:firstLine="720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>Canaries HRM Training Institute, Bangalore, India</w:t>
      </w:r>
    </w:p>
    <w:p w:rsidR="006A244E" w:rsidRPr="00D078D0" w:rsidRDefault="006A244E" w:rsidP="003811F3">
      <w:pPr>
        <w:spacing w:after="0" w:line="240" w:lineRule="auto"/>
        <w:ind w:firstLine="720"/>
        <w:rPr>
          <w:rFonts w:asciiTheme="majorBidi" w:eastAsia="Times New Roman" w:hAnsiTheme="majorBidi" w:cstheme="majorBidi"/>
        </w:rPr>
      </w:pPr>
    </w:p>
    <w:p w:rsidR="006A244E" w:rsidRPr="00D078D0" w:rsidRDefault="006A244E" w:rsidP="003811F3">
      <w:pPr>
        <w:numPr>
          <w:ilvl w:val="0"/>
          <w:numId w:val="9"/>
        </w:numPr>
        <w:spacing w:line="240" w:lineRule="auto"/>
        <w:ind w:left="720" w:hanging="360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  <w:b/>
        </w:rPr>
        <w:t>B.sc(Information Technology, Accounts)</w:t>
      </w:r>
      <w:r w:rsidRPr="00D078D0">
        <w:rPr>
          <w:rFonts w:asciiTheme="majorBidi" w:eastAsia="Times New Roman" w:hAnsiTheme="majorBidi" w:cstheme="majorBidi"/>
        </w:rPr>
        <w:t xml:space="preserve"> - 2009 -2012</w:t>
      </w:r>
    </w:p>
    <w:p w:rsidR="003811F3" w:rsidRPr="00D078D0" w:rsidRDefault="006A244E" w:rsidP="003811F3">
      <w:pPr>
        <w:spacing w:line="240" w:lineRule="auto"/>
        <w:ind w:firstLine="720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</w:rPr>
        <w:t xml:space="preserve">From Jamal Mohamed College, </w:t>
      </w:r>
      <w:proofErr w:type="spellStart"/>
      <w:r w:rsidRPr="00D078D0">
        <w:rPr>
          <w:rFonts w:asciiTheme="majorBidi" w:eastAsia="Times New Roman" w:hAnsiTheme="majorBidi" w:cstheme="majorBidi"/>
        </w:rPr>
        <w:t>Trichy</w:t>
      </w:r>
      <w:proofErr w:type="spellEnd"/>
      <w:r w:rsidRPr="00D078D0">
        <w:rPr>
          <w:rFonts w:asciiTheme="majorBidi" w:eastAsia="Times New Roman" w:hAnsiTheme="majorBidi" w:cstheme="majorBidi"/>
        </w:rPr>
        <w:t xml:space="preserve">, got </w:t>
      </w:r>
      <w:r w:rsidRPr="00D078D0">
        <w:rPr>
          <w:rFonts w:asciiTheme="majorBidi" w:eastAsia="Times New Roman" w:hAnsiTheme="majorBidi" w:cstheme="majorBidi"/>
          <w:b/>
        </w:rPr>
        <w:t>70.65%</w:t>
      </w:r>
      <w:r w:rsidRPr="00D078D0">
        <w:rPr>
          <w:rFonts w:asciiTheme="majorBidi" w:eastAsia="Times New Roman" w:hAnsiTheme="majorBidi" w:cstheme="majorBidi"/>
        </w:rPr>
        <w:t xml:space="preserve"> (Up to 6</w:t>
      </w:r>
      <w:r w:rsidRPr="00D078D0">
        <w:rPr>
          <w:rFonts w:asciiTheme="majorBidi" w:eastAsia="Times New Roman" w:hAnsiTheme="majorBidi" w:cstheme="majorBidi"/>
          <w:vertAlign w:val="superscript"/>
        </w:rPr>
        <w:t>th</w:t>
      </w:r>
      <w:r w:rsidR="003811F3" w:rsidRPr="00D078D0">
        <w:rPr>
          <w:rFonts w:asciiTheme="majorBidi" w:eastAsia="Times New Roman" w:hAnsiTheme="majorBidi" w:cstheme="majorBidi"/>
        </w:rPr>
        <w:t>sem)</w:t>
      </w:r>
    </w:p>
    <w:p w:rsidR="006A244E" w:rsidRDefault="006A244E" w:rsidP="003811F3">
      <w:pPr>
        <w:pBdr>
          <w:bottom w:val="single" w:sz="12" w:space="1" w:color="auto"/>
        </w:pBdr>
        <w:spacing w:line="240" w:lineRule="auto"/>
        <w:ind w:firstLine="720"/>
        <w:rPr>
          <w:rFonts w:asciiTheme="majorBidi" w:eastAsia="Times New Roman" w:hAnsiTheme="majorBidi" w:cstheme="majorBidi"/>
        </w:rPr>
      </w:pPr>
      <w:proofErr w:type="spellStart"/>
      <w:proofErr w:type="gramStart"/>
      <w:r w:rsidRPr="00D078D0">
        <w:rPr>
          <w:rFonts w:asciiTheme="majorBidi" w:eastAsia="Times New Roman" w:hAnsiTheme="majorBidi" w:cstheme="majorBidi"/>
        </w:rPr>
        <w:t>Bharathidasa</w:t>
      </w:r>
      <w:r w:rsidR="004332F0">
        <w:rPr>
          <w:rFonts w:asciiTheme="majorBidi" w:eastAsia="Times New Roman" w:hAnsiTheme="majorBidi" w:cstheme="majorBidi"/>
        </w:rPr>
        <w:t>n</w:t>
      </w:r>
      <w:proofErr w:type="spellEnd"/>
      <w:r w:rsidR="004332F0">
        <w:rPr>
          <w:rFonts w:asciiTheme="majorBidi" w:eastAsia="Times New Roman" w:hAnsiTheme="majorBidi" w:cstheme="majorBidi"/>
        </w:rPr>
        <w:t xml:space="preserve"> University, Tamil Nadu, India.</w:t>
      </w:r>
      <w:proofErr w:type="gramEnd"/>
    </w:p>
    <w:p w:rsidR="004332F0" w:rsidRDefault="004332F0" w:rsidP="003811F3">
      <w:pPr>
        <w:pBdr>
          <w:bottom w:val="single" w:sz="12" w:space="1" w:color="auto"/>
        </w:pBdr>
        <w:spacing w:line="240" w:lineRule="auto"/>
        <w:ind w:firstLine="720"/>
        <w:rPr>
          <w:rFonts w:asciiTheme="majorBidi" w:eastAsia="Times New Roman" w:hAnsiTheme="majorBidi" w:cstheme="majorBidi"/>
        </w:rPr>
      </w:pPr>
    </w:p>
    <w:p w:rsidR="004332F0" w:rsidRDefault="004332F0" w:rsidP="00247D9C">
      <w:pPr>
        <w:spacing w:line="36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</w:p>
    <w:p w:rsidR="004332F0" w:rsidRDefault="004332F0" w:rsidP="00247D9C">
      <w:pPr>
        <w:spacing w:line="36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</w:p>
    <w:p w:rsidR="00247D9C" w:rsidRPr="00D078D0" w:rsidRDefault="00247D9C" w:rsidP="00247D9C">
      <w:pPr>
        <w:spacing w:line="360" w:lineRule="auto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Certified Knowledge’s :</w:t>
      </w:r>
    </w:p>
    <w:p w:rsidR="00247D9C" w:rsidRPr="00D078D0" w:rsidRDefault="00247D9C" w:rsidP="00D078D0">
      <w:pPr>
        <w:rPr>
          <w:rFonts w:asciiTheme="majorBidi" w:eastAsia="Times New Roman" w:hAnsiTheme="majorBidi" w:cstheme="majorBidi"/>
          <w:b/>
        </w:rPr>
      </w:pPr>
      <w:r w:rsidRPr="00D078D0">
        <w:rPr>
          <w:rFonts w:asciiTheme="majorBidi" w:eastAsia="Times New Roman" w:hAnsiTheme="majorBidi" w:cstheme="majorBidi"/>
          <w:b/>
          <w:color w:val="1F497D" w:themeColor="text2"/>
        </w:rPr>
        <w:lastRenderedPageBreak/>
        <w:t>Tally</w:t>
      </w:r>
      <w:r w:rsidR="00D078D0">
        <w:rPr>
          <w:rFonts w:asciiTheme="majorBidi" w:eastAsia="Times New Roman" w:hAnsiTheme="majorBidi" w:cstheme="majorBidi"/>
          <w:b/>
          <w:color w:val="1F497D" w:themeColor="text2"/>
        </w:rPr>
        <w:t xml:space="preserve">.9.0 </w:t>
      </w:r>
      <w:r w:rsidRPr="00D078D0">
        <w:rPr>
          <w:rFonts w:asciiTheme="majorBidi" w:eastAsia="Times New Roman" w:hAnsiTheme="majorBidi" w:cstheme="majorBidi"/>
          <w:b/>
          <w:color w:val="1F497D" w:themeColor="text2"/>
        </w:rPr>
        <w:t>ERP</w:t>
      </w:r>
      <w:r w:rsidRPr="00D078D0">
        <w:rPr>
          <w:rFonts w:asciiTheme="majorBidi" w:eastAsia="Times New Roman" w:hAnsiTheme="majorBidi" w:cstheme="majorBidi"/>
          <w:b/>
        </w:rPr>
        <w:t xml:space="preserve"> </w:t>
      </w:r>
      <w:r w:rsidR="00D078D0">
        <w:rPr>
          <w:rFonts w:asciiTheme="majorBidi" w:eastAsia="Times New Roman" w:hAnsiTheme="majorBidi" w:cstheme="majorBidi"/>
          <w:b/>
        </w:rPr>
        <w:tab/>
      </w:r>
      <w:r w:rsidRPr="00D078D0">
        <w:rPr>
          <w:rFonts w:asciiTheme="majorBidi" w:eastAsia="Times New Roman" w:hAnsiTheme="majorBidi" w:cstheme="majorBidi"/>
        </w:rPr>
        <w:t>– 3 Years Experience with professional knowledge.</w:t>
      </w:r>
    </w:p>
    <w:p w:rsidR="00247D9C" w:rsidRPr="00D078D0" w:rsidRDefault="00247D9C" w:rsidP="00D078D0">
      <w:pPr>
        <w:rPr>
          <w:rFonts w:asciiTheme="majorBidi" w:eastAsia="Times New Roman" w:hAnsiTheme="majorBidi" w:cstheme="majorBidi"/>
          <w:b/>
        </w:rPr>
      </w:pPr>
      <w:r w:rsidRPr="00D078D0">
        <w:rPr>
          <w:rFonts w:asciiTheme="majorBidi" w:eastAsia="Times New Roman" w:hAnsiTheme="majorBidi" w:cstheme="majorBidi"/>
          <w:b/>
          <w:color w:val="1F497D" w:themeColor="text2"/>
        </w:rPr>
        <w:t>MS Office</w:t>
      </w:r>
      <w:r w:rsidRPr="00D078D0">
        <w:rPr>
          <w:rFonts w:asciiTheme="majorBidi" w:eastAsia="Times New Roman" w:hAnsiTheme="majorBidi" w:cstheme="majorBidi"/>
          <w:b/>
        </w:rPr>
        <w:tab/>
      </w:r>
      <w:r w:rsidRPr="00D078D0">
        <w:rPr>
          <w:rFonts w:asciiTheme="majorBidi" w:eastAsia="Times New Roman" w:hAnsiTheme="majorBidi" w:cstheme="majorBidi"/>
        </w:rPr>
        <w:t>– (MS Excel &amp; Ms Word) well trained knowledge.</w:t>
      </w:r>
    </w:p>
    <w:p w:rsidR="00247D9C" w:rsidRPr="00D078D0" w:rsidRDefault="00D078D0" w:rsidP="00D078D0">
      <w:pPr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1F497D" w:themeColor="text2"/>
        </w:rPr>
        <w:t>E-</w:t>
      </w:r>
      <w:r w:rsidR="00247D9C" w:rsidRPr="00D078D0">
        <w:rPr>
          <w:rFonts w:asciiTheme="majorBidi" w:eastAsia="Times New Roman" w:hAnsiTheme="majorBidi" w:cstheme="majorBidi"/>
          <w:b/>
          <w:color w:val="1F497D" w:themeColor="text2"/>
        </w:rPr>
        <w:t>Mail</w:t>
      </w:r>
      <w:r w:rsidR="00247D9C" w:rsidRPr="00D078D0">
        <w:rPr>
          <w:rFonts w:asciiTheme="majorBidi" w:eastAsia="Times New Roman" w:hAnsiTheme="majorBidi" w:cstheme="majorBidi"/>
          <w:color w:val="1F497D" w:themeColor="text2"/>
        </w:rPr>
        <w:t xml:space="preserve"> </w:t>
      </w:r>
      <w:r>
        <w:rPr>
          <w:rFonts w:asciiTheme="majorBidi" w:eastAsia="Times New Roman" w:hAnsiTheme="majorBidi" w:cstheme="majorBidi"/>
          <w:color w:val="1F497D" w:themeColor="text2"/>
        </w:rPr>
        <w:tab/>
      </w:r>
      <w:r>
        <w:rPr>
          <w:rFonts w:asciiTheme="majorBidi" w:eastAsia="Times New Roman" w:hAnsiTheme="majorBidi" w:cstheme="majorBidi"/>
          <w:color w:val="1F497D" w:themeColor="text2"/>
        </w:rPr>
        <w:tab/>
      </w:r>
      <w:r w:rsidRPr="00D078D0">
        <w:rPr>
          <w:rFonts w:asciiTheme="majorBidi" w:eastAsia="Times New Roman" w:hAnsiTheme="majorBidi" w:cstheme="majorBidi"/>
        </w:rPr>
        <w:t xml:space="preserve">– </w:t>
      </w:r>
      <w:r>
        <w:rPr>
          <w:rFonts w:asciiTheme="majorBidi" w:eastAsia="Times New Roman" w:hAnsiTheme="majorBidi" w:cstheme="majorBidi"/>
        </w:rPr>
        <w:t>Quotations</w:t>
      </w:r>
      <w:r w:rsidR="00247D9C" w:rsidRPr="00D078D0">
        <w:rPr>
          <w:rFonts w:asciiTheme="majorBidi" w:eastAsia="Times New Roman" w:hAnsiTheme="majorBidi" w:cstheme="majorBidi"/>
        </w:rPr>
        <w:t xml:space="preserve"> &amp; Sales Proposals</w:t>
      </w:r>
      <w:r w:rsidR="00247D9C" w:rsidRPr="00D078D0">
        <w:rPr>
          <w:rFonts w:asciiTheme="majorBidi" w:eastAsia="Times New Roman" w:hAnsiTheme="majorBidi" w:cstheme="majorBidi"/>
          <w:b/>
          <w:sz w:val="24"/>
          <w:szCs w:val="24"/>
        </w:rPr>
        <w:t>.</w:t>
      </w:r>
    </w:p>
    <w:p w:rsidR="00247D9C" w:rsidRPr="00D078D0" w:rsidRDefault="00247D9C" w:rsidP="00247D9C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D078D0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______________________________________________________________________________</w:t>
      </w:r>
    </w:p>
    <w:p w:rsidR="006A244E" w:rsidRPr="00D078D0" w:rsidRDefault="006A244E" w:rsidP="003811F3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D078D0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Personal:</w:t>
      </w:r>
    </w:p>
    <w:p w:rsidR="006A244E" w:rsidRPr="00D078D0" w:rsidRDefault="006A244E" w:rsidP="003811F3">
      <w:pPr>
        <w:spacing w:line="240" w:lineRule="auto"/>
        <w:ind w:right="-7"/>
        <w:jc w:val="both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  <w:color w:val="17365D"/>
        </w:rPr>
        <w:t>Date of Birth</w:t>
      </w:r>
      <w:r w:rsidRPr="00D078D0">
        <w:rPr>
          <w:rFonts w:asciiTheme="majorBidi" w:eastAsia="Times New Roman" w:hAnsiTheme="majorBidi" w:cstheme="majorBidi"/>
        </w:rPr>
        <w:tab/>
      </w:r>
      <w:r w:rsidRPr="00D078D0">
        <w:rPr>
          <w:rFonts w:asciiTheme="majorBidi" w:eastAsia="Times New Roman" w:hAnsiTheme="majorBidi" w:cstheme="majorBidi"/>
        </w:rPr>
        <w:tab/>
      </w:r>
      <w:r w:rsidRPr="00D078D0">
        <w:rPr>
          <w:rFonts w:asciiTheme="majorBidi" w:eastAsia="Times New Roman" w:hAnsiTheme="majorBidi" w:cstheme="majorBidi"/>
        </w:rPr>
        <w:tab/>
        <w:t>: 11</w:t>
      </w:r>
      <w:r w:rsidRPr="00D078D0">
        <w:rPr>
          <w:rFonts w:asciiTheme="majorBidi" w:eastAsia="Times New Roman" w:hAnsiTheme="majorBidi" w:cstheme="majorBidi"/>
          <w:vertAlign w:val="superscript"/>
        </w:rPr>
        <w:t>th</w:t>
      </w:r>
      <w:r w:rsidRPr="00D078D0">
        <w:rPr>
          <w:rFonts w:asciiTheme="majorBidi" w:eastAsia="Times New Roman" w:hAnsiTheme="majorBidi" w:cstheme="majorBidi"/>
        </w:rPr>
        <w:t xml:space="preserve"> April 1992</w:t>
      </w:r>
      <w:r w:rsidR="003811F3" w:rsidRPr="00D078D0">
        <w:rPr>
          <w:rFonts w:asciiTheme="majorBidi" w:eastAsia="Times New Roman" w:hAnsiTheme="majorBidi" w:cstheme="majorBidi"/>
        </w:rPr>
        <w:t>123</w:t>
      </w:r>
      <w:r w:rsidR="003811F3" w:rsidRPr="00D078D0">
        <w:rPr>
          <w:rFonts w:asciiTheme="majorBidi" w:eastAsia="Times New Roman" w:hAnsiTheme="majorBidi" w:cstheme="majorBidi"/>
        </w:rPr>
        <w:tab/>
      </w:r>
    </w:p>
    <w:p w:rsidR="006A244E" w:rsidRPr="00D078D0" w:rsidRDefault="006A244E" w:rsidP="003811F3">
      <w:pPr>
        <w:spacing w:line="240" w:lineRule="auto"/>
        <w:ind w:right="-7"/>
        <w:jc w:val="both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  <w:color w:val="17365D"/>
        </w:rPr>
        <w:t>Sex</w:t>
      </w:r>
      <w:r w:rsidRPr="00D078D0">
        <w:rPr>
          <w:rFonts w:asciiTheme="majorBidi" w:eastAsia="Times New Roman" w:hAnsiTheme="majorBidi" w:cstheme="majorBidi"/>
        </w:rPr>
        <w:tab/>
      </w:r>
      <w:r w:rsidRPr="00D078D0">
        <w:rPr>
          <w:rFonts w:asciiTheme="majorBidi" w:eastAsia="Times New Roman" w:hAnsiTheme="majorBidi" w:cstheme="majorBidi"/>
        </w:rPr>
        <w:tab/>
      </w:r>
      <w:r w:rsidRPr="00D078D0">
        <w:rPr>
          <w:rFonts w:asciiTheme="majorBidi" w:eastAsia="Times New Roman" w:hAnsiTheme="majorBidi" w:cstheme="majorBidi"/>
        </w:rPr>
        <w:tab/>
      </w:r>
      <w:r w:rsidRPr="00D078D0">
        <w:rPr>
          <w:rFonts w:asciiTheme="majorBidi" w:eastAsia="Times New Roman" w:hAnsiTheme="majorBidi" w:cstheme="majorBidi"/>
        </w:rPr>
        <w:tab/>
        <w:t>: Male</w:t>
      </w:r>
    </w:p>
    <w:p w:rsidR="006A244E" w:rsidRPr="00D078D0" w:rsidRDefault="006A244E" w:rsidP="003811F3">
      <w:pPr>
        <w:spacing w:line="240" w:lineRule="auto"/>
        <w:ind w:right="-7"/>
        <w:jc w:val="both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  <w:color w:val="17365D"/>
        </w:rPr>
        <w:t>Marital Status</w:t>
      </w:r>
      <w:r w:rsidRPr="00D078D0">
        <w:rPr>
          <w:rFonts w:asciiTheme="majorBidi" w:eastAsia="Times New Roman" w:hAnsiTheme="majorBidi" w:cstheme="majorBidi"/>
        </w:rPr>
        <w:tab/>
      </w:r>
      <w:r w:rsidRPr="00D078D0">
        <w:rPr>
          <w:rFonts w:asciiTheme="majorBidi" w:eastAsia="Times New Roman" w:hAnsiTheme="majorBidi" w:cstheme="majorBidi"/>
        </w:rPr>
        <w:tab/>
      </w:r>
      <w:r w:rsidRPr="00D078D0">
        <w:rPr>
          <w:rFonts w:asciiTheme="majorBidi" w:eastAsia="Times New Roman" w:hAnsiTheme="majorBidi" w:cstheme="majorBidi"/>
        </w:rPr>
        <w:tab/>
        <w:t>: Married</w:t>
      </w:r>
    </w:p>
    <w:p w:rsidR="006A244E" w:rsidRPr="00D078D0" w:rsidRDefault="006A244E" w:rsidP="003811F3">
      <w:pPr>
        <w:spacing w:line="240" w:lineRule="auto"/>
        <w:ind w:right="-7"/>
        <w:jc w:val="both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  <w:color w:val="17365D"/>
        </w:rPr>
        <w:t>Nationality</w:t>
      </w:r>
      <w:r w:rsidRPr="00D078D0">
        <w:rPr>
          <w:rFonts w:asciiTheme="majorBidi" w:eastAsia="Times New Roman" w:hAnsiTheme="majorBidi" w:cstheme="majorBidi"/>
        </w:rPr>
        <w:tab/>
      </w:r>
      <w:r w:rsidRPr="00D078D0">
        <w:rPr>
          <w:rFonts w:asciiTheme="majorBidi" w:eastAsia="Times New Roman" w:hAnsiTheme="majorBidi" w:cstheme="majorBidi"/>
        </w:rPr>
        <w:tab/>
      </w:r>
      <w:r w:rsidRPr="00D078D0">
        <w:rPr>
          <w:rFonts w:asciiTheme="majorBidi" w:eastAsia="Times New Roman" w:hAnsiTheme="majorBidi" w:cstheme="majorBidi"/>
        </w:rPr>
        <w:tab/>
        <w:t>: Indian</w:t>
      </w:r>
    </w:p>
    <w:p w:rsidR="006A244E" w:rsidRPr="00D078D0" w:rsidRDefault="006A244E" w:rsidP="003811F3">
      <w:pPr>
        <w:spacing w:line="240" w:lineRule="auto"/>
        <w:ind w:right="-7"/>
        <w:jc w:val="both"/>
        <w:rPr>
          <w:rFonts w:asciiTheme="majorBidi" w:eastAsia="Times New Roman" w:hAnsiTheme="majorBidi" w:cstheme="majorBidi"/>
        </w:rPr>
      </w:pPr>
      <w:r w:rsidRPr="00D078D0">
        <w:rPr>
          <w:rFonts w:asciiTheme="majorBidi" w:eastAsia="Times New Roman" w:hAnsiTheme="majorBidi" w:cstheme="majorBidi"/>
          <w:color w:val="17365D"/>
        </w:rPr>
        <w:t xml:space="preserve">Languages Known    </w:t>
      </w:r>
      <w:r w:rsidRPr="00D078D0">
        <w:rPr>
          <w:rFonts w:asciiTheme="majorBidi" w:eastAsia="Times New Roman" w:hAnsiTheme="majorBidi" w:cstheme="majorBidi"/>
          <w:color w:val="17365D"/>
        </w:rPr>
        <w:tab/>
      </w:r>
      <w:r w:rsidRPr="00D078D0">
        <w:rPr>
          <w:rFonts w:asciiTheme="majorBidi" w:eastAsia="Times New Roman" w:hAnsiTheme="majorBidi" w:cstheme="majorBidi"/>
        </w:rPr>
        <w:tab/>
        <w:t>: English, Tamil, and Malayalam</w:t>
      </w:r>
    </w:p>
    <w:p w:rsidR="006A244E" w:rsidRPr="00D078D0" w:rsidRDefault="006A244E" w:rsidP="003811F3">
      <w:pPr>
        <w:spacing w:line="240" w:lineRule="auto"/>
        <w:jc w:val="both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 w:rsidRPr="00D078D0">
        <w:rPr>
          <w:rFonts w:asciiTheme="majorBidi" w:eastAsia="Calibri" w:hAnsiTheme="majorBidi" w:cstheme="majorBidi"/>
          <w:b/>
          <w:sz w:val="24"/>
          <w:szCs w:val="24"/>
          <w:u w:val="single"/>
        </w:rPr>
        <w:t>Declaration:</w:t>
      </w:r>
    </w:p>
    <w:p w:rsidR="006A244E" w:rsidRPr="00D078D0" w:rsidRDefault="006A244E" w:rsidP="003811F3">
      <w:pPr>
        <w:spacing w:line="240" w:lineRule="auto"/>
        <w:ind w:firstLine="720"/>
        <w:jc w:val="both"/>
        <w:rPr>
          <w:rFonts w:asciiTheme="majorBidi" w:eastAsia="Calibri" w:hAnsiTheme="majorBidi" w:cstheme="majorBidi"/>
        </w:rPr>
      </w:pPr>
      <w:r w:rsidRPr="00D078D0">
        <w:rPr>
          <w:rFonts w:asciiTheme="majorBidi" w:eastAsia="Calibri" w:hAnsiTheme="majorBidi" w:cstheme="majorBidi"/>
        </w:rPr>
        <w:t>I herewith solemnly and sincerely affirm that the statements and the information furnished above are true and correct to the best of my knowledge.</w:t>
      </w:r>
      <w:bookmarkStart w:id="0" w:name="_GoBack"/>
      <w:bookmarkEnd w:id="0"/>
    </w:p>
    <w:sectPr w:rsidR="006A244E" w:rsidRPr="00D078D0" w:rsidSect="001F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9EA"/>
    <w:multiLevelType w:val="hybridMultilevel"/>
    <w:tmpl w:val="64D262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91ECE"/>
    <w:multiLevelType w:val="multilevel"/>
    <w:tmpl w:val="0B2E6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16CE9"/>
    <w:multiLevelType w:val="hybridMultilevel"/>
    <w:tmpl w:val="0E18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029F4"/>
    <w:multiLevelType w:val="hybridMultilevel"/>
    <w:tmpl w:val="47FABEC4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E5D29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0935787"/>
    <w:multiLevelType w:val="multilevel"/>
    <w:tmpl w:val="30B84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AC1F62"/>
    <w:multiLevelType w:val="multilevel"/>
    <w:tmpl w:val="6422F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053B4"/>
    <w:multiLevelType w:val="hybridMultilevel"/>
    <w:tmpl w:val="58EA7B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F4474F"/>
    <w:multiLevelType w:val="multilevel"/>
    <w:tmpl w:val="B8F66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D43412"/>
    <w:multiLevelType w:val="multilevel"/>
    <w:tmpl w:val="A47CB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966E3B"/>
    <w:multiLevelType w:val="hybridMultilevel"/>
    <w:tmpl w:val="B9045C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AA6688"/>
    <w:multiLevelType w:val="hybridMultilevel"/>
    <w:tmpl w:val="52CCF6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0A2F"/>
    <w:rsid w:val="001244E6"/>
    <w:rsid w:val="001F4338"/>
    <w:rsid w:val="00247D9C"/>
    <w:rsid w:val="00250A2F"/>
    <w:rsid w:val="002B3EAF"/>
    <w:rsid w:val="002C0A8D"/>
    <w:rsid w:val="003811F3"/>
    <w:rsid w:val="003B26E2"/>
    <w:rsid w:val="004332F0"/>
    <w:rsid w:val="00532E4A"/>
    <w:rsid w:val="005A6850"/>
    <w:rsid w:val="006A244E"/>
    <w:rsid w:val="009809ED"/>
    <w:rsid w:val="00AE78B8"/>
    <w:rsid w:val="00AF509B"/>
    <w:rsid w:val="00BA6FEC"/>
    <w:rsid w:val="00D078D0"/>
    <w:rsid w:val="00D20C98"/>
    <w:rsid w:val="00E53865"/>
    <w:rsid w:val="00F4509F"/>
    <w:rsid w:val="00FD1626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JIB.3343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EE82-8A45-4660-BD3B-C00FC64F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602HRDESK</cp:lastModifiedBy>
  <cp:revision>4</cp:revision>
  <cp:lastPrinted>2016-09-18T04:45:00Z</cp:lastPrinted>
  <dcterms:created xsi:type="dcterms:W3CDTF">2017-01-14T13:58:00Z</dcterms:created>
  <dcterms:modified xsi:type="dcterms:W3CDTF">2017-08-02T08:59:00Z</dcterms:modified>
</cp:coreProperties>
</file>