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74" w:rsidRDefault="00512174" w:rsidP="00512174">
      <w:pPr>
        <w:rPr>
          <w:noProof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Description: Description: Description: 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74" w:rsidRDefault="00512174" w:rsidP="00512174">
      <w:pPr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334417</w:t>
      </w:r>
    </w:p>
    <w:p w:rsidR="00512174" w:rsidRDefault="00512174" w:rsidP="00512174">
      <w:pPr>
        <w:rPr>
          <w:noProof/>
        </w:rPr>
      </w:pPr>
      <w:r>
        <w:rPr>
          <w:noProof/>
        </w:rPr>
        <w:t xml:space="preserve">E-mail: </w:t>
      </w:r>
      <w:hyperlink r:id="rId10" w:history="1">
        <w:r>
          <w:rPr>
            <w:rStyle w:val="Hyperlink"/>
            <w:noProof/>
          </w:rPr>
          <w:t>response@gulfjobseekers.com</w:t>
        </w:r>
      </w:hyperlink>
    </w:p>
    <w:p w:rsidR="00512174" w:rsidRDefault="00512174" w:rsidP="00512174">
      <w:pPr>
        <w:rPr>
          <w:noProof/>
        </w:rPr>
      </w:pPr>
      <w:r>
        <w:rPr>
          <w:noProof/>
        </w:rPr>
        <w:t xml:space="preserve">Website: </w:t>
      </w:r>
      <w:hyperlink r:id="rId11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1B357C" w:rsidRPr="00E75B04" w:rsidRDefault="001B357C" w:rsidP="001B35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rPr>
          <w:rFonts w:ascii="Palatino Linotype" w:hAnsi="Palatino Linotype"/>
          <w:bCs/>
          <w:noProof/>
          <w:color w:val="002060"/>
          <w:sz w:val="22"/>
          <w:szCs w:val="22"/>
        </w:rPr>
      </w:pPr>
      <w:r w:rsidRPr="00BD4EA4">
        <w:rPr>
          <w:rFonts w:ascii="Palatino Linotype" w:hAnsi="Palatino Linotype"/>
          <w:b/>
          <w:noProof/>
          <w:color w:val="002060"/>
          <w:sz w:val="30"/>
          <w:szCs w:val="30"/>
        </w:rPr>
        <w:tab/>
      </w:r>
      <w:r w:rsidRPr="00BD4EA4">
        <w:rPr>
          <w:rFonts w:ascii="Palatino Linotype" w:hAnsi="Palatino Linotype"/>
          <w:b/>
          <w:noProof/>
          <w:color w:val="002060"/>
          <w:sz w:val="30"/>
          <w:szCs w:val="30"/>
        </w:rPr>
        <w:tab/>
      </w:r>
      <w:r w:rsidRPr="00BD4EA4">
        <w:rPr>
          <w:rFonts w:ascii="Palatino Linotype" w:hAnsi="Palatino Linotype"/>
          <w:b/>
          <w:noProof/>
          <w:color w:val="002060"/>
          <w:sz w:val="30"/>
          <w:szCs w:val="30"/>
        </w:rPr>
        <w:tab/>
      </w:r>
    </w:p>
    <w:p w:rsidR="001B357C" w:rsidRPr="00BD4EA4" w:rsidRDefault="001B357C" w:rsidP="001B357C">
      <w:pPr>
        <w:pBdr>
          <w:bottom w:val="threeDEmboss" w:sz="6" w:space="1" w:color="auto"/>
        </w:pBdr>
        <w:rPr>
          <w:rFonts w:ascii="Palatino Linotype" w:hAnsi="Palatino Linotype"/>
          <w:b/>
          <w:color w:val="00B050"/>
          <w:sz w:val="28"/>
          <w:szCs w:val="28"/>
        </w:rPr>
      </w:pPr>
      <w:proofErr w:type="gramStart"/>
      <w:r w:rsidRPr="00BD4EA4">
        <w:rPr>
          <w:rFonts w:ascii="Palatino Linotype" w:hAnsi="Palatino Linotype"/>
          <w:b/>
          <w:color w:val="00B050"/>
          <w:sz w:val="24"/>
          <w:szCs w:val="24"/>
        </w:rPr>
        <w:t>CAREER</w:t>
      </w:r>
      <w:r>
        <w:rPr>
          <w:rFonts w:ascii="Palatino Linotype" w:hAnsi="Palatino Linotype"/>
          <w:b/>
          <w:color w:val="00B050"/>
          <w:sz w:val="24"/>
          <w:szCs w:val="24"/>
        </w:rPr>
        <w:t xml:space="preserve">  </w:t>
      </w:r>
      <w:r w:rsidRPr="00BD4EA4">
        <w:rPr>
          <w:rFonts w:ascii="Palatino Linotype" w:hAnsi="Palatino Linotype"/>
          <w:b/>
          <w:color w:val="00B050"/>
          <w:sz w:val="24"/>
          <w:szCs w:val="24"/>
        </w:rPr>
        <w:t>OBJECTIVE</w:t>
      </w:r>
      <w:proofErr w:type="gramEnd"/>
    </w:p>
    <w:p w:rsidR="001B357C" w:rsidRPr="003A3A15" w:rsidRDefault="001B357C" w:rsidP="001B357C">
      <w:pPr>
        <w:spacing w:line="276" w:lineRule="auto"/>
        <w:jc w:val="both"/>
        <w:rPr>
          <w:rFonts w:asciiTheme="majorBidi" w:hAnsiTheme="majorBidi" w:cstheme="majorBidi"/>
          <w:color w:val="002060"/>
          <w:sz w:val="10"/>
          <w:szCs w:val="10"/>
        </w:rPr>
      </w:pPr>
    </w:p>
    <w:p w:rsidR="001B357C" w:rsidRPr="00BD4EA4" w:rsidRDefault="001B357C" w:rsidP="001B357C">
      <w:pPr>
        <w:spacing w:line="276" w:lineRule="auto"/>
        <w:jc w:val="both"/>
        <w:rPr>
          <w:rFonts w:asciiTheme="majorBidi" w:hAnsiTheme="majorBidi" w:cstheme="majorBidi"/>
          <w:color w:val="002060"/>
          <w:sz w:val="22"/>
          <w:szCs w:val="22"/>
        </w:rPr>
      </w:pPr>
      <w:r w:rsidRPr="00BD4EA4">
        <w:rPr>
          <w:rFonts w:asciiTheme="majorBidi" w:hAnsiTheme="majorBidi" w:cstheme="majorBidi"/>
          <w:color w:val="002060"/>
          <w:sz w:val="22"/>
          <w:szCs w:val="22"/>
        </w:rPr>
        <w:t>Seeking a challengin</w:t>
      </w:r>
      <w:r>
        <w:rPr>
          <w:rFonts w:asciiTheme="majorBidi" w:hAnsiTheme="majorBidi" w:cstheme="majorBidi"/>
          <w:color w:val="002060"/>
          <w:sz w:val="22"/>
          <w:szCs w:val="22"/>
        </w:rPr>
        <w:t xml:space="preserve">g position within </w:t>
      </w:r>
      <w:proofErr w:type="gramStart"/>
      <w:r>
        <w:rPr>
          <w:rFonts w:asciiTheme="majorBidi" w:hAnsiTheme="majorBidi" w:cstheme="majorBidi"/>
          <w:color w:val="002060"/>
          <w:sz w:val="22"/>
          <w:szCs w:val="22"/>
        </w:rPr>
        <w:t>Accounting ,F</w:t>
      </w:r>
      <w:r w:rsidRPr="00BD4EA4">
        <w:rPr>
          <w:rFonts w:asciiTheme="majorBidi" w:hAnsiTheme="majorBidi" w:cstheme="majorBidi"/>
          <w:color w:val="002060"/>
          <w:sz w:val="22"/>
          <w:szCs w:val="22"/>
        </w:rPr>
        <w:t>inance</w:t>
      </w:r>
      <w:proofErr w:type="gramEnd"/>
      <w:r>
        <w:rPr>
          <w:rFonts w:asciiTheme="majorBidi" w:hAnsiTheme="majorBidi" w:cstheme="majorBidi"/>
          <w:color w:val="002060"/>
          <w:sz w:val="22"/>
          <w:szCs w:val="22"/>
        </w:rPr>
        <w:t xml:space="preserve"> or Audit</w:t>
      </w:r>
      <w:r w:rsidRPr="00BD4EA4">
        <w:rPr>
          <w:rFonts w:asciiTheme="majorBidi" w:hAnsiTheme="majorBidi" w:cstheme="majorBidi"/>
          <w:color w:val="002060"/>
          <w:sz w:val="22"/>
          <w:szCs w:val="22"/>
        </w:rPr>
        <w:t xml:space="preserve"> department to enhance the skills endowed by my professional qualification, with an aim to contribute consistently and </w:t>
      </w:r>
      <w:r>
        <w:rPr>
          <w:rFonts w:asciiTheme="majorBidi" w:hAnsiTheme="majorBidi" w:cstheme="majorBidi"/>
          <w:color w:val="002060"/>
          <w:sz w:val="22"/>
          <w:szCs w:val="22"/>
        </w:rPr>
        <w:t>positively towards the company</w:t>
      </w:r>
      <w:r w:rsidRPr="00BD4EA4">
        <w:rPr>
          <w:rFonts w:asciiTheme="majorBidi" w:hAnsiTheme="majorBidi" w:cstheme="majorBidi"/>
          <w:color w:val="002060"/>
          <w:sz w:val="22"/>
          <w:szCs w:val="22"/>
        </w:rPr>
        <w:t xml:space="preserve"> success and growth. To work with an organization, where I can implement my academic</w:t>
      </w:r>
      <w:r>
        <w:rPr>
          <w:rFonts w:asciiTheme="majorBidi" w:hAnsiTheme="majorBidi" w:cstheme="majorBidi"/>
          <w:color w:val="002060"/>
          <w:sz w:val="22"/>
          <w:szCs w:val="22"/>
        </w:rPr>
        <w:t xml:space="preserve"> and Professional skills </w:t>
      </w:r>
      <w:r w:rsidRPr="00BD4EA4">
        <w:rPr>
          <w:rFonts w:asciiTheme="majorBidi" w:hAnsiTheme="majorBidi" w:cstheme="majorBidi"/>
          <w:color w:val="002060"/>
          <w:sz w:val="22"/>
          <w:szCs w:val="22"/>
        </w:rPr>
        <w:t>to gain professional excellence through effective training &amp; development, I wish to pursue a career with a vibrant organization, which will help me in fulfilling my passion for work.</w:t>
      </w:r>
    </w:p>
    <w:p w:rsidR="001B357C" w:rsidRPr="00BD4EA4" w:rsidRDefault="001B357C" w:rsidP="001B357C">
      <w:pPr>
        <w:jc w:val="both"/>
        <w:rPr>
          <w:rFonts w:ascii="Palatino Linotype" w:hAnsi="Palatino Linotype"/>
          <w:sz w:val="6"/>
          <w:szCs w:val="6"/>
        </w:rPr>
      </w:pPr>
    </w:p>
    <w:p w:rsidR="001B357C" w:rsidRPr="00BD4EA4" w:rsidRDefault="001B357C" w:rsidP="001B357C">
      <w:pPr>
        <w:pBdr>
          <w:bottom w:val="threeDEmboss" w:sz="6" w:space="3" w:color="auto"/>
        </w:pBdr>
        <w:rPr>
          <w:rFonts w:ascii="Palatino Linotype" w:hAnsi="Palatino Linotype"/>
          <w:b/>
          <w:smallCaps/>
          <w:color w:val="00B050"/>
          <w:sz w:val="24"/>
          <w:szCs w:val="24"/>
        </w:rPr>
      </w:pPr>
      <w:r>
        <w:rPr>
          <w:rFonts w:ascii="Palatino Linotype" w:hAnsi="Palatino Linotype"/>
          <w:b/>
          <w:smallCaps/>
          <w:color w:val="00B050"/>
          <w:sz w:val="24"/>
          <w:szCs w:val="24"/>
        </w:rPr>
        <w:t>PERSONAL</w:t>
      </w:r>
      <w:r w:rsidRPr="00BD4EA4">
        <w:rPr>
          <w:rFonts w:ascii="Palatino Linotype" w:hAnsi="Palatino Linotype"/>
          <w:b/>
          <w:smallCaps/>
          <w:color w:val="00B050"/>
          <w:sz w:val="24"/>
          <w:szCs w:val="24"/>
        </w:rPr>
        <w:t xml:space="preserve"> SKILLS</w:t>
      </w:r>
    </w:p>
    <w:p w:rsidR="001B357C" w:rsidRPr="00BD4EA4" w:rsidRDefault="001B357C" w:rsidP="001B357C">
      <w:pPr>
        <w:rPr>
          <w:rFonts w:ascii="Palatino Linotype" w:hAnsi="Palatino Linotype"/>
          <w:sz w:val="10"/>
          <w:szCs w:val="10"/>
        </w:rPr>
      </w:pPr>
    </w:p>
    <w:p w:rsidR="001B357C" w:rsidRDefault="001B357C" w:rsidP="001B357C">
      <w:pPr>
        <w:tabs>
          <w:tab w:val="left" w:pos="4320"/>
          <w:tab w:val="right" w:pos="9749"/>
        </w:tabs>
        <w:jc w:val="both"/>
        <w:rPr>
          <w:rFonts w:asciiTheme="majorBidi" w:hAnsiTheme="majorBidi" w:cstheme="majorBidi"/>
          <w:color w:val="002060"/>
          <w:sz w:val="22"/>
          <w:szCs w:val="22"/>
        </w:rPr>
      </w:pPr>
      <w:r>
        <w:rPr>
          <w:rFonts w:asciiTheme="majorBidi" w:hAnsiTheme="majorBidi" w:cstheme="majorBidi"/>
          <w:color w:val="002060"/>
          <w:sz w:val="22"/>
          <w:szCs w:val="22"/>
        </w:rPr>
        <w:t>Good at;</w:t>
      </w:r>
    </w:p>
    <w:p w:rsidR="001B357C" w:rsidRDefault="001B357C" w:rsidP="001B357C">
      <w:pPr>
        <w:pStyle w:val="ListParagraph"/>
        <w:numPr>
          <w:ilvl w:val="0"/>
          <w:numId w:val="3"/>
        </w:numPr>
        <w:tabs>
          <w:tab w:val="left" w:pos="4320"/>
          <w:tab w:val="right" w:pos="9749"/>
        </w:tabs>
        <w:jc w:val="both"/>
        <w:rPr>
          <w:rFonts w:asciiTheme="majorBidi" w:hAnsiTheme="majorBidi" w:cstheme="majorBidi"/>
          <w:color w:val="002060"/>
          <w:sz w:val="22"/>
          <w:szCs w:val="22"/>
        </w:rPr>
      </w:pPr>
      <w:r>
        <w:rPr>
          <w:rFonts w:asciiTheme="majorBidi" w:hAnsiTheme="majorBidi" w:cstheme="majorBidi"/>
          <w:color w:val="002060"/>
          <w:sz w:val="22"/>
          <w:szCs w:val="22"/>
        </w:rPr>
        <w:t>Communication</w:t>
      </w:r>
    </w:p>
    <w:p w:rsidR="001B357C" w:rsidRDefault="001B357C" w:rsidP="001B357C">
      <w:pPr>
        <w:pStyle w:val="ListParagraph"/>
        <w:numPr>
          <w:ilvl w:val="0"/>
          <w:numId w:val="3"/>
        </w:numPr>
        <w:tabs>
          <w:tab w:val="left" w:pos="4320"/>
          <w:tab w:val="right" w:pos="9749"/>
        </w:tabs>
        <w:jc w:val="both"/>
        <w:rPr>
          <w:rFonts w:asciiTheme="majorBidi" w:hAnsiTheme="majorBidi" w:cstheme="majorBidi"/>
          <w:color w:val="002060"/>
          <w:sz w:val="22"/>
          <w:szCs w:val="22"/>
        </w:rPr>
      </w:pPr>
      <w:r>
        <w:rPr>
          <w:rFonts w:asciiTheme="majorBidi" w:hAnsiTheme="majorBidi" w:cstheme="majorBidi"/>
          <w:color w:val="002060"/>
          <w:sz w:val="22"/>
          <w:szCs w:val="22"/>
        </w:rPr>
        <w:t>Team Working</w:t>
      </w:r>
    </w:p>
    <w:p w:rsidR="001B357C" w:rsidRDefault="001B357C" w:rsidP="001B357C">
      <w:pPr>
        <w:pStyle w:val="ListParagraph"/>
        <w:numPr>
          <w:ilvl w:val="0"/>
          <w:numId w:val="3"/>
        </w:numPr>
        <w:tabs>
          <w:tab w:val="left" w:pos="4320"/>
          <w:tab w:val="right" w:pos="9749"/>
        </w:tabs>
        <w:jc w:val="both"/>
        <w:rPr>
          <w:rFonts w:asciiTheme="majorBidi" w:hAnsiTheme="majorBidi" w:cstheme="majorBidi"/>
          <w:color w:val="002060"/>
          <w:sz w:val="22"/>
          <w:szCs w:val="22"/>
        </w:rPr>
      </w:pPr>
      <w:r>
        <w:rPr>
          <w:rFonts w:asciiTheme="majorBidi" w:hAnsiTheme="majorBidi" w:cstheme="majorBidi"/>
          <w:color w:val="002060"/>
          <w:sz w:val="22"/>
          <w:szCs w:val="22"/>
        </w:rPr>
        <w:t>Customer Care</w:t>
      </w:r>
    </w:p>
    <w:p w:rsidR="001B357C" w:rsidRDefault="001B357C" w:rsidP="001B357C">
      <w:pPr>
        <w:pStyle w:val="ListParagraph"/>
        <w:numPr>
          <w:ilvl w:val="0"/>
          <w:numId w:val="3"/>
        </w:numPr>
        <w:tabs>
          <w:tab w:val="left" w:pos="4320"/>
          <w:tab w:val="right" w:pos="9749"/>
        </w:tabs>
        <w:jc w:val="both"/>
        <w:rPr>
          <w:rFonts w:asciiTheme="majorBidi" w:hAnsiTheme="majorBidi" w:cstheme="majorBidi"/>
          <w:color w:val="002060"/>
          <w:sz w:val="22"/>
          <w:szCs w:val="22"/>
        </w:rPr>
      </w:pPr>
      <w:r>
        <w:rPr>
          <w:rFonts w:asciiTheme="majorBidi" w:hAnsiTheme="majorBidi" w:cstheme="majorBidi"/>
          <w:color w:val="002060"/>
          <w:sz w:val="22"/>
          <w:szCs w:val="22"/>
        </w:rPr>
        <w:t xml:space="preserve">Time Management </w:t>
      </w:r>
    </w:p>
    <w:p w:rsidR="001B357C" w:rsidRDefault="001B357C" w:rsidP="001B357C">
      <w:pPr>
        <w:pStyle w:val="ListParagraph"/>
        <w:numPr>
          <w:ilvl w:val="0"/>
          <w:numId w:val="3"/>
        </w:numPr>
        <w:tabs>
          <w:tab w:val="left" w:pos="4320"/>
          <w:tab w:val="right" w:pos="9749"/>
        </w:tabs>
        <w:jc w:val="both"/>
        <w:rPr>
          <w:rFonts w:asciiTheme="majorBidi" w:hAnsiTheme="majorBidi" w:cstheme="majorBidi"/>
          <w:color w:val="002060"/>
          <w:sz w:val="22"/>
          <w:szCs w:val="22"/>
        </w:rPr>
      </w:pPr>
      <w:proofErr w:type="spellStart"/>
      <w:r>
        <w:rPr>
          <w:rFonts w:asciiTheme="majorBidi" w:hAnsiTheme="majorBidi" w:cstheme="majorBidi"/>
          <w:color w:val="002060"/>
          <w:sz w:val="22"/>
          <w:szCs w:val="22"/>
        </w:rPr>
        <w:t>Planing</w:t>
      </w:r>
      <w:proofErr w:type="spellEnd"/>
      <w:r>
        <w:rPr>
          <w:rFonts w:asciiTheme="majorBidi" w:hAnsiTheme="majorBidi" w:cstheme="majorBidi"/>
          <w:color w:val="002060"/>
          <w:sz w:val="22"/>
          <w:szCs w:val="22"/>
        </w:rPr>
        <w:t xml:space="preserve"> and Organization</w:t>
      </w:r>
    </w:p>
    <w:p w:rsidR="001B357C" w:rsidRDefault="001B357C" w:rsidP="001B357C">
      <w:pPr>
        <w:pStyle w:val="ListParagraph"/>
        <w:numPr>
          <w:ilvl w:val="0"/>
          <w:numId w:val="3"/>
        </w:numPr>
        <w:tabs>
          <w:tab w:val="left" w:pos="4320"/>
          <w:tab w:val="right" w:pos="9749"/>
        </w:tabs>
        <w:jc w:val="both"/>
        <w:rPr>
          <w:rFonts w:asciiTheme="majorBidi" w:hAnsiTheme="majorBidi" w:cstheme="majorBidi"/>
          <w:color w:val="002060"/>
          <w:sz w:val="22"/>
          <w:szCs w:val="22"/>
        </w:rPr>
      </w:pPr>
      <w:r>
        <w:rPr>
          <w:rFonts w:asciiTheme="majorBidi" w:hAnsiTheme="majorBidi" w:cstheme="majorBidi"/>
          <w:color w:val="002060"/>
          <w:sz w:val="22"/>
          <w:szCs w:val="22"/>
        </w:rPr>
        <w:t>Motivation and enthusiasm</w:t>
      </w:r>
    </w:p>
    <w:p w:rsidR="001B357C" w:rsidRDefault="001B357C" w:rsidP="001B357C">
      <w:pPr>
        <w:pStyle w:val="ListParagraph"/>
        <w:numPr>
          <w:ilvl w:val="0"/>
          <w:numId w:val="3"/>
        </w:numPr>
        <w:tabs>
          <w:tab w:val="left" w:pos="4320"/>
          <w:tab w:val="right" w:pos="9749"/>
        </w:tabs>
        <w:jc w:val="both"/>
        <w:rPr>
          <w:rFonts w:asciiTheme="majorBidi" w:hAnsiTheme="majorBidi" w:cstheme="majorBidi"/>
          <w:color w:val="002060"/>
          <w:sz w:val="22"/>
          <w:szCs w:val="22"/>
        </w:rPr>
      </w:pPr>
      <w:r w:rsidRPr="00EB2A5A">
        <w:rPr>
          <w:rFonts w:asciiTheme="majorBidi" w:hAnsiTheme="majorBidi" w:cstheme="majorBidi"/>
          <w:color w:val="002060"/>
          <w:sz w:val="22"/>
          <w:szCs w:val="22"/>
        </w:rPr>
        <w:t>Relationship building skills.</w:t>
      </w:r>
    </w:p>
    <w:p w:rsidR="001B357C" w:rsidRPr="00EB2A5A" w:rsidRDefault="001B357C" w:rsidP="001B357C">
      <w:pPr>
        <w:pStyle w:val="ListParagraph"/>
        <w:tabs>
          <w:tab w:val="left" w:pos="4320"/>
          <w:tab w:val="right" w:pos="9749"/>
        </w:tabs>
        <w:jc w:val="both"/>
        <w:rPr>
          <w:rFonts w:asciiTheme="majorBidi" w:hAnsiTheme="majorBidi" w:cstheme="majorBidi"/>
          <w:color w:val="002060"/>
          <w:sz w:val="22"/>
          <w:szCs w:val="22"/>
        </w:rPr>
      </w:pPr>
    </w:p>
    <w:p w:rsidR="001B357C" w:rsidRPr="00BD4EA4" w:rsidRDefault="0038428A" w:rsidP="001B357C">
      <w:pPr>
        <w:pBdr>
          <w:bottom w:val="threeDEmboss" w:sz="6" w:space="1" w:color="auto"/>
        </w:pBdr>
        <w:rPr>
          <w:rFonts w:ascii="Palatino Linotype" w:hAnsi="Palatino Linotype"/>
          <w:b/>
          <w:smallCaps/>
          <w:color w:val="00B050"/>
          <w:sz w:val="24"/>
          <w:szCs w:val="24"/>
        </w:rPr>
      </w:pPr>
      <w:proofErr w:type="gramStart"/>
      <w:r>
        <w:rPr>
          <w:rFonts w:ascii="Palatino Linotype" w:hAnsi="Palatino Linotype"/>
          <w:b/>
          <w:smallCaps/>
          <w:color w:val="00B050"/>
          <w:sz w:val="24"/>
          <w:szCs w:val="24"/>
        </w:rPr>
        <w:t xml:space="preserve">PROFESSIONAL  </w:t>
      </w:r>
      <w:r w:rsidR="001B357C" w:rsidRPr="00BD4EA4">
        <w:rPr>
          <w:rFonts w:ascii="Palatino Linotype" w:hAnsi="Palatino Linotype"/>
          <w:b/>
          <w:smallCaps/>
          <w:color w:val="00B050"/>
          <w:sz w:val="24"/>
          <w:szCs w:val="24"/>
        </w:rPr>
        <w:t>QUALIFICATION</w:t>
      </w:r>
      <w:proofErr w:type="gramEnd"/>
    </w:p>
    <w:p w:rsidR="001B357C" w:rsidRPr="00BD4EA4" w:rsidRDefault="001B357C" w:rsidP="001B357C">
      <w:pPr>
        <w:rPr>
          <w:rFonts w:ascii="Palatino Linotype" w:hAnsi="Palatino Linotype"/>
          <w:sz w:val="10"/>
          <w:szCs w:val="10"/>
        </w:rPr>
      </w:pPr>
    </w:p>
    <w:p w:rsidR="001B357C" w:rsidRDefault="001B357C" w:rsidP="001B357C">
      <w:pPr>
        <w:tabs>
          <w:tab w:val="left" w:pos="4320"/>
        </w:tabs>
        <w:rPr>
          <w:rFonts w:ascii="Palatino Linotype" w:hAnsi="Palatino Linotype"/>
          <w:bCs/>
          <w:color w:val="002060"/>
          <w:sz w:val="24"/>
          <w:szCs w:val="24"/>
        </w:rPr>
      </w:pPr>
      <w:r>
        <w:rPr>
          <w:rFonts w:ascii="Palatino Linotype" w:hAnsi="Palatino Linotype"/>
          <w:b/>
          <w:bCs/>
          <w:color w:val="002060"/>
          <w:sz w:val="24"/>
          <w:szCs w:val="24"/>
        </w:rPr>
        <w:t>ACCA</w:t>
      </w:r>
      <w:r w:rsidRPr="00BD4EA4">
        <w:rPr>
          <w:rFonts w:ascii="Palatino Linotype" w:hAnsi="Palatino Linotype"/>
          <w:b/>
          <w:bCs/>
          <w:color w:val="002060"/>
          <w:sz w:val="24"/>
          <w:szCs w:val="24"/>
        </w:rPr>
        <w:tab/>
      </w:r>
      <w:proofErr w:type="spellStart"/>
      <w:r>
        <w:rPr>
          <w:rFonts w:ascii="Palatino Linotype" w:hAnsi="Palatino Linotype"/>
          <w:bCs/>
          <w:color w:val="002060"/>
          <w:sz w:val="24"/>
          <w:szCs w:val="24"/>
        </w:rPr>
        <w:t>Skans</w:t>
      </w:r>
      <w:proofErr w:type="spellEnd"/>
      <w:r>
        <w:rPr>
          <w:rFonts w:ascii="Palatino Linotype" w:hAnsi="Palatino Linotype"/>
          <w:bCs/>
          <w:color w:val="002060"/>
          <w:sz w:val="24"/>
          <w:szCs w:val="24"/>
        </w:rPr>
        <w:t xml:space="preserve"> School of </w:t>
      </w:r>
      <w:proofErr w:type="spellStart"/>
      <w:r>
        <w:rPr>
          <w:rFonts w:ascii="Palatino Linotype" w:hAnsi="Palatino Linotype"/>
          <w:bCs/>
          <w:color w:val="002060"/>
          <w:sz w:val="24"/>
          <w:szCs w:val="24"/>
        </w:rPr>
        <w:t>Accountancey</w:t>
      </w:r>
      <w:proofErr w:type="spellEnd"/>
      <w:r>
        <w:rPr>
          <w:rFonts w:ascii="Palatino Linotype" w:hAnsi="Palatino Linotype"/>
          <w:bCs/>
          <w:color w:val="002060"/>
          <w:sz w:val="24"/>
          <w:szCs w:val="24"/>
        </w:rPr>
        <w:t xml:space="preserve"> Lahore</w:t>
      </w:r>
    </w:p>
    <w:p w:rsidR="001B357C" w:rsidRDefault="001B357C" w:rsidP="001B357C">
      <w:pPr>
        <w:tabs>
          <w:tab w:val="left" w:pos="4320"/>
        </w:tabs>
        <w:rPr>
          <w:rFonts w:ascii="Palatino Linotype" w:hAnsi="Palatino Linotype"/>
          <w:bCs/>
          <w:color w:val="002060"/>
          <w:sz w:val="24"/>
          <w:szCs w:val="24"/>
        </w:rPr>
      </w:pPr>
      <w:r>
        <w:rPr>
          <w:rFonts w:ascii="Palatino Linotype" w:hAnsi="Palatino Linotype"/>
          <w:bCs/>
          <w:color w:val="002060"/>
          <w:sz w:val="24"/>
          <w:szCs w:val="24"/>
        </w:rPr>
        <w:t>Subjects Covered</w:t>
      </w:r>
    </w:p>
    <w:tbl>
      <w:tblPr>
        <w:tblW w:w="75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777"/>
        <w:gridCol w:w="4043"/>
      </w:tblGrid>
      <w:tr w:rsidR="001B357C" w:rsidRPr="00F41867" w:rsidTr="008618D6">
        <w:trPr>
          <w:trHeight w:val="300"/>
          <w:tblCellSpacing w:w="15" w:type="dxa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F41867">
              <w:rPr>
                <w:rStyle w:val="Strong"/>
                <w:rFonts w:ascii="Times New Roman" w:hAnsi="Times New Roman"/>
                <w:color w:val="002060"/>
                <w:sz w:val="22"/>
                <w:szCs w:val="22"/>
                <w:bdr w:val="none" w:sz="0" w:space="0" w:color="auto" w:frame="1"/>
              </w:rPr>
              <w:t>F1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F41867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Accountant in Business </w:t>
            </w:r>
          </w:p>
        </w:tc>
      </w:tr>
      <w:tr w:rsidR="001B357C" w:rsidRPr="00F41867" w:rsidTr="008618D6">
        <w:trPr>
          <w:trHeight w:val="300"/>
          <w:tblCellSpacing w:w="15" w:type="dxa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F41867">
              <w:rPr>
                <w:rStyle w:val="Strong"/>
                <w:rFonts w:ascii="Times New Roman" w:hAnsi="Times New Roman"/>
                <w:color w:val="002060"/>
                <w:sz w:val="22"/>
                <w:szCs w:val="22"/>
                <w:bdr w:val="none" w:sz="0" w:space="0" w:color="auto" w:frame="1"/>
              </w:rPr>
              <w:t>F2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F41867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Management Accounting </w:t>
            </w:r>
          </w:p>
        </w:tc>
      </w:tr>
      <w:tr w:rsidR="001B357C" w:rsidRPr="00F41867" w:rsidTr="008618D6">
        <w:trPr>
          <w:trHeight w:val="300"/>
          <w:tblCellSpacing w:w="15" w:type="dxa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F41867">
              <w:rPr>
                <w:rStyle w:val="Strong"/>
                <w:rFonts w:ascii="Times New Roman" w:hAnsi="Times New Roman"/>
                <w:color w:val="002060"/>
                <w:sz w:val="22"/>
                <w:szCs w:val="22"/>
                <w:bdr w:val="none" w:sz="0" w:space="0" w:color="auto" w:frame="1"/>
              </w:rPr>
              <w:t>F3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F41867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Financial Accounting </w:t>
            </w:r>
          </w:p>
        </w:tc>
      </w:tr>
      <w:tr w:rsidR="001B357C" w:rsidRPr="00F41867" w:rsidTr="008618D6">
        <w:trPr>
          <w:trHeight w:val="300"/>
          <w:tblCellSpacing w:w="15" w:type="dxa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bdr w:val="none" w:sz="0" w:space="0" w:color="auto" w:frame="1"/>
              </w:rPr>
            </w:pPr>
            <w:r w:rsidRPr="00F41867">
              <w:rPr>
                <w:rStyle w:val="Strong"/>
                <w:rFonts w:ascii="Times New Roman" w:hAnsi="Times New Roman"/>
                <w:color w:val="002060"/>
                <w:sz w:val="22"/>
                <w:szCs w:val="22"/>
                <w:bdr w:val="none" w:sz="0" w:space="0" w:color="auto" w:frame="1"/>
              </w:rPr>
              <w:t>F4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F41867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Corporate and Business Law </w:t>
            </w:r>
          </w:p>
        </w:tc>
      </w:tr>
      <w:tr w:rsidR="001B357C" w:rsidRPr="00F41867" w:rsidTr="008618D6">
        <w:trPr>
          <w:trHeight w:val="300"/>
          <w:tblCellSpacing w:w="15" w:type="dxa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bdr w:val="none" w:sz="0" w:space="0" w:color="auto" w:frame="1"/>
              </w:rPr>
            </w:pPr>
            <w:r w:rsidRPr="00F41867">
              <w:rPr>
                <w:rStyle w:val="Strong"/>
                <w:rFonts w:ascii="Times New Roman" w:hAnsi="Times New Roman"/>
                <w:color w:val="002060"/>
                <w:sz w:val="22"/>
                <w:szCs w:val="22"/>
                <w:bdr w:val="none" w:sz="0" w:space="0" w:color="auto" w:frame="1"/>
              </w:rPr>
              <w:t>F5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F41867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Performance Management </w:t>
            </w:r>
          </w:p>
        </w:tc>
      </w:tr>
      <w:tr w:rsidR="001B357C" w:rsidRPr="00F41867" w:rsidTr="008618D6">
        <w:trPr>
          <w:trHeight w:val="300"/>
          <w:tblCellSpacing w:w="15" w:type="dxa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bdr w:val="none" w:sz="0" w:space="0" w:color="auto" w:frame="1"/>
              </w:rPr>
            </w:pPr>
            <w:r w:rsidRPr="00F41867">
              <w:rPr>
                <w:rStyle w:val="Strong"/>
                <w:rFonts w:ascii="Times New Roman" w:hAnsi="Times New Roman"/>
                <w:color w:val="002060"/>
                <w:sz w:val="22"/>
                <w:szCs w:val="22"/>
                <w:bdr w:val="none" w:sz="0" w:space="0" w:color="auto" w:frame="1"/>
              </w:rPr>
              <w:t>F6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F41867">
              <w:rPr>
                <w:rFonts w:ascii="Times New Roman" w:hAnsi="Times New Roman"/>
                <w:color w:val="002060"/>
                <w:sz w:val="22"/>
                <w:szCs w:val="22"/>
              </w:rPr>
              <w:t>Taxation (UK)</w:t>
            </w:r>
          </w:p>
        </w:tc>
      </w:tr>
      <w:tr w:rsidR="001B357C" w:rsidRPr="00F41867" w:rsidTr="008618D6">
        <w:trPr>
          <w:trHeight w:val="300"/>
          <w:tblCellSpacing w:w="15" w:type="dxa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bdr w:val="none" w:sz="0" w:space="0" w:color="auto" w:frame="1"/>
              </w:rPr>
            </w:pPr>
            <w:r w:rsidRPr="00F41867">
              <w:rPr>
                <w:rStyle w:val="Strong"/>
                <w:rFonts w:ascii="Times New Roman" w:hAnsi="Times New Roman"/>
                <w:color w:val="002060"/>
                <w:sz w:val="22"/>
                <w:szCs w:val="22"/>
                <w:bdr w:val="none" w:sz="0" w:space="0" w:color="auto" w:frame="1"/>
              </w:rPr>
              <w:t>F7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F41867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Financial Reporting </w:t>
            </w:r>
          </w:p>
        </w:tc>
      </w:tr>
      <w:tr w:rsidR="001B357C" w:rsidRPr="00F41867" w:rsidTr="008618D6">
        <w:trPr>
          <w:trHeight w:val="300"/>
          <w:tblCellSpacing w:w="15" w:type="dxa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bdr w:val="none" w:sz="0" w:space="0" w:color="auto" w:frame="1"/>
              </w:rPr>
            </w:pPr>
            <w:r w:rsidRPr="00F41867">
              <w:rPr>
                <w:rStyle w:val="Strong"/>
                <w:rFonts w:ascii="Times New Roman" w:hAnsi="Times New Roman"/>
                <w:color w:val="002060"/>
                <w:sz w:val="22"/>
                <w:szCs w:val="22"/>
                <w:bdr w:val="none" w:sz="0" w:space="0" w:color="auto" w:frame="1"/>
              </w:rPr>
              <w:t>F8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F41867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Audit &amp; Assurance </w:t>
            </w:r>
          </w:p>
        </w:tc>
      </w:tr>
      <w:tr w:rsidR="001B357C" w:rsidRPr="00F41867" w:rsidTr="008618D6">
        <w:trPr>
          <w:trHeight w:val="300"/>
          <w:tblCellSpacing w:w="15" w:type="dxa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bdr w:val="none" w:sz="0" w:space="0" w:color="auto" w:frame="1"/>
              </w:rPr>
            </w:pPr>
            <w:r w:rsidRPr="00F41867">
              <w:rPr>
                <w:rStyle w:val="Strong"/>
                <w:rFonts w:ascii="Times New Roman" w:hAnsi="Times New Roman"/>
                <w:color w:val="002060"/>
                <w:sz w:val="22"/>
                <w:szCs w:val="22"/>
                <w:bdr w:val="none" w:sz="0" w:space="0" w:color="auto" w:frame="1"/>
              </w:rPr>
              <w:t>F9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F41867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Financial Management </w:t>
            </w:r>
          </w:p>
        </w:tc>
      </w:tr>
      <w:tr w:rsidR="001B357C" w:rsidRPr="00F41867" w:rsidTr="008618D6">
        <w:trPr>
          <w:trHeight w:val="300"/>
          <w:tblCellSpacing w:w="15" w:type="dxa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bdr w:val="none" w:sz="0" w:space="0" w:color="auto" w:frame="1"/>
              </w:rPr>
            </w:pPr>
            <w:r w:rsidRPr="00F41867">
              <w:rPr>
                <w:rStyle w:val="Strong"/>
                <w:rFonts w:ascii="Times New Roman" w:hAnsi="Times New Roman"/>
                <w:color w:val="002060"/>
                <w:sz w:val="22"/>
                <w:szCs w:val="22"/>
                <w:bdr w:val="none" w:sz="0" w:space="0" w:color="auto" w:frame="1"/>
              </w:rPr>
              <w:t>P1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F41867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Governance Risk and Ethics </w:t>
            </w:r>
          </w:p>
        </w:tc>
      </w:tr>
      <w:tr w:rsidR="001B357C" w:rsidRPr="00F41867" w:rsidTr="008618D6">
        <w:trPr>
          <w:trHeight w:val="300"/>
          <w:tblCellSpacing w:w="15" w:type="dxa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bdr w:val="none" w:sz="0" w:space="0" w:color="auto" w:frame="1"/>
              </w:rPr>
            </w:pPr>
            <w:r w:rsidRPr="00F41867">
              <w:rPr>
                <w:rStyle w:val="Strong"/>
                <w:rFonts w:ascii="Times New Roman" w:hAnsi="Times New Roman"/>
                <w:color w:val="002060"/>
                <w:sz w:val="22"/>
                <w:szCs w:val="22"/>
                <w:bdr w:val="none" w:sz="0" w:space="0" w:color="auto" w:frame="1"/>
              </w:rPr>
              <w:t>P2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C" w:rsidRPr="00F41867" w:rsidRDefault="001B357C" w:rsidP="00BA1936">
            <w:pPr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F41867">
              <w:rPr>
                <w:rFonts w:ascii="Times New Roman" w:hAnsi="Times New Roman"/>
                <w:color w:val="002060"/>
                <w:sz w:val="22"/>
                <w:szCs w:val="22"/>
              </w:rPr>
              <w:t>Corporate Reporting</w:t>
            </w:r>
          </w:p>
        </w:tc>
      </w:tr>
    </w:tbl>
    <w:p w:rsidR="00C72591" w:rsidRDefault="00C72591" w:rsidP="00C72591">
      <w:pPr>
        <w:tabs>
          <w:tab w:val="left" w:pos="4320"/>
        </w:tabs>
        <w:spacing w:after="240"/>
        <w:rPr>
          <w:rFonts w:ascii="Palatino Linotype" w:hAnsi="Palatino Linotype"/>
          <w:b/>
          <w:color w:val="002060"/>
          <w:sz w:val="24"/>
          <w:szCs w:val="24"/>
        </w:rPr>
      </w:pPr>
    </w:p>
    <w:p w:rsidR="001B357C" w:rsidRPr="00C72591" w:rsidRDefault="00C72591" w:rsidP="00C72591">
      <w:pPr>
        <w:tabs>
          <w:tab w:val="left" w:pos="4320"/>
        </w:tabs>
        <w:spacing w:after="240"/>
        <w:rPr>
          <w:rFonts w:ascii="Palatino Linotype" w:hAnsi="Palatino Linotype"/>
          <w:bCs/>
          <w:color w:val="002060"/>
          <w:sz w:val="24"/>
          <w:szCs w:val="24"/>
        </w:rPr>
      </w:pPr>
      <w:r w:rsidRPr="00BD4EA4">
        <w:rPr>
          <w:rFonts w:ascii="Palatino Linotype" w:hAnsi="Palatino Linotype"/>
          <w:b/>
          <w:color w:val="002060"/>
          <w:sz w:val="24"/>
          <w:szCs w:val="24"/>
        </w:rPr>
        <w:t>B</w:t>
      </w:r>
      <w:r>
        <w:rPr>
          <w:rFonts w:ascii="Palatino Linotype" w:hAnsi="Palatino Linotype"/>
          <w:b/>
          <w:color w:val="002060"/>
          <w:sz w:val="24"/>
          <w:szCs w:val="24"/>
        </w:rPr>
        <w:t>achelor of Commerce</w:t>
      </w:r>
      <w:r w:rsidRPr="00BD4EA4">
        <w:rPr>
          <w:rFonts w:ascii="Palatino Linotype" w:hAnsi="Palatino Linotype"/>
          <w:b/>
          <w:color w:val="002060"/>
          <w:sz w:val="24"/>
          <w:szCs w:val="24"/>
        </w:rPr>
        <w:tab/>
      </w:r>
      <w:r>
        <w:rPr>
          <w:rFonts w:ascii="Palatino Linotype" w:hAnsi="Palatino Linotype"/>
          <w:b/>
          <w:color w:val="002060"/>
          <w:sz w:val="24"/>
          <w:szCs w:val="24"/>
        </w:rPr>
        <w:tab/>
      </w:r>
      <w:r>
        <w:rPr>
          <w:rFonts w:ascii="Palatino Linotype" w:hAnsi="Palatino Linotype"/>
          <w:bCs/>
          <w:color w:val="002060"/>
          <w:sz w:val="24"/>
          <w:szCs w:val="24"/>
        </w:rPr>
        <w:t>University of Punjab Pakistan</w:t>
      </w:r>
    </w:p>
    <w:p w:rsidR="00EA5CA1" w:rsidRPr="00BD4EA4" w:rsidRDefault="00EA5CA1" w:rsidP="00EA5CA1">
      <w:pPr>
        <w:pBdr>
          <w:bottom w:val="threeDEmboss" w:sz="6" w:space="1" w:color="auto"/>
        </w:pBdr>
        <w:rPr>
          <w:rFonts w:ascii="Palatino Linotype" w:hAnsi="Palatino Linotype"/>
          <w:b/>
          <w:color w:val="00B050"/>
          <w:sz w:val="24"/>
          <w:szCs w:val="24"/>
        </w:rPr>
      </w:pPr>
      <w:r w:rsidRPr="00EA5CA1">
        <w:rPr>
          <w:rFonts w:ascii="Palatino Linotype" w:hAnsi="Palatino Linotype"/>
          <w:b/>
          <w:color w:val="00B050"/>
          <w:sz w:val="24"/>
          <w:szCs w:val="24"/>
        </w:rPr>
        <w:t xml:space="preserve"> </w:t>
      </w:r>
      <w:r w:rsidRPr="00BD4EA4">
        <w:rPr>
          <w:rFonts w:ascii="Palatino Linotype" w:hAnsi="Palatino Linotype"/>
          <w:b/>
          <w:color w:val="00B050"/>
          <w:sz w:val="24"/>
          <w:szCs w:val="24"/>
        </w:rPr>
        <w:t>EXPERIENCE PROFILE</w:t>
      </w:r>
    </w:p>
    <w:p w:rsidR="00EA5CA1" w:rsidRPr="003A3A15" w:rsidRDefault="00EA5CA1" w:rsidP="00EA5CA1">
      <w:pPr>
        <w:rPr>
          <w:rFonts w:ascii="Palatino Linotype" w:hAnsi="Palatino Linotype"/>
          <w:b/>
          <w:i/>
          <w:iCs/>
          <w:color w:val="002060"/>
          <w:sz w:val="10"/>
          <w:szCs w:val="10"/>
        </w:rPr>
      </w:pPr>
    </w:p>
    <w:p w:rsidR="00EA5CA1" w:rsidRPr="00743F89" w:rsidRDefault="00EA5CA1" w:rsidP="00EA5CA1">
      <w:pPr>
        <w:rPr>
          <w:b/>
          <w:i/>
          <w:iCs/>
          <w:color w:val="002060"/>
          <w:sz w:val="26"/>
          <w:szCs w:val="26"/>
        </w:rPr>
      </w:pPr>
      <w:r w:rsidRPr="00F41867">
        <w:rPr>
          <w:rFonts w:ascii="Times New Roman" w:hAnsi="Times New Roman"/>
          <w:b/>
          <w:iCs/>
          <w:color w:val="002060"/>
          <w:sz w:val="28"/>
          <w:szCs w:val="28"/>
        </w:rPr>
        <w:t>Work as</w:t>
      </w:r>
      <w:r w:rsidR="00743F89" w:rsidRPr="00F41867">
        <w:rPr>
          <w:rFonts w:ascii="Times New Roman" w:hAnsi="Times New Roman"/>
          <w:b/>
          <w:iCs/>
          <w:color w:val="002060"/>
          <w:sz w:val="28"/>
          <w:szCs w:val="28"/>
        </w:rPr>
        <w:t xml:space="preserve"> Junior</w:t>
      </w:r>
      <w:r w:rsidR="00723E0E">
        <w:rPr>
          <w:rFonts w:ascii="Times New Roman" w:hAnsi="Times New Roman"/>
          <w:b/>
          <w:iCs/>
          <w:color w:val="002060"/>
          <w:sz w:val="28"/>
          <w:szCs w:val="28"/>
        </w:rPr>
        <w:t xml:space="preserve"> A</w:t>
      </w:r>
      <w:r w:rsidR="00D772EC">
        <w:rPr>
          <w:rFonts w:ascii="Times New Roman" w:hAnsi="Times New Roman"/>
          <w:b/>
          <w:iCs/>
          <w:color w:val="002060"/>
          <w:sz w:val="28"/>
          <w:szCs w:val="28"/>
        </w:rPr>
        <w:t>cc</w:t>
      </w:r>
      <w:r w:rsidRPr="00F41867">
        <w:rPr>
          <w:rFonts w:ascii="Times New Roman" w:hAnsi="Times New Roman"/>
          <w:b/>
          <w:iCs/>
          <w:color w:val="002060"/>
          <w:sz w:val="28"/>
          <w:szCs w:val="28"/>
        </w:rPr>
        <w:t xml:space="preserve">ountant </w:t>
      </w:r>
      <w:r w:rsidR="00723E0E">
        <w:rPr>
          <w:rFonts w:ascii="Times New Roman" w:hAnsi="Times New Roman"/>
          <w:b/>
          <w:iCs/>
          <w:color w:val="002060"/>
          <w:sz w:val="28"/>
          <w:szCs w:val="28"/>
        </w:rPr>
        <w:t xml:space="preserve">at </w:t>
      </w:r>
      <w:proofErr w:type="spellStart"/>
      <w:r w:rsidR="00723E0E">
        <w:rPr>
          <w:rFonts w:ascii="Times New Roman" w:hAnsi="Times New Roman"/>
          <w:b/>
          <w:iCs/>
          <w:color w:val="002060"/>
          <w:sz w:val="28"/>
          <w:szCs w:val="28"/>
        </w:rPr>
        <w:t>Meeran</w:t>
      </w:r>
      <w:proofErr w:type="spellEnd"/>
      <w:r w:rsidR="00723E0E">
        <w:rPr>
          <w:rFonts w:ascii="Times New Roman" w:hAnsi="Times New Roman"/>
          <w:b/>
          <w:iCs/>
          <w:color w:val="002060"/>
          <w:sz w:val="28"/>
          <w:szCs w:val="28"/>
        </w:rPr>
        <w:t xml:space="preserve"> G.K Flour M</w:t>
      </w:r>
      <w:r w:rsidR="00B51180">
        <w:rPr>
          <w:rFonts w:ascii="Times New Roman" w:hAnsi="Times New Roman"/>
          <w:b/>
          <w:iCs/>
          <w:color w:val="002060"/>
          <w:sz w:val="28"/>
          <w:szCs w:val="28"/>
        </w:rPr>
        <w:t>ill</w:t>
      </w:r>
      <w:r w:rsidR="00743F89" w:rsidRPr="00F41867">
        <w:rPr>
          <w:rFonts w:ascii="Times New Roman" w:hAnsi="Times New Roman"/>
          <w:b/>
          <w:iCs/>
          <w:color w:val="002060"/>
          <w:sz w:val="28"/>
          <w:szCs w:val="28"/>
        </w:rPr>
        <w:t xml:space="preserve"> Pakista</w:t>
      </w:r>
      <w:r w:rsidR="00C72591">
        <w:rPr>
          <w:rFonts w:ascii="Times New Roman" w:hAnsi="Times New Roman"/>
          <w:b/>
          <w:iCs/>
          <w:color w:val="002060"/>
          <w:sz w:val="28"/>
          <w:szCs w:val="28"/>
        </w:rPr>
        <w:t>n</w:t>
      </w:r>
      <w:r w:rsidR="00743F89" w:rsidRPr="00F41867">
        <w:rPr>
          <w:rFonts w:ascii="Times New Roman" w:hAnsi="Times New Roman"/>
          <w:b/>
          <w:iCs/>
          <w:color w:val="002060"/>
          <w:sz w:val="28"/>
          <w:szCs w:val="28"/>
        </w:rPr>
        <w:tab/>
      </w:r>
      <w:r w:rsidR="00743F89" w:rsidRPr="00F41867">
        <w:rPr>
          <w:rFonts w:ascii="Times New Roman" w:hAnsi="Times New Roman"/>
          <w:b/>
          <w:iCs/>
          <w:color w:val="002060"/>
          <w:sz w:val="28"/>
          <w:szCs w:val="28"/>
        </w:rPr>
        <w:tab/>
      </w:r>
      <w:r w:rsidR="00743F89" w:rsidRPr="00F41867">
        <w:rPr>
          <w:rFonts w:ascii="Times New Roman" w:hAnsi="Times New Roman"/>
          <w:b/>
          <w:iCs/>
          <w:color w:val="002060"/>
          <w:sz w:val="28"/>
          <w:szCs w:val="28"/>
        </w:rPr>
        <w:tab/>
      </w:r>
      <w:r w:rsidR="00743F89" w:rsidRPr="00F41867">
        <w:rPr>
          <w:rFonts w:ascii="Times New Roman" w:hAnsi="Times New Roman"/>
          <w:b/>
          <w:iCs/>
          <w:color w:val="002060"/>
          <w:sz w:val="28"/>
          <w:szCs w:val="28"/>
        </w:rPr>
        <w:tab/>
      </w:r>
      <w:r w:rsidR="00743F89" w:rsidRPr="00F41867">
        <w:rPr>
          <w:rFonts w:ascii="Times New Roman" w:hAnsi="Times New Roman"/>
          <w:b/>
          <w:iCs/>
          <w:color w:val="002060"/>
          <w:sz w:val="28"/>
          <w:szCs w:val="28"/>
        </w:rPr>
        <w:tab/>
      </w:r>
      <w:r w:rsidR="00743F89" w:rsidRPr="00F41867">
        <w:rPr>
          <w:rFonts w:ascii="Times New Roman" w:hAnsi="Times New Roman"/>
          <w:b/>
          <w:iCs/>
          <w:color w:val="002060"/>
          <w:sz w:val="28"/>
          <w:szCs w:val="28"/>
        </w:rPr>
        <w:tab/>
      </w:r>
      <w:r w:rsidR="00743F89" w:rsidRPr="00F41867">
        <w:rPr>
          <w:rFonts w:ascii="Times New Roman" w:hAnsi="Times New Roman"/>
          <w:b/>
          <w:iCs/>
          <w:color w:val="002060"/>
          <w:sz w:val="28"/>
          <w:szCs w:val="28"/>
        </w:rPr>
        <w:tab/>
      </w:r>
      <w:r w:rsidR="00743F89" w:rsidRPr="00F41867">
        <w:rPr>
          <w:rFonts w:ascii="Times New Roman" w:hAnsi="Times New Roman"/>
          <w:b/>
          <w:iCs/>
          <w:color w:val="002060"/>
          <w:sz w:val="28"/>
          <w:szCs w:val="28"/>
        </w:rPr>
        <w:tab/>
      </w:r>
      <w:r w:rsidR="00743F89" w:rsidRPr="00F41867">
        <w:rPr>
          <w:rFonts w:ascii="Times New Roman" w:hAnsi="Times New Roman"/>
          <w:b/>
          <w:iCs/>
          <w:color w:val="002060"/>
          <w:sz w:val="28"/>
          <w:szCs w:val="28"/>
        </w:rPr>
        <w:tab/>
      </w:r>
      <w:r w:rsidR="00743F89" w:rsidRPr="00F41867">
        <w:rPr>
          <w:rFonts w:ascii="Times New Roman" w:hAnsi="Times New Roman"/>
          <w:b/>
          <w:iCs/>
          <w:color w:val="002060"/>
          <w:sz w:val="28"/>
          <w:szCs w:val="28"/>
        </w:rPr>
        <w:tab/>
      </w:r>
      <w:r w:rsidR="00743F89" w:rsidRPr="00F41867">
        <w:rPr>
          <w:rFonts w:ascii="Times New Roman" w:hAnsi="Times New Roman"/>
          <w:b/>
          <w:iCs/>
          <w:color w:val="002060"/>
          <w:sz w:val="28"/>
          <w:szCs w:val="28"/>
        </w:rPr>
        <w:tab/>
      </w:r>
      <w:r w:rsidR="00743F89" w:rsidRPr="00F41867">
        <w:rPr>
          <w:rFonts w:ascii="Times New Roman" w:hAnsi="Times New Roman"/>
          <w:b/>
          <w:iCs/>
          <w:color w:val="002060"/>
          <w:sz w:val="28"/>
          <w:szCs w:val="28"/>
        </w:rPr>
        <w:tab/>
      </w:r>
      <w:r w:rsidR="00743F89" w:rsidRPr="00F41867">
        <w:rPr>
          <w:rFonts w:ascii="Times New Roman" w:hAnsi="Times New Roman"/>
          <w:b/>
          <w:iCs/>
          <w:color w:val="002060"/>
          <w:sz w:val="28"/>
          <w:szCs w:val="28"/>
        </w:rPr>
        <w:tab/>
      </w:r>
      <w:r w:rsidRPr="00F41867">
        <w:rPr>
          <w:rFonts w:ascii="Times New Roman" w:hAnsi="Times New Roman"/>
          <w:b/>
          <w:iCs/>
          <w:color w:val="002060"/>
          <w:sz w:val="22"/>
          <w:szCs w:val="22"/>
        </w:rPr>
        <w:t xml:space="preserve">05 </w:t>
      </w:r>
      <w:proofErr w:type="gramStart"/>
      <w:r w:rsidRPr="00F41867">
        <w:rPr>
          <w:rFonts w:ascii="Times New Roman" w:hAnsi="Times New Roman"/>
          <w:b/>
          <w:iCs/>
          <w:color w:val="002060"/>
          <w:sz w:val="22"/>
          <w:szCs w:val="22"/>
        </w:rPr>
        <w:t>FEB</w:t>
      </w:r>
      <w:r w:rsidRPr="00743F89">
        <w:rPr>
          <w:rFonts w:ascii="Palatino Linotype" w:hAnsi="Palatino Linotype"/>
          <w:b/>
          <w:i/>
          <w:iCs/>
          <w:color w:val="002060"/>
          <w:sz w:val="22"/>
          <w:szCs w:val="22"/>
        </w:rPr>
        <w:t xml:space="preserve"> </w:t>
      </w:r>
      <w:r w:rsidR="00743F89" w:rsidRPr="00743F89">
        <w:rPr>
          <w:rFonts w:ascii="Palatino Linotype" w:hAnsi="Palatino Linotype"/>
          <w:b/>
          <w:i/>
          <w:iCs/>
          <w:color w:val="002060"/>
          <w:sz w:val="22"/>
          <w:szCs w:val="22"/>
        </w:rPr>
        <w:t xml:space="preserve"> </w:t>
      </w:r>
      <w:r w:rsidR="00743F89" w:rsidRPr="00F41867">
        <w:rPr>
          <w:rFonts w:ascii="Times New Roman" w:hAnsi="Times New Roman"/>
          <w:b/>
          <w:iCs/>
          <w:color w:val="002060"/>
          <w:sz w:val="22"/>
          <w:szCs w:val="22"/>
        </w:rPr>
        <w:t>TO</w:t>
      </w:r>
      <w:proofErr w:type="gramEnd"/>
      <w:r w:rsidR="00743F89" w:rsidRPr="00F41867">
        <w:rPr>
          <w:rFonts w:ascii="Times New Roman" w:hAnsi="Times New Roman"/>
          <w:b/>
          <w:iCs/>
          <w:color w:val="002060"/>
          <w:sz w:val="22"/>
          <w:szCs w:val="22"/>
        </w:rPr>
        <w:t xml:space="preserve"> 30 OCT 2016</w:t>
      </w:r>
      <w:r w:rsidRPr="00743F89">
        <w:rPr>
          <w:rFonts w:ascii="Palatino Linotype" w:hAnsi="Palatino Linotype"/>
          <w:b/>
          <w:i/>
          <w:iCs/>
          <w:color w:val="002060"/>
          <w:sz w:val="22"/>
          <w:szCs w:val="22"/>
        </w:rPr>
        <w:t xml:space="preserve">  </w:t>
      </w:r>
    </w:p>
    <w:p w:rsidR="008618D6" w:rsidRDefault="008618D6" w:rsidP="001B357C">
      <w:pPr>
        <w:tabs>
          <w:tab w:val="left" w:pos="4320"/>
        </w:tabs>
        <w:spacing w:after="240"/>
        <w:rPr>
          <w:rFonts w:ascii="Times New Roman" w:hAnsi="Times New Roman"/>
          <w:b/>
          <w:smallCaps/>
          <w:color w:val="002060"/>
          <w:sz w:val="24"/>
          <w:szCs w:val="24"/>
        </w:rPr>
      </w:pPr>
    </w:p>
    <w:p w:rsidR="008618D6" w:rsidRDefault="008618D6" w:rsidP="001B357C">
      <w:pPr>
        <w:tabs>
          <w:tab w:val="left" w:pos="4320"/>
        </w:tabs>
        <w:spacing w:after="240"/>
        <w:rPr>
          <w:rFonts w:ascii="Times New Roman" w:hAnsi="Times New Roman"/>
          <w:b/>
          <w:smallCaps/>
          <w:color w:val="002060"/>
          <w:sz w:val="24"/>
          <w:szCs w:val="24"/>
        </w:rPr>
      </w:pPr>
    </w:p>
    <w:p w:rsidR="00743F89" w:rsidRPr="008618D6" w:rsidRDefault="008618D6" w:rsidP="008618D6">
      <w:pPr>
        <w:tabs>
          <w:tab w:val="left" w:pos="4320"/>
        </w:tabs>
        <w:spacing w:after="240"/>
        <w:rPr>
          <w:rFonts w:ascii="Times New Roman" w:hAnsi="Times New Roman"/>
          <w:b/>
          <w:smallCaps/>
          <w:color w:val="002060"/>
          <w:sz w:val="24"/>
          <w:szCs w:val="24"/>
        </w:rPr>
      </w:pPr>
      <w:proofErr w:type="gramStart"/>
      <w:r>
        <w:rPr>
          <w:rFonts w:ascii="Times New Roman" w:hAnsi="Times New Roman"/>
          <w:b/>
          <w:smallCaps/>
          <w:color w:val="002060"/>
          <w:sz w:val="24"/>
          <w:szCs w:val="24"/>
        </w:rPr>
        <w:t xml:space="preserve">key  </w:t>
      </w:r>
      <w:proofErr w:type="spellStart"/>
      <w:r>
        <w:rPr>
          <w:rFonts w:ascii="Times New Roman" w:hAnsi="Times New Roman"/>
          <w:b/>
          <w:smallCaps/>
          <w:color w:val="002060"/>
          <w:sz w:val="24"/>
          <w:szCs w:val="24"/>
        </w:rPr>
        <w:t>responsiblities</w:t>
      </w:r>
      <w:proofErr w:type="spellEnd"/>
      <w:proofErr w:type="gramEnd"/>
    </w:p>
    <w:p w:rsidR="00F41867" w:rsidRPr="00723E0E" w:rsidRDefault="00723E0E" w:rsidP="00F41867">
      <w:pPr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/>
          <w:color w:val="002060"/>
          <w:sz w:val="22"/>
          <w:szCs w:val="22"/>
        </w:rPr>
      </w:pPr>
      <w:r w:rsidRPr="00723E0E">
        <w:rPr>
          <w:rFonts w:ascii="Times New Roman" w:hAnsi="Times New Roman"/>
          <w:color w:val="002060"/>
          <w:sz w:val="22"/>
          <w:szCs w:val="22"/>
        </w:rPr>
        <w:t>P</w:t>
      </w:r>
      <w:r w:rsidR="00743F89" w:rsidRPr="00723E0E">
        <w:rPr>
          <w:rFonts w:ascii="Times New Roman" w:hAnsi="Times New Roman"/>
          <w:color w:val="002060"/>
          <w:sz w:val="22"/>
          <w:szCs w:val="22"/>
        </w:rPr>
        <w:t>repare journal entries</w:t>
      </w:r>
    </w:p>
    <w:p w:rsidR="00743F89" w:rsidRPr="00F41867" w:rsidRDefault="00723E0E" w:rsidP="00743F89">
      <w:pPr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/>
          <w:color w:val="002060"/>
          <w:sz w:val="22"/>
          <w:szCs w:val="22"/>
        </w:rPr>
      </w:pPr>
      <w:r>
        <w:rPr>
          <w:rFonts w:ascii="Times New Roman" w:hAnsi="Times New Roman"/>
          <w:color w:val="002060"/>
          <w:sz w:val="22"/>
          <w:szCs w:val="22"/>
        </w:rPr>
        <w:t>C</w:t>
      </w:r>
      <w:r w:rsidR="00743F89" w:rsidRPr="00F41867">
        <w:rPr>
          <w:rFonts w:ascii="Times New Roman" w:hAnsi="Times New Roman"/>
          <w:color w:val="002060"/>
          <w:sz w:val="22"/>
          <w:szCs w:val="22"/>
        </w:rPr>
        <w:t>omplete general ledger operations</w:t>
      </w:r>
    </w:p>
    <w:p w:rsidR="00743F89" w:rsidRPr="00F41867" w:rsidRDefault="00723E0E" w:rsidP="00743F89">
      <w:pPr>
        <w:numPr>
          <w:ilvl w:val="0"/>
          <w:numId w:val="4"/>
        </w:numPr>
        <w:shd w:val="clear" w:color="auto" w:fill="FFFFFF"/>
        <w:spacing w:before="120"/>
        <w:rPr>
          <w:rFonts w:ascii="Times New Roman" w:hAnsi="Times New Roman"/>
          <w:color w:val="002060"/>
          <w:sz w:val="22"/>
          <w:szCs w:val="22"/>
        </w:rPr>
      </w:pPr>
      <w:r>
        <w:rPr>
          <w:rFonts w:ascii="Times New Roman" w:hAnsi="Times New Roman"/>
          <w:color w:val="002060"/>
          <w:sz w:val="22"/>
          <w:szCs w:val="22"/>
        </w:rPr>
        <w:t>M</w:t>
      </w:r>
      <w:r w:rsidR="00743F89" w:rsidRPr="00F41867">
        <w:rPr>
          <w:rFonts w:ascii="Times New Roman" w:hAnsi="Times New Roman"/>
          <w:color w:val="002060"/>
          <w:sz w:val="22"/>
          <w:szCs w:val="22"/>
        </w:rPr>
        <w:t>onthly closings and preparation of monthly financial statements</w:t>
      </w:r>
    </w:p>
    <w:p w:rsidR="00743F89" w:rsidRPr="00F41867" w:rsidRDefault="00723E0E" w:rsidP="00743F89">
      <w:pPr>
        <w:numPr>
          <w:ilvl w:val="0"/>
          <w:numId w:val="4"/>
        </w:numPr>
        <w:shd w:val="clear" w:color="auto" w:fill="FFFFFF"/>
        <w:spacing w:before="120"/>
        <w:rPr>
          <w:rFonts w:ascii="Times New Roman" w:hAnsi="Times New Roman"/>
          <w:color w:val="002060"/>
          <w:sz w:val="22"/>
          <w:szCs w:val="22"/>
        </w:rPr>
      </w:pPr>
      <w:r>
        <w:rPr>
          <w:rFonts w:ascii="Times New Roman" w:hAnsi="Times New Roman"/>
          <w:color w:val="002060"/>
          <w:sz w:val="22"/>
          <w:szCs w:val="22"/>
        </w:rPr>
        <w:t>R</w:t>
      </w:r>
      <w:r w:rsidR="00743F89" w:rsidRPr="00F41867">
        <w:rPr>
          <w:rFonts w:ascii="Times New Roman" w:hAnsi="Times New Roman"/>
          <w:color w:val="002060"/>
          <w:sz w:val="22"/>
          <w:szCs w:val="22"/>
        </w:rPr>
        <w:t>econcile and maintain balance sheet accounts</w:t>
      </w:r>
    </w:p>
    <w:p w:rsidR="00743F89" w:rsidRPr="00F41867" w:rsidRDefault="00723E0E" w:rsidP="00743F89">
      <w:pPr>
        <w:numPr>
          <w:ilvl w:val="0"/>
          <w:numId w:val="4"/>
        </w:numPr>
        <w:shd w:val="clear" w:color="auto" w:fill="FFFFFF"/>
        <w:spacing w:before="120"/>
        <w:rPr>
          <w:rFonts w:ascii="Times New Roman" w:hAnsi="Times New Roman"/>
          <w:color w:val="002060"/>
          <w:sz w:val="22"/>
          <w:szCs w:val="22"/>
        </w:rPr>
      </w:pPr>
      <w:r>
        <w:rPr>
          <w:rFonts w:ascii="Times New Roman" w:hAnsi="Times New Roman"/>
          <w:color w:val="002060"/>
          <w:sz w:val="22"/>
          <w:szCs w:val="22"/>
        </w:rPr>
        <w:t>P</w:t>
      </w:r>
      <w:r w:rsidR="00743F89" w:rsidRPr="00F41867">
        <w:rPr>
          <w:rFonts w:ascii="Times New Roman" w:hAnsi="Times New Roman"/>
          <w:color w:val="002060"/>
          <w:sz w:val="22"/>
          <w:szCs w:val="22"/>
        </w:rPr>
        <w:t>repare analysis of accounts as requested</w:t>
      </w:r>
    </w:p>
    <w:p w:rsidR="003354C5" w:rsidRPr="00F41867" w:rsidRDefault="00723E0E" w:rsidP="00743F89">
      <w:pPr>
        <w:numPr>
          <w:ilvl w:val="0"/>
          <w:numId w:val="4"/>
        </w:numPr>
        <w:shd w:val="clear" w:color="auto" w:fill="FFFFFF"/>
        <w:spacing w:before="120"/>
        <w:rPr>
          <w:rFonts w:ascii="Times New Roman" w:hAnsi="Times New Roman"/>
          <w:color w:val="002060"/>
          <w:sz w:val="22"/>
          <w:szCs w:val="22"/>
        </w:rPr>
      </w:pPr>
      <w:r>
        <w:rPr>
          <w:rFonts w:ascii="Times New Roman" w:hAnsi="Times New Roman"/>
          <w:color w:val="002060"/>
          <w:sz w:val="22"/>
          <w:szCs w:val="22"/>
        </w:rPr>
        <w:t>A</w:t>
      </w:r>
      <w:r w:rsidR="00743F89" w:rsidRPr="00F41867">
        <w:rPr>
          <w:rFonts w:ascii="Times New Roman" w:hAnsi="Times New Roman"/>
          <w:color w:val="002060"/>
          <w:sz w:val="22"/>
          <w:szCs w:val="22"/>
        </w:rPr>
        <w:t>dminister accounts receivable and accounts payable</w:t>
      </w:r>
      <w:r w:rsidR="003354C5" w:rsidRPr="00F4186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43F89" w:rsidRPr="00F41867" w:rsidRDefault="00723E0E" w:rsidP="003354C5">
      <w:pPr>
        <w:numPr>
          <w:ilvl w:val="0"/>
          <w:numId w:val="4"/>
        </w:numPr>
        <w:shd w:val="clear" w:color="auto" w:fill="FFFFFF"/>
        <w:spacing w:before="120"/>
        <w:rPr>
          <w:rFonts w:ascii="Times New Roman" w:hAnsi="Times New Roman"/>
          <w:color w:val="002060"/>
          <w:sz w:val="22"/>
          <w:szCs w:val="22"/>
        </w:rPr>
      </w:pPr>
      <w:r>
        <w:rPr>
          <w:rFonts w:ascii="Times New Roman" w:hAnsi="Times New Roman"/>
          <w:color w:val="002060"/>
          <w:sz w:val="22"/>
          <w:szCs w:val="22"/>
        </w:rPr>
        <w:t>A</w:t>
      </w:r>
      <w:r w:rsidR="003354C5" w:rsidRPr="00F41867">
        <w:rPr>
          <w:rFonts w:ascii="Times New Roman" w:hAnsi="Times New Roman"/>
          <w:color w:val="002060"/>
          <w:sz w:val="22"/>
          <w:szCs w:val="22"/>
        </w:rPr>
        <w:t>ssist with payroll administration</w:t>
      </w:r>
    </w:p>
    <w:p w:rsidR="00743F89" w:rsidRPr="00F41867" w:rsidRDefault="00723E0E" w:rsidP="00743F89">
      <w:pPr>
        <w:numPr>
          <w:ilvl w:val="0"/>
          <w:numId w:val="4"/>
        </w:numPr>
        <w:shd w:val="clear" w:color="auto" w:fill="FFFFFF"/>
        <w:spacing w:before="120"/>
        <w:rPr>
          <w:rFonts w:ascii="Times New Roman" w:hAnsi="Times New Roman"/>
          <w:color w:val="002060"/>
          <w:sz w:val="22"/>
          <w:szCs w:val="22"/>
        </w:rPr>
      </w:pPr>
      <w:r>
        <w:rPr>
          <w:rFonts w:ascii="Times New Roman" w:hAnsi="Times New Roman"/>
          <w:color w:val="002060"/>
          <w:sz w:val="22"/>
          <w:szCs w:val="22"/>
        </w:rPr>
        <w:t>A</w:t>
      </w:r>
      <w:r w:rsidR="00743F89" w:rsidRPr="00F41867">
        <w:rPr>
          <w:rFonts w:ascii="Times New Roman" w:hAnsi="Times New Roman"/>
          <w:color w:val="002060"/>
          <w:sz w:val="22"/>
          <w:szCs w:val="22"/>
        </w:rPr>
        <w:t>ccount/bank reconciliations</w:t>
      </w:r>
    </w:p>
    <w:p w:rsidR="00743F89" w:rsidRPr="00F41867" w:rsidRDefault="00723E0E" w:rsidP="00743F89">
      <w:pPr>
        <w:numPr>
          <w:ilvl w:val="0"/>
          <w:numId w:val="4"/>
        </w:numPr>
        <w:shd w:val="clear" w:color="auto" w:fill="FFFFFF"/>
        <w:spacing w:before="120"/>
        <w:rPr>
          <w:rFonts w:ascii="Times New Roman" w:hAnsi="Times New Roman"/>
          <w:color w:val="002060"/>
          <w:sz w:val="22"/>
          <w:szCs w:val="22"/>
        </w:rPr>
      </w:pPr>
      <w:r>
        <w:rPr>
          <w:rFonts w:ascii="Times New Roman" w:hAnsi="Times New Roman"/>
          <w:color w:val="002060"/>
          <w:sz w:val="22"/>
          <w:szCs w:val="22"/>
        </w:rPr>
        <w:t>R</w:t>
      </w:r>
      <w:r w:rsidR="00743F89" w:rsidRPr="00F41867">
        <w:rPr>
          <w:rFonts w:ascii="Times New Roman" w:hAnsi="Times New Roman"/>
          <w:color w:val="002060"/>
          <w:sz w:val="22"/>
          <w:szCs w:val="22"/>
        </w:rPr>
        <w:t>e</w:t>
      </w:r>
      <w:r w:rsidR="00B51180">
        <w:rPr>
          <w:rFonts w:ascii="Times New Roman" w:hAnsi="Times New Roman"/>
          <w:color w:val="002060"/>
          <w:sz w:val="22"/>
          <w:szCs w:val="22"/>
        </w:rPr>
        <w:t>view and process expense account</w:t>
      </w:r>
    </w:p>
    <w:p w:rsidR="00743F89" w:rsidRPr="00F41867" w:rsidRDefault="00743F89" w:rsidP="001B357C">
      <w:pPr>
        <w:tabs>
          <w:tab w:val="left" w:pos="4320"/>
        </w:tabs>
        <w:spacing w:after="240"/>
        <w:rPr>
          <w:rFonts w:ascii="Times New Roman" w:hAnsi="Times New Roman"/>
          <w:sz w:val="22"/>
          <w:szCs w:val="22"/>
        </w:rPr>
      </w:pPr>
    </w:p>
    <w:p w:rsidR="001B357C" w:rsidRPr="00BD4EA4" w:rsidRDefault="001B357C" w:rsidP="001B357C">
      <w:pPr>
        <w:pBdr>
          <w:bottom w:val="threeDEmboss" w:sz="6" w:space="1" w:color="auto"/>
        </w:pBdr>
        <w:rPr>
          <w:rFonts w:ascii="Palatino Linotype" w:hAnsi="Palatino Linotype"/>
          <w:b/>
          <w:smallCaps/>
          <w:color w:val="00B050"/>
          <w:sz w:val="24"/>
          <w:szCs w:val="24"/>
        </w:rPr>
      </w:pPr>
      <w:r w:rsidRPr="00BD4EA4">
        <w:rPr>
          <w:rFonts w:ascii="Palatino Linotype" w:hAnsi="Palatino Linotype"/>
          <w:b/>
          <w:smallCaps/>
          <w:color w:val="00B050"/>
          <w:sz w:val="24"/>
          <w:szCs w:val="24"/>
        </w:rPr>
        <w:t>COMPUTER PROFICIENCY AND PROFESSIONAL DEVELOPMENT COURSES</w:t>
      </w:r>
    </w:p>
    <w:p w:rsidR="001B357C" w:rsidRPr="00BD4EA4" w:rsidRDefault="001B357C" w:rsidP="001B357C">
      <w:pPr>
        <w:rPr>
          <w:rFonts w:ascii="Palatino Linotype" w:hAnsi="Palatino Linotype"/>
          <w:sz w:val="10"/>
          <w:szCs w:val="10"/>
        </w:rPr>
      </w:pPr>
    </w:p>
    <w:p w:rsidR="001B357C" w:rsidRPr="00BD4EA4" w:rsidRDefault="001B357C" w:rsidP="001B357C">
      <w:pPr>
        <w:tabs>
          <w:tab w:val="left" w:pos="0"/>
          <w:tab w:val="left" w:pos="720"/>
          <w:tab w:val="left" w:pos="1433"/>
          <w:tab w:val="left" w:pos="2070"/>
          <w:tab w:val="left" w:pos="3546"/>
          <w:tab w:val="left" w:pos="5826"/>
          <w:tab w:val="left" w:pos="7741"/>
          <w:tab w:val="left" w:pos="7920"/>
        </w:tabs>
        <w:suppressAutoHyphens/>
        <w:jc w:val="both"/>
        <w:rPr>
          <w:rFonts w:asciiTheme="majorBidi" w:hAnsiTheme="majorBidi" w:cstheme="majorBidi"/>
          <w:color w:val="002060"/>
          <w:sz w:val="22"/>
          <w:szCs w:val="22"/>
        </w:rPr>
      </w:pPr>
      <w:r w:rsidRPr="00BD4EA4">
        <w:rPr>
          <w:rFonts w:asciiTheme="majorBidi" w:hAnsiTheme="majorBidi" w:cstheme="majorBidi"/>
          <w:color w:val="002060"/>
          <w:sz w:val="22"/>
          <w:szCs w:val="22"/>
        </w:rPr>
        <w:t xml:space="preserve">Well versed </w:t>
      </w:r>
      <w:r>
        <w:rPr>
          <w:rFonts w:asciiTheme="majorBidi" w:hAnsiTheme="majorBidi" w:cstheme="majorBidi"/>
          <w:color w:val="002060"/>
          <w:sz w:val="22"/>
          <w:szCs w:val="22"/>
        </w:rPr>
        <w:t>with the latest versions of the</w:t>
      </w:r>
    </w:p>
    <w:p w:rsidR="001B357C" w:rsidRDefault="001B357C" w:rsidP="001B357C">
      <w:pPr>
        <w:numPr>
          <w:ilvl w:val="0"/>
          <w:numId w:val="2"/>
        </w:numPr>
        <w:tabs>
          <w:tab w:val="left" w:pos="1170"/>
        </w:tabs>
        <w:suppressAutoHyphens/>
        <w:jc w:val="both"/>
        <w:rPr>
          <w:rFonts w:asciiTheme="majorBidi" w:hAnsiTheme="majorBidi" w:cstheme="majorBidi"/>
          <w:color w:val="002060"/>
          <w:sz w:val="22"/>
          <w:szCs w:val="22"/>
        </w:rPr>
      </w:pPr>
      <w:r w:rsidRPr="00BD4EA4">
        <w:rPr>
          <w:rFonts w:asciiTheme="majorBidi" w:hAnsiTheme="majorBidi" w:cstheme="majorBidi"/>
          <w:color w:val="002060"/>
          <w:sz w:val="22"/>
          <w:szCs w:val="22"/>
        </w:rPr>
        <w:t>MS Office (Advanced Excel 2013</w:t>
      </w:r>
    </w:p>
    <w:p w:rsidR="001B357C" w:rsidRPr="00E75B04" w:rsidRDefault="001B357C" w:rsidP="001B357C">
      <w:pPr>
        <w:numPr>
          <w:ilvl w:val="0"/>
          <w:numId w:val="2"/>
        </w:numPr>
        <w:tabs>
          <w:tab w:val="left" w:pos="1170"/>
        </w:tabs>
        <w:suppressAutoHyphens/>
        <w:jc w:val="both"/>
        <w:rPr>
          <w:rFonts w:asciiTheme="majorBidi" w:hAnsiTheme="majorBidi" w:cstheme="majorBidi"/>
          <w:color w:val="002060"/>
          <w:sz w:val="22"/>
          <w:szCs w:val="22"/>
        </w:rPr>
      </w:pPr>
      <w:proofErr w:type="spellStart"/>
      <w:r>
        <w:rPr>
          <w:rFonts w:asciiTheme="majorBidi" w:hAnsiTheme="majorBidi" w:cstheme="majorBidi"/>
          <w:color w:val="002060"/>
          <w:sz w:val="22"/>
          <w:szCs w:val="22"/>
        </w:rPr>
        <w:t>Internet,Email</w:t>
      </w:r>
      <w:proofErr w:type="spellEnd"/>
    </w:p>
    <w:p w:rsidR="001B357C" w:rsidRPr="00BD4EA4" w:rsidRDefault="001B357C" w:rsidP="001B357C">
      <w:pPr>
        <w:tabs>
          <w:tab w:val="left" w:pos="1170"/>
        </w:tabs>
        <w:suppressAutoHyphens/>
        <w:ind w:left="1080"/>
        <w:jc w:val="both"/>
        <w:rPr>
          <w:rFonts w:ascii="Palatino Linotype" w:hAnsi="Palatino Linotype"/>
        </w:rPr>
      </w:pPr>
    </w:p>
    <w:p w:rsidR="001B357C" w:rsidRDefault="001B357C" w:rsidP="001B357C">
      <w:pPr>
        <w:pBdr>
          <w:bottom w:val="threeDEmboss" w:sz="6" w:space="1" w:color="auto"/>
        </w:pBdr>
        <w:spacing w:after="240"/>
        <w:rPr>
          <w:rFonts w:ascii="Palatino Linotype" w:hAnsi="Palatino Linotype"/>
          <w:b/>
          <w:smallCaps/>
          <w:color w:val="00B050"/>
          <w:sz w:val="24"/>
          <w:szCs w:val="24"/>
        </w:rPr>
      </w:pPr>
    </w:p>
    <w:p w:rsidR="001B357C" w:rsidRPr="00BD4EA4" w:rsidRDefault="001B357C" w:rsidP="001B357C">
      <w:pPr>
        <w:pBdr>
          <w:bottom w:val="threeDEmboss" w:sz="6" w:space="1" w:color="auto"/>
        </w:pBdr>
        <w:spacing w:after="240"/>
        <w:rPr>
          <w:rFonts w:ascii="Palatino Linotype" w:hAnsi="Palatino Linotype"/>
          <w:b/>
          <w:smallCaps/>
          <w:color w:val="00B050"/>
          <w:sz w:val="24"/>
          <w:szCs w:val="24"/>
        </w:rPr>
      </w:pPr>
      <w:r w:rsidRPr="00BD4EA4">
        <w:rPr>
          <w:rFonts w:ascii="Palatino Linotype" w:hAnsi="Palatino Linotype"/>
          <w:b/>
          <w:smallCaps/>
          <w:color w:val="00B050"/>
          <w:sz w:val="24"/>
          <w:szCs w:val="24"/>
        </w:rPr>
        <w:t>LANGUAGES</w:t>
      </w:r>
    </w:p>
    <w:p w:rsidR="001B357C" w:rsidRPr="00BD4EA4" w:rsidRDefault="001B357C" w:rsidP="001B357C">
      <w:pPr>
        <w:tabs>
          <w:tab w:val="left" w:pos="0"/>
          <w:tab w:val="left" w:pos="720"/>
          <w:tab w:val="left" w:pos="1433"/>
          <w:tab w:val="left" w:pos="2070"/>
          <w:tab w:val="left" w:pos="3546"/>
          <w:tab w:val="left" w:pos="5826"/>
          <w:tab w:val="left" w:pos="7741"/>
          <w:tab w:val="left" w:pos="7920"/>
        </w:tabs>
        <w:suppressAutoHyphens/>
        <w:jc w:val="both"/>
        <w:rPr>
          <w:rFonts w:asciiTheme="majorBidi" w:hAnsiTheme="majorBidi" w:cstheme="majorBidi"/>
          <w:color w:val="002060"/>
          <w:sz w:val="22"/>
          <w:szCs w:val="22"/>
        </w:rPr>
      </w:pPr>
      <w:r w:rsidRPr="00BD4EA4">
        <w:rPr>
          <w:rFonts w:asciiTheme="majorBidi" w:hAnsiTheme="majorBidi" w:cstheme="majorBidi"/>
          <w:color w:val="002060"/>
          <w:sz w:val="22"/>
          <w:szCs w:val="22"/>
        </w:rPr>
        <w:t>Fluent in the following language:</w:t>
      </w:r>
    </w:p>
    <w:p w:rsidR="001B357C" w:rsidRPr="00BD4EA4" w:rsidRDefault="001B357C" w:rsidP="001B357C">
      <w:pPr>
        <w:numPr>
          <w:ilvl w:val="0"/>
          <w:numId w:val="1"/>
        </w:numPr>
        <w:tabs>
          <w:tab w:val="left" w:pos="0"/>
          <w:tab w:val="left" w:pos="1433"/>
          <w:tab w:val="left" w:pos="2070"/>
          <w:tab w:val="left" w:pos="3546"/>
          <w:tab w:val="left" w:pos="5826"/>
          <w:tab w:val="left" w:pos="7741"/>
          <w:tab w:val="left" w:pos="7920"/>
        </w:tabs>
        <w:suppressAutoHyphens/>
        <w:jc w:val="both"/>
        <w:rPr>
          <w:rFonts w:asciiTheme="majorBidi" w:hAnsiTheme="majorBidi" w:cstheme="majorBidi"/>
          <w:color w:val="002060"/>
          <w:sz w:val="22"/>
          <w:szCs w:val="22"/>
        </w:rPr>
      </w:pPr>
      <w:r w:rsidRPr="00BD4EA4">
        <w:rPr>
          <w:rFonts w:asciiTheme="majorBidi" w:hAnsiTheme="majorBidi" w:cstheme="majorBidi"/>
          <w:color w:val="002060"/>
          <w:sz w:val="22"/>
          <w:szCs w:val="22"/>
        </w:rPr>
        <w:t>English</w:t>
      </w:r>
    </w:p>
    <w:p w:rsidR="001B357C" w:rsidRPr="00BD4EA4" w:rsidRDefault="001B357C" w:rsidP="001B357C">
      <w:pPr>
        <w:numPr>
          <w:ilvl w:val="0"/>
          <w:numId w:val="1"/>
        </w:numPr>
        <w:tabs>
          <w:tab w:val="left" w:pos="0"/>
          <w:tab w:val="left" w:pos="1433"/>
          <w:tab w:val="left" w:pos="2070"/>
          <w:tab w:val="left" w:pos="3546"/>
          <w:tab w:val="left" w:pos="5826"/>
          <w:tab w:val="left" w:pos="7741"/>
          <w:tab w:val="left" w:pos="7920"/>
        </w:tabs>
        <w:suppressAutoHyphens/>
        <w:jc w:val="both"/>
        <w:rPr>
          <w:rFonts w:asciiTheme="majorBidi" w:hAnsiTheme="majorBidi" w:cstheme="majorBidi"/>
          <w:color w:val="002060"/>
          <w:sz w:val="22"/>
          <w:szCs w:val="22"/>
        </w:rPr>
      </w:pPr>
      <w:r w:rsidRPr="00BD4EA4">
        <w:rPr>
          <w:rFonts w:asciiTheme="majorBidi" w:hAnsiTheme="majorBidi" w:cstheme="majorBidi"/>
          <w:color w:val="002060"/>
          <w:sz w:val="22"/>
          <w:szCs w:val="22"/>
        </w:rPr>
        <w:t>Urdu</w:t>
      </w:r>
    </w:p>
    <w:p w:rsidR="001B357C" w:rsidRPr="00BD4EA4" w:rsidRDefault="001B357C" w:rsidP="001B357C">
      <w:pPr>
        <w:tabs>
          <w:tab w:val="left" w:pos="0"/>
          <w:tab w:val="left" w:pos="720"/>
          <w:tab w:val="left" w:pos="1433"/>
          <w:tab w:val="left" w:pos="2070"/>
          <w:tab w:val="left" w:pos="3546"/>
          <w:tab w:val="left" w:pos="5826"/>
          <w:tab w:val="left" w:pos="7741"/>
          <w:tab w:val="left" w:pos="7920"/>
        </w:tabs>
        <w:suppressAutoHyphens/>
        <w:jc w:val="both"/>
        <w:rPr>
          <w:rFonts w:ascii="Palatino Linotype" w:hAnsi="Palatino Linotype"/>
          <w:sz w:val="10"/>
          <w:szCs w:val="10"/>
        </w:rPr>
      </w:pPr>
    </w:p>
    <w:p w:rsidR="001B357C" w:rsidRPr="00BD4EA4" w:rsidRDefault="001B357C" w:rsidP="001B357C">
      <w:pPr>
        <w:tabs>
          <w:tab w:val="left" w:pos="0"/>
          <w:tab w:val="left" w:pos="720"/>
          <w:tab w:val="left" w:pos="1433"/>
          <w:tab w:val="left" w:pos="2070"/>
          <w:tab w:val="left" w:pos="3546"/>
          <w:tab w:val="left" w:pos="5826"/>
          <w:tab w:val="left" w:pos="7741"/>
          <w:tab w:val="left" w:pos="7920"/>
        </w:tabs>
        <w:suppressAutoHyphens/>
        <w:jc w:val="both"/>
        <w:rPr>
          <w:rFonts w:ascii="Palatino Linotype" w:hAnsi="Palatino Linotype"/>
          <w:sz w:val="10"/>
          <w:szCs w:val="10"/>
        </w:rPr>
      </w:pPr>
    </w:p>
    <w:p w:rsidR="001B357C" w:rsidRPr="00E75B04" w:rsidRDefault="001B357C" w:rsidP="001B357C">
      <w:pPr>
        <w:spacing w:line="276" w:lineRule="auto"/>
        <w:rPr>
          <w:rFonts w:ascii="Palatino Linotype" w:hAnsi="Palatino Linotype"/>
          <w:color w:val="002060"/>
          <w:sz w:val="22"/>
          <w:szCs w:val="22"/>
        </w:rPr>
      </w:pPr>
      <w:bookmarkStart w:id="0" w:name="_GoBack"/>
      <w:bookmarkEnd w:id="0"/>
      <w:r w:rsidRPr="00BD4EA4">
        <w:rPr>
          <w:rFonts w:ascii="Palatino Linotype" w:hAnsi="Palatino Linotype"/>
          <w:color w:val="002060"/>
          <w:sz w:val="22"/>
          <w:szCs w:val="22"/>
        </w:rPr>
        <w:tab/>
      </w:r>
      <w:r w:rsidRPr="00BD4EA4">
        <w:rPr>
          <w:rFonts w:ascii="Palatino Linotype" w:hAnsi="Palatino Linotype"/>
          <w:color w:val="002060"/>
          <w:sz w:val="22"/>
          <w:szCs w:val="22"/>
        </w:rPr>
        <w:tab/>
      </w:r>
      <w:r w:rsidRPr="00BD4EA4">
        <w:rPr>
          <w:rFonts w:ascii="Palatino Linotype" w:hAnsi="Palatino Linotype"/>
          <w:color w:val="002060"/>
          <w:sz w:val="22"/>
          <w:szCs w:val="22"/>
        </w:rPr>
        <w:tab/>
      </w:r>
      <w:r w:rsidRPr="00BD4EA4">
        <w:rPr>
          <w:rFonts w:ascii="Palatino Linotype" w:hAnsi="Palatino Linotype"/>
        </w:rPr>
        <w:tab/>
      </w:r>
    </w:p>
    <w:p w:rsidR="001B357C" w:rsidRPr="00BD4EA4" w:rsidRDefault="001B357C" w:rsidP="001B357C">
      <w:pPr>
        <w:pBdr>
          <w:bottom w:val="threeDEmboss" w:sz="6" w:space="1" w:color="auto"/>
        </w:pBdr>
        <w:rPr>
          <w:rFonts w:ascii="Palatino Linotype" w:hAnsi="Palatino Linotype"/>
          <w:b/>
          <w:smallCaps/>
          <w:color w:val="00B050"/>
          <w:sz w:val="22"/>
          <w:szCs w:val="22"/>
        </w:rPr>
      </w:pPr>
      <w:r w:rsidRPr="00BD4EA4">
        <w:rPr>
          <w:rFonts w:ascii="Palatino Linotype" w:hAnsi="Palatino Linotype"/>
          <w:b/>
          <w:smallCaps/>
          <w:color w:val="00B050"/>
          <w:sz w:val="24"/>
          <w:szCs w:val="24"/>
        </w:rPr>
        <w:t>REFERENCES</w:t>
      </w:r>
    </w:p>
    <w:p w:rsidR="001B357C" w:rsidRPr="00BD4EA4" w:rsidRDefault="001B357C" w:rsidP="001B357C">
      <w:pPr>
        <w:rPr>
          <w:rFonts w:ascii="Palatino Linotype" w:hAnsi="Palatino Linotype"/>
        </w:rPr>
      </w:pPr>
    </w:p>
    <w:p w:rsidR="001B357C" w:rsidRPr="00BD4EA4" w:rsidRDefault="001B357C" w:rsidP="009A57D9">
      <w:pPr>
        <w:rPr>
          <w:rFonts w:asciiTheme="majorBidi" w:hAnsiTheme="majorBidi" w:cstheme="majorBidi"/>
          <w:color w:val="002060"/>
          <w:sz w:val="22"/>
          <w:szCs w:val="22"/>
        </w:rPr>
      </w:pPr>
      <w:r w:rsidRPr="00BD4EA4">
        <w:rPr>
          <w:rFonts w:asciiTheme="majorBidi" w:hAnsiTheme="majorBidi" w:cstheme="majorBidi"/>
          <w:color w:val="002060"/>
          <w:sz w:val="22"/>
          <w:szCs w:val="22"/>
        </w:rPr>
        <w:t>Will be furnished on Demand</w:t>
      </w:r>
    </w:p>
    <w:p w:rsidR="009425CE" w:rsidRDefault="009425CE"/>
    <w:sectPr w:rsidR="009425CE" w:rsidSect="00BD4EA4"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080" w:right="929" w:bottom="954" w:left="990" w:header="432" w:footer="576" w:gutter="0"/>
      <w:pgBorders w:offsetFrom="page">
        <w:top w:val="thinThickLargeGap" w:sz="8" w:space="24" w:color="auto"/>
        <w:left w:val="thinThickLargeGap" w:sz="8" w:space="24" w:color="auto"/>
        <w:bottom w:val="thinThickLargeGap" w:sz="8" w:space="24" w:color="auto"/>
        <w:right w:val="thinThickLargeGap" w:sz="8" w:space="24" w:color="auto"/>
      </w:pgBorders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33" w:rsidRDefault="00AE6033">
      <w:r>
        <w:separator/>
      </w:r>
    </w:p>
  </w:endnote>
  <w:endnote w:type="continuationSeparator" w:id="0">
    <w:p w:rsidR="00AE6033" w:rsidRDefault="00AE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F8" w:rsidRDefault="001B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DF8" w:rsidRDefault="00AE60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2B" w:rsidRDefault="001B357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12174">
      <w:rPr>
        <w:noProof/>
      </w:rPr>
      <w:t>2</w:t>
    </w:r>
    <w:r>
      <w:rPr>
        <w:noProof/>
      </w:rPr>
      <w:fldChar w:fldCharType="end"/>
    </w:r>
    <w:r>
      <w:t xml:space="preserve"> of </w:t>
    </w:r>
    <w:r w:rsidR="00AE6033">
      <w:fldChar w:fldCharType="begin"/>
    </w:r>
    <w:r w:rsidR="00AE6033">
      <w:instrText xml:space="preserve"> NUMPAGES  </w:instrText>
    </w:r>
    <w:r w:rsidR="00AE6033">
      <w:fldChar w:fldCharType="separate"/>
    </w:r>
    <w:r w:rsidR="00512174">
      <w:rPr>
        <w:noProof/>
      </w:rPr>
      <w:t>2</w:t>
    </w:r>
    <w:r w:rsidR="00AE6033">
      <w:rPr>
        <w:noProof/>
      </w:rPr>
      <w:fldChar w:fldCharType="end"/>
    </w:r>
  </w:p>
  <w:p w:rsidR="005F4DF8" w:rsidRDefault="00AE6033" w:rsidP="00D30007">
    <w:pPr>
      <w:pStyle w:val="Footer"/>
      <w:tabs>
        <w:tab w:val="clear" w:pos="6840"/>
        <w:tab w:val="left" w:pos="7200"/>
      </w:tabs>
      <w:ind w:left="6786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2B" w:rsidRDefault="001B357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12174">
      <w:rPr>
        <w:noProof/>
      </w:rPr>
      <w:t>1</w:t>
    </w:r>
    <w:r>
      <w:rPr>
        <w:noProof/>
      </w:rPr>
      <w:fldChar w:fldCharType="end"/>
    </w:r>
    <w:r>
      <w:t xml:space="preserve"> of </w:t>
    </w:r>
    <w:r w:rsidR="00AE6033">
      <w:fldChar w:fldCharType="begin"/>
    </w:r>
    <w:r w:rsidR="00AE6033">
      <w:instrText xml:space="preserve"> NUMPAGES  </w:instrText>
    </w:r>
    <w:r w:rsidR="00AE6033">
      <w:fldChar w:fldCharType="separate"/>
    </w:r>
    <w:r w:rsidR="00512174">
      <w:rPr>
        <w:noProof/>
      </w:rPr>
      <w:t>2</w:t>
    </w:r>
    <w:r w:rsidR="00AE6033">
      <w:rPr>
        <w:noProof/>
      </w:rPr>
      <w:fldChar w:fldCharType="end"/>
    </w:r>
  </w:p>
  <w:p w:rsidR="005F4DF8" w:rsidRDefault="00AE6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33" w:rsidRDefault="00AE6033">
      <w:r>
        <w:separator/>
      </w:r>
    </w:p>
  </w:footnote>
  <w:footnote w:type="continuationSeparator" w:id="0">
    <w:p w:rsidR="00AE6033" w:rsidRDefault="00AE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F8" w:rsidRDefault="001B357C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1217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1217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2A1"/>
    <w:multiLevelType w:val="multilevel"/>
    <w:tmpl w:val="6D50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8A790A"/>
    <w:multiLevelType w:val="hybridMultilevel"/>
    <w:tmpl w:val="953C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D225E"/>
    <w:multiLevelType w:val="hybridMultilevel"/>
    <w:tmpl w:val="3D0ECA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9267BB"/>
    <w:multiLevelType w:val="hybridMultilevel"/>
    <w:tmpl w:val="90D4878C"/>
    <w:lvl w:ilvl="0" w:tplc="317A7AF6">
      <w:start w:val="1"/>
      <w:numFmt w:val="bullet"/>
      <w:lvlText w:val="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7C"/>
    <w:rsid w:val="00104608"/>
    <w:rsid w:val="00160210"/>
    <w:rsid w:val="001B357C"/>
    <w:rsid w:val="002B302C"/>
    <w:rsid w:val="003354C5"/>
    <w:rsid w:val="0038428A"/>
    <w:rsid w:val="00512174"/>
    <w:rsid w:val="00692F67"/>
    <w:rsid w:val="006C68A4"/>
    <w:rsid w:val="00723E0E"/>
    <w:rsid w:val="00743F89"/>
    <w:rsid w:val="008618D6"/>
    <w:rsid w:val="008B785A"/>
    <w:rsid w:val="00916A3B"/>
    <w:rsid w:val="009401A8"/>
    <w:rsid w:val="009425CE"/>
    <w:rsid w:val="009A57D9"/>
    <w:rsid w:val="00A222A0"/>
    <w:rsid w:val="00AE6033"/>
    <w:rsid w:val="00B51180"/>
    <w:rsid w:val="00C72591"/>
    <w:rsid w:val="00D07FD6"/>
    <w:rsid w:val="00D63E6E"/>
    <w:rsid w:val="00D772EC"/>
    <w:rsid w:val="00EA5CA1"/>
    <w:rsid w:val="00ED3ECF"/>
    <w:rsid w:val="00EF70B4"/>
    <w:rsid w:val="00F41867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7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357C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B357C"/>
    <w:rPr>
      <w:rFonts w:ascii="Arial" w:eastAsia="Times New Roman" w:hAnsi="Arial" w:cs="Times New Roman"/>
      <w:b/>
      <w:sz w:val="18"/>
      <w:szCs w:val="20"/>
    </w:rPr>
  </w:style>
  <w:style w:type="paragraph" w:styleId="Header">
    <w:name w:val="header"/>
    <w:basedOn w:val="Normal"/>
    <w:link w:val="HeaderChar"/>
    <w:rsid w:val="001B357C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1B357C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1B357C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1B357C"/>
    <w:pPr>
      <w:ind w:left="720"/>
    </w:pPr>
  </w:style>
  <w:style w:type="character" w:styleId="Strong">
    <w:name w:val="Strong"/>
    <w:basedOn w:val="DefaultParagraphFont"/>
    <w:uiPriority w:val="22"/>
    <w:qFormat/>
    <w:rsid w:val="001B357C"/>
    <w:rPr>
      <w:b/>
      <w:bCs/>
    </w:rPr>
  </w:style>
  <w:style w:type="character" w:styleId="Hyperlink">
    <w:name w:val="Hyperlink"/>
    <w:uiPriority w:val="99"/>
    <w:semiHidden/>
    <w:unhideWhenUsed/>
    <w:rsid w:val="00512174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7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357C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B357C"/>
    <w:rPr>
      <w:rFonts w:ascii="Arial" w:eastAsia="Times New Roman" w:hAnsi="Arial" w:cs="Times New Roman"/>
      <w:b/>
      <w:sz w:val="18"/>
      <w:szCs w:val="20"/>
    </w:rPr>
  </w:style>
  <w:style w:type="paragraph" w:styleId="Header">
    <w:name w:val="header"/>
    <w:basedOn w:val="Normal"/>
    <w:link w:val="HeaderChar"/>
    <w:rsid w:val="001B357C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1B357C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1B357C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1B357C"/>
    <w:pPr>
      <w:ind w:left="720"/>
    </w:pPr>
  </w:style>
  <w:style w:type="character" w:styleId="Strong">
    <w:name w:val="Strong"/>
    <w:basedOn w:val="DefaultParagraphFont"/>
    <w:uiPriority w:val="22"/>
    <w:qFormat/>
    <w:rsid w:val="001B357C"/>
    <w:rPr>
      <w:b/>
      <w:bCs/>
    </w:rPr>
  </w:style>
  <w:style w:type="character" w:styleId="Hyperlink">
    <w:name w:val="Hyperlink"/>
    <w:uiPriority w:val="99"/>
    <w:semiHidden/>
    <w:unhideWhenUsed/>
    <w:rsid w:val="00512174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74DF-C2E8-4A96-836A-CF000E2B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usman</dc:creator>
  <cp:keywords/>
  <dc:description/>
  <cp:lastModifiedBy>602HRDESK</cp:lastModifiedBy>
  <cp:revision>18</cp:revision>
  <dcterms:created xsi:type="dcterms:W3CDTF">2016-12-26T11:34:00Z</dcterms:created>
  <dcterms:modified xsi:type="dcterms:W3CDTF">2017-02-19T14:43:00Z</dcterms:modified>
</cp:coreProperties>
</file>