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7112" w:rsidRDefault="004D7112">
      <w:pPr>
        <w:widowControl w:val="0"/>
        <w:contextualSpacing w:val="0"/>
      </w:pPr>
    </w:p>
    <w:p w:rsidR="004D7112" w:rsidRDefault="004D7112">
      <w:pPr>
        <w:widowControl w:val="0"/>
        <w:contextualSpacing w:val="0"/>
      </w:pPr>
    </w:p>
    <w:p w:rsidR="004D7112" w:rsidRDefault="004D7112">
      <w:pPr>
        <w:widowControl w:val="0"/>
        <w:contextualSpacing w:val="0"/>
      </w:pPr>
    </w:p>
    <w:p w:rsidR="004D7112" w:rsidRDefault="004D7112">
      <w:pPr>
        <w:widowControl w:val="0"/>
        <w:contextualSpacing w:val="0"/>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Pr="00EF2732" w:rsidRDefault="00737519">
      <w:pPr>
        <w:widowControl w:val="0"/>
        <w:contextualSpacing w:val="0"/>
        <w:jc w:val="center"/>
        <w:rPr>
          <w:rFonts w:asciiTheme="minorHAnsi" w:hAnsiTheme="minorHAnsi"/>
        </w:rPr>
      </w:pPr>
      <w:r w:rsidRPr="00EF2732">
        <w:rPr>
          <w:rFonts w:asciiTheme="minorHAnsi" w:eastAsia="Verdana" w:hAnsiTheme="minorHAnsi" w:cs="Verdana"/>
        </w:rPr>
        <w:t>CONFIDENTIAL</w:t>
      </w:r>
    </w:p>
    <w:p w:rsidR="004D7112" w:rsidRPr="00EF2732" w:rsidRDefault="004D7112">
      <w:pPr>
        <w:widowControl w:val="0"/>
        <w:contextualSpacing w:val="0"/>
        <w:jc w:val="center"/>
        <w:rPr>
          <w:rFonts w:asciiTheme="minorHAnsi" w:hAnsiTheme="minorHAnsi"/>
        </w:rPr>
      </w:pPr>
    </w:p>
    <w:p w:rsidR="004D7112" w:rsidRPr="00EF2732" w:rsidRDefault="00C670D6">
      <w:pPr>
        <w:widowControl w:val="0"/>
        <w:contextualSpacing w:val="0"/>
        <w:jc w:val="center"/>
        <w:rPr>
          <w:rFonts w:asciiTheme="minorHAnsi" w:hAnsiTheme="minorHAnsi"/>
        </w:rPr>
      </w:pPr>
      <w:r w:rsidRPr="00EF2732">
        <w:rPr>
          <w:rFonts w:asciiTheme="minorHAnsi" w:eastAsia="Verdana" w:hAnsiTheme="minorHAnsi" w:cs="Verdana"/>
        </w:rPr>
        <w:t>CURRICULUM VITAE</w:t>
      </w:r>
    </w:p>
    <w:p w:rsidR="004D7112" w:rsidRDefault="004D7112">
      <w:pPr>
        <w:widowControl w:val="0"/>
        <w:contextualSpacing w:val="0"/>
        <w:jc w:val="center"/>
      </w:pPr>
    </w:p>
    <w:p w:rsidR="004D7112" w:rsidRDefault="004D7112">
      <w:pPr>
        <w:widowControl w:val="0"/>
        <w:contextualSpacing w:val="0"/>
        <w:jc w:val="center"/>
      </w:pPr>
    </w:p>
    <w:p w:rsidR="00D31E05" w:rsidRDefault="00C670D6">
      <w:pPr>
        <w:widowControl w:val="0"/>
        <w:contextualSpacing w:val="0"/>
        <w:jc w:val="center"/>
        <w:rPr>
          <w:rFonts w:asciiTheme="minorHAnsi" w:eastAsia="Verdana" w:hAnsiTheme="minorHAnsi" w:cs="Verdana"/>
          <w:color w:val="000000" w:themeColor="text1"/>
        </w:rPr>
      </w:pPr>
      <w:r w:rsidRPr="00732D1E">
        <w:rPr>
          <w:rFonts w:asciiTheme="minorHAnsi" w:eastAsia="Verdana" w:hAnsiTheme="minorHAnsi" w:cs="Verdana"/>
          <w:b/>
          <w:color w:val="000000" w:themeColor="text1"/>
        </w:rPr>
        <w:t xml:space="preserve">NABIL </w:t>
      </w:r>
    </w:p>
    <w:p w:rsidR="00D31E05" w:rsidRDefault="00732D1E">
      <w:pPr>
        <w:widowControl w:val="0"/>
        <w:contextualSpacing w:val="0"/>
        <w:jc w:val="center"/>
        <w:rPr>
          <w:rFonts w:asciiTheme="minorHAnsi" w:eastAsia="Verdana" w:hAnsiTheme="minorHAnsi" w:cs="Verdana"/>
          <w:color w:val="000000" w:themeColor="text1"/>
        </w:rPr>
      </w:pPr>
      <w:r>
        <w:rPr>
          <w:rFonts w:asciiTheme="minorHAnsi" w:eastAsia="Verdana" w:hAnsiTheme="minorHAnsi" w:cs="Verdana"/>
          <w:color w:val="000000" w:themeColor="text1"/>
        </w:rPr>
        <w:t>Australian</w:t>
      </w:r>
      <w:r w:rsidR="000D70C0">
        <w:rPr>
          <w:rFonts w:asciiTheme="minorHAnsi" w:eastAsia="Verdana" w:hAnsiTheme="minorHAnsi" w:cs="Verdana"/>
          <w:color w:val="000000" w:themeColor="text1"/>
        </w:rPr>
        <w:t>/ Lebanese</w:t>
      </w:r>
      <w:r>
        <w:rPr>
          <w:rFonts w:asciiTheme="minorHAnsi" w:eastAsia="Verdana" w:hAnsiTheme="minorHAnsi" w:cs="Verdana"/>
          <w:color w:val="000000" w:themeColor="text1"/>
        </w:rPr>
        <w:t xml:space="preserve"> Citizen</w:t>
      </w:r>
    </w:p>
    <w:p w:rsidR="00732D1E" w:rsidRPr="00105212" w:rsidRDefault="00732D1E">
      <w:pPr>
        <w:widowControl w:val="0"/>
        <w:contextualSpacing w:val="0"/>
        <w:jc w:val="center"/>
        <w:rPr>
          <w:rFonts w:asciiTheme="minorHAnsi" w:hAnsiTheme="minorHAnsi"/>
          <w:color w:val="000000" w:themeColor="text1"/>
        </w:rPr>
      </w:pPr>
    </w:p>
    <w:p w:rsidR="004D7112" w:rsidRPr="008921FD" w:rsidRDefault="009D1AE8" w:rsidP="00D173E7">
      <w:pPr>
        <w:widowControl w:val="0"/>
        <w:contextualSpacing w:val="0"/>
        <w:jc w:val="center"/>
        <w:rPr>
          <w:rFonts w:asciiTheme="minorHAnsi" w:hAnsiTheme="minorHAnsi"/>
          <w:b/>
          <w:sz w:val="28"/>
          <w:szCs w:val="28"/>
          <w:u w:val="single"/>
        </w:rPr>
      </w:pPr>
      <w:r w:rsidRPr="008921FD">
        <w:rPr>
          <w:rFonts w:asciiTheme="minorHAnsi" w:eastAsia="Verdana" w:hAnsiTheme="minorHAnsi" w:cs="Verdana"/>
          <w:b/>
          <w:sz w:val="28"/>
          <w:szCs w:val="28"/>
          <w:u w:val="single"/>
        </w:rPr>
        <w:t>Bid</w:t>
      </w:r>
      <w:r w:rsidR="0081755A" w:rsidRPr="008921FD">
        <w:rPr>
          <w:rFonts w:asciiTheme="minorHAnsi" w:eastAsia="Verdana" w:hAnsiTheme="minorHAnsi" w:cs="Verdana"/>
          <w:b/>
          <w:sz w:val="28"/>
          <w:szCs w:val="28"/>
          <w:u w:val="single"/>
        </w:rPr>
        <w:t xml:space="preserve"> Manager</w:t>
      </w:r>
      <w:r w:rsidR="00842CAF" w:rsidRPr="008921FD">
        <w:rPr>
          <w:rFonts w:asciiTheme="minorHAnsi" w:eastAsia="Verdana" w:hAnsiTheme="minorHAnsi" w:cs="Verdana"/>
          <w:b/>
          <w:sz w:val="28"/>
          <w:szCs w:val="28"/>
          <w:u w:val="single"/>
        </w:rPr>
        <w:t>/</w:t>
      </w:r>
      <w:r w:rsidR="00D173E7">
        <w:rPr>
          <w:rFonts w:asciiTheme="minorHAnsi" w:eastAsia="Verdana" w:hAnsiTheme="minorHAnsi" w:cs="Verdana"/>
          <w:b/>
          <w:sz w:val="28"/>
          <w:szCs w:val="28"/>
          <w:u w:val="single"/>
        </w:rPr>
        <w:t>Project</w:t>
      </w:r>
      <w:r w:rsidR="00343C3A">
        <w:rPr>
          <w:rFonts w:asciiTheme="minorHAnsi" w:eastAsia="Verdana" w:hAnsiTheme="minorHAnsi" w:cs="Verdana"/>
          <w:b/>
          <w:sz w:val="28"/>
          <w:szCs w:val="28"/>
          <w:u w:val="single"/>
        </w:rPr>
        <w:t xml:space="preserve"> </w:t>
      </w:r>
      <w:r w:rsidR="00842CAF" w:rsidRPr="008921FD">
        <w:rPr>
          <w:rFonts w:asciiTheme="minorHAnsi" w:eastAsia="Verdana" w:hAnsiTheme="minorHAnsi" w:cs="Verdana"/>
          <w:b/>
          <w:sz w:val="28"/>
          <w:szCs w:val="28"/>
          <w:u w:val="single"/>
        </w:rPr>
        <w:t>Manager</w:t>
      </w:r>
      <w:r w:rsidR="00B76E25">
        <w:rPr>
          <w:rFonts w:asciiTheme="minorHAnsi" w:eastAsia="Verdana" w:hAnsiTheme="minorHAnsi" w:cs="Verdana"/>
          <w:b/>
          <w:sz w:val="28"/>
          <w:szCs w:val="28"/>
          <w:u w:val="single"/>
        </w:rPr>
        <w:t>/Sales Manager</w:t>
      </w:r>
    </w:p>
    <w:p w:rsidR="004D7112" w:rsidRDefault="007C3162">
      <w:pPr>
        <w:widowControl w:val="0"/>
        <w:contextualSpacing w:val="0"/>
        <w:jc w:val="center"/>
      </w:pPr>
      <w:hyperlink r:id="rId6" w:history="1">
        <w:r w:rsidRPr="0086029E">
          <w:rPr>
            <w:rStyle w:val="Hyperlink"/>
            <w:rFonts w:asciiTheme="minorHAnsi" w:eastAsia="Verdana" w:hAnsiTheme="minorHAnsi" w:cs="Verdana"/>
            <w:b/>
          </w:rPr>
          <w:t>NABIL.334573@2freemail.com</w:t>
        </w:r>
      </w:hyperlink>
      <w:r>
        <w:rPr>
          <w:rFonts w:asciiTheme="minorHAnsi" w:eastAsia="Verdana" w:hAnsiTheme="minorHAnsi" w:cs="Verdana"/>
          <w:b/>
          <w:color w:val="000000" w:themeColor="text1"/>
        </w:rPr>
        <w:t xml:space="preserve"> </w:t>
      </w:r>
      <w:bookmarkStart w:id="0" w:name="_GoBack"/>
      <w:bookmarkEnd w:id="0"/>
      <w:r w:rsidRPr="007C3162">
        <w:rPr>
          <w:rFonts w:asciiTheme="minorHAnsi" w:eastAsia="Verdana" w:hAnsiTheme="minorHAnsi" w:cs="Verdana"/>
          <w:b/>
          <w:color w:val="000000" w:themeColor="text1"/>
        </w:rPr>
        <w:tab/>
      </w: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C670D6">
      <w:pPr>
        <w:widowControl w:val="0"/>
        <w:contextualSpacing w:val="0"/>
        <w:jc w:val="center"/>
      </w:pPr>
      <w:r>
        <w:rPr>
          <w:rFonts w:ascii="Verdana" w:eastAsia="Verdana" w:hAnsi="Verdana" w:cs="Verdana"/>
          <w:sz w:val="18"/>
        </w:rPr>
        <w:t xml:space="preserve">       </w:t>
      </w: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jc w:val="center"/>
      </w:pPr>
    </w:p>
    <w:p w:rsidR="004D7112" w:rsidRDefault="004D7112">
      <w:pPr>
        <w:widowControl w:val="0"/>
        <w:contextualSpacing w:val="0"/>
      </w:pPr>
    </w:p>
    <w:p w:rsidR="004D7112" w:rsidRDefault="004D7112">
      <w:pPr>
        <w:widowControl w:val="0"/>
        <w:contextualSpacing w:val="0"/>
      </w:pPr>
    </w:p>
    <w:p w:rsidR="004D7112" w:rsidRDefault="004D7112">
      <w:pPr>
        <w:widowControl w:val="0"/>
        <w:contextualSpacing w:val="0"/>
      </w:pPr>
    </w:p>
    <w:p w:rsidR="004D7112" w:rsidRPr="00CD2F59" w:rsidRDefault="00C670D6">
      <w:pPr>
        <w:widowControl w:val="0"/>
        <w:contextualSpacing w:val="0"/>
        <w:rPr>
          <w:rFonts w:asciiTheme="minorHAnsi" w:hAnsiTheme="minorHAnsi"/>
          <w:sz w:val="36"/>
          <w:szCs w:val="36"/>
        </w:rPr>
      </w:pPr>
      <w:r w:rsidRPr="00CD2F59">
        <w:rPr>
          <w:rFonts w:asciiTheme="minorHAnsi" w:eastAsia="Verdana" w:hAnsiTheme="minorHAnsi" w:cs="Verdana"/>
          <w:b/>
          <w:sz w:val="36"/>
          <w:szCs w:val="36"/>
        </w:rPr>
        <w:t>EDUCATION:</w:t>
      </w:r>
      <w:r w:rsidRPr="00CD2F59">
        <w:rPr>
          <w:rFonts w:asciiTheme="minorHAnsi" w:eastAsia="Verdana" w:hAnsiTheme="minorHAnsi" w:cs="Verdana"/>
          <w:b/>
          <w:sz w:val="36"/>
          <w:szCs w:val="36"/>
        </w:rPr>
        <w:tab/>
      </w:r>
      <w:r w:rsidRPr="00CD2F59">
        <w:rPr>
          <w:rFonts w:asciiTheme="minorHAnsi" w:eastAsia="Verdana" w:hAnsiTheme="minorHAnsi" w:cs="Verdana"/>
          <w:b/>
          <w:sz w:val="36"/>
          <w:szCs w:val="36"/>
        </w:rPr>
        <w:tab/>
      </w:r>
      <w:r w:rsidRPr="00CD2F59">
        <w:rPr>
          <w:rFonts w:asciiTheme="minorHAnsi" w:eastAsia="Verdana" w:hAnsiTheme="minorHAnsi" w:cs="Verdana"/>
          <w:b/>
          <w:sz w:val="36"/>
          <w:szCs w:val="36"/>
        </w:rPr>
        <w:tab/>
      </w:r>
      <w:r w:rsidRPr="00CD2F59">
        <w:rPr>
          <w:rFonts w:asciiTheme="minorHAnsi" w:eastAsia="Verdana" w:hAnsiTheme="minorHAnsi" w:cs="Verdana"/>
          <w:b/>
          <w:sz w:val="36"/>
          <w:szCs w:val="36"/>
        </w:rPr>
        <w:tab/>
      </w:r>
    </w:p>
    <w:p w:rsidR="004D7112" w:rsidRPr="00C56679" w:rsidRDefault="004D7112">
      <w:pPr>
        <w:widowControl w:val="0"/>
        <w:contextualSpacing w:val="0"/>
        <w:rPr>
          <w:rFonts w:asciiTheme="minorHAnsi" w:hAnsiTheme="minorHAnsi"/>
        </w:rPr>
      </w:pPr>
    </w:p>
    <w:p w:rsidR="004D7112" w:rsidRPr="00CD2F59" w:rsidRDefault="00C670D6">
      <w:pPr>
        <w:widowControl w:val="0"/>
        <w:contextualSpacing w:val="0"/>
        <w:rPr>
          <w:rFonts w:asciiTheme="minorHAnsi" w:hAnsiTheme="minorHAnsi"/>
          <w:sz w:val="36"/>
          <w:szCs w:val="36"/>
        </w:rPr>
      </w:pPr>
      <w:r w:rsidRPr="00CD2F59">
        <w:rPr>
          <w:rFonts w:asciiTheme="minorHAnsi" w:eastAsia="Verdana" w:hAnsiTheme="minorHAnsi" w:cs="Verdana"/>
          <w:b/>
          <w:sz w:val="36"/>
          <w:szCs w:val="36"/>
        </w:rPr>
        <w:t>1990-1995</w:t>
      </w:r>
      <w:r w:rsidRPr="00C56679">
        <w:rPr>
          <w:rFonts w:asciiTheme="minorHAnsi" w:eastAsia="Verdana" w:hAnsiTheme="minorHAnsi" w:cs="Verdana"/>
          <w:b/>
        </w:rPr>
        <w:tab/>
      </w:r>
      <w:r w:rsidRPr="00C56679">
        <w:rPr>
          <w:rFonts w:asciiTheme="minorHAnsi" w:eastAsia="Verdana" w:hAnsiTheme="minorHAnsi" w:cs="Verdana"/>
          <w:b/>
        </w:rPr>
        <w:tab/>
      </w:r>
      <w:r w:rsidR="002668BA">
        <w:rPr>
          <w:rFonts w:asciiTheme="minorHAnsi" w:eastAsia="Verdana" w:hAnsiTheme="minorHAnsi" w:cs="Verdana"/>
          <w:b/>
        </w:rPr>
        <w:tab/>
      </w:r>
      <w:r w:rsidR="002668BA">
        <w:rPr>
          <w:rFonts w:asciiTheme="minorHAnsi" w:eastAsia="Verdana" w:hAnsiTheme="minorHAnsi" w:cs="Verdana"/>
          <w:b/>
        </w:rPr>
        <w:tab/>
      </w:r>
      <w:r w:rsidR="003D3888" w:rsidRPr="00CD2F59">
        <w:rPr>
          <w:rFonts w:asciiTheme="minorHAnsi" w:eastAsia="Verdana" w:hAnsiTheme="minorHAnsi" w:cs="Verdana"/>
          <w:b/>
          <w:sz w:val="36"/>
          <w:szCs w:val="36"/>
        </w:rPr>
        <w:t>Lebanese University</w:t>
      </w:r>
    </w:p>
    <w:p w:rsidR="004D7112" w:rsidRPr="00CD2F59" w:rsidRDefault="00687E96">
      <w:pPr>
        <w:widowControl w:val="0"/>
        <w:contextualSpacing w:val="0"/>
        <w:rPr>
          <w:rFonts w:asciiTheme="minorHAnsi" w:hAnsiTheme="minorHAnsi"/>
          <w:sz w:val="36"/>
          <w:szCs w:val="36"/>
          <w:u w:val="single"/>
        </w:rPr>
      </w:pPr>
      <w:r w:rsidRPr="00CD2F59">
        <w:rPr>
          <w:rFonts w:asciiTheme="minorHAnsi" w:eastAsia="Verdana" w:hAnsiTheme="minorHAnsi" w:cs="Verdana"/>
          <w:b/>
          <w:sz w:val="36"/>
          <w:szCs w:val="36"/>
        </w:rPr>
        <w:tab/>
      </w:r>
      <w:r w:rsidRPr="00CD2F59">
        <w:rPr>
          <w:rFonts w:asciiTheme="minorHAnsi" w:eastAsia="Verdana" w:hAnsiTheme="minorHAnsi" w:cs="Verdana"/>
          <w:b/>
          <w:sz w:val="36"/>
          <w:szCs w:val="36"/>
        </w:rPr>
        <w:tab/>
      </w:r>
      <w:r w:rsidRPr="00CD2F59">
        <w:rPr>
          <w:rFonts w:asciiTheme="minorHAnsi" w:eastAsia="Verdana" w:hAnsiTheme="minorHAnsi" w:cs="Verdana"/>
          <w:b/>
          <w:sz w:val="36"/>
          <w:szCs w:val="36"/>
        </w:rPr>
        <w:tab/>
      </w:r>
      <w:r w:rsidR="002668BA" w:rsidRPr="00CD2F59">
        <w:rPr>
          <w:rFonts w:asciiTheme="minorHAnsi" w:eastAsia="Verdana" w:hAnsiTheme="minorHAnsi" w:cs="Verdana"/>
          <w:b/>
          <w:sz w:val="36"/>
          <w:szCs w:val="36"/>
        </w:rPr>
        <w:tab/>
      </w:r>
      <w:r w:rsidR="00C670D6" w:rsidRPr="00CD2F59">
        <w:rPr>
          <w:rFonts w:asciiTheme="minorHAnsi" w:eastAsia="Verdana" w:hAnsiTheme="minorHAnsi" w:cs="Verdana"/>
          <w:b/>
          <w:sz w:val="36"/>
          <w:szCs w:val="36"/>
          <w:u w:val="single"/>
        </w:rPr>
        <w:t xml:space="preserve">Master degree </w:t>
      </w:r>
      <w:r w:rsidR="00CD2F59" w:rsidRPr="00CD2F59">
        <w:rPr>
          <w:rFonts w:asciiTheme="minorHAnsi" w:eastAsia="Verdana" w:hAnsiTheme="minorHAnsi" w:cs="Verdana"/>
          <w:b/>
          <w:sz w:val="36"/>
          <w:szCs w:val="36"/>
          <w:u w:val="single"/>
        </w:rPr>
        <w:t xml:space="preserve">in </w:t>
      </w:r>
      <w:r w:rsidR="00C670D6" w:rsidRPr="00CD2F59">
        <w:rPr>
          <w:rFonts w:asciiTheme="minorHAnsi" w:eastAsia="Verdana" w:hAnsiTheme="minorHAnsi" w:cs="Verdana"/>
          <w:b/>
          <w:sz w:val="36"/>
          <w:szCs w:val="36"/>
          <w:u w:val="single"/>
        </w:rPr>
        <w:t>Civil engineering</w:t>
      </w:r>
      <w:r w:rsidR="00C670D6" w:rsidRPr="00CD2F59">
        <w:rPr>
          <w:rFonts w:asciiTheme="minorHAnsi" w:eastAsia="Verdana" w:hAnsiTheme="minorHAnsi" w:cs="Verdana"/>
          <w:sz w:val="36"/>
          <w:szCs w:val="36"/>
          <w:u w:val="single"/>
        </w:rPr>
        <w:tab/>
      </w:r>
    </w:p>
    <w:p w:rsidR="004D7112" w:rsidRPr="00C56679" w:rsidRDefault="004D7112">
      <w:pPr>
        <w:widowControl w:val="0"/>
        <w:contextualSpacing w:val="0"/>
        <w:rPr>
          <w:rFonts w:asciiTheme="minorHAnsi" w:hAnsiTheme="minorHAnsi"/>
        </w:rPr>
      </w:pPr>
    </w:p>
    <w:p w:rsidR="004D7112" w:rsidRPr="00C56679" w:rsidRDefault="004D7112">
      <w:pPr>
        <w:widowControl w:val="0"/>
        <w:contextualSpacing w:val="0"/>
        <w:rPr>
          <w:rFonts w:asciiTheme="minorHAnsi" w:hAnsiTheme="minorHAnsi"/>
        </w:rPr>
      </w:pPr>
    </w:p>
    <w:p w:rsidR="004D7112" w:rsidRPr="00687E96" w:rsidRDefault="00C670D6">
      <w:pPr>
        <w:widowControl w:val="0"/>
        <w:contextualSpacing w:val="0"/>
        <w:rPr>
          <w:rFonts w:asciiTheme="minorHAnsi" w:hAnsiTheme="minorHAnsi"/>
        </w:rPr>
      </w:pPr>
      <w:r w:rsidRPr="00687E96">
        <w:rPr>
          <w:rFonts w:asciiTheme="minorHAnsi" w:eastAsia="Verdana" w:hAnsiTheme="minorHAnsi" w:cs="Verdana"/>
          <w:b/>
        </w:rPr>
        <w:t xml:space="preserve">SUMMARY OF EXPERIENCE: </w:t>
      </w:r>
    </w:p>
    <w:p w:rsidR="004D7112" w:rsidRPr="00687E96" w:rsidRDefault="004D7112">
      <w:pPr>
        <w:widowControl w:val="0"/>
        <w:contextualSpacing w:val="0"/>
        <w:rPr>
          <w:rFonts w:asciiTheme="minorHAnsi" w:hAnsiTheme="minorHAnsi"/>
        </w:rPr>
      </w:pPr>
    </w:p>
    <w:p w:rsidR="00C56679" w:rsidRPr="00687E96" w:rsidRDefault="00C670D6" w:rsidP="00C56679">
      <w:pPr>
        <w:widowControl w:val="0"/>
        <w:contextualSpacing w:val="0"/>
        <w:rPr>
          <w:rFonts w:asciiTheme="minorHAnsi" w:eastAsia="Verdana" w:hAnsiTheme="minorHAnsi" w:cs="Verdana"/>
        </w:rPr>
      </w:pPr>
      <w:r w:rsidRPr="00687E96">
        <w:rPr>
          <w:rFonts w:asciiTheme="minorHAnsi" w:eastAsia="Verdana" w:hAnsiTheme="minorHAnsi" w:cs="Verdana"/>
          <w:b/>
        </w:rPr>
        <w:t>Career</w:t>
      </w:r>
      <w:r w:rsidR="003D3888" w:rsidRPr="00687E96">
        <w:rPr>
          <w:rFonts w:asciiTheme="minorHAnsi" w:eastAsia="Verdana" w:hAnsiTheme="minorHAnsi" w:cs="Verdana"/>
        </w:rPr>
        <w:tab/>
      </w:r>
      <w:r w:rsidR="003D3888" w:rsidRPr="00687E96">
        <w:rPr>
          <w:rFonts w:asciiTheme="minorHAnsi" w:eastAsia="Verdana" w:hAnsiTheme="minorHAnsi" w:cs="Verdana"/>
        </w:rPr>
        <w:tab/>
      </w:r>
      <w:r w:rsidR="00C56679" w:rsidRPr="00687E96">
        <w:rPr>
          <w:rFonts w:asciiTheme="minorHAnsi" w:eastAsia="Verdana" w:hAnsiTheme="minorHAnsi" w:cs="Verdana"/>
        </w:rPr>
        <w:tab/>
      </w:r>
      <w:r w:rsidR="00C56679" w:rsidRPr="00687E96">
        <w:rPr>
          <w:rFonts w:asciiTheme="minorHAnsi" w:eastAsia="Verdana" w:hAnsiTheme="minorHAnsi" w:cs="Verdana"/>
        </w:rPr>
        <w:tab/>
      </w:r>
    </w:p>
    <w:p w:rsidR="00DB17F6" w:rsidRDefault="00EA45E2" w:rsidP="00337024">
      <w:pPr>
        <w:pStyle w:val="ListParagraph"/>
        <w:widowControl w:val="0"/>
        <w:numPr>
          <w:ilvl w:val="2"/>
          <w:numId w:val="16"/>
        </w:numPr>
        <w:contextualSpacing w:val="0"/>
        <w:rPr>
          <w:rFonts w:asciiTheme="minorHAnsi" w:hAnsiTheme="minorHAnsi"/>
        </w:rPr>
      </w:pPr>
      <w:r>
        <w:rPr>
          <w:rFonts w:asciiTheme="minorHAnsi" w:hAnsiTheme="minorHAnsi"/>
        </w:rPr>
        <w:t xml:space="preserve">Tendering </w:t>
      </w:r>
      <w:r w:rsidR="00DB17F6">
        <w:rPr>
          <w:rFonts w:asciiTheme="minorHAnsi" w:hAnsiTheme="minorHAnsi"/>
        </w:rPr>
        <w:t xml:space="preserve">/ </w:t>
      </w:r>
      <w:r w:rsidR="00C56679" w:rsidRPr="00DB17F6">
        <w:rPr>
          <w:rFonts w:asciiTheme="minorHAnsi" w:hAnsiTheme="minorHAnsi"/>
        </w:rPr>
        <w:t>Bid Management</w:t>
      </w:r>
      <w:r w:rsidR="0054043B" w:rsidRPr="0054043B">
        <w:rPr>
          <w:rFonts w:asciiTheme="minorHAnsi" w:hAnsiTheme="minorHAnsi"/>
        </w:rPr>
        <w:t xml:space="preserve"> </w:t>
      </w:r>
      <w:r w:rsidR="0054043B">
        <w:rPr>
          <w:rFonts w:asciiTheme="minorHAnsi" w:hAnsiTheme="minorHAnsi"/>
        </w:rPr>
        <w:t>/Commercial Management /Contracts Management</w:t>
      </w:r>
    </w:p>
    <w:p w:rsidR="008D5A3B" w:rsidRPr="00DB17F6" w:rsidRDefault="00C56679" w:rsidP="0054043B">
      <w:pPr>
        <w:pStyle w:val="ListParagraph"/>
        <w:widowControl w:val="0"/>
        <w:numPr>
          <w:ilvl w:val="2"/>
          <w:numId w:val="16"/>
        </w:numPr>
        <w:contextualSpacing w:val="0"/>
        <w:rPr>
          <w:rFonts w:asciiTheme="minorHAnsi" w:hAnsiTheme="minorHAnsi"/>
        </w:rPr>
      </w:pPr>
      <w:r w:rsidRPr="00DB17F6">
        <w:rPr>
          <w:rFonts w:asciiTheme="minorHAnsi" w:hAnsiTheme="minorHAnsi"/>
        </w:rPr>
        <w:t>Project Management</w:t>
      </w:r>
      <w:r w:rsidR="008D5A3B" w:rsidRPr="00DB17F6">
        <w:rPr>
          <w:rFonts w:asciiTheme="minorHAnsi" w:hAnsiTheme="minorHAnsi"/>
        </w:rPr>
        <w:t xml:space="preserve"> </w:t>
      </w:r>
      <w:r w:rsidR="00DB17F6">
        <w:rPr>
          <w:rFonts w:asciiTheme="minorHAnsi" w:hAnsiTheme="minorHAnsi"/>
        </w:rPr>
        <w:t>/</w:t>
      </w:r>
    </w:p>
    <w:p w:rsidR="00105212" w:rsidRPr="00687E96" w:rsidRDefault="008D5A3B" w:rsidP="00337024">
      <w:pPr>
        <w:pStyle w:val="ListParagraph"/>
        <w:widowControl w:val="0"/>
        <w:numPr>
          <w:ilvl w:val="2"/>
          <w:numId w:val="16"/>
        </w:numPr>
        <w:contextualSpacing w:val="0"/>
        <w:rPr>
          <w:rFonts w:asciiTheme="minorHAnsi" w:hAnsiTheme="minorHAnsi"/>
        </w:rPr>
      </w:pPr>
      <w:r>
        <w:rPr>
          <w:rFonts w:asciiTheme="minorHAnsi" w:hAnsiTheme="minorHAnsi"/>
        </w:rPr>
        <w:t>Projects Control/ Risks Management</w:t>
      </w:r>
    </w:p>
    <w:p w:rsidR="004D7112" w:rsidRPr="00687E96" w:rsidRDefault="008D5A3B" w:rsidP="00337024">
      <w:pPr>
        <w:pStyle w:val="ListParagraph"/>
        <w:widowControl w:val="0"/>
        <w:numPr>
          <w:ilvl w:val="2"/>
          <w:numId w:val="16"/>
        </w:numPr>
        <w:contextualSpacing w:val="0"/>
        <w:rPr>
          <w:rFonts w:asciiTheme="minorHAnsi" w:hAnsiTheme="minorHAnsi"/>
        </w:rPr>
      </w:pPr>
      <w:r>
        <w:rPr>
          <w:rFonts w:asciiTheme="minorHAnsi" w:eastAsia="Verdana" w:hAnsiTheme="minorHAnsi" w:cs="Verdana"/>
        </w:rPr>
        <w:t xml:space="preserve">Senior Estimating </w:t>
      </w:r>
      <w:r w:rsidR="00DB17F6">
        <w:rPr>
          <w:rFonts w:asciiTheme="minorHAnsi" w:eastAsia="Verdana" w:hAnsiTheme="minorHAnsi" w:cs="Verdana"/>
        </w:rPr>
        <w:t>&amp; Detailing</w:t>
      </w:r>
    </w:p>
    <w:p w:rsidR="00C56679" w:rsidRPr="00DB17F6" w:rsidRDefault="00C56679" w:rsidP="00337024">
      <w:pPr>
        <w:pStyle w:val="ListParagraph"/>
        <w:widowControl w:val="0"/>
        <w:numPr>
          <w:ilvl w:val="2"/>
          <w:numId w:val="16"/>
        </w:numPr>
        <w:contextualSpacing w:val="0"/>
        <w:rPr>
          <w:rFonts w:asciiTheme="minorHAnsi" w:hAnsiTheme="minorHAnsi"/>
        </w:rPr>
      </w:pPr>
      <w:r w:rsidRPr="00DB17F6">
        <w:rPr>
          <w:rFonts w:asciiTheme="minorHAnsi" w:eastAsia="Verdana" w:hAnsiTheme="minorHAnsi" w:cs="Verdana"/>
        </w:rPr>
        <w:t>Environmental&amp;</w:t>
      </w:r>
      <w:r w:rsidR="008D5A3B" w:rsidRPr="00DB17F6">
        <w:rPr>
          <w:rFonts w:asciiTheme="minorHAnsi" w:eastAsia="Verdana" w:hAnsiTheme="minorHAnsi" w:cs="Verdana"/>
        </w:rPr>
        <w:t xml:space="preserve"> Sustainability assessor</w:t>
      </w:r>
      <w:r w:rsidR="00DB17F6" w:rsidRPr="00DB17F6">
        <w:rPr>
          <w:rFonts w:asciiTheme="minorHAnsi" w:eastAsia="Verdana" w:hAnsiTheme="minorHAnsi" w:cs="Verdana"/>
        </w:rPr>
        <w:t>/</w:t>
      </w:r>
      <w:r w:rsidR="00C670D6" w:rsidRPr="00DB17F6">
        <w:rPr>
          <w:rFonts w:asciiTheme="minorHAnsi" w:eastAsia="Verdana" w:hAnsiTheme="minorHAnsi" w:cs="Verdana"/>
        </w:rPr>
        <w:t>Accredited Energy Assessor</w:t>
      </w:r>
    </w:p>
    <w:p w:rsidR="004D7112" w:rsidRPr="00CD2F59" w:rsidRDefault="00C56679" w:rsidP="00CD2F59">
      <w:pPr>
        <w:pStyle w:val="ListParagraph"/>
        <w:widowControl w:val="0"/>
        <w:numPr>
          <w:ilvl w:val="2"/>
          <w:numId w:val="16"/>
        </w:numPr>
        <w:contextualSpacing w:val="0"/>
        <w:rPr>
          <w:rFonts w:asciiTheme="minorHAnsi" w:hAnsiTheme="minorHAnsi"/>
        </w:rPr>
      </w:pPr>
      <w:r w:rsidRPr="00CD2F59">
        <w:rPr>
          <w:rFonts w:asciiTheme="minorHAnsi" w:eastAsia="Verdana" w:hAnsiTheme="minorHAnsi" w:cs="Verdana"/>
        </w:rPr>
        <w:t>Technical/ Engineering supports</w:t>
      </w:r>
      <w:r w:rsidR="00B41235" w:rsidRPr="00CD2F59">
        <w:rPr>
          <w:rFonts w:asciiTheme="minorHAnsi" w:eastAsia="Verdana" w:hAnsiTheme="minorHAnsi" w:cs="Verdana"/>
        </w:rPr>
        <w:t>/Estimating</w:t>
      </w:r>
      <w:r w:rsidR="00DB17F6" w:rsidRPr="00CD2F59">
        <w:rPr>
          <w:rFonts w:asciiTheme="minorHAnsi" w:eastAsia="Verdana" w:hAnsiTheme="minorHAnsi" w:cs="Verdana"/>
        </w:rPr>
        <w:t xml:space="preserve"> support</w:t>
      </w:r>
      <w:r w:rsidR="00C670D6" w:rsidRPr="00CD2F59">
        <w:rPr>
          <w:rFonts w:asciiTheme="minorHAnsi" w:eastAsia="Verdana" w:hAnsiTheme="minorHAnsi" w:cs="Verdana"/>
        </w:rPr>
        <w:tab/>
      </w:r>
      <w:r w:rsidR="00C670D6" w:rsidRPr="00CD2F59">
        <w:rPr>
          <w:rFonts w:asciiTheme="minorHAnsi" w:eastAsia="Verdana" w:hAnsiTheme="minorHAnsi" w:cs="Verdana"/>
        </w:rPr>
        <w:tab/>
      </w:r>
      <w:r w:rsidR="00C670D6" w:rsidRPr="00CD2F59">
        <w:rPr>
          <w:rFonts w:asciiTheme="minorHAnsi" w:eastAsia="Verdana" w:hAnsiTheme="minorHAnsi" w:cs="Verdana"/>
        </w:rPr>
        <w:tab/>
      </w:r>
    </w:p>
    <w:p w:rsidR="00687E96" w:rsidRPr="00687E96" w:rsidRDefault="00C56679" w:rsidP="00C56679">
      <w:pPr>
        <w:widowControl w:val="0"/>
        <w:ind w:left="2160" w:hanging="2160"/>
        <w:contextualSpacing w:val="0"/>
        <w:rPr>
          <w:rFonts w:asciiTheme="minorHAnsi" w:eastAsia="Verdana" w:hAnsiTheme="minorHAnsi" w:cs="Verdana"/>
          <w:b/>
        </w:rPr>
      </w:pPr>
      <w:r w:rsidRPr="00687E96">
        <w:rPr>
          <w:rFonts w:asciiTheme="minorHAnsi" w:eastAsia="Verdana" w:hAnsiTheme="minorHAnsi" w:cs="Verdana"/>
          <w:b/>
        </w:rPr>
        <w:t>Expertise</w:t>
      </w:r>
      <w:r w:rsidRPr="00687E96">
        <w:rPr>
          <w:rFonts w:asciiTheme="minorHAnsi" w:eastAsia="Verdana" w:hAnsiTheme="minorHAnsi" w:cs="Verdana"/>
          <w:b/>
        </w:rPr>
        <w:tab/>
      </w:r>
    </w:p>
    <w:p w:rsidR="006F2F24" w:rsidRPr="00DB7846" w:rsidRDefault="006F2F24" w:rsidP="00337024">
      <w:pPr>
        <w:pStyle w:val="ListParagraph"/>
        <w:widowControl w:val="0"/>
        <w:numPr>
          <w:ilvl w:val="2"/>
          <w:numId w:val="17"/>
        </w:numPr>
        <w:contextualSpacing w:val="0"/>
        <w:rPr>
          <w:rFonts w:asciiTheme="minorHAnsi" w:eastAsia="Verdana" w:hAnsiTheme="minorHAnsi" w:cs="Verdana"/>
        </w:rPr>
      </w:pPr>
      <w:r w:rsidRPr="00DB7846">
        <w:rPr>
          <w:rFonts w:asciiTheme="minorHAnsi" w:eastAsia="Verdana" w:hAnsiTheme="minorHAnsi" w:cs="Verdana"/>
        </w:rPr>
        <w:t>Hospitals &amp; Malls</w:t>
      </w:r>
    </w:p>
    <w:p w:rsidR="00C56679" w:rsidRDefault="00C670D6" w:rsidP="00337024">
      <w:pPr>
        <w:pStyle w:val="ListParagraph"/>
        <w:widowControl w:val="0"/>
        <w:numPr>
          <w:ilvl w:val="2"/>
          <w:numId w:val="17"/>
        </w:numPr>
        <w:contextualSpacing w:val="0"/>
        <w:rPr>
          <w:rFonts w:asciiTheme="minorHAnsi" w:eastAsia="Verdana" w:hAnsiTheme="minorHAnsi" w:cs="Verdana"/>
        </w:rPr>
      </w:pPr>
      <w:r w:rsidRPr="00687E96">
        <w:rPr>
          <w:rFonts w:asciiTheme="minorHAnsi" w:eastAsia="Verdana" w:hAnsiTheme="minorHAnsi" w:cs="Verdana"/>
        </w:rPr>
        <w:t>All Type of Civil Engineering Constructions</w:t>
      </w:r>
      <w:r w:rsidR="00C56679" w:rsidRPr="00687E96">
        <w:rPr>
          <w:rFonts w:asciiTheme="minorHAnsi" w:eastAsia="Verdana" w:hAnsiTheme="minorHAnsi" w:cs="Verdana"/>
        </w:rPr>
        <w:t>.</w:t>
      </w:r>
    </w:p>
    <w:p w:rsidR="00DB17F6" w:rsidRPr="00DB17F6" w:rsidRDefault="00DB17F6" w:rsidP="00337024">
      <w:pPr>
        <w:pStyle w:val="ListParagraph"/>
        <w:widowControl w:val="0"/>
        <w:numPr>
          <w:ilvl w:val="2"/>
          <w:numId w:val="17"/>
        </w:numPr>
        <w:contextualSpacing w:val="0"/>
        <w:rPr>
          <w:rFonts w:asciiTheme="minorHAnsi" w:eastAsia="Verdana" w:hAnsiTheme="minorHAnsi" w:cs="Verdana"/>
        </w:rPr>
      </w:pPr>
      <w:r w:rsidRPr="00DB17F6">
        <w:rPr>
          <w:rFonts w:asciiTheme="minorHAnsi" w:eastAsia="Verdana" w:hAnsiTheme="minorHAnsi" w:cs="Verdana"/>
        </w:rPr>
        <w:t>Pre-engineered Steel Building and Structural Steel</w:t>
      </w:r>
      <w:r>
        <w:rPr>
          <w:rFonts w:asciiTheme="minorHAnsi" w:eastAsia="Verdana" w:hAnsiTheme="minorHAnsi" w:cs="Verdana"/>
        </w:rPr>
        <w:t xml:space="preserve"> </w:t>
      </w:r>
    </w:p>
    <w:p w:rsidR="004D7112" w:rsidRPr="00687E96" w:rsidRDefault="00C56679" w:rsidP="00337024">
      <w:pPr>
        <w:pStyle w:val="ListParagraph"/>
        <w:widowControl w:val="0"/>
        <w:numPr>
          <w:ilvl w:val="2"/>
          <w:numId w:val="17"/>
        </w:numPr>
        <w:contextualSpacing w:val="0"/>
        <w:rPr>
          <w:rFonts w:asciiTheme="minorHAnsi" w:eastAsia="Verdana" w:hAnsiTheme="minorHAnsi" w:cs="Verdana"/>
        </w:rPr>
      </w:pPr>
      <w:r w:rsidRPr="00687E96">
        <w:rPr>
          <w:rFonts w:asciiTheme="minorHAnsi" w:eastAsia="Verdana" w:hAnsiTheme="minorHAnsi" w:cs="Verdana"/>
        </w:rPr>
        <w:t>Low &amp; High Rise Buildings</w:t>
      </w:r>
      <w:r w:rsidR="00D318FE">
        <w:rPr>
          <w:rFonts w:asciiTheme="minorHAnsi" w:eastAsia="Verdana" w:hAnsiTheme="minorHAnsi" w:cs="Verdana"/>
        </w:rPr>
        <w:t xml:space="preserve"> (Structur</w:t>
      </w:r>
      <w:r w:rsidR="00337024">
        <w:rPr>
          <w:rFonts w:asciiTheme="minorHAnsi" w:eastAsia="Verdana" w:hAnsiTheme="minorHAnsi" w:cs="Verdana"/>
        </w:rPr>
        <w:t>al Steel , Concrete and Timber framing</w:t>
      </w:r>
      <w:r w:rsidR="00D318FE">
        <w:rPr>
          <w:rFonts w:asciiTheme="minorHAnsi" w:eastAsia="Verdana" w:hAnsiTheme="minorHAnsi" w:cs="Verdana"/>
        </w:rPr>
        <w:t>)</w:t>
      </w:r>
    </w:p>
    <w:p w:rsidR="00C56679" w:rsidRPr="003F463F" w:rsidRDefault="00C56679" w:rsidP="00337024">
      <w:pPr>
        <w:pStyle w:val="ListParagraph"/>
        <w:widowControl w:val="0"/>
        <w:numPr>
          <w:ilvl w:val="2"/>
          <w:numId w:val="17"/>
        </w:numPr>
        <w:contextualSpacing w:val="0"/>
        <w:rPr>
          <w:rFonts w:asciiTheme="minorHAnsi" w:hAnsiTheme="minorHAnsi"/>
        </w:rPr>
      </w:pPr>
      <w:r w:rsidRPr="00687E96">
        <w:rPr>
          <w:rFonts w:asciiTheme="minorHAnsi" w:eastAsia="Verdana" w:hAnsiTheme="minorHAnsi" w:cs="Verdana"/>
        </w:rPr>
        <w:t>Industrial Building</w:t>
      </w:r>
      <w:r w:rsidR="008D5A3B">
        <w:rPr>
          <w:rFonts w:asciiTheme="minorHAnsi" w:eastAsia="Verdana" w:hAnsiTheme="minorHAnsi" w:cs="Verdana"/>
        </w:rPr>
        <w:t xml:space="preserve"> (Factories, Aircraft Hangars,</w:t>
      </w:r>
      <w:r w:rsidR="003F463F">
        <w:rPr>
          <w:rFonts w:asciiTheme="minorHAnsi" w:eastAsia="Verdana" w:hAnsiTheme="minorHAnsi" w:cs="Verdana"/>
        </w:rPr>
        <w:t xml:space="preserve"> Showrooms, Stores</w:t>
      </w:r>
      <w:r w:rsidR="00337024">
        <w:rPr>
          <w:rFonts w:asciiTheme="minorHAnsi" w:eastAsia="Verdana" w:hAnsiTheme="minorHAnsi" w:cs="Verdana"/>
        </w:rPr>
        <w:t xml:space="preserve"> etc…</w:t>
      </w:r>
      <w:r w:rsidR="003F463F">
        <w:rPr>
          <w:rFonts w:asciiTheme="minorHAnsi" w:eastAsia="Verdana" w:hAnsiTheme="minorHAnsi" w:cs="Verdana"/>
        </w:rPr>
        <w:t>)</w:t>
      </w:r>
    </w:p>
    <w:p w:rsidR="00D318FE" w:rsidRPr="006A487C" w:rsidRDefault="00D318FE" w:rsidP="00883484">
      <w:pPr>
        <w:pStyle w:val="ListParagraph"/>
        <w:widowControl w:val="0"/>
        <w:numPr>
          <w:ilvl w:val="2"/>
          <w:numId w:val="17"/>
        </w:numPr>
        <w:contextualSpacing w:val="0"/>
        <w:rPr>
          <w:rFonts w:asciiTheme="minorHAnsi" w:hAnsiTheme="minorHAnsi"/>
        </w:rPr>
      </w:pPr>
      <w:r>
        <w:rPr>
          <w:rFonts w:asciiTheme="minorHAnsi" w:eastAsia="Verdana" w:hAnsiTheme="minorHAnsi" w:cs="Verdana"/>
        </w:rPr>
        <w:t>Residential &amp;</w:t>
      </w:r>
      <w:r w:rsidR="00883484">
        <w:rPr>
          <w:rFonts w:asciiTheme="minorHAnsi" w:eastAsia="Verdana" w:hAnsiTheme="minorHAnsi" w:cs="Verdana"/>
        </w:rPr>
        <w:t xml:space="preserve"> C</w:t>
      </w:r>
      <w:r>
        <w:rPr>
          <w:rFonts w:asciiTheme="minorHAnsi" w:eastAsia="Verdana" w:hAnsiTheme="minorHAnsi" w:cs="Verdana"/>
        </w:rPr>
        <w:t>ommercial</w:t>
      </w:r>
      <w:r w:rsidR="008921FD">
        <w:rPr>
          <w:rFonts w:asciiTheme="minorHAnsi" w:eastAsia="Verdana" w:hAnsiTheme="minorHAnsi" w:cs="Verdana"/>
        </w:rPr>
        <w:t xml:space="preserve"> development</w:t>
      </w:r>
      <w:r>
        <w:rPr>
          <w:rFonts w:asciiTheme="minorHAnsi" w:eastAsia="Verdana" w:hAnsiTheme="minorHAnsi" w:cs="Verdana"/>
        </w:rPr>
        <w:t xml:space="preserve"> buildings</w:t>
      </w:r>
    </w:p>
    <w:p w:rsidR="004D7112" w:rsidRPr="00CD2F59" w:rsidRDefault="00C56679" w:rsidP="00CD2F59">
      <w:pPr>
        <w:pStyle w:val="ListParagraph"/>
        <w:widowControl w:val="0"/>
        <w:numPr>
          <w:ilvl w:val="2"/>
          <w:numId w:val="17"/>
        </w:numPr>
        <w:contextualSpacing w:val="0"/>
        <w:rPr>
          <w:rFonts w:asciiTheme="minorHAnsi" w:hAnsiTheme="minorHAnsi"/>
        </w:rPr>
      </w:pPr>
      <w:r w:rsidRPr="00CD2F59">
        <w:rPr>
          <w:rFonts w:asciiTheme="minorHAnsi" w:eastAsia="Verdana" w:hAnsiTheme="minorHAnsi" w:cs="Verdana"/>
        </w:rPr>
        <w:t>Infrastructure works (Roads</w:t>
      </w:r>
      <w:r w:rsidR="008D5A3B" w:rsidRPr="00CD2F59">
        <w:rPr>
          <w:rFonts w:asciiTheme="minorHAnsi" w:eastAsia="Verdana" w:hAnsiTheme="minorHAnsi" w:cs="Verdana"/>
        </w:rPr>
        <w:t xml:space="preserve">, Bridges </w:t>
      </w:r>
      <w:r w:rsidRPr="00CD2F59">
        <w:rPr>
          <w:rFonts w:asciiTheme="minorHAnsi" w:eastAsia="Verdana" w:hAnsiTheme="minorHAnsi" w:cs="Verdana"/>
        </w:rPr>
        <w:t>&amp; tunneling)</w:t>
      </w:r>
    </w:p>
    <w:p w:rsidR="002668BA" w:rsidRDefault="00C670D6">
      <w:pPr>
        <w:widowControl w:val="0"/>
        <w:ind w:left="2160" w:hanging="2159"/>
        <w:contextualSpacing w:val="0"/>
        <w:rPr>
          <w:rFonts w:asciiTheme="minorHAnsi" w:eastAsia="Verdana" w:hAnsiTheme="minorHAnsi" w:cs="Verdana"/>
          <w:b/>
        </w:rPr>
      </w:pPr>
      <w:r w:rsidRPr="00687E96">
        <w:rPr>
          <w:rFonts w:asciiTheme="minorHAnsi" w:eastAsia="Verdana" w:hAnsiTheme="minorHAnsi" w:cs="Verdana"/>
          <w:b/>
        </w:rPr>
        <w:t>Computer</w:t>
      </w:r>
      <w:r w:rsidRPr="00687E96">
        <w:rPr>
          <w:rFonts w:asciiTheme="minorHAnsi" w:eastAsia="Verdana" w:hAnsiTheme="minorHAnsi" w:cs="Verdana"/>
          <w:b/>
        </w:rPr>
        <w:tab/>
      </w:r>
    </w:p>
    <w:p w:rsidR="000E521F" w:rsidRPr="000E521F" w:rsidRDefault="000E521F" w:rsidP="00317F47">
      <w:pPr>
        <w:pStyle w:val="ListParagraph"/>
        <w:widowControl w:val="0"/>
        <w:numPr>
          <w:ilvl w:val="2"/>
          <w:numId w:val="18"/>
        </w:numPr>
        <w:contextualSpacing w:val="0"/>
        <w:rPr>
          <w:rFonts w:asciiTheme="minorHAnsi" w:hAnsiTheme="minorHAnsi"/>
        </w:rPr>
      </w:pPr>
      <w:r w:rsidRPr="000E521F">
        <w:rPr>
          <w:rFonts w:asciiTheme="minorHAnsi" w:hAnsiTheme="minorHAnsi"/>
        </w:rPr>
        <w:t>CCS used in Dubai</w:t>
      </w:r>
    </w:p>
    <w:p w:rsidR="002668BA" w:rsidRPr="000E521F" w:rsidRDefault="00C670D6" w:rsidP="00337024">
      <w:pPr>
        <w:pStyle w:val="ListParagraph"/>
        <w:widowControl w:val="0"/>
        <w:numPr>
          <w:ilvl w:val="2"/>
          <w:numId w:val="18"/>
        </w:numPr>
        <w:contextualSpacing w:val="0"/>
        <w:rPr>
          <w:rFonts w:asciiTheme="minorHAnsi" w:hAnsiTheme="minorHAnsi"/>
          <w:bCs/>
        </w:rPr>
      </w:pPr>
      <w:proofErr w:type="spellStart"/>
      <w:r w:rsidRPr="000E521F">
        <w:rPr>
          <w:rFonts w:asciiTheme="minorHAnsi" w:eastAsia="Verdana" w:hAnsiTheme="minorHAnsi" w:cs="Verdana"/>
          <w:bCs/>
        </w:rPr>
        <w:t>Pryda</w:t>
      </w:r>
      <w:proofErr w:type="spellEnd"/>
      <w:r w:rsidRPr="000E521F">
        <w:rPr>
          <w:rFonts w:asciiTheme="minorHAnsi" w:eastAsia="Verdana" w:hAnsiTheme="minorHAnsi" w:cs="Verdana"/>
          <w:bCs/>
        </w:rPr>
        <w:t xml:space="preserve"> Build</w:t>
      </w:r>
      <w:r w:rsidR="00732D1E" w:rsidRPr="000E521F">
        <w:rPr>
          <w:rFonts w:asciiTheme="minorHAnsi" w:eastAsia="Verdana" w:hAnsiTheme="minorHAnsi" w:cs="Verdana"/>
          <w:bCs/>
        </w:rPr>
        <w:t xml:space="preserve"> Software/</w:t>
      </w:r>
      <w:proofErr w:type="spellStart"/>
      <w:r w:rsidR="002668BA" w:rsidRPr="000E521F">
        <w:rPr>
          <w:rFonts w:asciiTheme="minorHAnsi" w:eastAsia="Verdana" w:hAnsiTheme="minorHAnsi" w:cs="Verdana"/>
          <w:bCs/>
        </w:rPr>
        <w:t>Mite</w:t>
      </w:r>
      <w:r w:rsidR="00337024" w:rsidRPr="000E521F">
        <w:rPr>
          <w:rFonts w:asciiTheme="minorHAnsi" w:eastAsia="Verdana" w:hAnsiTheme="minorHAnsi" w:cs="Verdana"/>
          <w:bCs/>
        </w:rPr>
        <w:t>k</w:t>
      </w:r>
      <w:proofErr w:type="spellEnd"/>
      <w:r w:rsidR="00337024" w:rsidRPr="000E521F">
        <w:rPr>
          <w:rFonts w:asciiTheme="minorHAnsi" w:eastAsia="Verdana" w:hAnsiTheme="minorHAnsi" w:cs="Verdana"/>
          <w:bCs/>
        </w:rPr>
        <w:t xml:space="preserve"> soft</w:t>
      </w:r>
      <w:r w:rsidR="00732D1E" w:rsidRPr="000E521F">
        <w:rPr>
          <w:rFonts w:asciiTheme="minorHAnsi" w:eastAsia="Verdana" w:hAnsiTheme="minorHAnsi" w:cs="Verdana"/>
          <w:bCs/>
        </w:rPr>
        <w:t>ware/</w:t>
      </w:r>
      <w:r w:rsidR="007D5495" w:rsidRPr="000E521F">
        <w:rPr>
          <w:rFonts w:asciiTheme="minorHAnsi" w:eastAsia="Verdana" w:hAnsiTheme="minorHAnsi" w:cs="Verdana"/>
          <w:bCs/>
        </w:rPr>
        <w:t>First R</w:t>
      </w:r>
      <w:r w:rsidR="00337024" w:rsidRPr="000E521F">
        <w:rPr>
          <w:rFonts w:asciiTheme="minorHAnsi" w:eastAsia="Verdana" w:hAnsiTheme="minorHAnsi" w:cs="Verdana"/>
          <w:bCs/>
        </w:rPr>
        <w:t>ate5</w:t>
      </w:r>
      <w:r w:rsidR="00D318FE" w:rsidRPr="000E521F">
        <w:rPr>
          <w:rFonts w:asciiTheme="minorHAnsi" w:eastAsia="Verdana" w:hAnsiTheme="minorHAnsi" w:cs="Verdana"/>
          <w:bCs/>
        </w:rPr>
        <w:t xml:space="preserve">- used in </w:t>
      </w:r>
      <w:r w:rsidR="002668BA" w:rsidRPr="000E521F">
        <w:rPr>
          <w:rFonts w:asciiTheme="minorHAnsi" w:eastAsia="Verdana" w:hAnsiTheme="minorHAnsi" w:cs="Verdana"/>
          <w:bCs/>
        </w:rPr>
        <w:t>Australia</w:t>
      </w:r>
    </w:p>
    <w:p w:rsidR="002668BA" w:rsidRPr="000E521F" w:rsidRDefault="002668BA" w:rsidP="00337024">
      <w:pPr>
        <w:pStyle w:val="ListParagraph"/>
        <w:widowControl w:val="0"/>
        <w:numPr>
          <w:ilvl w:val="2"/>
          <w:numId w:val="18"/>
        </w:numPr>
        <w:contextualSpacing w:val="0"/>
        <w:rPr>
          <w:rFonts w:asciiTheme="minorHAnsi" w:eastAsia="Verdana" w:hAnsiTheme="minorHAnsi" w:cs="Verdana"/>
          <w:bCs/>
        </w:rPr>
      </w:pPr>
      <w:r w:rsidRPr="000E521F">
        <w:rPr>
          <w:rFonts w:asciiTheme="minorHAnsi" w:eastAsia="Verdana" w:hAnsiTheme="minorHAnsi" w:cs="Verdana"/>
          <w:bCs/>
        </w:rPr>
        <w:t>STAAD</w:t>
      </w:r>
      <w:r w:rsidR="00D318FE" w:rsidRPr="000E521F">
        <w:rPr>
          <w:rFonts w:asciiTheme="minorHAnsi" w:eastAsia="Verdana" w:hAnsiTheme="minorHAnsi" w:cs="Verdana"/>
          <w:bCs/>
        </w:rPr>
        <w:t>-use</w:t>
      </w:r>
      <w:r w:rsidR="00337024" w:rsidRPr="000E521F">
        <w:rPr>
          <w:rFonts w:asciiTheme="minorHAnsi" w:eastAsia="Verdana" w:hAnsiTheme="minorHAnsi" w:cs="Verdana"/>
          <w:bCs/>
        </w:rPr>
        <w:t>d in</w:t>
      </w:r>
      <w:r w:rsidR="00D318FE" w:rsidRPr="000E521F">
        <w:rPr>
          <w:rFonts w:asciiTheme="minorHAnsi" w:eastAsia="Verdana" w:hAnsiTheme="minorHAnsi" w:cs="Verdana"/>
          <w:bCs/>
        </w:rPr>
        <w:t xml:space="preserve"> Saudi Arabia, Oman</w:t>
      </w:r>
    </w:p>
    <w:p w:rsidR="003A3BD1" w:rsidRPr="000E521F" w:rsidRDefault="00883484" w:rsidP="00883484">
      <w:pPr>
        <w:pStyle w:val="ListParagraph"/>
        <w:widowControl w:val="0"/>
        <w:numPr>
          <w:ilvl w:val="2"/>
          <w:numId w:val="18"/>
        </w:numPr>
        <w:contextualSpacing w:val="0"/>
        <w:rPr>
          <w:rFonts w:asciiTheme="minorHAnsi" w:eastAsia="Verdana" w:hAnsiTheme="minorHAnsi" w:cs="Verdana"/>
          <w:bCs/>
        </w:rPr>
      </w:pPr>
      <w:r>
        <w:rPr>
          <w:rFonts w:asciiTheme="minorHAnsi" w:eastAsia="Verdana" w:hAnsiTheme="minorHAnsi" w:cs="Verdana"/>
          <w:bCs/>
        </w:rPr>
        <w:t xml:space="preserve"> </w:t>
      </w:r>
      <w:r w:rsidR="003A3BD1" w:rsidRPr="000E521F">
        <w:rPr>
          <w:rFonts w:asciiTheme="minorHAnsi" w:eastAsia="Verdana" w:hAnsiTheme="minorHAnsi" w:cs="Verdana"/>
          <w:bCs/>
        </w:rPr>
        <w:t>PEB</w:t>
      </w:r>
      <w:r>
        <w:rPr>
          <w:rFonts w:asciiTheme="minorHAnsi" w:eastAsia="Verdana" w:hAnsiTheme="minorHAnsi" w:cs="Verdana"/>
          <w:bCs/>
        </w:rPr>
        <w:t xml:space="preserve"> software</w:t>
      </w:r>
      <w:r w:rsidR="003A3BD1" w:rsidRPr="000E521F">
        <w:rPr>
          <w:rFonts w:asciiTheme="minorHAnsi" w:eastAsia="Verdana" w:hAnsiTheme="minorHAnsi" w:cs="Verdana"/>
          <w:bCs/>
        </w:rPr>
        <w:t>- used in Saudi Arabia</w:t>
      </w:r>
    </w:p>
    <w:p w:rsidR="002668BA" w:rsidRPr="000E521F" w:rsidRDefault="002668BA" w:rsidP="00337024">
      <w:pPr>
        <w:pStyle w:val="ListParagraph"/>
        <w:widowControl w:val="0"/>
        <w:numPr>
          <w:ilvl w:val="2"/>
          <w:numId w:val="18"/>
        </w:numPr>
        <w:contextualSpacing w:val="0"/>
        <w:rPr>
          <w:rFonts w:asciiTheme="minorHAnsi" w:eastAsia="Verdana" w:hAnsiTheme="minorHAnsi" w:cs="Verdana"/>
          <w:bCs/>
        </w:rPr>
      </w:pPr>
      <w:r w:rsidRPr="000E521F">
        <w:rPr>
          <w:rFonts w:asciiTheme="minorHAnsi" w:eastAsia="Verdana" w:hAnsiTheme="minorHAnsi" w:cs="Verdana"/>
          <w:bCs/>
        </w:rPr>
        <w:t>AutoCAD2010</w:t>
      </w:r>
      <w:r w:rsidR="00337024" w:rsidRPr="000E521F">
        <w:rPr>
          <w:rFonts w:asciiTheme="minorHAnsi" w:eastAsia="Verdana" w:hAnsiTheme="minorHAnsi" w:cs="Verdana"/>
          <w:bCs/>
        </w:rPr>
        <w:t xml:space="preserve">- used in </w:t>
      </w:r>
      <w:r w:rsidR="00D318FE" w:rsidRPr="000E521F">
        <w:rPr>
          <w:rFonts w:asciiTheme="minorHAnsi" w:eastAsia="Verdana" w:hAnsiTheme="minorHAnsi" w:cs="Verdana"/>
          <w:bCs/>
        </w:rPr>
        <w:t>Australia</w:t>
      </w:r>
    </w:p>
    <w:p w:rsidR="004D7112" w:rsidRPr="000E521F" w:rsidRDefault="00C670D6" w:rsidP="00337024">
      <w:pPr>
        <w:pStyle w:val="ListParagraph"/>
        <w:widowControl w:val="0"/>
        <w:numPr>
          <w:ilvl w:val="2"/>
          <w:numId w:val="18"/>
        </w:numPr>
        <w:contextualSpacing w:val="0"/>
        <w:rPr>
          <w:rFonts w:asciiTheme="minorHAnsi" w:hAnsiTheme="minorHAnsi"/>
          <w:bCs/>
        </w:rPr>
      </w:pPr>
      <w:r w:rsidRPr="000E521F">
        <w:rPr>
          <w:rFonts w:asciiTheme="minorHAnsi" w:eastAsia="Verdana" w:hAnsiTheme="minorHAnsi" w:cs="Verdana"/>
          <w:bCs/>
        </w:rPr>
        <w:t>Excel, MS word, PowerPoint</w:t>
      </w:r>
      <w:r w:rsidR="00D318FE" w:rsidRPr="000E521F">
        <w:rPr>
          <w:rFonts w:asciiTheme="minorHAnsi" w:eastAsia="Verdana" w:hAnsiTheme="minorHAnsi" w:cs="Verdana"/>
          <w:bCs/>
        </w:rPr>
        <w:t xml:space="preserve"> </w:t>
      </w:r>
    </w:p>
    <w:p w:rsidR="004D7112" w:rsidRPr="00687E96" w:rsidRDefault="004D7112">
      <w:pPr>
        <w:widowControl w:val="0"/>
        <w:contextualSpacing w:val="0"/>
        <w:rPr>
          <w:rFonts w:asciiTheme="minorHAnsi" w:hAnsiTheme="minorHAnsi"/>
        </w:rPr>
      </w:pPr>
    </w:p>
    <w:p w:rsidR="004D7112" w:rsidRPr="00687E96" w:rsidRDefault="004D7112">
      <w:pPr>
        <w:widowControl w:val="0"/>
        <w:contextualSpacing w:val="0"/>
        <w:rPr>
          <w:rFonts w:asciiTheme="minorHAnsi" w:hAnsiTheme="minorHAnsi"/>
        </w:rPr>
      </w:pPr>
    </w:p>
    <w:p w:rsidR="00D318FE" w:rsidRPr="00337024" w:rsidRDefault="003C2542">
      <w:pPr>
        <w:widowControl w:val="0"/>
        <w:contextualSpacing w:val="0"/>
        <w:rPr>
          <w:rFonts w:asciiTheme="minorHAnsi" w:eastAsia="Verdana" w:hAnsiTheme="minorHAnsi" w:cs="Verdana"/>
          <w:b/>
        </w:rPr>
      </w:pPr>
      <w:r w:rsidRPr="00687E96">
        <w:rPr>
          <w:rFonts w:asciiTheme="minorHAnsi" w:eastAsia="Verdana" w:hAnsiTheme="minorHAnsi" w:cs="Verdana"/>
          <w:b/>
        </w:rPr>
        <w:t xml:space="preserve">LANGUAGE </w:t>
      </w:r>
      <w:r w:rsidRPr="00687E96">
        <w:rPr>
          <w:rFonts w:asciiTheme="minorHAnsi" w:eastAsia="Verdana" w:hAnsiTheme="minorHAnsi" w:cs="Verdana"/>
          <w:b/>
        </w:rPr>
        <w:tab/>
      </w:r>
      <w:r w:rsidR="002668BA">
        <w:rPr>
          <w:rFonts w:asciiTheme="minorHAnsi" w:eastAsia="Verdana" w:hAnsiTheme="minorHAnsi" w:cs="Verdana"/>
          <w:b/>
        </w:rPr>
        <w:tab/>
      </w:r>
      <w:r w:rsidR="002668BA">
        <w:rPr>
          <w:rFonts w:asciiTheme="minorHAnsi" w:eastAsia="Verdana" w:hAnsiTheme="minorHAnsi" w:cs="Verdana"/>
          <w:b/>
        </w:rPr>
        <w:tab/>
      </w:r>
      <w:r w:rsidR="00C670D6" w:rsidRPr="00337024">
        <w:rPr>
          <w:rFonts w:asciiTheme="minorHAnsi" w:eastAsia="Verdana" w:hAnsiTheme="minorHAnsi" w:cs="Verdana"/>
          <w:b/>
        </w:rPr>
        <w:t>English, Arabic &amp; French</w:t>
      </w:r>
    </w:p>
    <w:p w:rsidR="00D318FE" w:rsidRDefault="00D318FE">
      <w:pPr>
        <w:widowControl w:val="0"/>
        <w:contextualSpacing w:val="0"/>
        <w:rPr>
          <w:rFonts w:asciiTheme="minorHAnsi" w:eastAsia="Verdana" w:hAnsiTheme="minorHAnsi" w:cs="Verdana"/>
          <w:b/>
        </w:rPr>
      </w:pPr>
    </w:p>
    <w:p w:rsidR="00D318FE" w:rsidRDefault="00D318FE">
      <w:pPr>
        <w:widowControl w:val="0"/>
        <w:contextualSpacing w:val="0"/>
        <w:rPr>
          <w:rFonts w:asciiTheme="minorHAnsi" w:eastAsia="Verdana" w:hAnsiTheme="minorHAnsi" w:cs="Verdana"/>
          <w:b/>
        </w:rPr>
      </w:pPr>
    </w:p>
    <w:p w:rsidR="004D7112" w:rsidRDefault="00C670D6">
      <w:pPr>
        <w:widowControl w:val="0"/>
        <w:contextualSpacing w:val="0"/>
        <w:rPr>
          <w:rFonts w:asciiTheme="minorHAnsi" w:eastAsia="Verdana" w:hAnsiTheme="minorHAnsi" w:cs="Verdana"/>
          <w:b/>
        </w:rPr>
      </w:pPr>
      <w:r w:rsidRPr="00687E96">
        <w:rPr>
          <w:rFonts w:asciiTheme="minorHAnsi" w:eastAsia="Verdana" w:hAnsiTheme="minorHAnsi" w:cs="Verdana"/>
          <w:b/>
        </w:rPr>
        <w:t>PROFESSIONAL DEVELOPMENT/ TRAINING:</w:t>
      </w:r>
    </w:p>
    <w:p w:rsidR="00D31E05" w:rsidRDefault="00D31E05">
      <w:pPr>
        <w:widowControl w:val="0"/>
        <w:contextualSpacing w:val="0"/>
        <w:rPr>
          <w:rFonts w:asciiTheme="minorHAnsi" w:eastAsia="Verdana" w:hAnsiTheme="minorHAnsi" w:cs="Verdana"/>
          <w:b/>
        </w:rPr>
      </w:pPr>
    </w:p>
    <w:p w:rsidR="004D7112" w:rsidRPr="00687E96" w:rsidRDefault="004D7112">
      <w:pPr>
        <w:widowControl w:val="0"/>
        <w:contextualSpacing w:val="0"/>
        <w:rPr>
          <w:rFonts w:asciiTheme="minorHAnsi" w:hAnsiTheme="minorHAnsi"/>
        </w:rPr>
      </w:pPr>
    </w:p>
    <w:p w:rsidR="004D7112" w:rsidRPr="00687E96" w:rsidRDefault="00105212" w:rsidP="004C31EC">
      <w:pPr>
        <w:widowControl w:val="0"/>
        <w:contextualSpacing w:val="0"/>
        <w:rPr>
          <w:rFonts w:asciiTheme="minorHAnsi" w:hAnsiTheme="minorHAnsi"/>
        </w:rPr>
      </w:pPr>
      <w:r>
        <w:rPr>
          <w:rFonts w:asciiTheme="minorHAnsi" w:eastAsia="Verdana" w:hAnsiTheme="minorHAnsi" w:cs="Verdana"/>
          <w:b/>
        </w:rPr>
        <w:t>2006-</w:t>
      </w:r>
      <w:r w:rsidR="00C670D6" w:rsidRPr="00687E96">
        <w:rPr>
          <w:rFonts w:asciiTheme="minorHAnsi" w:eastAsia="Verdana" w:hAnsiTheme="minorHAnsi" w:cs="Verdana"/>
          <w:b/>
        </w:rPr>
        <w:t xml:space="preserve"> 2008</w:t>
      </w:r>
      <w:r w:rsidR="00C670D6" w:rsidRPr="00687E96">
        <w:rPr>
          <w:rFonts w:asciiTheme="minorHAnsi" w:eastAsia="Verdana" w:hAnsiTheme="minorHAnsi" w:cs="Verdana"/>
          <w:b/>
        </w:rPr>
        <w:tab/>
      </w:r>
      <w:r w:rsidR="00C670D6" w:rsidRPr="00687E96">
        <w:rPr>
          <w:rFonts w:asciiTheme="minorHAnsi" w:eastAsia="Verdana" w:hAnsiTheme="minorHAnsi" w:cs="Verdana"/>
          <w:b/>
        </w:rPr>
        <w:tab/>
      </w:r>
      <w:r w:rsidR="00C670D6" w:rsidRPr="00687E96">
        <w:rPr>
          <w:rFonts w:asciiTheme="minorHAnsi" w:eastAsia="Verdana" w:hAnsiTheme="minorHAnsi" w:cs="Verdana"/>
          <w:b/>
        </w:rPr>
        <w:tab/>
      </w:r>
      <w:proofErr w:type="spellStart"/>
      <w:r w:rsidR="00C670D6" w:rsidRPr="002668BA">
        <w:rPr>
          <w:rFonts w:asciiTheme="minorHAnsi" w:eastAsia="Verdana" w:hAnsiTheme="minorHAnsi" w:cs="Verdana"/>
          <w:b/>
        </w:rPr>
        <w:t>Holmesglen</w:t>
      </w:r>
      <w:proofErr w:type="spellEnd"/>
      <w:r w:rsidR="00C670D6" w:rsidRPr="002668BA">
        <w:rPr>
          <w:rFonts w:asciiTheme="minorHAnsi" w:eastAsia="Verdana" w:hAnsiTheme="minorHAnsi" w:cs="Verdana"/>
          <w:b/>
        </w:rPr>
        <w:t xml:space="preserve"> </w:t>
      </w:r>
      <w:r w:rsidR="004C31EC">
        <w:rPr>
          <w:rFonts w:asciiTheme="minorHAnsi" w:eastAsia="Verdana" w:hAnsiTheme="minorHAnsi" w:cs="Verdana"/>
          <w:b/>
        </w:rPr>
        <w:t>University</w:t>
      </w:r>
      <w:r w:rsidR="00C670D6" w:rsidRPr="002668BA">
        <w:rPr>
          <w:rFonts w:asciiTheme="minorHAnsi" w:eastAsia="Verdana" w:hAnsiTheme="minorHAnsi" w:cs="Verdana"/>
          <w:b/>
        </w:rPr>
        <w:t>-Australia</w:t>
      </w:r>
      <w:r w:rsidR="00C670D6" w:rsidRPr="002668BA">
        <w:rPr>
          <w:rFonts w:asciiTheme="minorHAnsi" w:eastAsia="Verdana" w:hAnsiTheme="minorHAnsi" w:cs="Verdana"/>
          <w:b/>
        </w:rPr>
        <w:tab/>
      </w:r>
      <w:r w:rsidR="00C670D6" w:rsidRPr="00687E96">
        <w:rPr>
          <w:rFonts w:asciiTheme="minorHAnsi" w:eastAsia="Verdana" w:hAnsiTheme="minorHAnsi" w:cs="Verdana"/>
        </w:rPr>
        <w:tab/>
      </w:r>
      <w:r w:rsidR="00C670D6" w:rsidRPr="00687E96">
        <w:rPr>
          <w:rFonts w:asciiTheme="minorHAnsi" w:eastAsia="Verdana" w:hAnsiTheme="minorHAnsi" w:cs="Verdana"/>
        </w:rPr>
        <w:tab/>
      </w:r>
    </w:p>
    <w:p w:rsidR="000A0D64" w:rsidRPr="00105212" w:rsidRDefault="00C670D6" w:rsidP="00105212">
      <w:pPr>
        <w:pStyle w:val="ListParagraph"/>
        <w:widowControl w:val="0"/>
        <w:numPr>
          <w:ilvl w:val="0"/>
          <w:numId w:val="19"/>
        </w:numPr>
        <w:contextualSpacing w:val="0"/>
        <w:rPr>
          <w:rFonts w:asciiTheme="minorHAnsi" w:eastAsia="Verdana" w:hAnsiTheme="minorHAnsi" w:cs="Verdana"/>
        </w:rPr>
      </w:pPr>
      <w:r w:rsidRPr="00105212">
        <w:rPr>
          <w:rFonts w:asciiTheme="minorHAnsi" w:eastAsia="Verdana" w:hAnsiTheme="minorHAnsi" w:cs="Verdana"/>
        </w:rPr>
        <w:t>Sustainability Victoria accreditation</w:t>
      </w:r>
    </w:p>
    <w:p w:rsidR="000A0D64" w:rsidRPr="00105212" w:rsidRDefault="000A0D64" w:rsidP="00105212">
      <w:pPr>
        <w:pStyle w:val="ListParagraph"/>
        <w:widowControl w:val="0"/>
        <w:numPr>
          <w:ilvl w:val="0"/>
          <w:numId w:val="19"/>
        </w:numPr>
        <w:contextualSpacing w:val="0"/>
        <w:rPr>
          <w:rFonts w:asciiTheme="minorHAnsi" w:hAnsiTheme="minorHAnsi"/>
        </w:rPr>
      </w:pPr>
      <w:r w:rsidRPr="00105212">
        <w:rPr>
          <w:rFonts w:asciiTheme="minorHAnsi" w:eastAsia="Verdana" w:hAnsiTheme="minorHAnsi" w:cs="Verdana"/>
        </w:rPr>
        <w:t>First Rate 5 Energy Rating Program</w:t>
      </w:r>
    </w:p>
    <w:p w:rsidR="004D7112" w:rsidRPr="00105212" w:rsidRDefault="00105212" w:rsidP="00105212">
      <w:pPr>
        <w:pStyle w:val="ListParagraph"/>
        <w:widowControl w:val="0"/>
        <w:numPr>
          <w:ilvl w:val="0"/>
          <w:numId w:val="19"/>
        </w:numPr>
        <w:contextualSpacing w:val="0"/>
        <w:rPr>
          <w:rFonts w:asciiTheme="minorHAnsi" w:hAnsiTheme="minorHAnsi"/>
        </w:rPr>
      </w:pPr>
      <w:r>
        <w:rPr>
          <w:rFonts w:asciiTheme="minorHAnsi" w:eastAsia="Verdana" w:hAnsiTheme="minorHAnsi" w:cs="Verdana"/>
        </w:rPr>
        <w:t>Environmental &amp; Sustainability</w:t>
      </w:r>
      <w:r w:rsidR="000A0D64" w:rsidRPr="00105212">
        <w:rPr>
          <w:rFonts w:asciiTheme="minorHAnsi" w:eastAsia="Verdana" w:hAnsiTheme="minorHAnsi" w:cs="Verdana"/>
        </w:rPr>
        <w:t xml:space="preserve"> assessor course.</w:t>
      </w:r>
    </w:p>
    <w:p w:rsidR="004D7112" w:rsidRPr="002668BA" w:rsidRDefault="004D7112">
      <w:pPr>
        <w:widowControl w:val="0"/>
        <w:ind w:left="2160" w:firstLine="720"/>
        <w:contextualSpacing w:val="0"/>
        <w:rPr>
          <w:rFonts w:asciiTheme="minorHAnsi" w:hAnsiTheme="minorHAnsi"/>
        </w:rPr>
      </w:pPr>
    </w:p>
    <w:p w:rsidR="004D7112" w:rsidRDefault="008A5C12" w:rsidP="006511C3">
      <w:pPr>
        <w:widowControl w:val="0"/>
        <w:contextualSpacing w:val="0"/>
        <w:rPr>
          <w:rFonts w:asciiTheme="minorHAnsi" w:eastAsia="Verdana" w:hAnsiTheme="minorHAnsi" w:cs="Verdana"/>
          <w:b/>
        </w:rPr>
      </w:pPr>
      <w:r w:rsidRPr="002668BA">
        <w:rPr>
          <w:rFonts w:asciiTheme="minorHAnsi" w:eastAsia="Verdana" w:hAnsiTheme="minorHAnsi" w:cs="Verdana"/>
          <w:b/>
        </w:rPr>
        <w:t>2004-2006</w:t>
      </w:r>
      <w:r w:rsidRPr="002668BA">
        <w:rPr>
          <w:rFonts w:asciiTheme="minorHAnsi" w:eastAsia="Verdana" w:hAnsiTheme="minorHAnsi" w:cs="Verdana"/>
          <w:b/>
        </w:rPr>
        <w:tab/>
      </w:r>
      <w:r w:rsidRPr="002668BA">
        <w:rPr>
          <w:rFonts w:asciiTheme="minorHAnsi" w:eastAsia="Verdana" w:hAnsiTheme="minorHAnsi" w:cs="Verdana"/>
          <w:b/>
        </w:rPr>
        <w:tab/>
      </w:r>
      <w:r w:rsidR="00105212">
        <w:rPr>
          <w:rFonts w:asciiTheme="minorHAnsi" w:eastAsia="Verdana" w:hAnsiTheme="minorHAnsi" w:cs="Verdana"/>
          <w:b/>
        </w:rPr>
        <w:tab/>
      </w:r>
      <w:r w:rsidR="006511C3">
        <w:rPr>
          <w:rFonts w:asciiTheme="minorHAnsi" w:eastAsia="Verdana" w:hAnsiTheme="minorHAnsi" w:cs="Verdana"/>
          <w:b/>
        </w:rPr>
        <w:t>PRYDA</w:t>
      </w:r>
      <w:r w:rsidR="00C670D6" w:rsidRPr="00105212">
        <w:rPr>
          <w:rFonts w:asciiTheme="minorHAnsi" w:eastAsia="Verdana" w:hAnsiTheme="minorHAnsi" w:cs="Verdana"/>
          <w:b/>
        </w:rPr>
        <w:t xml:space="preserve"> </w:t>
      </w:r>
      <w:r w:rsidR="00105212">
        <w:rPr>
          <w:rFonts w:asciiTheme="minorHAnsi" w:eastAsia="Verdana" w:hAnsiTheme="minorHAnsi" w:cs="Verdana"/>
          <w:b/>
        </w:rPr>
        <w:t>–</w:t>
      </w:r>
      <w:r w:rsidR="00C670D6" w:rsidRPr="00105212">
        <w:rPr>
          <w:rFonts w:asciiTheme="minorHAnsi" w:eastAsia="Verdana" w:hAnsiTheme="minorHAnsi" w:cs="Verdana"/>
          <w:b/>
        </w:rPr>
        <w:t xml:space="preserve"> AUSTRALIA</w:t>
      </w:r>
    </w:p>
    <w:p w:rsidR="00105212" w:rsidRPr="00105212" w:rsidRDefault="00105212" w:rsidP="00105212">
      <w:pPr>
        <w:pStyle w:val="ListParagraph"/>
        <w:widowControl w:val="0"/>
        <w:numPr>
          <w:ilvl w:val="0"/>
          <w:numId w:val="20"/>
        </w:numPr>
        <w:contextualSpacing w:val="0"/>
        <w:rPr>
          <w:rFonts w:asciiTheme="minorHAnsi" w:hAnsiTheme="minorHAnsi"/>
        </w:rPr>
      </w:pPr>
      <w:r w:rsidRPr="00105212">
        <w:rPr>
          <w:rFonts w:asciiTheme="minorHAnsi" w:eastAsia="Verdana" w:hAnsiTheme="minorHAnsi" w:cs="Verdana"/>
        </w:rPr>
        <w:t>Estimation &amp; detailing</w:t>
      </w:r>
      <w:r w:rsidR="004218AF">
        <w:rPr>
          <w:rFonts w:asciiTheme="minorHAnsi" w:eastAsia="Verdana" w:hAnsiTheme="minorHAnsi" w:cs="Verdana"/>
        </w:rPr>
        <w:t xml:space="preserve">- </w:t>
      </w:r>
      <w:proofErr w:type="spellStart"/>
      <w:r w:rsidR="004218AF" w:rsidRPr="00564B1F">
        <w:rPr>
          <w:rFonts w:asciiTheme="minorHAnsi" w:eastAsia="Verdana" w:hAnsiTheme="minorHAnsi" w:cs="Verdana"/>
          <w:b/>
        </w:rPr>
        <w:t>Pryda</w:t>
      </w:r>
      <w:proofErr w:type="spellEnd"/>
      <w:r w:rsidR="004218AF" w:rsidRPr="00564B1F">
        <w:rPr>
          <w:rFonts w:asciiTheme="minorHAnsi" w:eastAsia="Verdana" w:hAnsiTheme="minorHAnsi" w:cs="Verdana"/>
          <w:b/>
        </w:rPr>
        <w:t xml:space="preserve"> software</w:t>
      </w:r>
    </w:p>
    <w:p w:rsidR="004D7112" w:rsidRDefault="004D7112">
      <w:pPr>
        <w:widowControl w:val="0"/>
        <w:contextualSpacing w:val="0"/>
      </w:pPr>
    </w:p>
    <w:p w:rsidR="00337024" w:rsidRDefault="00337024">
      <w:pPr>
        <w:widowControl w:val="0"/>
        <w:contextualSpacing w:val="0"/>
      </w:pPr>
    </w:p>
    <w:p w:rsidR="00337024" w:rsidRDefault="00337024">
      <w:pPr>
        <w:widowControl w:val="0"/>
        <w:contextualSpacing w:val="0"/>
      </w:pPr>
    </w:p>
    <w:p w:rsidR="00337024" w:rsidRDefault="00337024">
      <w:pPr>
        <w:widowControl w:val="0"/>
        <w:contextualSpacing w:val="0"/>
      </w:pPr>
    </w:p>
    <w:p w:rsidR="00337024" w:rsidRDefault="00337024">
      <w:pPr>
        <w:widowControl w:val="0"/>
        <w:contextualSpacing w:val="0"/>
      </w:pPr>
    </w:p>
    <w:p w:rsidR="004D7112" w:rsidRPr="002668BA" w:rsidRDefault="00C670D6">
      <w:pPr>
        <w:widowControl w:val="0"/>
        <w:contextualSpacing w:val="0"/>
        <w:rPr>
          <w:rFonts w:asciiTheme="minorHAnsi" w:hAnsiTheme="minorHAnsi"/>
        </w:rPr>
      </w:pPr>
      <w:r w:rsidRPr="002668BA">
        <w:rPr>
          <w:rFonts w:asciiTheme="minorHAnsi" w:eastAsia="Verdana" w:hAnsiTheme="minorHAnsi" w:cs="Verdana"/>
          <w:b/>
        </w:rPr>
        <w:t>EMPLOYMENT HISTORY:</w:t>
      </w:r>
    </w:p>
    <w:p w:rsidR="004D7112" w:rsidRDefault="004D7112">
      <w:pPr>
        <w:widowControl w:val="0"/>
        <w:contextualSpacing w:val="0"/>
        <w:rPr>
          <w:rFonts w:asciiTheme="minorHAnsi" w:hAnsiTheme="minorHAnsi"/>
        </w:rPr>
      </w:pPr>
    </w:p>
    <w:p w:rsidR="00FC130D" w:rsidRPr="002668BA" w:rsidRDefault="00FC130D" w:rsidP="00FC130D">
      <w:pPr>
        <w:widowControl w:val="0"/>
        <w:contextualSpacing w:val="0"/>
        <w:rPr>
          <w:rFonts w:asciiTheme="minorHAnsi" w:hAnsiTheme="minorHAnsi"/>
        </w:rPr>
      </w:pPr>
      <w:r>
        <w:rPr>
          <w:rFonts w:asciiTheme="minorHAnsi" w:eastAsia="Verdana" w:hAnsiTheme="minorHAnsi" w:cs="Verdana"/>
          <w:b/>
        </w:rPr>
        <w:t xml:space="preserve">2013 – </w:t>
      </w:r>
      <w:r w:rsidR="00337024">
        <w:rPr>
          <w:rFonts w:asciiTheme="minorHAnsi" w:eastAsia="Verdana" w:hAnsiTheme="minorHAnsi" w:cs="Verdana"/>
          <w:b/>
        </w:rPr>
        <w:t>Till</w:t>
      </w:r>
      <w:r>
        <w:rPr>
          <w:rFonts w:asciiTheme="minorHAnsi" w:eastAsia="Verdana" w:hAnsiTheme="minorHAnsi" w:cs="Verdana"/>
          <w:b/>
        </w:rPr>
        <w:t xml:space="preserve"> to date</w:t>
      </w:r>
      <w:r w:rsidRPr="002668BA">
        <w:rPr>
          <w:rFonts w:asciiTheme="minorHAnsi" w:eastAsia="Verdana" w:hAnsiTheme="minorHAnsi" w:cs="Verdana"/>
          <w:b/>
        </w:rPr>
        <w:t>:</w:t>
      </w:r>
    </w:p>
    <w:p w:rsidR="00FC130D" w:rsidRDefault="00FC130D" w:rsidP="00FC130D">
      <w:pPr>
        <w:widowControl w:val="0"/>
        <w:contextualSpacing w:val="0"/>
        <w:rPr>
          <w:rFonts w:asciiTheme="minorHAnsi" w:eastAsia="Verdana" w:hAnsiTheme="minorHAnsi" w:cs="Verdana"/>
          <w:b/>
        </w:rPr>
      </w:pPr>
      <w:r w:rsidRPr="002668BA">
        <w:rPr>
          <w:rFonts w:asciiTheme="minorHAnsi" w:eastAsia="Verdana" w:hAnsiTheme="minorHAnsi" w:cs="Verdana"/>
          <w:b/>
        </w:rPr>
        <w:t>Employer</w:t>
      </w:r>
      <w:r w:rsidRPr="002668BA">
        <w:rPr>
          <w:rFonts w:asciiTheme="minorHAnsi" w:eastAsia="Verdana" w:hAnsiTheme="minorHAnsi" w:cs="Verdana"/>
          <w:b/>
        </w:rPr>
        <w:tab/>
        <w:t xml:space="preserve">                   </w:t>
      </w:r>
      <w:r w:rsidR="007F3950">
        <w:rPr>
          <w:rFonts w:asciiTheme="minorHAnsi" w:eastAsia="Verdana" w:hAnsiTheme="minorHAnsi" w:cs="Verdana"/>
          <w:b/>
        </w:rPr>
        <w:t>Al HABTOOR LEIGHTON GROUP</w:t>
      </w:r>
      <w:r w:rsidR="00046BDC">
        <w:rPr>
          <w:rFonts w:asciiTheme="minorHAnsi" w:eastAsia="Verdana" w:hAnsiTheme="minorHAnsi" w:cs="Verdana"/>
          <w:b/>
        </w:rPr>
        <w:t>- HLG</w:t>
      </w:r>
    </w:p>
    <w:p w:rsidR="00564B1F" w:rsidRPr="002668BA" w:rsidRDefault="00564B1F" w:rsidP="00FC130D">
      <w:pPr>
        <w:widowControl w:val="0"/>
        <w:contextualSpacing w:val="0"/>
        <w:rPr>
          <w:rFonts w:asciiTheme="minorHAnsi" w:hAnsiTheme="minorHAnsi"/>
        </w:rPr>
      </w:pPr>
      <w:r>
        <w:rPr>
          <w:rFonts w:asciiTheme="minorHAnsi" w:eastAsia="Verdana" w:hAnsiTheme="minorHAnsi" w:cs="Verdana"/>
          <w:b/>
        </w:rPr>
        <w:tab/>
      </w:r>
      <w:r>
        <w:rPr>
          <w:rFonts w:asciiTheme="minorHAnsi" w:eastAsia="Verdana" w:hAnsiTheme="minorHAnsi" w:cs="Verdana"/>
          <w:b/>
        </w:rPr>
        <w:tab/>
      </w:r>
      <w:r>
        <w:rPr>
          <w:rFonts w:asciiTheme="minorHAnsi" w:eastAsia="Verdana" w:hAnsiTheme="minorHAnsi" w:cs="Verdana"/>
          <w:b/>
        </w:rPr>
        <w:tab/>
      </w:r>
      <w:r>
        <w:rPr>
          <w:rFonts w:asciiTheme="minorHAnsi" w:eastAsia="Verdana" w:hAnsiTheme="minorHAnsi" w:cs="Verdana"/>
          <w:b/>
        </w:rPr>
        <w:tab/>
        <w:t>Dubai –United Arab Emirates</w:t>
      </w:r>
    </w:p>
    <w:p w:rsidR="003F463F" w:rsidRDefault="007F3950" w:rsidP="00A2446F">
      <w:pPr>
        <w:widowControl w:val="0"/>
        <w:contextualSpacing w:val="0"/>
        <w:rPr>
          <w:rFonts w:asciiTheme="minorHAnsi" w:eastAsia="Verdana" w:hAnsiTheme="minorHAnsi" w:cs="Verdana"/>
          <w:b/>
        </w:rPr>
      </w:pPr>
      <w:r>
        <w:rPr>
          <w:rFonts w:asciiTheme="minorHAnsi" w:eastAsia="Verdana" w:hAnsiTheme="minorHAnsi" w:cs="Verdana"/>
          <w:b/>
        </w:rPr>
        <w:t>Position:</w:t>
      </w:r>
      <w:r w:rsidR="00FC130D" w:rsidRPr="002668BA">
        <w:rPr>
          <w:rFonts w:asciiTheme="minorHAnsi" w:eastAsia="Verdana" w:hAnsiTheme="minorHAnsi" w:cs="Verdana"/>
          <w:b/>
        </w:rPr>
        <w:tab/>
      </w:r>
      <w:r w:rsidR="00FC130D" w:rsidRPr="002668BA">
        <w:rPr>
          <w:rFonts w:asciiTheme="minorHAnsi" w:eastAsia="Verdana" w:hAnsiTheme="minorHAnsi" w:cs="Verdana"/>
          <w:b/>
        </w:rPr>
        <w:tab/>
      </w:r>
      <w:r w:rsidR="00FC130D" w:rsidRPr="002668BA">
        <w:rPr>
          <w:rFonts w:asciiTheme="minorHAnsi" w:eastAsia="Verdana" w:hAnsiTheme="minorHAnsi" w:cs="Verdana"/>
          <w:b/>
        </w:rPr>
        <w:tab/>
      </w:r>
      <w:r w:rsidR="00DE537E">
        <w:rPr>
          <w:rFonts w:asciiTheme="minorHAnsi" w:eastAsia="Verdana" w:hAnsiTheme="minorHAnsi" w:cs="Verdana"/>
          <w:b/>
          <w:sz w:val="28"/>
          <w:szCs w:val="28"/>
        </w:rPr>
        <w:t>Bid Manager</w:t>
      </w:r>
    </w:p>
    <w:p w:rsidR="00A2446F" w:rsidRDefault="00A2446F" w:rsidP="00A2446F">
      <w:pPr>
        <w:widowControl w:val="0"/>
        <w:contextualSpacing w:val="0"/>
        <w:rPr>
          <w:rFonts w:asciiTheme="minorHAnsi" w:eastAsia="Verdana" w:hAnsiTheme="minorHAnsi" w:cs="Verdana"/>
          <w:b/>
        </w:rPr>
      </w:pPr>
    </w:p>
    <w:p w:rsidR="00046BDC" w:rsidRPr="00046BDC" w:rsidRDefault="006A487C" w:rsidP="006F2F24">
      <w:pPr>
        <w:pStyle w:val="ListParagraph"/>
        <w:widowControl w:val="0"/>
        <w:numPr>
          <w:ilvl w:val="0"/>
          <w:numId w:val="22"/>
        </w:numPr>
        <w:contextualSpacing w:val="0"/>
        <w:rPr>
          <w:rFonts w:asciiTheme="minorHAnsi" w:eastAsia="Verdana" w:hAnsiTheme="minorHAnsi" w:cs="Verdana"/>
        </w:rPr>
      </w:pPr>
      <w:r>
        <w:rPr>
          <w:rFonts w:asciiTheme="minorHAnsi" w:eastAsia="Verdana" w:hAnsiTheme="minorHAnsi" w:cs="Verdana"/>
        </w:rPr>
        <w:lastRenderedPageBreak/>
        <w:t>Coordinated all</w:t>
      </w:r>
      <w:r w:rsidR="003F463F" w:rsidRPr="00046BDC">
        <w:rPr>
          <w:rFonts w:asciiTheme="minorHAnsi" w:eastAsia="Verdana" w:hAnsiTheme="minorHAnsi" w:cs="Verdana"/>
        </w:rPr>
        <w:t xml:space="preserve"> </w:t>
      </w:r>
      <w:r w:rsidR="00614FFB">
        <w:rPr>
          <w:rFonts w:asciiTheme="minorHAnsi" w:eastAsia="Verdana" w:hAnsiTheme="minorHAnsi" w:cs="Verdana"/>
        </w:rPr>
        <w:t>C</w:t>
      </w:r>
      <w:r w:rsidR="00046BDC" w:rsidRPr="00046BDC">
        <w:rPr>
          <w:rFonts w:asciiTheme="minorHAnsi" w:eastAsia="Verdana" w:hAnsiTheme="minorHAnsi" w:cs="Verdana"/>
        </w:rPr>
        <w:t>ommercial,</w:t>
      </w:r>
      <w:r w:rsidR="003F463F" w:rsidRPr="00046BDC">
        <w:rPr>
          <w:rFonts w:asciiTheme="minorHAnsi" w:eastAsia="Verdana" w:hAnsiTheme="minorHAnsi" w:cs="Verdana"/>
        </w:rPr>
        <w:t xml:space="preserve"> </w:t>
      </w:r>
      <w:r>
        <w:rPr>
          <w:rFonts w:asciiTheme="minorHAnsi" w:eastAsia="Verdana" w:hAnsiTheme="minorHAnsi" w:cs="Verdana"/>
        </w:rPr>
        <w:t>Technical</w:t>
      </w:r>
      <w:r w:rsidR="00046BDC" w:rsidRPr="00046BDC">
        <w:rPr>
          <w:rFonts w:asciiTheme="minorHAnsi" w:eastAsia="Verdana" w:hAnsiTheme="minorHAnsi" w:cs="Verdana"/>
        </w:rPr>
        <w:t>,</w:t>
      </w:r>
      <w:r w:rsidR="003F463F" w:rsidRPr="00046BDC">
        <w:rPr>
          <w:rFonts w:asciiTheme="minorHAnsi" w:eastAsia="Verdana" w:hAnsiTheme="minorHAnsi" w:cs="Verdana"/>
        </w:rPr>
        <w:t xml:space="preserve"> </w:t>
      </w:r>
      <w:r w:rsidR="00614FFB">
        <w:rPr>
          <w:rFonts w:asciiTheme="minorHAnsi" w:eastAsia="Verdana" w:hAnsiTheme="minorHAnsi" w:cs="Verdana"/>
        </w:rPr>
        <w:t>E</w:t>
      </w:r>
      <w:r w:rsidR="00046BDC" w:rsidRPr="00046BDC">
        <w:rPr>
          <w:rFonts w:asciiTheme="minorHAnsi" w:eastAsia="Verdana" w:hAnsiTheme="minorHAnsi" w:cs="Verdana"/>
        </w:rPr>
        <w:t>ngineering,</w:t>
      </w:r>
      <w:r w:rsidR="00046BDC">
        <w:rPr>
          <w:rFonts w:asciiTheme="minorHAnsi" w:eastAsia="Verdana" w:hAnsiTheme="minorHAnsi" w:cs="Verdana"/>
        </w:rPr>
        <w:t xml:space="preserve"> </w:t>
      </w:r>
      <w:r w:rsidR="00814F9A">
        <w:rPr>
          <w:rFonts w:asciiTheme="minorHAnsi" w:eastAsia="Verdana" w:hAnsiTheme="minorHAnsi" w:cs="Verdana"/>
        </w:rPr>
        <w:t>Estimating</w:t>
      </w:r>
      <w:r w:rsidR="00151C2F">
        <w:rPr>
          <w:rFonts w:asciiTheme="minorHAnsi" w:eastAsia="Verdana" w:hAnsiTheme="minorHAnsi" w:cs="Verdana"/>
        </w:rPr>
        <w:t xml:space="preserve">, </w:t>
      </w:r>
      <w:r w:rsidR="00614FFB">
        <w:rPr>
          <w:rFonts w:asciiTheme="minorHAnsi" w:eastAsia="Verdana" w:hAnsiTheme="minorHAnsi" w:cs="Verdana"/>
        </w:rPr>
        <w:t>P</w:t>
      </w:r>
      <w:r w:rsidR="00046BDC">
        <w:rPr>
          <w:rFonts w:asciiTheme="minorHAnsi" w:eastAsia="Verdana" w:hAnsiTheme="minorHAnsi" w:cs="Verdana"/>
        </w:rPr>
        <w:t xml:space="preserve">lanning, </w:t>
      </w:r>
      <w:r w:rsidR="006F2F24">
        <w:rPr>
          <w:rFonts w:asciiTheme="minorHAnsi" w:eastAsia="Verdana" w:hAnsiTheme="minorHAnsi" w:cs="Verdana"/>
        </w:rPr>
        <w:t>QS</w:t>
      </w:r>
      <w:r>
        <w:rPr>
          <w:rFonts w:asciiTheme="minorHAnsi" w:eastAsia="Verdana" w:hAnsiTheme="minorHAnsi" w:cs="Verdana"/>
        </w:rPr>
        <w:t xml:space="preserve"> and </w:t>
      </w:r>
      <w:r w:rsidR="00614FFB">
        <w:rPr>
          <w:rFonts w:asciiTheme="minorHAnsi" w:eastAsia="Verdana" w:hAnsiTheme="minorHAnsi" w:cs="Verdana"/>
        </w:rPr>
        <w:t>P</w:t>
      </w:r>
      <w:r w:rsidR="00046BDC" w:rsidRPr="00046BDC">
        <w:rPr>
          <w:rFonts w:asciiTheme="minorHAnsi" w:eastAsia="Verdana" w:hAnsiTheme="minorHAnsi" w:cs="Verdana"/>
        </w:rPr>
        <w:t>rocurement</w:t>
      </w:r>
      <w:r w:rsidR="00614FFB">
        <w:rPr>
          <w:rFonts w:asciiTheme="minorHAnsi" w:eastAsia="Verdana" w:hAnsiTheme="minorHAnsi" w:cs="Verdana"/>
        </w:rPr>
        <w:t xml:space="preserve"> </w:t>
      </w:r>
      <w:r>
        <w:rPr>
          <w:rFonts w:asciiTheme="minorHAnsi" w:eastAsia="Verdana" w:hAnsiTheme="minorHAnsi" w:cs="Verdana"/>
        </w:rPr>
        <w:t>works</w:t>
      </w:r>
      <w:r w:rsidR="003F463F" w:rsidRPr="00046BDC">
        <w:rPr>
          <w:rFonts w:asciiTheme="minorHAnsi" w:eastAsia="Verdana" w:hAnsiTheme="minorHAnsi" w:cs="Verdana"/>
        </w:rPr>
        <w:t xml:space="preserve"> in preparation of technical and commercial proposals </w:t>
      </w:r>
      <w:r>
        <w:rPr>
          <w:rFonts w:asciiTheme="minorHAnsi" w:eastAsia="Verdana" w:hAnsiTheme="minorHAnsi" w:cs="Verdana"/>
        </w:rPr>
        <w:t>for</w:t>
      </w:r>
      <w:r w:rsidR="00BF7990">
        <w:rPr>
          <w:rFonts w:asciiTheme="minorHAnsi" w:eastAsia="Verdana" w:hAnsiTheme="minorHAnsi" w:cs="Verdana"/>
        </w:rPr>
        <w:t xml:space="preserve"> </w:t>
      </w:r>
      <w:r>
        <w:rPr>
          <w:rFonts w:asciiTheme="minorHAnsi" w:eastAsia="Verdana" w:hAnsiTheme="minorHAnsi" w:cs="Verdana"/>
        </w:rPr>
        <w:t>Construct and</w:t>
      </w:r>
      <w:r w:rsidR="00BF7990">
        <w:rPr>
          <w:rFonts w:asciiTheme="minorHAnsi" w:eastAsia="Verdana" w:hAnsiTheme="minorHAnsi" w:cs="Verdana"/>
        </w:rPr>
        <w:t xml:space="preserve"> </w:t>
      </w:r>
      <w:r>
        <w:rPr>
          <w:rFonts w:asciiTheme="minorHAnsi" w:eastAsia="Verdana" w:hAnsiTheme="minorHAnsi" w:cs="Verdana"/>
        </w:rPr>
        <w:t xml:space="preserve">Design &amp; </w:t>
      </w:r>
      <w:r w:rsidR="00DB7846">
        <w:rPr>
          <w:rFonts w:asciiTheme="minorHAnsi" w:eastAsia="Verdana" w:hAnsiTheme="minorHAnsi" w:cs="Verdana"/>
        </w:rPr>
        <w:t>Build projects</w:t>
      </w:r>
      <w:r w:rsidR="00046BDC" w:rsidRPr="00046BDC">
        <w:rPr>
          <w:rFonts w:asciiTheme="minorHAnsi" w:eastAsia="Verdana" w:hAnsiTheme="minorHAnsi" w:cs="Verdana"/>
        </w:rPr>
        <w:t xml:space="preserve"> in</w:t>
      </w:r>
      <w:r w:rsidR="003F463F" w:rsidRPr="00046BDC">
        <w:rPr>
          <w:rFonts w:asciiTheme="minorHAnsi" w:eastAsia="Verdana" w:hAnsiTheme="minorHAnsi" w:cs="Verdana"/>
        </w:rPr>
        <w:t xml:space="preserve"> </w:t>
      </w:r>
      <w:r w:rsidR="00814F9A">
        <w:rPr>
          <w:rFonts w:asciiTheme="minorHAnsi" w:eastAsia="Verdana" w:hAnsiTheme="minorHAnsi" w:cs="Verdana"/>
        </w:rPr>
        <w:t>GCC &amp; Northern Gulf.</w:t>
      </w:r>
    </w:p>
    <w:p w:rsidR="003F463F" w:rsidRPr="00046BDC" w:rsidRDefault="007D5495" w:rsidP="00D2066F">
      <w:pPr>
        <w:pStyle w:val="ListParagraph"/>
        <w:widowControl w:val="0"/>
        <w:numPr>
          <w:ilvl w:val="0"/>
          <w:numId w:val="22"/>
        </w:numPr>
        <w:contextualSpacing w:val="0"/>
        <w:rPr>
          <w:rFonts w:asciiTheme="minorHAnsi" w:hAnsiTheme="minorHAnsi"/>
        </w:rPr>
      </w:pPr>
      <w:r>
        <w:rPr>
          <w:rFonts w:asciiTheme="minorHAnsi" w:eastAsia="Verdana" w:hAnsiTheme="minorHAnsi" w:cs="Verdana"/>
        </w:rPr>
        <w:t xml:space="preserve">Studied &amp; </w:t>
      </w:r>
      <w:r w:rsidR="00E65420">
        <w:rPr>
          <w:rFonts w:asciiTheme="minorHAnsi" w:eastAsia="Verdana" w:hAnsiTheme="minorHAnsi" w:cs="Verdana"/>
        </w:rPr>
        <w:t>assessed</w:t>
      </w:r>
      <w:r w:rsidR="003F463F" w:rsidRPr="00046BDC">
        <w:rPr>
          <w:rFonts w:asciiTheme="minorHAnsi" w:eastAsia="Verdana" w:hAnsiTheme="minorHAnsi" w:cs="Verdana"/>
        </w:rPr>
        <w:t xml:space="preserve"> tender documents</w:t>
      </w:r>
      <w:r w:rsidR="00BF7990">
        <w:rPr>
          <w:rFonts w:asciiTheme="minorHAnsi" w:eastAsia="Verdana" w:hAnsiTheme="minorHAnsi" w:cs="Verdana"/>
        </w:rPr>
        <w:t>, reviewed contracts</w:t>
      </w:r>
      <w:r w:rsidR="003F463F" w:rsidRPr="00046BDC">
        <w:rPr>
          <w:rFonts w:asciiTheme="minorHAnsi" w:eastAsia="Verdana" w:hAnsiTheme="minorHAnsi" w:cs="Verdana"/>
        </w:rPr>
        <w:t xml:space="preserve"> and produce</w:t>
      </w:r>
      <w:r w:rsidR="00046BDC">
        <w:rPr>
          <w:rFonts w:asciiTheme="minorHAnsi" w:eastAsia="Verdana" w:hAnsiTheme="minorHAnsi" w:cs="Verdana"/>
        </w:rPr>
        <w:t xml:space="preserve">d design </w:t>
      </w:r>
      <w:r w:rsidR="00046BDC" w:rsidRPr="00046BDC">
        <w:rPr>
          <w:rFonts w:asciiTheme="minorHAnsi" w:eastAsia="Verdana" w:hAnsiTheme="minorHAnsi" w:cs="Verdana"/>
        </w:rPr>
        <w:t>assessment</w:t>
      </w:r>
      <w:r w:rsidR="00046BDC">
        <w:rPr>
          <w:rFonts w:asciiTheme="minorHAnsi" w:eastAsia="Verdana" w:hAnsiTheme="minorHAnsi" w:cs="Verdana"/>
        </w:rPr>
        <w:t xml:space="preserve"> report</w:t>
      </w:r>
      <w:r w:rsidR="00046BDC" w:rsidRPr="00046BDC">
        <w:rPr>
          <w:rFonts w:asciiTheme="minorHAnsi" w:eastAsia="Verdana" w:hAnsiTheme="minorHAnsi" w:cs="Verdana"/>
        </w:rPr>
        <w:t>,</w:t>
      </w:r>
      <w:r w:rsidR="00614FFB">
        <w:rPr>
          <w:rFonts w:asciiTheme="minorHAnsi" w:eastAsia="Verdana" w:hAnsiTheme="minorHAnsi" w:cs="Verdana"/>
        </w:rPr>
        <w:t xml:space="preserve"> Contract Value, </w:t>
      </w:r>
      <w:r w:rsidR="00614FFB" w:rsidRPr="00046BDC">
        <w:rPr>
          <w:rFonts w:asciiTheme="minorHAnsi" w:eastAsia="Verdana" w:hAnsiTheme="minorHAnsi" w:cs="Verdana"/>
        </w:rPr>
        <w:t>tender</w:t>
      </w:r>
      <w:r w:rsidR="00046BDC" w:rsidRPr="00046BDC">
        <w:rPr>
          <w:rFonts w:asciiTheme="minorHAnsi" w:eastAsia="Verdana" w:hAnsiTheme="minorHAnsi" w:cs="Verdana"/>
        </w:rPr>
        <w:t xml:space="preserve"> budget, tender </w:t>
      </w:r>
      <w:proofErr w:type="spellStart"/>
      <w:r w:rsidR="00046BDC" w:rsidRPr="00046BDC">
        <w:rPr>
          <w:rFonts w:asciiTheme="minorHAnsi" w:eastAsia="Verdana" w:hAnsiTheme="minorHAnsi" w:cs="Verdana"/>
        </w:rPr>
        <w:t>programme</w:t>
      </w:r>
      <w:proofErr w:type="spellEnd"/>
      <w:r w:rsidR="00151C2F">
        <w:rPr>
          <w:rFonts w:asciiTheme="minorHAnsi" w:eastAsia="Verdana" w:hAnsiTheme="minorHAnsi" w:cs="Verdana"/>
        </w:rPr>
        <w:t xml:space="preserve">, </w:t>
      </w:r>
      <w:r w:rsidR="00D2066F">
        <w:rPr>
          <w:rFonts w:asciiTheme="minorHAnsi" w:eastAsia="Verdana" w:hAnsiTheme="minorHAnsi" w:cs="Verdana"/>
        </w:rPr>
        <w:t>a</w:t>
      </w:r>
      <w:r w:rsidR="00046BDC" w:rsidRPr="00046BDC">
        <w:rPr>
          <w:rFonts w:asciiTheme="minorHAnsi" w:eastAsia="Verdana" w:hAnsiTheme="minorHAnsi" w:cs="Verdana"/>
        </w:rPr>
        <w:t xml:space="preserve">uthority to </w:t>
      </w:r>
      <w:r w:rsidR="00151C2F">
        <w:rPr>
          <w:rFonts w:asciiTheme="minorHAnsi" w:eastAsia="Verdana" w:hAnsiTheme="minorHAnsi" w:cs="Verdana"/>
        </w:rPr>
        <w:t>Prepare O</w:t>
      </w:r>
      <w:r w:rsidR="00046BDC" w:rsidRPr="00046BDC">
        <w:rPr>
          <w:rFonts w:asciiTheme="minorHAnsi" w:eastAsia="Verdana" w:hAnsiTheme="minorHAnsi" w:cs="Verdana"/>
        </w:rPr>
        <w:t>ffer and presented</w:t>
      </w:r>
      <w:r w:rsidR="00614FFB">
        <w:rPr>
          <w:rFonts w:asciiTheme="minorHAnsi" w:eastAsia="Verdana" w:hAnsiTheme="minorHAnsi" w:cs="Verdana"/>
        </w:rPr>
        <w:t xml:space="preserve"> </w:t>
      </w:r>
      <w:r w:rsidR="00046BDC" w:rsidRPr="00046BDC">
        <w:rPr>
          <w:rFonts w:asciiTheme="minorHAnsi" w:eastAsia="Verdana" w:hAnsiTheme="minorHAnsi" w:cs="Verdana"/>
        </w:rPr>
        <w:t>to GM/CEO/</w:t>
      </w:r>
      <w:r w:rsidR="00A7400F">
        <w:rPr>
          <w:rFonts w:asciiTheme="minorHAnsi" w:eastAsia="Verdana" w:hAnsiTheme="minorHAnsi" w:cs="Verdana"/>
        </w:rPr>
        <w:t>Risks M</w:t>
      </w:r>
      <w:r w:rsidR="00046BDC" w:rsidRPr="00046BDC">
        <w:rPr>
          <w:rFonts w:asciiTheme="minorHAnsi" w:eastAsia="Verdana" w:hAnsiTheme="minorHAnsi" w:cs="Verdana"/>
        </w:rPr>
        <w:t>anager for approval</w:t>
      </w:r>
      <w:r w:rsidR="00046BDC">
        <w:rPr>
          <w:rFonts w:asciiTheme="minorHAnsi" w:eastAsia="Verdana" w:hAnsiTheme="minorHAnsi" w:cs="Verdana"/>
        </w:rPr>
        <w:t>.</w:t>
      </w:r>
    </w:p>
    <w:p w:rsidR="00046BDC" w:rsidRDefault="00046BDC" w:rsidP="00046BDC">
      <w:pPr>
        <w:pStyle w:val="ListParagraph"/>
        <w:widowControl w:val="0"/>
        <w:numPr>
          <w:ilvl w:val="0"/>
          <w:numId w:val="22"/>
        </w:numPr>
        <w:contextualSpacing w:val="0"/>
        <w:rPr>
          <w:rFonts w:asciiTheme="minorHAnsi" w:hAnsiTheme="minorHAnsi"/>
        </w:rPr>
      </w:pPr>
      <w:r>
        <w:rPr>
          <w:rFonts w:asciiTheme="minorHAnsi" w:hAnsiTheme="minorHAnsi"/>
        </w:rPr>
        <w:t>Established a chain</w:t>
      </w:r>
      <w:r w:rsidR="00FB57F6">
        <w:rPr>
          <w:rFonts w:asciiTheme="minorHAnsi" w:hAnsiTheme="minorHAnsi"/>
        </w:rPr>
        <w:t xml:space="preserve"> of suppliers and joint </w:t>
      </w:r>
      <w:r>
        <w:rPr>
          <w:rFonts w:asciiTheme="minorHAnsi" w:hAnsiTheme="minorHAnsi"/>
        </w:rPr>
        <w:t>partners to Bid with HLG  for tenders outside UAE</w:t>
      </w:r>
    </w:p>
    <w:p w:rsidR="00046BDC" w:rsidRDefault="00046BDC" w:rsidP="00DE537E">
      <w:pPr>
        <w:pStyle w:val="ListParagraph"/>
        <w:widowControl w:val="0"/>
        <w:numPr>
          <w:ilvl w:val="0"/>
          <w:numId w:val="22"/>
        </w:numPr>
        <w:contextualSpacing w:val="0"/>
        <w:rPr>
          <w:rFonts w:asciiTheme="minorHAnsi" w:hAnsiTheme="minorHAnsi"/>
        </w:rPr>
      </w:pPr>
      <w:r>
        <w:rPr>
          <w:rFonts w:asciiTheme="minorHAnsi" w:hAnsiTheme="minorHAnsi"/>
        </w:rPr>
        <w:t>Studied scope of works and produce</w:t>
      </w:r>
      <w:r w:rsidR="00A7400F">
        <w:rPr>
          <w:rFonts w:asciiTheme="minorHAnsi" w:hAnsiTheme="minorHAnsi"/>
        </w:rPr>
        <w:t>d</w:t>
      </w:r>
      <w:r w:rsidR="004218AF">
        <w:rPr>
          <w:rFonts w:asciiTheme="minorHAnsi" w:hAnsiTheme="minorHAnsi"/>
        </w:rPr>
        <w:t xml:space="preserve"> the work break</w:t>
      </w:r>
      <w:r w:rsidR="007D5495">
        <w:rPr>
          <w:rFonts w:asciiTheme="minorHAnsi" w:hAnsiTheme="minorHAnsi"/>
        </w:rPr>
        <w:t>down</w:t>
      </w:r>
      <w:r w:rsidR="004218AF">
        <w:rPr>
          <w:rFonts w:asciiTheme="minorHAnsi" w:hAnsiTheme="minorHAnsi"/>
        </w:rPr>
        <w:t xml:space="preserve"> structure for planning and pricing purpose</w:t>
      </w:r>
      <w:r w:rsidR="00DE537E">
        <w:rPr>
          <w:rFonts w:asciiTheme="minorHAnsi" w:hAnsiTheme="minorHAnsi"/>
        </w:rPr>
        <w:t>.</w:t>
      </w:r>
    </w:p>
    <w:p w:rsidR="004218AF" w:rsidRDefault="00046BDC" w:rsidP="00212395">
      <w:pPr>
        <w:pStyle w:val="ListParagraph"/>
        <w:widowControl w:val="0"/>
        <w:numPr>
          <w:ilvl w:val="0"/>
          <w:numId w:val="22"/>
        </w:numPr>
        <w:contextualSpacing w:val="0"/>
        <w:rPr>
          <w:rFonts w:asciiTheme="minorHAnsi" w:hAnsiTheme="minorHAnsi"/>
        </w:rPr>
      </w:pPr>
      <w:r>
        <w:rPr>
          <w:rFonts w:asciiTheme="minorHAnsi" w:hAnsiTheme="minorHAnsi"/>
        </w:rPr>
        <w:t xml:space="preserve">Worked out the construction methodology </w:t>
      </w:r>
      <w:r w:rsidR="00212395">
        <w:rPr>
          <w:rFonts w:asciiTheme="minorHAnsi" w:hAnsiTheme="minorHAnsi"/>
        </w:rPr>
        <w:t xml:space="preserve">and </w:t>
      </w:r>
      <w:r w:rsidR="00A46323">
        <w:rPr>
          <w:rFonts w:asciiTheme="minorHAnsi" w:hAnsiTheme="minorHAnsi"/>
        </w:rPr>
        <w:t>issued the method statement for various construction elements of the projects</w:t>
      </w:r>
      <w:r w:rsidR="00564B1F">
        <w:rPr>
          <w:rFonts w:asciiTheme="minorHAnsi" w:hAnsiTheme="minorHAnsi"/>
        </w:rPr>
        <w:t>.</w:t>
      </w:r>
    </w:p>
    <w:p w:rsidR="00046BDC" w:rsidRDefault="00614FFB" w:rsidP="00046BDC">
      <w:pPr>
        <w:pStyle w:val="ListParagraph"/>
        <w:widowControl w:val="0"/>
        <w:numPr>
          <w:ilvl w:val="0"/>
          <w:numId w:val="22"/>
        </w:numPr>
        <w:contextualSpacing w:val="0"/>
        <w:rPr>
          <w:rFonts w:asciiTheme="minorHAnsi" w:hAnsiTheme="minorHAnsi"/>
        </w:rPr>
      </w:pPr>
      <w:r>
        <w:rPr>
          <w:rFonts w:asciiTheme="minorHAnsi" w:hAnsiTheme="minorHAnsi"/>
        </w:rPr>
        <w:t>Prepared</w:t>
      </w:r>
      <w:r w:rsidR="004218AF">
        <w:rPr>
          <w:rFonts w:asciiTheme="minorHAnsi" w:hAnsiTheme="minorHAnsi"/>
        </w:rPr>
        <w:t xml:space="preserve"> project organization chart and studied clients and engineer’ requirements and priced them in tender</w:t>
      </w:r>
      <w:r w:rsidR="00B43C30">
        <w:rPr>
          <w:rFonts w:asciiTheme="minorHAnsi" w:hAnsiTheme="minorHAnsi"/>
        </w:rPr>
        <w:t>’</w:t>
      </w:r>
      <w:r>
        <w:rPr>
          <w:rFonts w:asciiTheme="minorHAnsi" w:hAnsiTheme="minorHAnsi"/>
        </w:rPr>
        <w:t xml:space="preserve"> general requirements BO</w:t>
      </w:r>
      <w:r w:rsidR="004218AF">
        <w:rPr>
          <w:rFonts w:asciiTheme="minorHAnsi" w:hAnsiTheme="minorHAnsi"/>
        </w:rPr>
        <w:t>Q.</w:t>
      </w:r>
    </w:p>
    <w:p w:rsidR="00A46323" w:rsidRDefault="00A46323" w:rsidP="00B43C30">
      <w:pPr>
        <w:pStyle w:val="ListParagraph"/>
        <w:widowControl w:val="0"/>
        <w:numPr>
          <w:ilvl w:val="0"/>
          <w:numId w:val="22"/>
        </w:numPr>
        <w:contextualSpacing w:val="0"/>
        <w:rPr>
          <w:rFonts w:asciiTheme="minorHAnsi" w:hAnsiTheme="minorHAnsi"/>
        </w:rPr>
      </w:pPr>
      <w:r>
        <w:rPr>
          <w:rFonts w:asciiTheme="minorHAnsi" w:hAnsiTheme="minorHAnsi"/>
        </w:rPr>
        <w:t>Conducted Kick-off meetings, interim review meeting</w:t>
      </w:r>
      <w:r w:rsidR="0015506E">
        <w:rPr>
          <w:rFonts w:asciiTheme="minorHAnsi" w:hAnsiTheme="minorHAnsi"/>
        </w:rPr>
        <w:t>s</w:t>
      </w:r>
      <w:r>
        <w:rPr>
          <w:rFonts w:asciiTheme="minorHAnsi" w:hAnsiTheme="minorHAnsi"/>
        </w:rPr>
        <w:t xml:space="preserve"> and tender review meeting</w:t>
      </w:r>
      <w:r w:rsidR="0015506E">
        <w:rPr>
          <w:rFonts w:asciiTheme="minorHAnsi" w:hAnsiTheme="minorHAnsi"/>
        </w:rPr>
        <w:t>s</w:t>
      </w:r>
      <w:r>
        <w:rPr>
          <w:rFonts w:asciiTheme="minorHAnsi" w:hAnsiTheme="minorHAnsi"/>
        </w:rPr>
        <w:t xml:space="preserve"> with Bid team</w:t>
      </w:r>
      <w:r w:rsidR="00B43C30">
        <w:rPr>
          <w:rFonts w:asciiTheme="minorHAnsi" w:hAnsiTheme="minorHAnsi"/>
        </w:rPr>
        <w:t xml:space="preserve">/senior </w:t>
      </w:r>
      <w:r w:rsidR="006F2F24">
        <w:rPr>
          <w:rFonts w:asciiTheme="minorHAnsi" w:hAnsiTheme="minorHAnsi"/>
        </w:rPr>
        <w:t>management to</w:t>
      </w:r>
      <w:r>
        <w:rPr>
          <w:rFonts w:asciiTheme="minorHAnsi" w:hAnsiTheme="minorHAnsi"/>
        </w:rPr>
        <w:t xml:space="preserve"> review tender progress, procurement and project </w:t>
      </w:r>
      <w:proofErr w:type="spellStart"/>
      <w:r>
        <w:rPr>
          <w:rFonts w:asciiTheme="minorHAnsi" w:hAnsiTheme="minorHAnsi"/>
        </w:rPr>
        <w:t>programme</w:t>
      </w:r>
      <w:proofErr w:type="spellEnd"/>
      <w:r w:rsidR="00B43C30">
        <w:rPr>
          <w:rFonts w:asciiTheme="minorHAnsi" w:hAnsiTheme="minorHAnsi"/>
        </w:rPr>
        <w:t xml:space="preserve"> and </w:t>
      </w:r>
      <w:r w:rsidR="006F2F24">
        <w:rPr>
          <w:rFonts w:asciiTheme="minorHAnsi" w:hAnsiTheme="minorHAnsi"/>
        </w:rPr>
        <w:t xml:space="preserve">to agree </w:t>
      </w:r>
      <w:r w:rsidR="00B43C30">
        <w:rPr>
          <w:rFonts w:asciiTheme="minorHAnsi" w:hAnsiTheme="minorHAnsi"/>
        </w:rPr>
        <w:t xml:space="preserve">final </w:t>
      </w:r>
      <w:r w:rsidR="006F2F24">
        <w:rPr>
          <w:rFonts w:asciiTheme="minorHAnsi" w:hAnsiTheme="minorHAnsi"/>
        </w:rPr>
        <w:t>pricing</w:t>
      </w:r>
      <w:r w:rsidR="00B43C30">
        <w:rPr>
          <w:rFonts w:asciiTheme="minorHAnsi" w:hAnsiTheme="minorHAnsi"/>
        </w:rPr>
        <w:t>.</w:t>
      </w:r>
    </w:p>
    <w:p w:rsidR="0015506E" w:rsidRDefault="006511C3" w:rsidP="006511C3">
      <w:pPr>
        <w:pStyle w:val="ListParagraph"/>
        <w:widowControl w:val="0"/>
        <w:numPr>
          <w:ilvl w:val="0"/>
          <w:numId w:val="22"/>
        </w:numPr>
        <w:contextualSpacing w:val="0"/>
        <w:rPr>
          <w:rFonts w:asciiTheme="minorHAnsi" w:hAnsiTheme="minorHAnsi"/>
        </w:rPr>
      </w:pPr>
      <w:r>
        <w:rPr>
          <w:rFonts w:asciiTheme="minorHAnsi" w:hAnsiTheme="minorHAnsi"/>
        </w:rPr>
        <w:t>Reviewed</w:t>
      </w:r>
      <w:r w:rsidR="00212395">
        <w:rPr>
          <w:rFonts w:asciiTheme="minorHAnsi" w:hAnsiTheme="minorHAnsi"/>
        </w:rPr>
        <w:t xml:space="preserve"> with CM</w:t>
      </w:r>
      <w:r w:rsidR="0015506E">
        <w:rPr>
          <w:rFonts w:asciiTheme="minorHAnsi" w:hAnsiTheme="minorHAnsi"/>
        </w:rPr>
        <w:t xml:space="preserve"> the </w:t>
      </w:r>
      <w:r w:rsidR="00151C2F">
        <w:rPr>
          <w:rFonts w:asciiTheme="minorHAnsi" w:hAnsiTheme="minorHAnsi"/>
        </w:rPr>
        <w:t>T</w:t>
      </w:r>
      <w:r w:rsidR="0015506E">
        <w:rPr>
          <w:rFonts w:asciiTheme="minorHAnsi" w:hAnsiTheme="minorHAnsi"/>
        </w:rPr>
        <w:t xml:space="preserve">ender </w:t>
      </w:r>
      <w:r w:rsidR="00151C2F">
        <w:rPr>
          <w:rFonts w:asciiTheme="minorHAnsi" w:hAnsiTheme="minorHAnsi"/>
        </w:rPr>
        <w:t xml:space="preserve">Contracts </w:t>
      </w:r>
      <w:r w:rsidR="003407BD">
        <w:rPr>
          <w:rFonts w:asciiTheme="minorHAnsi" w:hAnsiTheme="minorHAnsi"/>
        </w:rPr>
        <w:t>clauses</w:t>
      </w:r>
      <w:r w:rsidR="00BF7990">
        <w:rPr>
          <w:rFonts w:asciiTheme="minorHAnsi" w:hAnsiTheme="minorHAnsi"/>
        </w:rPr>
        <w:t xml:space="preserve"> (</w:t>
      </w:r>
      <w:r w:rsidR="00DB7846">
        <w:rPr>
          <w:rFonts w:asciiTheme="minorHAnsi" w:hAnsiTheme="minorHAnsi"/>
        </w:rPr>
        <w:t xml:space="preserve">familiar with </w:t>
      </w:r>
      <w:r w:rsidR="00BF7990">
        <w:rPr>
          <w:rFonts w:asciiTheme="minorHAnsi" w:hAnsiTheme="minorHAnsi"/>
        </w:rPr>
        <w:t>FIDIC</w:t>
      </w:r>
      <w:r>
        <w:rPr>
          <w:rFonts w:asciiTheme="minorHAnsi" w:hAnsiTheme="minorHAnsi"/>
        </w:rPr>
        <w:t xml:space="preserve"> and other BESPOKE contract</w:t>
      </w:r>
      <w:r w:rsidR="00DB7846">
        <w:rPr>
          <w:rFonts w:asciiTheme="minorHAnsi" w:hAnsiTheme="minorHAnsi"/>
        </w:rPr>
        <w:t>s</w:t>
      </w:r>
      <w:r w:rsidR="00BF7990">
        <w:rPr>
          <w:rFonts w:asciiTheme="minorHAnsi" w:hAnsiTheme="minorHAnsi"/>
        </w:rPr>
        <w:t>)</w:t>
      </w:r>
      <w:r w:rsidR="003407BD">
        <w:rPr>
          <w:rFonts w:asciiTheme="minorHAnsi" w:hAnsiTheme="minorHAnsi"/>
        </w:rPr>
        <w:t xml:space="preserve"> </w:t>
      </w:r>
      <w:r w:rsidR="0015506E">
        <w:rPr>
          <w:rFonts w:asciiTheme="minorHAnsi" w:hAnsiTheme="minorHAnsi"/>
        </w:rPr>
        <w:t>and issued the top 10 r</w:t>
      </w:r>
      <w:r w:rsidR="00DD02A9">
        <w:rPr>
          <w:rFonts w:asciiTheme="minorHAnsi" w:hAnsiTheme="minorHAnsi"/>
        </w:rPr>
        <w:t xml:space="preserve">isks for </w:t>
      </w:r>
      <w:r w:rsidR="00151C2F">
        <w:rPr>
          <w:rFonts w:asciiTheme="minorHAnsi" w:hAnsiTheme="minorHAnsi"/>
        </w:rPr>
        <w:t>management decision</w:t>
      </w:r>
      <w:r w:rsidR="003407BD">
        <w:rPr>
          <w:rFonts w:asciiTheme="minorHAnsi" w:hAnsiTheme="minorHAnsi"/>
        </w:rPr>
        <w:t xml:space="preserve"> and submitted </w:t>
      </w:r>
      <w:r w:rsidR="00151C2F">
        <w:rPr>
          <w:rFonts w:asciiTheme="minorHAnsi" w:hAnsiTheme="minorHAnsi"/>
        </w:rPr>
        <w:t>qualifications</w:t>
      </w:r>
      <w:r w:rsidR="007D5495">
        <w:rPr>
          <w:rFonts w:asciiTheme="minorHAnsi" w:hAnsiTheme="minorHAnsi"/>
        </w:rPr>
        <w:t>/clarifications</w:t>
      </w:r>
      <w:r w:rsidR="00151C2F">
        <w:rPr>
          <w:rFonts w:asciiTheme="minorHAnsi" w:hAnsiTheme="minorHAnsi"/>
        </w:rPr>
        <w:t xml:space="preserve"> for alternative Bid.</w:t>
      </w:r>
    </w:p>
    <w:p w:rsidR="00FC130D" w:rsidRDefault="004218AF" w:rsidP="004218AF">
      <w:pPr>
        <w:pStyle w:val="ListParagraph"/>
        <w:widowControl w:val="0"/>
        <w:numPr>
          <w:ilvl w:val="0"/>
          <w:numId w:val="22"/>
        </w:numPr>
        <w:contextualSpacing w:val="0"/>
        <w:rPr>
          <w:rFonts w:asciiTheme="minorHAnsi" w:hAnsiTheme="minorHAnsi"/>
        </w:rPr>
      </w:pPr>
      <w:r w:rsidRPr="004218AF">
        <w:rPr>
          <w:rFonts w:asciiTheme="minorHAnsi" w:hAnsiTheme="minorHAnsi"/>
        </w:rPr>
        <w:t>Coordinated meetings between procurement and suppliers of MEP works, form work and wall claddings</w:t>
      </w:r>
      <w:r w:rsidR="00564B1F">
        <w:rPr>
          <w:rFonts w:asciiTheme="minorHAnsi" w:hAnsiTheme="minorHAnsi"/>
        </w:rPr>
        <w:t xml:space="preserve">, steel structure </w:t>
      </w:r>
      <w:r w:rsidRPr="004218AF">
        <w:rPr>
          <w:rFonts w:asciiTheme="minorHAnsi" w:hAnsiTheme="minorHAnsi"/>
        </w:rPr>
        <w:t>and other discipline</w:t>
      </w:r>
      <w:r w:rsidR="006511C3">
        <w:rPr>
          <w:rFonts w:asciiTheme="minorHAnsi" w:hAnsiTheme="minorHAnsi"/>
        </w:rPr>
        <w:t>s</w:t>
      </w:r>
      <w:r w:rsidRPr="004218AF">
        <w:rPr>
          <w:rFonts w:asciiTheme="minorHAnsi" w:hAnsiTheme="minorHAnsi"/>
        </w:rPr>
        <w:t xml:space="preserve"> to agree </w:t>
      </w:r>
      <w:r w:rsidR="00564B1F">
        <w:rPr>
          <w:rFonts w:asciiTheme="minorHAnsi" w:hAnsiTheme="minorHAnsi"/>
        </w:rPr>
        <w:t xml:space="preserve">schedule, </w:t>
      </w:r>
      <w:proofErr w:type="spellStart"/>
      <w:r w:rsidR="00564B1F">
        <w:rPr>
          <w:rFonts w:asciiTheme="minorHAnsi" w:hAnsiTheme="minorHAnsi"/>
        </w:rPr>
        <w:t>programme</w:t>
      </w:r>
      <w:proofErr w:type="spellEnd"/>
      <w:r w:rsidR="00564B1F">
        <w:rPr>
          <w:rFonts w:asciiTheme="minorHAnsi" w:hAnsiTheme="minorHAnsi"/>
        </w:rPr>
        <w:t xml:space="preserve">, </w:t>
      </w:r>
      <w:r w:rsidRPr="004218AF">
        <w:rPr>
          <w:rFonts w:asciiTheme="minorHAnsi" w:hAnsiTheme="minorHAnsi"/>
        </w:rPr>
        <w:t>scope &amp; prices.</w:t>
      </w:r>
    </w:p>
    <w:p w:rsidR="004218AF" w:rsidRDefault="004218AF" w:rsidP="004218AF">
      <w:pPr>
        <w:pStyle w:val="ListParagraph"/>
        <w:widowControl w:val="0"/>
        <w:numPr>
          <w:ilvl w:val="0"/>
          <w:numId w:val="22"/>
        </w:numPr>
        <w:contextualSpacing w:val="0"/>
        <w:rPr>
          <w:rFonts w:asciiTheme="minorHAnsi" w:hAnsiTheme="minorHAnsi"/>
        </w:rPr>
      </w:pPr>
      <w:r>
        <w:rPr>
          <w:rFonts w:asciiTheme="minorHAnsi" w:hAnsiTheme="minorHAnsi"/>
        </w:rPr>
        <w:t xml:space="preserve">Prepared materials and </w:t>
      </w:r>
      <w:proofErr w:type="spellStart"/>
      <w:r>
        <w:rPr>
          <w:rFonts w:asciiTheme="minorHAnsi" w:hAnsiTheme="minorHAnsi"/>
        </w:rPr>
        <w:t>labour</w:t>
      </w:r>
      <w:proofErr w:type="spellEnd"/>
      <w:r>
        <w:rPr>
          <w:rFonts w:asciiTheme="minorHAnsi" w:hAnsiTheme="minorHAnsi"/>
        </w:rPr>
        <w:t xml:space="preserve"> escalation sheet</w:t>
      </w:r>
      <w:r w:rsidR="00564B1F">
        <w:rPr>
          <w:rFonts w:asciiTheme="minorHAnsi" w:hAnsiTheme="minorHAnsi"/>
        </w:rPr>
        <w:t>s</w:t>
      </w:r>
      <w:r>
        <w:rPr>
          <w:rFonts w:asciiTheme="minorHAnsi" w:hAnsiTheme="minorHAnsi"/>
        </w:rPr>
        <w:t>,</w:t>
      </w:r>
      <w:r w:rsidR="007D5495">
        <w:rPr>
          <w:rFonts w:asciiTheme="minorHAnsi" w:hAnsiTheme="minorHAnsi"/>
        </w:rPr>
        <w:t xml:space="preserve"> </w:t>
      </w:r>
      <w:r>
        <w:rPr>
          <w:rFonts w:asciiTheme="minorHAnsi" w:hAnsiTheme="minorHAnsi"/>
        </w:rPr>
        <w:t>buying gains sheet</w:t>
      </w:r>
      <w:r w:rsidR="007D5495">
        <w:rPr>
          <w:rFonts w:asciiTheme="minorHAnsi" w:hAnsiTheme="minorHAnsi"/>
        </w:rPr>
        <w:t xml:space="preserve">, </w:t>
      </w:r>
      <w:r w:rsidR="00E65420">
        <w:rPr>
          <w:rFonts w:asciiTheme="minorHAnsi" w:hAnsiTheme="minorHAnsi"/>
        </w:rPr>
        <w:t>subcontractors’</w:t>
      </w:r>
      <w:r w:rsidR="007D5495">
        <w:rPr>
          <w:rFonts w:asciiTheme="minorHAnsi" w:hAnsiTheme="minorHAnsi"/>
        </w:rPr>
        <w:t xml:space="preserve"> adjudications</w:t>
      </w:r>
      <w:r>
        <w:rPr>
          <w:rFonts w:asciiTheme="minorHAnsi" w:hAnsiTheme="minorHAnsi"/>
        </w:rPr>
        <w:t xml:space="preserve"> and populated the cash flow based on </w:t>
      </w:r>
      <w:r w:rsidR="00564B1F">
        <w:rPr>
          <w:rFonts w:asciiTheme="minorHAnsi" w:hAnsiTheme="minorHAnsi"/>
        </w:rPr>
        <w:t xml:space="preserve">the </w:t>
      </w:r>
      <w:r>
        <w:rPr>
          <w:rFonts w:asciiTheme="minorHAnsi" w:hAnsiTheme="minorHAnsi"/>
        </w:rPr>
        <w:t>terms and conditions of payments</w:t>
      </w:r>
      <w:r w:rsidR="00614FFB">
        <w:rPr>
          <w:rFonts w:asciiTheme="minorHAnsi" w:hAnsiTheme="minorHAnsi"/>
        </w:rPr>
        <w:t>.</w:t>
      </w:r>
    </w:p>
    <w:p w:rsidR="006511C3" w:rsidRDefault="006511C3" w:rsidP="004218AF">
      <w:pPr>
        <w:pStyle w:val="ListParagraph"/>
        <w:widowControl w:val="0"/>
        <w:numPr>
          <w:ilvl w:val="0"/>
          <w:numId w:val="22"/>
        </w:numPr>
        <w:contextualSpacing w:val="0"/>
        <w:rPr>
          <w:rFonts w:asciiTheme="minorHAnsi" w:hAnsiTheme="minorHAnsi"/>
        </w:rPr>
      </w:pPr>
      <w:r>
        <w:rPr>
          <w:rFonts w:asciiTheme="minorHAnsi" w:hAnsiTheme="minorHAnsi"/>
        </w:rPr>
        <w:t>Estimated the Preliminaries and General requirements of the project.</w:t>
      </w:r>
    </w:p>
    <w:p w:rsidR="00614FFB" w:rsidRDefault="00614FFB" w:rsidP="004218AF">
      <w:pPr>
        <w:pStyle w:val="ListParagraph"/>
        <w:widowControl w:val="0"/>
        <w:numPr>
          <w:ilvl w:val="0"/>
          <w:numId w:val="22"/>
        </w:numPr>
        <w:contextualSpacing w:val="0"/>
        <w:rPr>
          <w:rFonts w:asciiTheme="minorHAnsi" w:hAnsiTheme="minorHAnsi"/>
        </w:rPr>
      </w:pPr>
      <w:r>
        <w:rPr>
          <w:rFonts w:asciiTheme="minorHAnsi" w:hAnsiTheme="minorHAnsi"/>
        </w:rPr>
        <w:t>Sought external Design Consultants and prepared contracts agreement for design &amp; build project</w:t>
      </w:r>
    </w:p>
    <w:p w:rsidR="00614FFB" w:rsidRDefault="00614FFB" w:rsidP="004218AF">
      <w:pPr>
        <w:pStyle w:val="ListParagraph"/>
        <w:widowControl w:val="0"/>
        <w:numPr>
          <w:ilvl w:val="0"/>
          <w:numId w:val="22"/>
        </w:numPr>
        <w:contextualSpacing w:val="0"/>
        <w:rPr>
          <w:rFonts w:asciiTheme="minorHAnsi" w:hAnsiTheme="minorHAnsi"/>
        </w:rPr>
      </w:pPr>
      <w:r>
        <w:rPr>
          <w:rFonts w:asciiTheme="minorHAnsi" w:hAnsiTheme="minorHAnsi"/>
        </w:rPr>
        <w:t>Estimated &amp; priced the project according to tender documents and Clients/engineer requirements</w:t>
      </w:r>
    </w:p>
    <w:p w:rsidR="00FC130D" w:rsidRDefault="00D2066F" w:rsidP="007F3950">
      <w:pPr>
        <w:pStyle w:val="ListParagraph"/>
        <w:widowControl w:val="0"/>
        <w:numPr>
          <w:ilvl w:val="0"/>
          <w:numId w:val="22"/>
        </w:numPr>
        <w:contextualSpacing w:val="0"/>
        <w:rPr>
          <w:rFonts w:asciiTheme="minorHAnsi" w:hAnsiTheme="minorHAnsi"/>
        </w:rPr>
      </w:pPr>
      <w:r>
        <w:rPr>
          <w:rFonts w:asciiTheme="minorHAnsi" w:hAnsiTheme="minorHAnsi"/>
        </w:rPr>
        <w:t>Conducted workshops with</w:t>
      </w:r>
      <w:r w:rsidR="00614FFB" w:rsidRPr="007F3950">
        <w:rPr>
          <w:rFonts w:asciiTheme="minorHAnsi" w:hAnsiTheme="minorHAnsi"/>
        </w:rPr>
        <w:t xml:space="preserve"> the Bid Team to discuss all risks and opportunities associated </w:t>
      </w:r>
      <w:r w:rsidR="007F3950" w:rsidRPr="007F3950">
        <w:rPr>
          <w:rFonts w:asciiTheme="minorHAnsi" w:hAnsiTheme="minorHAnsi"/>
        </w:rPr>
        <w:t xml:space="preserve">with project construction, interfaces with other contractors, </w:t>
      </w:r>
      <w:r w:rsidR="007D5495">
        <w:rPr>
          <w:rFonts w:asciiTheme="minorHAnsi" w:hAnsiTheme="minorHAnsi"/>
        </w:rPr>
        <w:t xml:space="preserve">Government </w:t>
      </w:r>
      <w:r w:rsidR="007F3950" w:rsidRPr="007F3950">
        <w:rPr>
          <w:rFonts w:asciiTheme="minorHAnsi" w:hAnsiTheme="minorHAnsi"/>
        </w:rPr>
        <w:t>approval &amp; NOCs</w:t>
      </w:r>
      <w:r w:rsidR="00614FFB" w:rsidRPr="007F3950">
        <w:rPr>
          <w:rFonts w:asciiTheme="minorHAnsi" w:hAnsiTheme="minorHAnsi"/>
        </w:rPr>
        <w:t xml:space="preserve"> and priced in tender</w:t>
      </w:r>
      <w:r w:rsidR="007F3950" w:rsidRPr="007F3950">
        <w:rPr>
          <w:rFonts w:asciiTheme="minorHAnsi" w:hAnsiTheme="minorHAnsi"/>
        </w:rPr>
        <w:t>.</w:t>
      </w:r>
    </w:p>
    <w:p w:rsidR="00FC130D" w:rsidRPr="00BF7990" w:rsidRDefault="000D66EB" w:rsidP="00CD2F59">
      <w:pPr>
        <w:pStyle w:val="ListParagraph"/>
        <w:widowControl w:val="0"/>
        <w:numPr>
          <w:ilvl w:val="0"/>
          <w:numId w:val="22"/>
        </w:numPr>
        <w:contextualSpacing w:val="0"/>
        <w:rPr>
          <w:rFonts w:asciiTheme="minorHAnsi" w:hAnsiTheme="minorHAnsi"/>
        </w:rPr>
      </w:pPr>
      <w:r>
        <w:rPr>
          <w:rFonts w:asciiTheme="minorHAnsi" w:hAnsiTheme="minorHAnsi"/>
        </w:rPr>
        <w:t>Set up a winning strategy</w:t>
      </w:r>
      <w:r w:rsidR="00CD2F59">
        <w:rPr>
          <w:rFonts w:asciiTheme="minorHAnsi" w:hAnsiTheme="minorHAnsi"/>
        </w:rPr>
        <w:t xml:space="preserve"> in tendering</w:t>
      </w:r>
      <w:r>
        <w:rPr>
          <w:rFonts w:asciiTheme="minorHAnsi" w:hAnsiTheme="minorHAnsi"/>
        </w:rPr>
        <w:t xml:space="preserve"> </w:t>
      </w:r>
      <w:r w:rsidR="00CD2F59">
        <w:rPr>
          <w:rFonts w:asciiTheme="minorHAnsi" w:hAnsiTheme="minorHAnsi"/>
        </w:rPr>
        <w:t xml:space="preserve">based on new system /technology in construction. </w:t>
      </w:r>
    </w:p>
    <w:p w:rsidR="00FC130D" w:rsidRPr="002668BA" w:rsidRDefault="00FC130D">
      <w:pPr>
        <w:widowControl w:val="0"/>
        <w:contextualSpacing w:val="0"/>
        <w:rPr>
          <w:rFonts w:asciiTheme="minorHAnsi" w:hAnsiTheme="minorHAnsi"/>
        </w:rPr>
      </w:pPr>
    </w:p>
    <w:p w:rsidR="004D7112" w:rsidRPr="002668BA" w:rsidRDefault="00C670D6">
      <w:pPr>
        <w:widowControl w:val="0"/>
        <w:contextualSpacing w:val="0"/>
        <w:rPr>
          <w:rFonts w:asciiTheme="minorHAnsi" w:hAnsiTheme="minorHAnsi"/>
        </w:rPr>
      </w:pPr>
      <w:r w:rsidRPr="002668BA">
        <w:rPr>
          <w:rFonts w:asciiTheme="minorHAnsi" w:eastAsia="Verdana" w:hAnsiTheme="minorHAnsi" w:cs="Verdana"/>
          <w:b/>
        </w:rPr>
        <w:t>2012 – 2013:</w:t>
      </w:r>
    </w:p>
    <w:p w:rsidR="008A5C12" w:rsidRPr="002668BA" w:rsidRDefault="00C670D6">
      <w:pPr>
        <w:widowControl w:val="0"/>
        <w:contextualSpacing w:val="0"/>
        <w:rPr>
          <w:rFonts w:asciiTheme="minorHAnsi" w:hAnsiTheme="minorHAnsi"/>
        </w:rPr>
      </w:pPr>
      <w:r w:rsidRPr="002668BA">
        <w:rPr>
          <w:rFonts w:asciiTheme="minorHAnsi" w:eastAsia="Verdana" w:hAnsiTheme="minorHAnsi" w:cs="Verdana"/>
          <w:b/>
        </w:rPr>
        <w:t>Employer</w:t>
      </w:r>
      <w:r w:rsidRPr="002668BA">
        <w:rPr>
          <w:rFonts w:asciiTheme="minorHAnsi" w:eastAsia="Verdana" w:hAnsiTheme="minorHAnsi" w:cs="Verdana"/>
          <w:b/>
        </w:rPr>
        <w:tab/>
        <w:t xml:space="preserve">                   Homan Engineering Co. - DJIBOUTI-AFRICA</w:t>
      </w:r>
    </w:p>
    <w:p w:rsidR="004D7112" w:rsidRPr="002668BA" w:rsidRDefault="007F3950">
      <w:pPr>
        <w:widowControl w:val="0"/>
        <w:contextualSpacing w:val="0"/>
        <w:rPr>
          <w:rFonts w:asciiTheme="minorHAnsi" w:hAnsiTheme="minorHAnsi"/>
        </w:rPr>
      </w:pPr>
      <w:r>
        <w:rPr>
          <w:rFonts w:asciiTheme="minorHAnsi" w:eastAsia="Verdana" w:hAnsiTheme="minorHAnsi" w:cs="Verdana"/>
          <w:b/>
        </w:rPr>
        <w:t>Position:</w:t>
      </w:r>
      <w:r w:rsidR="00B67E2F">
        <w:rPr>
          <w:rFonts w:asciiTheme="minorHAnsi" w:eastAsia="Verdana" w:hAnsiTheme="minorHAnsi" w:cs="Verdana"/>
          <w:b/>
        </w:rPr>
        <w:tab/>
      </w:r>
      <w:r w:rsidR="00B67E2F">
        <w:rPr>
          <w:rFonts w:asciiTheme="minorHAnsi" w:eastAsia="Verdana" w:hAnsiTheme="minorHAnsi" w:cs="Verdana"/>
          <w:b/>
        </w:rPr>
        <w:tab/>
      </w:r>
      <w:r w:rsidR="00B67E2F">
        <w:rPr>
          <w:rFonts w:asciiTheme="minorHAnsi" w:eastAsia="Verdana" w:hAnsiTheme="minorHAnsi" w:cs="Verdana"/>
          <w:b/>
        </w:rPr>
        <w:tab/>
      </w:r>
      <w:r w:rsidR="00C670D6" w:rsidRPr="002668BA">
        <w:rPr>
          <w:rFonts w:asciiTheme="minorHAnsi" w:eastAsia="Verdana" w:hAnsiTheme="minorHAnsi" w:cs="Verdana"/>
          <w:b/>
        </w:rPr>
        <w:t xml:space="preserve"> Project Manager</w:t>
      </w:r>
      <w:r w:rsidR="00C427C2">
        <w:rPr>
          <w:rFonts w:asciiTheme="minorHAnsi" w:eastAsia="Verdana" w:hAnsiTheme="minorHAnsi" w:cs="Verdana"/>
          <w:b/>
        </w:rPr>
        <w:t>/ Commercial Manager</w:t>
      </w:r>
    </w:p>
    <w:p w:rsidR="004D7112" w:rsidRPr="003A3BD1" w:rsidRDefault="00C670D6">
      <w:pPr>
        <w:widowControl w:val="0"/>
        <w:contextualSpacing w:val="0"/>
        <w:rPr>
          <w:rFonts w:asciiTheme="minorHAnsi" w:hAnsiTheme="minorHAnsi"/>
          <w:b/>
        </w:rPr>
      </w:pPr>
      <w:r w:rsidRPr="002668BA">
        <w:rPr>
          <w:rFonts w:asciiTheme="minorHAnsi" w:eastAsia="Verdana" w:hAnsiTheme="minorHAnsi" w:cs="Verdana"/>
          <w:b/>
        </w:rPr>
        <w:tab/>
      </w:r>
      <w:r w:rsidRPr="002668BA">
        <w:rPr>
          <w:rFonts w:asciiTheme="minorHAnsi" w:eastAsia="Verdana" w:hAnsiTheme="minorHAnsi" w:cs="Verdana"/>
          <w:b/>
        </w:rPr>
        <w:tab/>
      </w:r>
      <w:r w:rsidRPr="002668BA">
        <w:rPr>
          <w:rFonts w:asciiTheme="minorHAnsi" w:eastAsia="Verdana" w:hAnsiTheme="minorHAnsi" w:cs="Verdana"/>
          <w:b/>
        </w:rPr>
        <w:tab/>
      </w:r>
      <w:r w:rsidRPr="002668BA">
        <w:rPr>
          <w:rFonts w:asciiTheme="minorHAnsi" w:eastAsia="Verdana" w:hAnsiTheme="minorHAnsi" w:cs="Verdana"/>
          <w:b/>
        </w:rPr>
        <w:tab/>
      </w:r>
      <w:r w:rsidR="008A5C12" w:rsidRPr="002668BA">
        <w:rPr>
          <w:rFonts w:asciiTheme="minorHAnsi" w:eastAsia="Verdana" w:hAnsiTheme="minorHAnsi" w:cs="Verdana"/>
          <w:b/>
        </w:rPr>
        <w:t xml:space="preserve">  </w:t>
      </w:r>
      <w:r w:rsidR="000A0D64" w:rsidRPr="003A3BD1">
        <w:rPr>
          <w:rFonts w:asciiTheme="minorHAnsi" w:eastAsia="Verdana" w:hAnsiTheme="minorHAnsi" w:cs="Verdana"/>
          <w:b/>
        </w:rPr>
        <w:t>Project</w:t>
      </w:r>
      <w:r w:rsidR="008A5C12" w:rsidRPr="003A3BD1">
        <w:rPr>
          <w:rFonts w:asciiTheme="minorHAnsi" w:eastAsia="Verdana" w:hAnsiTheme="minorHAnsi" w:cs="Verdana"/>
          <w:b/>
        </w:rPr>
        <w:t xml:space="preserve"> </w:t>
      </w:r>
      <w:r w:rsidR="000A0D64" w:rsidRPr="003A3BD1">
        <w:rPr>
          <w:rFonts w:asciiTheme="minorHAnsi" w:eastAsia="Verdana" w:hAnsiTheme="minorHAnsi" w:cs="Verdana"/>
          <w:b/>
        </w:rPr>
        <w:t>name:</w:t>
      </w:r>
      <w:r w:rsidR="008A5C12" w:rsidRPr="003A3BD1">
        <w:rPr>
          <w:rFonts w:asciiTheme="minorHAnsi" w:eastAsia="Verdana" w:hAnsiTheme="minorHAnsi" w:cs="Verdana"/>
          <w:b/>
        </w:rPr>
        <w:t xml:space="preserve"> </w:t>
      </w:r>
      <w:r w:rsidRPr="003A3BD1">
        <w:rPr>
          <w:rFonts w:asciiTheme="minorHAnsi" w:eastAsia="Verdana" w:hAnsiTheme="minorHAnsi" w:cs="Verdana"/>
          <w:b/>
        </w:rPr>
        <w:t xml:space="preserve">University </w:t>
      </w:r>
      <w:r w:rsidR="008A5C12" w:rsidRPr="003A3BD1">
        <w:rPr>
          <w:rFonts w:asciiTheme="minorHAnsi" w:eastAsia="Verdana" w:hAnsiTheme="minorHAnsi" w:cs="Verdana"/>
          <w:b/>
        </w:rPr>
        <w:t>of Djibouti</w:t>
      </w:r>
      <w:r w:rsidRPr="003A3BD1">
        <w:rPr>
          <w:rFonts w:asciiTheme="minorHAnsi" w:eastAsia="Verdana" w:hAnsiTheme="minorHAnsi" w:cs="Verdana"/>
          <w:b/>
        </w:rPr>
        <w:t xml:space="preserve"> </w:t>
      </w:r>
    </w:p>
    <w:p w:rsidR="004D7112" w:rsidRPr="002668BA" w:rsidRDefault="004D7112">
      <w:pPr>
        <w:widowControl w:val="0"/>
        <w:contextualSpacing w:val="0"/>
        <w:rPr>
          <w:rFonts w:asciiTheme="minorHAnsi" w:hAnsiTheme="minorHAnsi"/>
        </w:rPr>
      </w:pP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Managed and attended regular me</w:t>
      </w:r>
      <w:r w:rsidR="008A5C12" w:rsidRPr="002668BA">
        <w:rPr>
          <w:rFonts w:asciiTheme="minorHAnsi" w:eastAsia="Verdana" w:hAnsiTheme="minorHAnsi" w:cs="Verdana"/>
        </w:rPr>
        <w:t>etings with Client (Ministry</w:t>
      </w:r>
      <w:r w:rsidRPr="002668BA">
        <w:rPr>
          <w:rFonts w:asciiTheme="minorHAnsi" w:eastAsia="Verdana" w:hAnsiTheme="minorHAnsi" w:cs="Verdana"/>
        </w:rPr>
        <w:t xml:space="preserve"> of education) and </w:t>
      </w:r>
      <w:r w:rsidR="008A5C12" w:rsidRPr="002668BA">
        <w:rPr>
          <w:rFonts w:asciiTheme="minorHAnsi" w:eastAsia="Verdana" w:hAnsiTheme="minorHAnsi" w:cs="Verdana"/>
        </w:rPr>
        <w:t>S</w:t>
      </w:r>
      <w:r w:rsidRPr="002668BA">
        <w:rPr>
          <w:rFonts w:asciiTheme="minorHAnsi" w:eastAsia="Verdana" w:hAnsiTheme="minorHAnsi" w:cs="Verdana"/>
        </w:rPr>
        <w:t>ubcontractors</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Prepared/reviewed progress, payment, changes, claims</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Responsible for Const./Building Cost, Quality Control and Time constraint (early start&amp; early finish)</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Provided the Management information required for the administration of the Contract</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Managed &amp;monitored construction activities to maintain the contractual obligations</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Coordinated Civil/Structural/Architectural activities along with MEP</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 xml:space="preserve">Executed </w:t>
      </w:r>
      <w:r w:rsidR="008A5C12" w:rsidRPr="002668BA">
        <w:rPr>
          <w:rFonts w:asciiTheme="minorHAnsi" w:eastAsia="Verdana" w:hAnsiTheme="minorHAnsi" w:cs="Verdana"/>
        </w:rPr>
        <w:t>Roads, Landscape</w:t>
      </w:r>
      <w:r w:rsidRPr="002668BA">
        <w:rPr>
          <w:rFonts w:asciiTheme="minorHAnsi" w:eastAsia="Verdana" w:hAnsiTheme="minorHAnsi" w:cs="Verdana"/>
        </w:rPr>
        <w:t xml:space="preserve"> works and liaised</w:t>
      </w:r>
      <w:r w:rsidR="008A5C12" w:rsidRPr="002668BA">
        <w:rPr>
          <w:rFonts w:asciiTheme="minorHAnsi" w:eastAsia="Verdana" w:hAnsiTheme="minorHAnsi" w:cs="Verdana"/>
        </w:rPr>
        <w:t>/interfaced with adjacent Contractors along the length of the project</w:t>
      </w:r>
      <w:r w:rsidRPr="002668BA">
        <w:rPr>
          <w:rFonts w:asciiTheme="minorHAnsi" w:eastAsia="Verdana" w:hAnsiTheme="minorHAnsi" w:cs="Verdana"/>
        </w:rPr>
        <w:t>.</w:t>
      </w:r>
    </w:p>
    <w:p w:rsidR="004D7112" w:rsidRPr="002668BA" w:rsidRDefault="008A5C12" w:rsidP="00470F5C">
      <w:pPr>
        <w:numPr>
          <w:ilvl w:val="0"/>
          <w:numId w:val="9"/>
        </w:numPr>
        <w:rPr>
          <w:rFonts w:asciiTheme="minorHAnsi" w:hAnsiTheme="minorHAnsi"/>
        </w:rPr>
      </w:pPr>
      <w:r w:rsidRPr="002668BA">
        <w:rPr>
          <w:rFonts w:asciiTheme="minorHAnsi" w:eastAsia="Verdana" w:hAnsiTheme="minorHAnsi" w:cs="Verdana"/>
        </w:rPr>
        <w:t>Controlled and C</w:t>
      </w:r>
      <w:r w:rsidR="00C670D6" w:rsidRPr="002668BA">
        <w:rPr>
          <w:rFonts w:asciiTheme="minorHAnsi" w:eastAsia="Verdana" w:hAnsiTheme="minorHAnsi" w:cs="Verdana"/>
        </w:rPr>
        <w:t>oordinated of the Sub-contractors work on site.</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Managed and implemented procedures for the execution of the work</w:t>
      </w:r>
    </w:p>
    <w:p w:rsidR="004D7112" w:rsidRPr="002668BA" w:rsidRDefault="00C670D6" w:rsidP="00470F5C">
      <w:pPr>
        <w:numPr>
          <w:ilvl w:val="0"/>
          <w:numId w:val="9"/>
        </w:numPr>
        <w:rPr>
          <w:rFonts w:asciiTheme="minorHAnsi" w:hAnsiTheme="minorHAnsi"/>
        </w:rPr>
      </w:pPr>
      <w:r w:rsidRPr="002668BA">
        <w:rPr>
          <w:rFonts w:asciiTheme="minorHAnsi" w:eastAsia="Verdana" w:hAnsiTheme="minorHAnsi" w:cs="Verdana"/>
        </w:rPr>
        <w:t>Planned and scheduled material delivery (from Beirut and Dubai to Djibouti port), manpower &amp; equipment  requirements</w:t>
      </w:r>
      <w:r w:rsidRPr="002668BA">
        <w:rPr>
          <w:rFonts w:asciiTheme="minorHAnsi" w:eastAsia="Verdana" w:hAnsiTheme="minorHAnsi" w:cs="Verdana"/>
        </w:rPr>
        <w:tab/>
      </w:r>
      <w:r w:rsidRPr="002668BA">
        <w:rPr>
          <w:rFonts w:asciiTheme="minorHAnsi" w:eastAsia="Verdana" w:hAnsiTheme="minorHAnsi" w:cs="Verdana"/>
        </w:rPr>
        <w:tab/>
      </w:r>
    </w:p>
    <w:p w:rsidR="00105212" w:rsidRDefault="00C670D6" w:rsidP="00C125D3">
      <w:pPr>
        <w:widowControl w:val="0"/>
        <w:numPr>
          <w:ilvl w:val="0"/>
          <w:numId w:val="9"/>
        </w:numPr>
        <w:contextualSpacing w:val="0"/>
      </w:pPr>
      <w:r w:rsidRPr="007F3950">
        <w:rPr>
          <w:rFonts w:asciiTheme="minorHAnsi" w:eastAsia="Verdana" w:hAnsiTheme="minorHAnsi" w:cs="Verdana"/>
        </w:rPr>
        <w:t>Controlled/Reviewed the</w:t>
      </w:r>
      <w:r w:rsidR="00C125D3">
        <w:rPr>
          <w:rFonts w:asciiTheme="minorHAnsi" w:eastAsia="Verdana" w:hAnsiTheme="minorHAnsi" w:cs="Verdana"/>
        </w:rPr>
        <w:t xml:space="preserve"> c</w:t>
      </w:r>
      <w:r w:rsidR="00BF7990">
        <w:rPr>
          <w:rFonts w:asciiTheme="minorHAnsi" w:eastAsia="Verdana" w:hAnsiTheme="minorHAnsi" w:cs="Verdana"/>
        </w:rPr>
        <w:t>ontract</w:t>
      </w:r>
      <w:r w:rsidR="00C125D3">
        <w:rPr>
          <w:rFonts w:asciiTheme="minorHAnsi" w:eastAsia="Verdana" w:hAnsiTheme="minorHAnsi" w:cs="Verdana"/>
        </w:rPr>
        <w:t>s</w:t>
      </w:r>
      <w:r w:rsidR="00BF7990">
        <w:rPr>
          <w:rFonts w:asciiTheme="minorHAnsi" w:eastAsia="Verdana" w:hAnsiTheme="minorHAnsi" w:cs="Verdana"/>
        </w:rPr>
        <w:t xml:space="preserve">, </w:t>
      </w:r>
      <w:r w:rsidRPr="007F3950">
        <w:rPr>
          <w:rFonts w:asciiTheme="minorHAnsi" w:eastAsia="Verdana" w:hAnsiTheme="minorHAnsi" w:cs="Verdana"/>
        </w:rPr>
        <w:t>design, shop &amp; as-built drawings, materials submittals</w:t>
      </w:r>
      <w:r w:rsidR="007F3950" w:rsidRPr="007F3950">
        <w:rPr>
          <w:rFonts w:asciiTheme="minorHAnsi" w:eastAsia="Verdana" w:hAnsiTheme="minorHAnsi" w:cs="Verdana"/>
        </w:rPr>
        <w:t xml:space="preserve"> </w:t>
      </w:r>
      <w:r w:rsidR="008A5C12" w:rsidRPr="007F3950">
        <w:rPr>
          <w:rFonts w:asciiTheme="minorHAnsi" w:eastAsia="Verdana" w:hAnsiTheme="minorHAnsi" w:cs="Verdana"/>
        </w:rPr>
        <w:t xml:space="preserve">and </w:t>
      </w:r>
      <w:r w:rsidRPr="007F3950">
        <w:rPr>
          <w:rFonts w:asciiTheme="minorHAnsi" w:eastAsia="Verdana" w:hAnsiTheme="minorHAnsi" w:cs="Verdana"/>
        </w:rPr>
        <w:t>method statements</w:t>
      </w:r>
      <w:r w:rsidR="008A5C12" w:rsidRPr="007F3950">
        <w:rPr>
          <w:rFonts w:asciiTheme="minorHAnsi" w:eastAsia="Verdana" w:hAnsiTheme="minorHAnsi" w:cs="Verdana"/>
        </w:rPr>
        <w:t>.</w:t>
      </w:r>
    </w:p>
    <w:p w:rsidR="00105212" w:rsidRDefault="00105212">
      <w:pPr>
        <w:widowControl w:val="0"/>
        <w:contextualSpacing w:val="0"/>
      </w:pPr>
    </w:p>
    <w:p w:rsidR="007F3950" w:rsidRDefault="007F3950">
      <w:pPr>
        <w:widowControl w:val="0"/>
        <w:contextualSpacing w:val="0"/>
      </w:pPr>
    </w:p>
    <w:p w:rsidR="004D7112" w:rsidRPr="00105212" w:rsidRDefault="00C670D6">
      <w:pPr>
        <w:widowControl w:val="0"/>
        <w:contextualSpacing w:val="0"/>
        <w:rPr>
          <w:rFonts w:asciiTheme="minorHAnsi" w:hAnsiTheme="minorHAnsi"/>
        </w:rPr>
      </w:pPr>
      <w:r w:rsidRPr="00105212">
        <w:rPr>
          <w:rFonts w:asciiTheme="minorHAnsi" w:eastAsia="Verdana" w:hAnsiTheme="minorHAnsi" w:cs="Verdana"/>
          <w:b/>
        </w:rPr>
        <w:t>2010-2012</w:t>
      </w:r>
    </w:p>
    <w:p w:rsidR="004D7112" w:rsidRPr="00105212" w:rsidRDefault="00C670D6">
      <w:pPr>
        <w:widowControl w:val="0"/>
        <w:contextualSpacing w:val="0"/>
        <w:rPr>
          <w:rFonts w:asciiTheme="minorHAnsi" w:eastAsia="Verdana" w:hAnsiTheme="minorHAnsi" w:cs="Verdana"/>
          <w:b/>
        </w:rPr>
      </w:pPr>
      <w:r w:rsidRPr="00105212">
        <w:rPr>
          <w:rFonts w:asciiTheme="minorHAnsi" w:eastAsia="Verdana" w:hAnsiTheme="minorHAnsi" w:cs="Verdana"/>
          <w:b/>
        </w:rPr>
        <w:t>Employer</w:t>
      </w:r>
      <w:r w:rsidRPr="00105212">
        <w:rPr>
          <w:rFonts w:asciiTheme="minorHAnsi" w:eastAsia="Verdana" w:hAnsiTheme="minorHAnsi" w:cs="Verdana"/>
          <w:b/>
        </w:rPr>
        <w:tab/>
      </w:r>
      <w:r w:rsidRPr="00105212">
        <w:rPr>
          <w:rFonts w:asciiTheme="minorHAnsi" w:eastAsia="Verdana" w:hAnsiTheme="minorHAnsi" w:cs="Verdana"/>
          <w:b/>
        </w:rPr>
        <w:tab/>
      </w:r>
      <w:r w:rsidRPr="00105212">
        <w:rPr>
          <w:rFonts w:asciiTheme="minorHAnsi" w:eastAsia="Verdana" w:hAnsiTheme="minorHAnsi" w:cs="Verdana"/>
          <w:b/>
        </w:rPr>
        <w:tab/>
      </w:r>
      <w:proofErr w:type="spellStart"/>
      <w:r w:rsidRPr="00105212">
        <w:rPr>
          <w:rFonts w:asciiTheme="minorHAnsi" w:eastAsia="Verdana" w:hAnsiTheme="minorHAnsi" w:cs="Verdana"/>
          <w:b/>
        </w:rPr>
        <w:t>Dahlsens</w:t>
      </w:r>
      <w:proofErr w:type="spellEnd"/>
      <w:r w:rsidRPr="00105212">
        <w:rPr>
          <w:rFonts w:asciiTheme="minorHAnsi" w:eastAsia="Verdana" w:hAnsiTheme="minorHAnsi" w:cs="Verdana"/>
          <w:b/>
        </w:rPr>
        <w:t xml:space="preserve"> Building </w:t>
      </w:r>
      <w:proofErr w:type="spellStart"/>
      <w:r w:rsidRPr="00105212">
        <w:rPr>
          <w:rFonts w:asciiTheme="minorHAnsi" w:eastAsia="Verdana" w:hAnsiTheme="minorHAnsi" w:cs="Verdana"/>
          <w:b/>
        </w:rPr>
        <w:t>Centres</w:t>
      </w:r>
      <w:proofErr w:type="spellEnd"/>
      <w:r w:rsidRPr="00105212">
        <w:rPr>
          <w:rFonts w:asciiTheme="minorHAnsi" w:eastAsia="Verdana" w:hAnsiTheme="minorHAnsi" w:cs="Verdana"/>
          <w:b/>
        </w:rPr>
        <w:t xml:space="preserve"> PTY LTD- Australia</w:t>
      </w:r>
      <w:r w:rsidRPr="00105212">
        <w:rPr>
          <w:rFonts w:asciiTheme="minorHAnsi" w:eastAsia="Verdana" w:hAnsiTheme="minorHAnsi" w:cs="Verdana"/>
          <w:b/>
        </w:rPr>
        <w:tab/>
      </w:r>
    </w:p>
    <w:p w:rsidR="004D7112" w:rsidRPr="00105212" w:rsidRDefault="00C670D6">
      <w:pPr>
        <w:widowControl w:val="0"/>
        <w:ind w:left="2160" w:hanging="2159"/>
        <w:contextualSpacing w:val="0"/>
        <w:rPr>
          <w:rFonts w:asciiTheme="minorHAnsi" w:hAnsiTheme="minorHAnsi"/>
        </w:rPr>
      </w:pPr>
      <w:r w:rsidRPr="00105212">
        <w:rPr>
          <w:rFonts w:asciiTheme="minorHAnsi" w:eastAsia="Verdana" w:hAnsiTheme="minorHAnsi" w:cs="Verdana"/>
          <w:b/>
        </w:rPr>
        <w:t>Position:</w:t>
      </w:r>
      <w:r w:rsidRPr="00105212">
        <w:rPr>
          <w:rFonts w:asciiTheme="minorHAnsi" w:eastAsia="Verdana" w:hAnsiTheme="minorHAnsi" w:cs="Verdana"/>
          <w:b/>
        </w:rPr>
        <w:tab/>
        <w:t xml:space="preserve">      </w:t>
      </w:r>
      <w:r w:rsidR="00D318FE">
        <w:rPr>
          <w:rFonts w:asciiTheme="minorHAnsi" w:eastAsia="Verdana" w:hAnsiTheme="minorHAnsi" w:cs="Verdana"/>
          <w:b/>
        </w:rPr>
        <w:tab/>
      </w:r>
      <w:r w:rsidRPr="00105212">
        <w:rPr>
          <w:rFonts w:asciiTheme="minorHAnsi" w:eastAsia="Verdana" w:hAnsiTheme="minorHAnsi" w:cs="Verdana"/>
          <w:b/>
        </w:rPr>
        <w:t>Commercial Estimator / Commercial Manager</w:t>
      </w:r>
    </w:p>
    <w:p w:rsidR="004D7112" w:rsidRPr="00105212" w:rsidRDefault="004D7112">
      <w:pPr>
        <w:widowControl w:val="0"/>
        <w:ind w:left="2160" w:hanging="2159"/>
        <w:contextualSpacing w:val="0"/>
        <w:rPr>
          <w:rFonts w:asciiTheme="minorHAnsi" w:hAnsiTheme="minorHAnsi"/>
        </w:rPr>
      </w:pPr>
    </w:p>
    <w:p w:rsidR="004D7112" w:rsidRPr="00105212" w:rsidRDefault="00C670D6" w:rsidP="00470F5C">
      <w:pPr>
        <w:pStyle w:val="ListParagraph"/>
        <w:widowControl w:val="0"/>
        <w:numPr>
          <w:ilvl w:val="0"/>
          <w:numId w:val="8"/>
        </w:numPr>
        <w:rPr>
          <w:rFonts w:asciiTheme="minorHAnsi" w:hAnsiTheme="minorHAnsi"/>
        </w:rPr>
      </w:pPr>
      <w:r w:rsidRPr="00105212">
        <w:rPr>
          <w:rFonts w:asciiTheme="minorHAnsi" w:eastAsia="Verdana" w:hAnsiTheme="minorHAnsi" w:cs="Verdana"/>
        </w:rPr>
        <w:t>Commercial knowledge and tenderin</w:t>
      </w:r>
      <w:r w:rsidR="004030FB">
        <w:rPr>
          <w:rFonts w:asciiTheme="minorHAnsi" w:eastAsia="Verdana" w:hAnsiTheme="minorHAnsi" w:cs="Verdana"/>
        </w:rPr>
        <w:t>g process , Computer Literacy, a</w:t>
      </w:r>
      <w:r w:rsidRPr="00105212">
        <w:rPr>
          <w:rFonts w:asciiTheme="minorHAnsi" w:eastAsia="Verdana" w:hAnsiTheme="minorHAnsi" w:cs="Verdana"/>
        </w:rPr>
        <w:t>bil</w:t>
      </w:r>
      <w:r w:rsidR="00105212">
        <w:rPr>
          <w:rFonts w:asciiTheme="minorHAnsi" w:eastAsia="Verdana" w:hAnsiTheme="minorHAnsi" w:cs="Verdana"/>
        </w:rPr>
        <w:t xml:space="preserve">ity to use estimating </w:t>
      </w:r>
      <w:r w:rsidRPr="00105212">
        <w:rPr>
          <w:rFonts w:asciiTheme="minorHAnsi" w:eastAsia="Verdana" w:hAnsiTheme="minorHAnsi" w:cs="Verdana"/>
        </w:rPr>
        <w:t>software,</w:t>
      </w:r>
      <w:r w:rsidR="00105212">
        <w:rPr>
          <w:rFonts w:asciiTheme="minorHAnsi" w:eastAsia="Verdana" w:hAnsiTheme="minorHAnsi" w:cs="Verdana"/>
        </w:rPr>
        <w:t xml:space="preserve"> project controls</w:t>
      </w:r>
      <w:r w:rsidR="004030FB">
        <w:rPr>
          <w:rFonts w:asciiTheme="minorHAnsi" w:eastAsia="Verdana" w:hAnsiTheme="minorHAnsi" w:cs="Verdana"/>
        </w:rPr>
        <w:t>,</w:t>
      </w:r>
      <w:r w:rsidRPr="00105212">
        <w:rPr>
          <w:rFonts w:asciiTheme="minorHAnsi" w:eastAsia="Verdana" w:hAnsiTheme="minorHAnsi" w:cs="Verdana"/>
        </w:rPr>
        <w:t xml:space="preserve"> Knowledge of building techniques and regulations, Knowledge of building timbers/Steel/Concrete and the advantages and disadvantages in building, Relationship management skills, understanding of the local market and relevant competitors, Problem solving skills, Ability to analyze data</w:t>
      </w:r>
      <w:r w:rsidRPr="00105212">
        <w:rPr>
          <w:rFonts w:asciiTheme="minorHAnsi" w:eastAsia="Verdana" w:hAnsiTheme="minorHAnsi" w:cs="Verdana"/>
          <w:b/>
        </w:rPr>
        <w:t>.</w:t>
      </w:r>
    </w:p>
    <w:p w:rsidR="004D7112" w:rsidRPr="00105212" w:rsidRDefault="00C670D6" w:rsidP="00470F5C">
      <w:pPr>
        <w:pStyle w:val="ListParagraph"/>
        <w:widowControl w:val="0"/>
        <w:numPr>
          <w:ilvl w:val="0"/>
          <w:numId w:val="8"/>
        </w:numPr>
        <w:rPr>
          <w:rFonts w:asciiTheme="minorHAnsi" w:hAnsiTheme="minorHAnsi"/>
        </w:rPr>
      </w:pPr>
      <w:r w:rsidRPr="00105212">
        <w:rPr>
          <w:rFonts w:asciiTheme="minorHAnsi" w:eastAsia="Verdana" w:hAnsiTheme="minorHAnsi" w:cs="Verdana"/>
        </w:rPr>
        <w:t xml:space="preserve">Prepared </w:t>
      </w:r>
      <w:r w:rsidR="004030FB">
        <w:rPr>
          <w:rFonts w:asciiTheme="minorHAnsi" w:eastAsia="Verdana" w:hAnsiTheme="minorHAnsi" w:cs="Verdana"/>
        </w:rPr>
        <w:t>complete estimate</w:t>
      </w:r>
      <w:r w:rsidRPr="00105212">
        <w:rPr>
          <w:rFonts w:asciiTheme="minorHAnsi" w:eastAsia="Verdana" w:hAnsiTheme="minorHAnsi" w:cs="Verdana"/>
        </w:rPr>
        <w:t xml:space="preserve"> for</w:t>
      </w:r>
      <w:r w:rsidRPr="00105212">
        <w:rPr>
          <w:rFonts w:asciiTheme="minorHAnsi" w:eastAsia="Verdana" w:hAnsiTheme="minorHAnsi" w:cs="Verdana"/>
          <w:b/>
        </w:rPr>
        <w:t xml:space="preserve"> </w:t>
      </w:r>
      <w:r w:rsidRPr="00105212">
        <w:rPr>
          <w:rFonts w:asciiTheme="minorHAnsi" w:eastAsia="Verdana" w:hAnsiTheme="minorHAnsi" w:cs="Verdana"/>
        </w:rPr>
        <w:t xml:space="preserve">Commercial , Industrial and Education projects </w:t>
      </w:r>
    </w:p>
    <w:p w:rsidR="004D7112" w:rsidRPr="00105212" w:rsidRDefault="00C670D6" w:rsidP="00470F5C">
      <w:pPr>
        <w:pStyle w:val="ListParagraph"/>
        <w:widowControl w:val="0"/>
        <w:numPr>
          <w:ilvl w:val="0"/>
          <w:numId w:val="8"/>
        </w:numPr>
        <w:rPr>
          <w:rFonts w:asciiTheme="minorHAnsi" w:hAnsiTheme="minorHAnsi"/>
        </w:rPr>
      </w:pPr>
      <w:r w:rsidRPr="00105212">
        <w:rPr>
          <w:rFonts w:asciiTheme="minorHAnsi" w:eastAsia="Verdana" w:hAnsiTheme="minorHAnsi" w:cs="Verdana"/>
        </w:rPr>
        <w:t xml:space="preserve">High level of </w:t>
      </w:r>
      <w:r w:rsidRPr="004030FB">
        <w:rPr>
          <w:rFonts w:asciiTheme="minorHAnsi" w:eastAsia="Verdana" w:hAnsiTheme="minorHAnsi" w:cs="Verdana"/>
        </w:rPr>
        <w:t>attention to detail</w:t>
      </w:r>
      <w:r w:rsidRPr="00105212">
        <w:rPr>
          <w:rFonts w:asciiTheme="minorHAnsi" w:eastAsia="Verdana" w:hAnsiTheme="minorHAnsi" w:cs="Verdana"/>
        </w:rPr>
        <w:t xml:space="preserve"> and High level of</w:t>
      </w:r>
      <w:r w:rsidRPr="00105212">
        <w:rPr>
          <w:rFonts w:asciiTheme="minorHAnsi" w:eastAsia="Verdana" w:hAnsiTheme="minorHAnsi" w:cs="Verdana"/>
          <w:b/>
        </w:rPr>
        <w:t xml:space="preserve"> </w:t>
      </w:r>
      <w:r w:rsidRPr="004030FB">
        <w:rPr>
          <w:rFonts w:asciiTheme="minorHAnsi" w:eastAsia="Verdana" w:hAnsiTheme="minorHAnsi" w:cs="Verdana"/>
        </w:rPr>
        <w:t>accuracy</w:t>
      </w:r>
      <w:r w:rsidRPr="00105212">
        <w:rPr>
          <w:rFonts w:asciiTheme="minorHAnsi" w:eastAsia="Verdana" w:hAnsiTheme="minorHAnsi" w:cs="Verdana"/>
        </w:rPr>
        <w:t xml:space="preserve"> in work.</w:t>
      </w:r>
    </w:p>
    <w:p w:rsidR="004D7112" w:rsidRPr="003A3BD1" w:rsidRDefault="00C670D6" w:rsidP="003A3BD1">
      <w:pPr>
        <w:pStyle w:val="ListParagraph"/>
        <w:widowControl w:val="0"/>
        <w:numPr>
          <w:ilvl w:val="0"/>
          <w:numId w:val="8"/>
        </w:numPr>
        <w:contextualSpacing w:val="0"/>
        <w:rPr>
          <w:rFonts w:asciiTheme="minorHAnsi" w:hAnsiTheme="minorHAnsi"/>
        </w:rPr>
      </w:pPr>
      <w:r w:rsidRPr="003A3BD1">
        <w:rPr>
          <w:rFonts w:asciiTheme="minorHAnsi" w:eastAsia="Verdana" w:hAnsiTheme="minorHAnsi" w:cs="Verdana"/>
        </w:rPr>
        <w:t>Reviewed and studied tender</w:t>
      </w:r>
      <w:r w:rsidR="000958B8">
        <w:rPr>
          <w:rFonts w:asciiTheme="minorHAnsi" w:eastAsia="Verdana" w:hAnsiTheme="minorHAnsi" w:cs="Verdana"/>
        </w:rPr>
        <w:t>/contract</w:t>
      </w:r>
      <w:r w:rsidRPr="003A3BD1">
        <w:rPr>
          <w:rFonts w:asciiTheme="minorHAnsi" w:eastAsia="Verdana" w:hAnsiTheme="minorHAnsi" w:cs="Verdana"/>
        </w:rPr>
        <w:t xml:space="preserve"> documents to ensure accuracy</w:t>
      </w:r>
      <w:r w:rsidR="004030FB" w:rsidRPr="003A3BD1">
        <w:rPr>
          <w:rFonts w:asciiTheme="minorHAnsi" w:eastAsia="Verdana" w:hAnsiTheme="minorHAnsi" w:cs="Verdana"/>
        </w:rPr>
        <w:t xml:space="preserve"> and integrity of all bids</w:t>
      </w:r>
      <w:r w:rsidRPr="003A3BD1">
        <w:rPr>
          <w:rFonts w:asciiTheme="minorHAnsi" w:eastAsia="Verdana" w:hAnsiTheme="minorHAnsi" w:cs="Verdana"/>
        </w:rPr>
        <w:t>.</w:t>
      </w:r>
    </w:p>
    <w:p w:rsidR="007F3950" w:rsidRDefault="007F3950">
      <w:pPr>
        <w:widowControl w:val="0"/>
        <w:contextualSpacing w:val="0"/>
        <w:rPr>
          <w:rFonts w:asciiTheme="minorHAnsi" w:hAnsiTheme="minorHAnsi"/>
        </w:rPr>
      </w:pPr>
    </w:p>
    <w:p w:rsidR="007F3950" w:rsidRPr="00105212" w:rsidRDefault="007F3950">
      <w:pPr>
        <w:widowControl w:val="0"/>
        <w:contextualSpacing w:val="0"/>
        <w:rPr>
          <w:rFonts w:asciiTheme="minorHAnsi" w:hAnsiTheme="minorHAnsi"/>
        </w:rPr>
      </w:pPr>
    </w:p>
    <w:p w:rsidR="004D7112" w:rsidRPr="00105212" w:rsidRDefault="00C670D6">
      <w:pPr>
        <w:widowControl w:val="0"/>
        <w:contextualSpacing w:val="0"/>
        <w:rPr>
          <w:rFonts w:asciiTheme="minorHAnsi" w:hAnsiTheme="minorHAnsi"/>
        </w:rPr>
      </w:pPr>
      <w:r w:rsidRPr="00105212">
        <w:rPr>
          <w:rFonts w:asciiTheme="minorHAnsi" w:eastAsia="Verdana" w:hAnsiTheme="minorHAnsi" w:cs="Verdana"/>
          <w:b/>
        </w:rPr>
        <w:t>2007 – 2012:</w:t>
      </w:r>
    </w:p>
    <w:p w:rsidR="001979D9" w:rsidRPr="00105212" w:rsidRDefault="00C670D6">
      <w:pPr>
        <w:widowControl w:val="0"/>
        <w:contextualSpacing w:val="0"/>
        <w:rPr>
          <w:rFonts w:asciiTheme="minorHAnsi" w:hAnsiTheme="minorHAnsi"/>
        </w:rPr>
      </w:pPr>
      <w:r w:rsidRPr="00105212">
        <w:rPr>
          <w:rFonts w:asciiTheme="minorHAnsi" w:eastAsia="Verdana" w:hAnsiTheme="minorHAnsi" w:cs="Verdana"/>
          <w:b/>
        </w:rPr>
        <w:t>Self-employed                                   PEAK EFFICIENCY RATING</w:t>
      </w:r>
      <w:r w:rsidRPr="00105212">
        <w:rPr>
          <w:rFonts w:asciiTheme="minorHAnsi" w:eastAsia="Verdana" w:hAnsiTheme="minorHAnsi" w:cs="Verdana"/>
          <w:b/>
        </w:rPr>
        <w:tab/>
        <w:t>- Australia</w:t>
      </w:r>
    </w:p>
    <w:p w:rsidR="004D7112" w:rsidRPr="00105212" w:rsidRDefault="00C670D6" w:rsidP="007F3950">
      <w:pPr>
        <w:widowControl w:val="0"/>
        <w:ind w:left="1440" w:firstLine="720"/>
        <w:contextualSpacing w:val="0"/>
        <w:rPr>
          <w:rFonts w:asciiTheme="minorHAnsi" w:hAnsiTheme="minorHAnsi"/>
        </w:rPr>
      </w:pPr>
      <w:r w:rsidRPr="00105212">
        <w:rPr>
          <w:rFonts w:asciiTheme="minorHAnsi" w:eastAsia="Verdana" w:hAnsiTheme="minorHAnsi" w:cs="Verdana"/>
          <w:b/>
        </w:rPr>
        <w:t xml:space="preserve">Accredited Energy Assessor/Accredited Home sustainability assessor </w:t>
      </w:r>
    </w:p>
    <w:p w:rsidR="004D7112" w:rsidRPr="00105212" w:rsidRDefault="004D7112">
      <w:pPr>
        <w:widowControl w:val="0"/>
        <w:contextualSpacing w:val="0"/>
        <w:rPr>
          <w:rFonts w:asciiTheme="minorHAnsi" w:hAnsiTheme="minorHAnsi"/>
        </w:rPr>
      </w:pPr>
    </w:p>
    <w:p w:rsidR="004D7112" w:rsidRPr="00105212" w:rsidRDefault="00C670D6" w:rsidP="00470F5C">
      <w:pPr>
        <w:pStyle w:val="ListParagraph"/>
        <w:widowControl w:val="0"/>
        <w:numPr>
          <w:ilvl w:val="0"/>
          <w:numId w:val="7"/>
        </w:numPr>
        <w:contextualSpacing w:val="0"/>
        <w:rPr>
          <w:rFonts w:asciiTheme="minorHAnsi" w:hAnsiTheme="minorHAnsi"/>
        </w:rPr>
      </w:pPr>
      <w:r w:rsidRPr="00105212">
        <w:rPr>
          <w:rFonts w:asciiTheme="minorHAnsi" w:eastAsia="Verdana" w:hAnsiTheme="minorHAnsi" w:cs="Verdana"/>
        </w:rPr>
        <w:t>Asse</w:t>
      </w:r>
      <w:r w:rsidR="004030FB">
        <w:rPr>
          <w:rFonts w:asciiTheme="minorHAnsi" w:eastAsia="Verdana" w:hAnsiTheme="minorHAnsi" w:cs="Verdana"/>
        </w:rPr>
        <w:t>ssed energy efficiency of buildings</w:t>
      </w:r>
      <w:r w:rsidRPr="00105212">
        <w:rPr>
          <w:rFonts w:asciiTheme="minorHAnsi" w:eastAsia="Verdana" w:hAnsiTheme="minorHAnsi" w:cs="Verdana"/>
        </w:rPr>
        <w:t xml:space="preserve"> </w:t>
      </w:r>
      <w:r w:rsidR="004030FB">
        <w:rPr>
          <w:rFonts w:asciiTheme="minorHAnsi" w:eastAsia="Verdana" w:hAnsiTheme="minorHAnsi" w:cs="Verdana"/>
        </w:rPr>
        <w:t>across Victoria and advised o</w:t>
      </w:r>
      <w:r w:rsidRPr="00105212">
        <w:rPr>
          <w:rFonts w:asciiTheme="minorHAnsi" w:eastAsia="Verdana" w:hAnsiTheme="minorHAnsi" w:cs="Verdana"/>
        </w:rPr>
        <w:t>wners seeking ways to reduce their</w:t>
      </w:r>
      <w:r w:rsidR="00470F5C" w:rsidRPr="00105212">
        <w:rPr>
          <w:rFonts w:asciiTheme="minorHAnsi" w:eastAsia="Verdana" w:hAnsiTheme="minorHAnsi" w:cs="Verdana"/>
        </w:rPr>
        <w:t xml:space="preserve"> i</w:t>
      </w:r>
      <w:r w:rsidRPr="00105212">
        <w:rPr>
          <w:rFonts w:asciiTheme="minorHAnsi" w:eastAsia="Verdana" w:hAnsiTheme="minorHAnsi" w:cs="Verdana"/>
        </w:rPr>
        <w:t>mpact on the environment</w:t>
      </w:r>
      <w:r w:rsidR="004030FB">
        <w:rPr>
          <w:rFonts w:asciiTheme="minorHAnsi" w:eastAsia="Verdana" w:hAnsiTheme="minorHAnsi" w:cs="Verdana"/>
        </w:rPr>
        <w:t>.</w:t>
      </w:r>
    </w:p>
    <w:p w:rsidR="004D7112" w:rsidRPr="00105212" w:rsidRDefault="00C670D6" w:rsidP="00470F5C">
      <w:pPr>
        <w:pStyle w:val="ListParagraph"/>
        <w:widowControl w:val="0"/>
        <w:numPr>
          <w:ilvl w:val="0"/>
          <w:numId w:val="7"/>
        </w:numPr>
        <w:contextualSpacing w:val="0"/>
        <w:rPr>
          <w:rFonts w:asciiTheme="minorHAnsi" w:hAnsiTheme="minorHAnsi"/>
        </w:rPr>
      </w:pPr>
      <w:r w:rsidRPr="00105212">
        <w:rPr>
          <w:rFonts w:asciiTheme="minorHAnsi" w:eastAsia="Verdana" w:hAnsiTheme="minorHAnsi" w:cs="Verdana"/>
        </w:rPr>
        <w:t>Familiarized with Federal Gov</w:t>
      </w:r>
      <w:r w:rsidR="004030FB">
        <w:rPr>
          <w:rFonts w:asciiTheme="minorHAnsi" w:eastAsia="Verdana" w:hAnsiTheme="minorHAnsi" w:cs="Verdana"/>
        </w:rPr>
        <w:t xml:space="preserve">ernment’s energy efficient </w:t>
      </w:r>
      <w:r w:rsidRPr="00105212">
        <w:rPr>
          <w:rFonts w:asciiTheme="minorHAnsi" w:eastAsia="Verdana" w:hAnsiTheme="minorHAnsi" w:cs="Verdana"/>
        </w:rPr>
        <w:t xml:space="preserve">package and Green loans program. </w:t>
      </w:r>
    </w:p>
    <w:p w:rsidR="004D7112" w:rsidRPr="007F3950" w:rsidRDefault="00C670D6" w:rsidP="007F3950">
      <w:pPr>
        <w:pStyle w:val="ListParagraph"/>
        <w:widowControl w:val="0"/>
        <w:numPr>
          <w:ilvl w:val="0"/>
          <w:numId w:val="7"/>
        </w:numPr>
        <w:contextualSpacing w:val="0"/>
        <w:rPr>
          <w:rFonts w:asciiTheme="minorHAnsi" w:hAnsiTheme="minorHAnsi"/>
        </w:rPr>
      </w:pPr>
      <w:r w:rsidRPr="007F3950">
        <w:rPr>
          <w:rFonts w:asciiTheme="minorHAnsi" w:eastAsia="Verdana" w:hAnsiTheme="minorHAnsi" w:cs="Verdana"/>
        </w:rPr>
        <w:t>Assisted Building designers</w:t>
      </w:r>
      <w:r w:rsidR="0087770D">
        <w:rPr>
          <w:rFonts w:asciiTheme="minorHAnsi" w:eastAsia="Verdana" w:hAnsiTheme="minorHAnsi" w:cs="Verdana"/>
        </w:rPr>
        <w:t>, private developers</w:t>
      </w:r>
      <w:r w:rsidRPr="007F3950">
        <w:rPr>
          <w:rFonts w:asciiTheme="minorHAnsi" w:eastAsia="Verdana" w:hAnsiTheme="minorHAnsi" w:cs="Verdana"/>
        </w:rPr>
        <w:t xml:space="preserve"> and Builders to achieve 5 &amp; 6 Star Energy ratin</w:t>
      </w:r>
      <w:r w:rsidR="004030FB" w:rsidRPr="007F3950">
        <w:rPr>
          <w:rFonts w:asciiTheme="minorHAnsi" w:eastAsia="Verdana" w:hAnsiTheme="minorHAnsi" w:cs="Verdana"/>
        </w:rPr>
        <w:t xml:space="preserve">g for new Homes and Unit </w:t>
      </w:r>
      <w:r w:rsidRPr="007F3950">
        <w:rPr>
          <w:rFonts w:asciiTheme="minorHAnsi" w:eastAsia="Verdana" w:hAnsiTheme="minorHAnsi" w:cs="Verdana"/>
        </w:rPr>
        <w:t>developments throughout Victoria according to Governments current legislative requirements.</w:t>
      </w:r>
    </w:p>
    <w:p w:rsidR="004D7112" w:rsidRPr="00105212" w:rsidRDefault="004D7112">
      <w:pPr>
        <w:widowControl w:val="0"/>
        <w:contextualSpacing w:val="0"/>
        <w:rPr>
          <w:rFonts w:asciiTheme="minorHAnsi" w:hAnsiTheme="minorHAnsi"/>
        </w:rPr>
      </w:pPr>
    </w:p>
    <w:p w:rsidR="004D7112" w:rsidRPr="00105212" w:rsidRDefault="004D7112">
      <w:pPr>
        <w:widowControl w:val="0"/>
        <w:contextualSpacing w:val="0"/>
        <w:rPr>
          <w:rFonts w:asciiTheme="minorHAnsi" w:hAnsiTheme="minorHAnsi"/>
        </w:rPr>
      </w:pPr>
    </w:p>
    <w:p w:rsidR="004D7112" w:rsidRPr="00105212" w:rsidRDefault="00C670D6">
      <w:pPr>
        <w:widowControl w:val="0"/>
        <w:contextualSpacing w:val="0"/>
        <w:rPr>
          <w:rFonts w:asciiTheme="minorHAnsi" w:hAnsiTheme="minorHAnsi"/>
        </w:rPr>
      </w:pPr>
      <w:r w:rsidRPr="00105212">
        <w:rPr>
          <w:rFonts w:asciiTheme="minorHAnsi" w:eastAsia="Verdana" w:hAnsiTheme="minorHAnsi" w:cs="Verdana"/>
          <w:b/>
        </w:rPr>
        <w:t>2007-2009</w:t>
      </w:r>
    </w:p>
    <w:p w:rsidR="004D7112" w:rsidRPr="00105212" w:rsidRDefault="00C670D6">
      <w:pPr>
        <w:widowControl w:val="0"/>
        <w:contextualSpacing w:val="0"/>
        <w:rPr>
          <w:rFonts w:asciiTheme="minorHAnsi" w:hAnsiTheme="minorHAnsi"/>
        </w:rPr>
      </w:pPr>
      <w:r w:rsidRPr="00105212">
        <w:rPr>
          <w:rFonts w:asciiTheme="minorHAnsi" w:eastAsia="Verdana" w:hAnsiTheme="minorHAnsi" w:cs="Verdana"/>
          <w:b/>
        </w:rPr>
        <w:t>Employer</w:t>
      </w:r>
      <w:r w:rsidRPr="00105212">
        <w:rPr>
          <w:rFonts w:asciiTheme="minorHAnsi" w:eastAsia="Verdana" w:hAnsiTheme="minorHAnsi" w:cs="Verdana"/>
          <w:b/>
        </w:rPr>
        <w:tab/>
      </w:r>
      <w:r w:rsidRPr="00105212">
        <w:rPr>
          <w:rFonts w:asciiTheme="minorHAnsi" w:eastAsia="Verdana" w:hAnsiTheme="minorHAnsi" w:cs="Verdana"/>
          <w:b/>
        </w:rPr>
        <w:tab/>
      </w:r>
      <w:r w:rsidRPr="00105212">
        <w:rPr>
          <w:rFonts w:asciiTheme="minorHAnsi" w:eastAsia="Verdana" w:hAnsiTheme="minorHAnsi" w:cs="Verdana"/>
          <w:b/>
        </w:rPr>
        <w:tab/>
        <w:t>BELLBIRD - building supplies -Hallam Vic, Australia.</w:t>
      </w:r>
    </w:p>
    <w:p w:rsidR="004D7112" w:rsidRPr="00105212" w:rsidRDefault="00C670D6">
      <w:pPr>
        <w:widowControl w:val="0"/>
        <w:contextualSpacing w:val="0"/>
        <w:rPr>
          <w:rFonts w:asciiTheme="minorHAnsi" w:hAnsiTheme="minorHAnsi"/>
        </w:rPr>
      </w:pPr>
      <w:r w:rsidRPr="00105212">
        <w:rPr>
          <w:rFonts w:asciiTheme="minorHAnsi" w:eastAsia="Verdana" w:hAnsiTheme="minorHAnsi" w:cs="Verdana"/>
          <w:b/>
        </w:rPr>
        <w:t>Position:</w:t>
      </w:r>
      <w:r w:rsidRPr="00105212">
        <w:rPr>
          <w:rFonts w:asciiTheme="minorHAnsi" w:eastAsia="Verdana" w:hAnsiTheme="minorHAnsi" w:cs="Verdana"/>
          <w:b/>
        </w:rPr>
        <w:tab/>
      </w:r>
      <w:r w:rsidRPr="00105212">
        <w:rPr>
          <w:rFonts w:asciiTheme="minorHAnsi" w:eastAsia="Verdana" w:hAnsiTheme="minorHAnsi" w:cs="Verdana"/>
          <w:b/>
        </w:rPr>
        <w:tab/>
      </w:r>
      <w:r w:rsidRPr="00105212">
        <w:rPr>
          <w:rFonts w:asciiTheme="minorHAnsi" w:eastAsia="Verdana" w:hAnsiTheme="minorHAnsi" w:cs="Verdana"/>
          <w:b/>
        </w:rPr>
        <w:tab/>
        <w:t>Senior Estimator and Detailer</w:t>
      </w:r>
    </w:p>
    <w:p w:rsidR="004D7112" w:rsidRPr="00105212" w:rsidRDefault="004D7112">
      <w:pPr>
        <w:widowControl w:val="0"/>
        <w:contextualSpacing w:val="0"/>
        <w:rPr>
          <w:rFonts w:asciiTheme="minorHAnsi" w:hAnsiTheme="minorHAnsi"/>
        </w:rPr>
      </w:pPr>
    </w:p>
    <w:p w:rsidR="004D7112" w:rsidRPr="00105212" w:rsidRDefault="00C670D6">
      <w:pPr>
        <w:widowControl w:val="0"/>
        <w:numPr>
          <w:ilvl w:val="0"/>
          <w:numId w:val="3"/>
        </w:numPr>
        <w:ind w:left="720" w:hanging="719"/>
        <w:rPr>
          <w:rFonts w:asciiTheme="minorHAnsi" w:hAnsiTheme="minorHAnsi"/>
        </w:rPr>
      </w:pPr>
      <w:r w:rsidRPr="00105212">
        <w:rPr>
          <w:rFonts w:asciiTheme="minorHAnsi" w:eastAsia="Verdana" w:hAnsiTheme="minorHAnsi" w:cs="Verdana"/>
        </w:rPr>
        <w:t xml:space="preserve">Detailed and fabricated Roof Trusses for residential and commercial Buildings, using most sophisticated programs including </w:t>
      </w:r>
      <w:proofErr w:type="spellStart"/>
      <w:r w:rsidRPr="00105212">
        <w:rPr>
          <w:rFonts w:asciiTheme="minorHAnsi" w:eastAsia="Verdana" w:hAnsiTheme="minorHAnsi" w:cs="Verdana"/>
        </w:rPr>
        <w:t>Mitek</w:t>
      </w:r>
      <w:proofErr w:type="spellEnd"/>
      <w:r w:rsidRPr="00105212">
        <w:rPr>
          <w:rFonts w:asciiTheme="minorHAnsi" w:eastAsia="Verdana" w:hAnsiTheme="minorHAnsi" w:cs="Verdana"/>
        </w:rPr>
        <w:t xml:space="preserve"> &amp; </w:t>
      </w:r>
      <w:proofErr w:type="spellStart"/>
      <w:r w:rsidRPr="00105212">
        <w:rPr>
          <w:rFonts w:asciiTheme="minorHAnsi" w:eastAsia="Verdana" w:hAnsiTheme="minorHAnsi" w:cs="Verdana"/>
        </w:rPr>
        <w:t>Pryda</w:t>
      </w:r>
      <w:proofErr w:type="spellEnd"/>
      <w:r w:rsidRPr="00105212">
        <w:rPr>
          <w:rFonts w:asciiTheme="minorHAnsi" w:eastAsia="Verdana" w:hAnsiTheme="minorHAnsi" w:cs="Verdana"/>
        </w:rPr>
        <w:t xml:space="preserve"> software</w:t>
      </w:r>
    </w:p>
    <w:p w:rsidR="004D7112" w:rsidRPr="00105212" w:rsidRDefault="00C670D6">
      <w:pPr>
        <w:widowControl w:val="0"/>
        <w:numPr>
          <w:ilvl w:val="0"/>
          <w:numId w:val="4"/>
        </w:numPr>
        <w:ind w:left="720" w:hanging="719"/>
        <w:rPr>
          <w:rFonts w:asciiTheme="minorHAnsi" w:hAnsiTheme="minorHAnsi"/>
        </w:rPr>
      </w:pPr>
      <w:r w:rsidRPr="00105212">
        <w:rPr>
          <w:rFonts w:asciiTheme="minorHAnsi" w:eastAsia="Verdana" w:hAnsiTheme="minorHAnsi" w:cs="Verdana"/>
        </w:rPr>
        <w:t>Detailed different type of trusses including Raised ceiling, bell trusses, scissor trusses, cathedral ceiling, double story with attic trusses.</w:t>
      </w:r>
    </w:p>
    <w:p w:rsidR="004D7112" w:rsidRPr="00105212" w:rsidRDefault="00C670D6">
      <w:pPr>
        <w:widowControl w:val="0"/>
        <w:numPr>
          <w:ilvl w:val="0"/>
          <w:numId w:val="4"/>
        </w:numPr>
        <w:ind w:left="720" w:hanging="719"/>
        <w:rPr>
          <w:rFonts w:asciiTheme="minorHAnsi" w:hAnsiTheme="minorHAnsi"/>
        </w:rPr>
      </w:pPr>
      <w:r w:rsidRPr="00105212">
        <w:rPr>
          <w:rFonts w:asciiTheme="minorHAnsi" w:eastAsia="Verdana" w:hAnsiTheme="minorHAnsi" w:cs="Verdana"/>
        </w:rPr>
        <w:t>Familiar with Australian standards AS1684 for non-Cyclonic &amp; Cyclonic areas and with BCA 2007.</w:t>
      </w:r>
    </w:p>
    <w:p w:rsidR="004D7112" w:rsidRPr="00105212" w:rsidRDefault="00C670D6">
      <w:pPr>
        <w:widowControl w:val="0"/>
        <w:numPr>
          <w:ilvl w:val="0"/>
          <w:numId w:val="4"/>
        </w:numPr>
        <w:ind w:left="720" w:hanging="719"/>
        <w:rPr>
          <w:rFonts w:asciiTheme="minorHAnsi" w:hAnsiTheme="minorHAnsi"/>
        </w:rPr>
      </w:pPr>
      <w:r w:rsidRPr="00105212">
        <w:rPr>
          <w:rFonts w:asciiTheme="minorHAnsi" w:eastAsia="Verdana" w:hAnsiTheme="minorHAnsi" w:cs="Verdana"/>
        </w:rPr>
        <w:t>Familiar with Australian standard AS4055 wind loads for housing.</w:t>
      </w:r>
    </w:p>
    <w:p w:rsidR="004D7112" w:rsidRPr="00105212" w:rsidRDefault="00C670D6">
      <w:pPr>
        <w:widowControl w:val="0"/>
        <w:numPr>
          <w:ilvl w:val="0"/>
          <w:numId w:val="4"/>
        </w:numPr>
        <w:ind w:left="720" w:hanging="719"/>
        <w:rPr>
          <w:rFonts w:asciiTheme="minorHAnsi" w:hAnsiTheme="minorHAnsi"/>
        </w:rPr>
      </w:pPr>
      <w:r w:rsidRPr="00105212">
        <w:rPr>
          <w:rFonts w:asciiTheme="minorHAnsi" w:eastAsia="Verdana" w:hAnsiTheme="minorHAnsi" w:cs="Verdana"/>
        </w:rPr>
        <w:t>Designed and detailed trusses for multi-dwellings separated by Firewall.</w:t>
      </w:r>
    </w:p>
    <w:p w:rsidR="004D7112" w:rsidRPr="00105212" w:rsidRDefault="00C670D6">
      <w:pPr>
        <w:widowControl w:val="0"/>
        <w:numPr>
          <w:ilvl w:val="0"/>
          <w:numId w:val="4"/>
        </w:numPr>
        <w:ind w:left="720" w:hanging="719"/>
        <w:rPr>
          <w:rFonts w:asciiTheme="minorHAnsi" w:hAnsiTheme="minorHAnsi"/>
        </w:rPr>
      </w:pPr>
      <w:r w:rsidRPr="00105212">
        <w:rPr>
          <w:rFonts w:asciiTheme="minorHAnsi" w:eastAsia="Verdana" w:hAnsiTheme="minorHAnsi" w:cs="Verdana"/>
        </w:rPr>
        <w:t>Designed and detailed low pitch trusses with Box Gutter allowance.</w:t>
      </w:r>
    </w:p>
    <w:p w:rsidR="004D7112" w:rsidRPr="00105212" w:rsidRDefault="00C670D6">
      <w:pPr>
        <w:widowControl w:val="0"/>
        <w:numPr>
          <w:ilvl w:val="0"/>
          <w:numId w:val="4"/>
        </w:numPr>
        <w:ind w:left="720" w:hanging="719"/>
        <w:rPr>
          <w:rFonts w:ascii="Calibri" w:hAnsi="Calibri"/>
          <w:szCs w:val="24"/>
        </w:rPr>
      </w:pPr>
      <w:r w:rsidRPr="00105212">
        <w:rPr>
          <w:rFonts w:ascii="Calibri" w:eastAsia="Verdana" w:hAnsi="Calibri" w:cs="Verdana"/>
          <w:szCs w:val="24"/>
        </w:rPr>
        <w:t>provided the most optimum solution in estimating and detailing trusses for Builders and regular customers</w:t>
      </w:r>
    </w:p>
    <w:p w:rsidR="004D7112" w:rsidRPr="00151C2F" w:rsidRDefault="00C670D6">
      <w:pPr>
        <w:widowControl w:val="0"/>
        <w:numPr>
          <w:ilvl w:val="0"/>
          <w:numId w:val="4"/>
        </w:numPr>
        <w:ind w:left="720" w:hanging="719"/>
        <w:rPr>
          <w:rFonts w:ascii="Calibri" w:hAnsi="Calibri"/>
          <w:szCs w:val="24"/>
        </w:rPr>
      </w:pPr>
      <w:r w:rsidRPr="008D5A3B">
        <w:rPr>
          <w:rFonts w:ascii="Calibri" w:eastAsia="Verdana" w:hAnsi="Calibri" w:cs="Verdana"/>
          <w:szCs w:val="24"/>
        </w:rPr>
        <w:t xml:space="preserve">Designed all type of timber structures using </w:t>
      </w:r>
      <w:proofErr w:type="spellStart"/>
      <w:r w:rsidRPr="008D5A3B">
        <w:rPr>
          <w:rFonts w:ascii="Calibri" w:eastAsia="Verdana" w:hAnsi="Calibri" w:cs="Verdana"/>
          <w:szCs w:val="24"/>
        </w:rPr>
        <w:t>Pryda</w:t>
      </w:r>
      <w:proofErr w:type="spellEnd"/>
      <w:r w:rsidRPr="008D5A3B">
        <w:rPr>
          <w:rFonts w:ascii="Calibri" w:eastAsia="Verdana" w:hAnsi="Calibri" w:cs="Verdana"/>
          <w:szCs w:val="24"/>
        </w:rPr>
        <w:t xml:space="preserve"> Frame and </w:t>
      </w:r>
      <w:proofErr w:type="spellStart"/>
      <w:r w:rsidRPr="008D5A3B">
        <w:rPr>
          <w:rFonts w:ascii="Calibri" w:eastAsia="Verdana" w:hAnsi="Calibri" w:cs="Verdana"/>
          <w:szCs w:val="24"/>
        </w:rPr>
        <w:t>Mitek</w:t>
      </w:r>
      <w:proofErr w:type="spellEnd"/>
      <w:r w:rsidRPr="008D5A3B">
        <w:rPr>
          <w:rFonts w:ascii="Calibri" w:eastAsia="Verdana" w:hAnsi="Calibri" w:cs="Verdana"/>
          <w:szCs w:val="24"/>
        </w:rPr>
        <w:t xml:space="preserve"> Auto</w:t>
      </w:r>
      <w:r w:rsidR="00790ADE">
        <w:rPr>
          <w:rFonts w:ascii="Calibri" w:eastAsia="Verdana" w:hAnsi="Calibri" w:cs="Verdana"/>
          <w:szCs w:val="24"/>
        </w:rPr>
        <w:t>-</w:t>
      </w:r>
      <w:r w:rsidRPr="008D5A3B">
        <w:rPr>
          <w:rFonts w:ascii="Calibri" w:eastAsia="Verdana" w:hAnsi="Calibri" w:cs="Verdana"/>
          <w:szCs w:val="24"/>
        </w:rPr>
        <w:t>Beam.</w:t>
      </w:r>
    </w:p>
    <w:p w:rsidR="00265ED4" w:rsidRDefault="00265ED4">
      <w:pPr>
        <w:widowControl w:val="0"/>
        <w:contextualSpacing w:val="0"/>
        <w:rPr>
          <w:rFonts w:ascii="Calibri" w:hAnsi="Calibri"/>
          <w:szCs w:val="24"/>
        </w:rPr>
      </w:pPr>
    </w:p>
    <w:p w:rsidR="00DB7846" w:rsidRDefault="00DB7846">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2004-2007</w:t>
      </w: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Employer</w:t>
      </w:r>
      <w:r w:rsidRPr="00105212">
        <w:rPr>
          <w:rFonts w:ascii="Calibri" w:eastAsia="Verdana" w:hAnsi="Calibri" w:cs="Verdana"/>
          <w:b/>
          <w:szCs w:val="24"/>
        </w:rPr>
        <w:tab/>
      </w:r>
      <w:r w:rsidRPr="00105212">
        <w:rPr>
          <w:rFonts w:ascii="Calibri" w:eastAsia="Verdana" w:hAnsi="Calibri" w:cs="Verdana"/>
          <w:b/>
          <w:szCs w:val="24"/>
        </w:rPr>
        <w:tab/>
      </w:r>
      <w:r w:rsidRPr="00105212">
        <w:rPr>
          <w:rFonts w:ascii="Calibri" w:eastAsia="Verdana" w:hAnsi="Calibri" w:cs="Verdana"/>
          <w:b/>
          <w:szCs w:val="24"/>
        </w:rPr>
        <w:tab/>
        <w:t>TRUSSFAB (AUST) PTY. LTD</w:t>
      </w:r>
      <w:r w:rsidR="00D318FE">
        <w:rPr>
          <w:rFonts w:ascii="Calibri" w:eastAsia="Verdana" w:hAnsi="Calibri" w:cs="Verdana"/>
          <w:b/>
          <w:szCs w:val="24"/>
        </w:rPr>
        <w:t xml:space="preserve"> </w:t>
      </w:r>
      <w:proofErr w:type="spellStart"/>
      <w:r w:rsidRPr="00105212">
        <w:rPr>
          <w:rFonts w:ascii="Calibri" w:eastAsia="Verdana" w:hAnsi="Calibri" w:cs="Verdana"/>
          <w:b/>
          <w:szCs w:val="24"/>
        </w:rPr>
        <w:t>Dandenong</w:t>
      </w:r>
      <w:proofErr w:type="spellEnd"/>
      <w:r w:rsidRPr="00105212">
        <w:rPr>
          <w:rFonts w:ascii="Calibri" w:eastAsia="Verdana" w:hAnsi="Calibri" w:cs="Verdana"/>
          <w:b/>
          <w:szCs w:val="24"/>
        </w:rPr>
        <w:t>, Australia</w:t>
      </w:r>
    </w:p>
    <w:p w:rsidR="004D7112" w:rsidRPr="00105212" w:rsidRDefault="004D7112">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Position:</w:t>
      </w:r>
      <w:r w:rsidRPr="00105212">
        <w:rPr>
          <w:rFonts w:ascii="Calibri" w:eastAsia="Verdana" w:hAnsi="Calibri" w:cs="Verdana"/>
          <w:b/>
          <w:szCs w:val="24"/>
        </w:rPr>
        <w:tab/>
      </w:r>
      <w:r w:rsidRPr="00105212">
        <w:rPr>
          <w:rFonts w:ascii="Calibri" w:eastAsia="Verdana" w:hAnsi="Calibri" w:cs="Verdana"/>
          <w:b/>
          <w:szCs w:val="24"/>
        </w:rPr>
        <w:tab/>
      </w:r>
      <w:r w:rsidRPr="00105212">
        <w:rPr>
          <w:rFonts w:ascii="Calibri" w:eastAsia="Verdana" w:hAnsi="Calibri" w:cs="Verdana"/>
          <w:b/>
          <w:szCs w:val="24"/>
        </w:rPr>
        <w:tab/>
      </w:r>
      <w:r w:rsidR="00470F5C" w:rsidRPr="00105212">
        <w:rPr>
          <w:rFonts w:ascii="Calibri" w:eastAsia="Verdana" w:hAnsi="Calibri" w:cs="Verdana"/>
          <w:b/>
          <w:szCs w:val="24"/>
        </w:rPr>
        <w:t xml:space="preserve">Senior </w:t>
      </w:r>
      <w:r w:rsidRPr="00105212">
        <w:rPr>
          <w:rFonts w:ascii="Calibri" w:eastAsia="Verdana" w:hAnsi="Calibri" w:cs="Verdana"/>
          <w:b/>
          <w:szCs w:val="24"/>
        </w:rPr>
        <w:t>Estimator and Detailer</w:t>
      </w:r>
    </w:p>
    <w:p w:rsidR="004D7112" w:rsidRPr="00105212" w:rsidRDefault="004D7112">
      <w:pPr>
        <w:widowControl w:val="0"/>
        <w:contextualSpacing w:val="0"/>
        <w:rPr>
          <w:rFonts w:ascii="Calibri" w:hAnsi="Calibri"/>
          <w:szCs w:val="24"/>
        </w:rPr>
      </w:pPr>
    </w:p>
    <w:p w:rsidR="004D7112" w:rsidRPr="00105212" w:rsidRDefault="00C670D6">
      <w:pPr>
        <w:widowControl w:val="0"/>
        <w:numPr>
          <w:ilvl w:val="0"/>
          <w:numId w:val="5"/>
        </w:numPr>
        <w:ind w:left="360" w:hanging="359"/>
        <w:rPr>
          <w:rFonts w:ascii="Calibri" w:hAnsi="Calibri"/>
          <w:szCs w:val="24"/>
        </w:rPr>
      </w:pPr>
      <w:r w:rsidRPr="00105212">
        <w:rPr>
          <w:rFonts w:ascii="Calibri" w:eastAsia="Verdana" w:hAnsi="Calibri" w:cs="Verdana"/>
          <w:szCs w:val="24"/>
        </w:rPr>
        <w:t>Detailed Trusses and Frames using computer aided design program (PRYDA SOLUTION software).</w:t>
      </w:r>
    </w:p>
    <w:p w:rsidR="004D7112" w:rsidRPr="00105212" w:rsidRDefault="00C670D6">
      <w:pPr>
        <w:widowControl w:val="0"/>
        <w:numPr>
          <w:ilvl w:val="0"/>
          <w:numId w:val="5"/>
        </w:numPr>
        <w:ind w:left="360" w:hanging="359"/>
        <w:rPr>
          <w:rFonts w:ascii="Calibri" w:hAnsi="Calibri"/>
          <w:szCs w:val="24"/>
        </w:rPr>
      </w:pPr>
      <w:r w:rsidRPr="00105212">
        <w:rPr>
          <w:rFonts w:ascii="Calibri" w:eastAsia="Verdana" w:hAnsi="Calibri" w:cs="Verdana"/>
          <w:szCs w:val="24"/>
        </w:rPr>
        <w:t>Estimated Trusses and frames using CAD program.</w:t>
      </w:r>
    </w:p>
    <w:p w:rsidR="004D7112" w:rsidRPr="00105212" w:rsidRDefault="00C670D6">
      <w:pPr>
        <w:widowControl w:val="0"/>
        <w:numPr>
          <w:ilvl w:val="0"/>
          <w:numId w:val="5"/>
        </w:numPr>
        <w:ind w:left="360" w:hanging="359"/>
        <w:rPr>
          <w:rFonts w:ascii="Calibri" w:hAnsi="Calibri"/>
          <w:szCs w:val="24"/>
        </w:rPr>
      </w:pPr>
      <w:r w:rsidRPr="00105212">
        <w:rPr>
          <w:rFonts w:ascii="Calibri" w:eastAsia="Verdana" w:hAnsi="Calibri" w:cs="Verdana"/>
          <w:szCs w:val="24"/>
        </w:rPr>
        <w:t>Produced Design Reports and complex documents for Council approval.</w:t>
      </w:r>
    </w:p>
    <w:p w:rsidR="004D7112" w:rsidRPr="00105212" w:rsidRDefault="00C670D6">
      <w:pPr>
        <w:widowControl w:val="0"/>
        <w:numPr>
          <w:ilvl w:val="0"/>
          <w:numId w:val="5"/>
        </w:numPr>
        <w:ind w:left="360" w:hanging="359"/>
        <w:rPr>
          <w:rFonts w:ascii="Calibri" w:hAnsi="Calibri"/>
          <w:szCs w:val="24"/>
        </w:rPr>
      </w:pPr>
      <w:r w:rsidRPr="00105212">
        <w:rPr>
          <w:rFonts w:ascii="Calibri" w:eastAsia="Verdana" w:hAnsi="Calibri" w:cs="Verdana"/>
          <w:szCs w:val="24"/>
        </w:rPr>
        <w:lastRenderedPageBreak/>
        <w:t>Designed timber structures</w:t>
      </w:r>
    </w:p>
    <w:p w:rsidR="004D7112" w:rsidRPr="00DB17F6" w:rsidRDefault="00C670D6" w:rsidP="00DB17F6">
      <w:pPr>
        <w:widowControl w:val="0"/>
        <w:numPr>
          <w:ilvl w:val="0"/>
          <w:numId w:val="5"/>
        </w:numPr>
        <w:ind w:left="360" w:hanging="359"/>
        <w:contextualSpacing w:val="0"/>
        <w:rPr>
          <w:rFonts w:ascii="Calibri" w:hAnsi="Calibri"/>
          <w:szCs w:val="24"/>
        </w:rPr>
      </w:pPr>
      <w:r w:rsidRPr="00DB17F6">
        <w:rPr>
          <w:rFonts w:ascii="Calibri" w:eastAsia="Verdana" w:hAnsi="Calibri" w:cs="Verdana"/>
          <w:szCs w:val="24"/>
        </w:rPr>
        <w:t>Preparation of detailed quotations for the supply of Roof &amp; Floor trusses and wall Frames.</w:t>
      </w:r>
    </w:p>
    <w:p w:rsidR="00D318FE" w:rsidRPr="00105212" w:rsidRDefault="00D318FE">
      <w:pPr>
        <w:widowControl w:val="0"/>
        <w:contextualSpacing w:val="0"/>
        <w:rPr>
          <w:rFonts w:ascii="Calibri" w:hAnsi="Calibri"/>
          <w:szCs w:val="24"/>
        </w:rPr>
      </w:pPr>
    </w:p>
    <w:p w:rsidR="007F3950" w:rsidRPr="00105212" w:rsidRDefault="007F3950">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2002-200</w:t>
      </w:r>
      <w:r w:rsidR="00DB17F6">
        <w:rPr>
          <w:rFonts w:ascii="Calibri" w:eastAsia="Verdana" w:hAnsi="Calibri" w:cs="Verdana"/>
          <w:b/>
          <w:szCs w:val="24"/>
        </w:rPr>
        <w:t>4</w:t>
      </w: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Employer:</w:t>
      </w:r>
      <w:r w:rsidRPr="00105212">
        <w:rPr>
          <w:rFonts w:ascii="Calibri" w:eastAsia="Verdana" w:hAnsi="Calibri" w:cs="Verdana"/>
          <w:b/>
          <w:szCs w:val="24"/>
        </w:rPr>
        <w:tab/>
      </w:r>
      <w:r w:rsidRPr="00105212">
        <w:rPr>
          <w:rFonts w:ascii="Calibri" w:eastAsia="Verdana" w:hAnsi="Calibri" w:cs="Verdana"/>
          <w:b/>
          <w:szCs w:val="24"/>
        </w:rPr>
        <w:tab/>
      </w:r>
      <w:r w:rsidRPr="00105212">
        <w:rPr>
          <w:rFonts w:ascii="Calibri" w:eastAsia="Verdana" w:hAnsi="Calibri" w:cs="Verdana"/>
          <w:b/>
          <w:szCs w:val="24"/>
        </w:rPr>
        <w:tab/>
        <w:t>AMANA STEEL BUILDING CONTRACTORS CO.</w:t>
      </w:r>
    </w:p>
    <w:p w:rsidR="004D7112" w:rsidRPr="00105212" w:rsidRDefault="00C670D6">
      <w:pPr>
        <w:widowControl w:val="0"/>
        <w:contextualSpacing w:val="0"/>
        <w:rPr>
          <w:rFonts w:ascii="Calibri" w:hAnsi="Calibri"/>
          <w:szCs w:val="24"/>
        </w:rPr>
      </w:pPr>
      <w:r w:rsidRPr="00105212">
        <w:rPr>
          <w:rFonts w:ascii="Calibri" w:eastAsia="Verdana" w:hAnsi="Calibri" w:cs="Verdana"/>
          <w:szCs w:val="24"/>
        </w:rPr>
        <w:tab/>
      </w:r>
      <w:r w:rsidRPr="00105212">
        <w:rPr>
          <w:rFonts w:ascii="Calibri" w:eastAsia="Verdana" w:hAnsi="Calibri" w:cs="Verdana"/>
          <w:szCs w:val="24"/>
        </w:rPr>
        <w:tab/>
      </w:r>
      <w:r w:rsidRPr="00105212">
        <w:rPr>
          <w:rFonts w:ascii="Calibri" w:eastAsia="Verdana" w:hAnsi="Calibri" w:cs="Verdana"/>
          <w:szCs w:val="24"/>
        </w:rPr>
        <w:tab/>
      </w:r>
      <w:r w:rsidRPr="00105212">
        <w:rPr>
          <w:rFonts w:ascii="Calibri" w:eastAsia="Verdana" w:hAnsi="Calibri" w:cs="Verdana"/>
          <w:szCs w:val="24"/>
        </w:rPr>
        <w:tab/>
      </w:r>
      <w:r w:rsidRPr="00105212">
        <w:rPr>
          <w:rFonts w:ascii="Calibri" w:eastAsia="Verdana" w:hAnsi="Calibri" w:cs="Verdana"/>
          <w:b/>
          <w:szCs w:val="24"/>
        </w:rPr>
        <w:t>Abu Dhabi, UAE.</w:t>
      </w:r>
    </w:p>
    <w:p w:rsidR="004D7112" w:rsidRPr="00105212" w:rsidRDefault="00C670D6" w:rsidP="00F43C87">
      <w:pPr>
        <w:widowControl w:val="0"/>
        <w:contextualSpacing w:val="0"/>
        <w:rPr>
          <w:rFonts w:ascii="Calibri" w:hAnsi="Calibri"/>
          <w:szCs w:val="24"/>
        </w:rPr>
      </w:pPr>
      <w:r w:rsidRPr="00105212">
        <w:rPr>
          <w:rFonts w:ascii="Calibri" w:eastAsia="Verdana" w:hAnsi="Calibri" w:cs="Verdana"/>
          <w:b/>
          <w:szCs w:val="24"/>
        </w:rPr>
        <w:t>Position:</w:t>
      </w:r>
      <w:r w:rsidRPr="00105212">
        <w:rPr>
          <w:rFonts w:ascii="Calibri" w:eastAsia="Verdana" w:hAnsi="Calibri" w:cs="Verdana"/>
          <w:b/>
          <w:szCs w:val="24"/>
        </w:rPr>
        <w:tab/>
      </w:r>
      <w:r w:rsidRPr="00105212">
        <w:rPr>
          <w:rFonts w:ascii="Calibri" w:eastAsia="Verdana" w:hAnsi="Calibri" w:cs="Verdana"/>
          <w:b/>
          <w:szCs w:val="24"/>
        </w:rPr>
        <w:tab/>
      </w:r>
      <w:r w:rsidRPr="00105212">
        <w:rPr>
          <w:rFonts w:ascii="Calibri" w:eastAsia="Verdana" w:hAnsi="Calibri" w:cs="Verdana"/>
          <w:b/>
          <w:szCs w:val="24"/>
        </w:rPr>
        <w:tab/>
      </w:r>
      <w:r w:rsidR="001D75FB">
        <w:rPr>
          <w:rFonts w:ascii="Calibri" w:eastAsia="Verdana" w:hAnsi="Calibri" w:cs="Verdana"/>
          <w:b/>
          <w:szCs w:val="24"/>
        </w:rPr>
        <w:t>S</w:t>
      </w:r>
      <w:r w:rsidR="00F43C87">
        <w:rPr>
          <w:rFonts w:ascii="Calibri" w:eastAsia="Verdana" w:hAnsi="Calibri" w:cs="Verdana"/>
          <w:b/>
          <w:szCs w:val="24"/>
        </w:rPr>
        <w:t>ales</w:t>
      </w:r>
      <w:r w:rsidR="00665015">
        <w:rPr>
          <w:rFonts w:ascii="Calibri" w:eastAsia="Verdana" w:hAnsi="Calibri" w:cs="Verdana"/>
          <w:b/>
          <w:szCs w:val="24"/>
        </w:rPr>
        <w:t xml:space="preserve"> </w:t>
      </w:r>
      <w:r w:rsidR="00470F5C" w:rsidRPr="00105212">
        <w:rPr>
          <w:rFonts w:ascii="Calibri" w:eastAsia="Verdana" w:hAnsi="Calibri" w:cs="Verdana"/>
          <w:b/>
          <w:szCs w:val="24"/>
        </w:rPr>
        <w:t>Manager</w:t>
      </w:r>
    </w:p>
    <w:p w:rsidR="004D7112" w:rsidRPr="00105212" w:rsidRDefault="004D7112">
      <w:pPr>
        <w:widowControl w:val="0"/>
        <w:contextualSpacing w:val="0"/>
        <w:rPr>
          <w:rFonts w:ascii="Calibri" w:hAnsi="Calibri"/>
          <w:szCs w:val="24"/>
        </w:rPr>
      </w:pPr>
    </w:p>
    <w:p w:rsidR="004D7112" w:rsidRPr="008D5A3B" w:rsidRDefault="00C670D6" w:rsidP="001D75FB">
      <w:pPr>
        <w:pStyle w:val="ListParagraph"/>
        <w:widowControl w:val="0"/>
        <w:numPr>
          <w:ilvl w:val="0"/>
          <w:numId w:val="21"/>
        </w:numPr>
        <w:rPr>
          <w:rFonts w:ascii="Calibri" w:hAnsi="Calibri"/>
          <w:szCs w:val="24"/>
        </w:rPr>
      </w:pPr>
      <w:r w:rsidRPr="008D5A3B">
        <w:rPr>
          <w:rFonts w:ascii="Calibri" w:eastAsia="Verdana" w:hAnsi="Calibri" w:cs="Verdana"/>
          <w:szCs w:val="24"/>
        </w:rPr>
        <w:t>Prepar</w:t>
      </w:r>
      <w:r w:rsidR="001D75FB">
        <w:rPr>
          <w:rFonts w:ascii="Calibri" w:eastAsia="Verdana" w:hAnsi="Calibri" w:cs="Verdana"/>
          <w:szCs w:val="24"/>
        </w:rPr>
        <w:t xml:space="preserve">ed </w:t>
      </w:r>
      <w:r w:rsidRPr="008D5A3B">
        <w:rPr>
          <w:rFonts w:ascii="Calibri" w:eastAsia="Verdana" w:hAnsi="Calibri" w:cs="Verdana"/>
          <w:szCs w:val="24"/>
        </w:rPr>
        <w:t xml:space="preserve">detailed quotations for the supply and erection of pre-engineered steel buildings, </w:t>
      </w:r>
      <w:r w:rsidR="00CD2F59">
        <w:rPr>
          <w:rFonts w:ascii="Calibri" w:eastAsia="Verdana" w:hAnsi="Calibri" w:cs="Verdana"/>
          <w:szCs w:val="24"/>
        </w:rPr>
        <w:t>and</w:t>
      </w:r>
      <w:r w:rsidRPr="008D5A3B">
        <w:rPr>
          <w:rFonts w:ascii="Calibri" w:eastAsia="Verdana" w:hAnsi="Calibri" w:cs="Verdana"/>
          <w:szCs w:val="24"/>
        </w:rPr>
        <w:t xml:space="preserve"> turnkey building projects.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Reviewed all cost estimates prepared by sales support and engineering staff to ensure accuracy and integrity of all computations.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Liaised with consultants in the preparation of tenders, drawings, specifications, engineering design and preliminary member sizes of steel members.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Reviewed and studied tender documents.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Finalized and executed turnkey contracts in accordance with company contractual guidelines.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Coordinated senior planning and cost control supervisor on preliminary construction schedules for major projects.</w:t>
      </w:r>
    </w:p>
    <w:p w:rsidR="004D7112" w:rsidRPr="008D5A3B" w:rsidRDefault="00C670D6" w:rsidP="008D5A3B">
      <w:pPr>
        <w:pStyle w:val="ListParagraph"/>
        <w:widowControl w:val="0"/>
        <w:numPr>
          <w:ilvl w:val="0"/>
          <w:numId w:val="21"/>
        </w:numPr>
        <w:rPr>
          <w:rFonts w:ascii="Calibri" w:hAnsi="Calibri"/>
          <w:szCs w:val="24"/>
        </w:rPr>
      </w:pPr>
      <w:r w:rsidRPr="008D5A3B">
        <w:rPr>
          <w:rFonts w:ascii="Calibri" w:eastAsia="Verdana" w:hAnsi="Calibri" w:cs="Verdana"/>
          <w:szCs w:val="24"/>
        </w:rPr>
        <w:t>Liaised with draftspersons on architectural details and conceptual drawings for design &amp; build projects.</w:t>
      </w:r>
    </w:p>
    <w:p w:rsidR="00DB17F6" w:rsidRPr="007F3950" w:rsidRDefault="00C670D6" w:rsidP="007F3950">
      <w:pPr>
        <w:pStyle w:val="ListParagraph"/>
        <w:widowControl w:val="0"/>
        <w:numPr>
          <w:ilvl w:val="0"/>
          <w:numId w:val="21"/>
        </w:numPr>
        <w:contextualSpacing w:val="0"/>
        <w:rPr>
          <w:rFonts w:ascii="Calibri" w:hAnsi="Calibri"/>
          <w:szCs w:val="24"/>
        </w:rPr>
      </w:pPr>
      <w:r w:rsidRPr="007F3950">
        <w:rPr>
          <w:rFonts w:ascii="Calibri" w:eastAsia="Verdana" w:hAnsi="Calibri" w:cs="Verdana"/>
          <w:szCs w:val="24"/>
        </w:rPr>
        <w:t>Maintained market awareness and client relationships.</w:t>
      </w:r>
    </w:p>
    <w:p w:rsidR="00DB17F6" w:rsidRPr="00105212" w:rsidRDefault="00DB17F6">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1995-2001</w:t>
      </w: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Employer:</w:t>
      </w:r>
      <w:r w:rsidRPr="00105212">
        <w:rPr>
          <w:rFonts w:ascii="Calibri" w:eastAsia="Verdana" w:hAnsi="Calibri" w:cs="Verdana"/>
          <w:b/>
          <w:szCs w:val="24"/>
        </w:rPr>
        <w:tab/>
      </w:r>
      <w:r w:rsidRPr="00105212">
        <w:rPr>
          <w:rFonts w:ascii="Calibri" w:eastAsia="Verdana" w:hAnsi="Calibri" w:cs="Verdana"/>
          <w:b/>
          <w:szCs w:val="24"/>
        </w:rPr>
        <w:tab/>
        <w:t>INTERNATIONAL BUILDING SYSTEMS FACTORY.</w:t>
      </w:r>
    </w:p>
    <w:p w:rsidR="004D7112" w:rsidRPr="00105212" w:rsidRDefault="00C670D6">
      <w:pPr>
        <w:widowControl w:val="0"/>
        <w:contextualSpacing w:val="0"/>
        <w:rPr>
          <w:rFonts w:ascii="Calibri" w:hAnsi="Calibri"/>
          <w:szCs w:val="24"/>
        </w:rPr>
      </w:pPr>
      <w:r w:rsidRPr="00105212">
        <w:rPr>
          <w:rFonts w:ascii="Calibri" w:eastAsia="Verdana" w:hAnsi="Calibri" w:cs="Verdana"/>
          <w:szCs w:val="24"/>
        </w:rPr>
        <w:tab/>
      </w:r>
      <w:r w:rsidRPr="00105212">
        <w:rPr>
          <w:rFonts w:ascii="Calibri" w:eastAsia="Verdana" w:hAnsi="Calibri" w:cs="Verdana"/>
          <w:szCs w:val="24"/>
        </w:rPr>
        <w:tab/>
      </w:r>
      <w:r w:rsidRPr="00105212">
        <w:rPr>
          <w:rFonts w:ascii="Calibri" w:eastAsia="Verdana" w:hAnsi="Calibri" w:cs="Verdana"/>
          <w:szCs w:val="24"/>
        </w:rPr>
        <w:tab/>
      </w:r>
      <w:r w:rsidR="00DB17F6">
        <w:rPr>
          <w:rFonts w:ascii="Calibri" w:eastAsia="Verdana" w:hAnsi="Calibri" w:cs="Verdana"/>
          <w:b/>
          <w:szCs w:val="24"/>
        </w:rPr>
        <w:t>5 years in Riyadh &amp; Jeddah KSA/1 year in Muscat- Oman</w:t>
      </w:r>
    </w:p>
    <w:p w:rsidR="004D7112" w:rsidRPr="00105212" w:rsidRDefault="00C670D6" w:rsidP="00F43C87">
      <w:pPr>
        <w:widowControl w:val="0"/>
        <w:contextualSpacing w:val="0"/>
        <w:rPr>
          <w:rFonts w:ascii="Calibri" w:hAnsi="Calibri"/>
          <w:szCs w:val="24"/>
        </w:rPr>
      </w:pPr>
      <w:r w:rsidRPr="00105212">
        <w:rPr>
          <w:rFonts w:ascii="Calibri" w:eastAsia="Verdana" w:hAnsi="Calibri" w:cs="Verdana"/>
          <w:b/>
          <w:szCs w:val="24"/>
        </w:rPr>
        <w:t>Position:</w:t>
      </w:r>
      <w:r w:rsidRPr="00105212">
        <w:rPr>
          <w:rFonts w:ascii="Calibri" w:eastAsia="Verdana" w:hAnsi="Calibri" w:cs="Verdana"/>
          <w:b/>
          <w:szCs w:val="24"/>
        </w:rPr>
        <w:tab/>
      </w:r>
      <w:r w:rsidRPr="00105212">
        <w:rPr>
          <w:rFonts w:ascii="Calibri" w:eastAsia="Verdana" w:hAnsi="Calibri" w:cs="Verdana"/>
          <w:b/>
          <w:szCs w:val="24"/>
        </w:rPr>
        <w:tab/>
      </w:r>
      <w:r w:rsidR="00470F5C" w:rsidRPr="00105212">
        <w:rPr>
          <w:rFonts w:ascii="Calibri" w:eastAsia="Verdana" w:hAnsi="Calibri" w:cs="Verdana"/>
          <w:b/>
          <w:szCs w:val="24"/>
        </w:rPr>
        <w:t>Support Engineer</w:t>
      </w:r>
      <w:r w:rsidR="00F43C87">
        <w:rPr>
          <w:rFonts w:ascii="Calibri" w:eastAsia="Verdana" w:hAnsi="Calibri" w:cs="Verdana"/>
          <w:b/>
          <w:szCs w:val="24"/>
        </w:rPr>
        <w:t>/ Sales Engineer</w:t>
      </w:r>
      <w:r w:rsidR="00470F5C" w:rsidRPr="00105212">
        <w:rPr>
          <w:rFonts w:ascii="Calibri" w:eastAsia="Verdana" w:hAnsi="Calibri" w:cs="Verdana"/>
          <w:b/>
          <w:szCs w:val="24"/>
        </w:rPr>
        <w:t xml:space="preserve">/ </w:t>
      </w:r>
      <w:r w:rsidR="00F43C87">
        <w:rPr>
          <w:rFonts w:ascii="Calibri" w:eastAsia="Verdana" w:hAnsi="Calibri" w:cs="Verdana"/>
          <w:b/>
          <w:szCs w:val="24"/>
        </w:rPr>
        <w:t>Sales</w:t>
      </w:r>
      <w:r w:rsidR="00470F5C" w:rsidRPr="00105212">
        <w:rPr>
          <w:rFonts w:ascii="Calibri" w:eastAsia="Verdana" w:hAnsi="Calibri" w:cs="Verdana"/>
          <w:b/>
          <w:szCs w:val="24"/>
        </w:rPr>
        <w:t xml:space="preserve"> Manager</w:t>
      </w: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ab/>
      </w:r>
    </w:p>
    <w:p w:rsidR="004D7112" w:rsidRPr="00105212" w:rsidRDefault="00790ADE" w:rsidP="00790ADE">
      <w:pPr>
        <w:widowControl w:val="0"/>
        <w:numPr>
          <w:ilvl w:val="0"/>
          <w:numId w:val="24"/>
        </w:numPr>
        <w:rPr>
          <w:rFonts w:ascii="Calibri" w:hAnsi="Calibri"/>
          <w:szCs w:val="24"/>
        </w:rPr>
      </w:pPr>
      <w:r w:rsidRPr="00DB7846">
        <w:rPr>
          <w:rFonts w:ascii="Calibri" w:eastAsia="Verdana" w:hAnsi="Calibri" w:cs="Verdana"/>
          <w:bCs/>
          <w:szCs w:val="24"/>
        </w:rPr>
        <w:t>Estimated PEB steel Buildings</w:t>
      </w:r>
      <w:r>
        <w:rPr>
          <w:rFonts w:ascii="Calibri" w:eastAsia="Verdana" w:hAnsi="Calibri" w:cs="Verdana"/>
          <w:szCs w:val="24"/>
        </w:rPr>
        <w:t xml:space="preserve"> using Computer aided design software and optimized steel weight by adopting most economical solution pertaining to bay spacing, steel sizes &amp; design critical ratio, wind load and other factors like relevant international code and standard.</w:t>
      </w:r>
    </w:p>
    <w:p w:rsidR="004D7112" w:rsidRPr="00105212" w:rsidRDefault="00C670D6" w:rsidP="00790ADE">
      <w:pPr>
        <w:widowControl w:val="0"/>
        <w:numPr>
          <w:ilvl w:val="0"/>
          <w:numId w:val="24"/>
        </w:numPr>
        <w:rPr>
          <w:rFonts w:ascii="Calibri" w:hAnsi="Calibri"/>
          <w:szCs w:val="24"/>
        </w:rPr>
      </w:pPr>
      <w:r w:rsidRPr="00105212">
        <w:rPr>
          <w:rFonts w:ascii="Calibri" w:eastAsia="Verdana" w:hAnsi="Calibri" w:cs="Verdana"/>
          <w:szCs w:val="24"/>
        </w:rPr>
        <w:t xml:space="preserve">Prepared detailed </w:t>
      </w:r>
      <w:r w:rsidR="00D31E05" w:rsidRPr="00105212">
        <w:rPr>
          <w:rFonts w:ascii="Calibri" w:eastAsia="Verdana" w:hAnsi="Calibri" w:cs="Verdana"/>
          <w:szCs w:val="24"/>
        </w:rPr>
        <w:t>quotations</w:t>
      </w:r>
      <w:r w:rsidR="00D31E05">
        <w:rPr>
          <w:rFonts w:ascii="Calibri" w:eastAsia="Verdana" w:hAnsi="Calibri" w:cs="Verdana"/>
          <w:szCs w:val="24"/>
        </w:rPr>
        <w:t xml:space="preserve"> (</w:t>
      </w:r>
      <w:r w:rsidR="00790ADE">
        <w:rPr>
          <w:rFonts w:ascii="Calibri" w:eastAsia="Verdana" w:hAnsi="Calibri" w:cs="Verdana"/>
          <w:szCs w:val="24"/>
        </w:rPr>
        <w:t>supply only)</w:t>
      </w:r>
      <w:r w:rsidRPr="00105212">
        <w:rPr>
          <w:rFonts w:ascii="Calibri" w:eastAsia="Verdana" w:hAnsi="Calibri" w:cs="Verdana"/>
          <w:szCs w:val="24"/>
        </w:rPr>
        <w:t xml:space="preserve"> for indus</w:t>
      </w:r>
      <w:r w:rsidR="00DB17F6">
        <w:rPr>
          <w:rFonts w:ascii="Calibri" w:eastAsia="Verdana" w:hAnsi="Calibri" w:cs="Verdana"/>
          <w:szCs w:val="24"/>
        </w:rPr>
        <w:t xml:space="preserve">trial, commercial and low rise </w:t>
      </w:r>
      <w:r w:rsidR="00DB17F6" w:rsidRPr="00105212">
        <w:rPr>
          <w:rFonts w:ascii="Calibri" w:eastAsia="Verdana" w:hAnsi="Calibri" w:cs="Verdana"/>
          <w:szCs w:val="24"/>
        </w:rPr>
        <w:t>steel</w:t>
      </w:r>
      <w:r w:rsidRPr="00105212">
        <w:rPr>
          <w:rFonts w:ascii="Calibri" w:eastAsia="Verdana" w:hAnsi="Calibri" w:cs="Verdana"/>
          <w:szCs w:val="24"/>
        </w:rPr>
        <w:t xml:space="preserve"> building projects.</w:t>
      </w:r>
    </w:p>
    <w:p w:rsidR="004D7112" w:rsidRPr="00105212" w:rsidRDefault="00C670D6" w:rsidP="00790ADE">
      <w:pPr>
        <w:widowControl w:val="0"/>
        <w:numPr>
          <w:ilvl w:val="0"/>
          <w:numId w:val="24"/>
        </w:numPr>
        <w:rPr>
          <w:rFonts w:ascii="Calibri" w:hAnsi="Calibri"/>
          <w:szCs w:val="24"/>
        </w:rPr>
      </w:pPr>
      <w:r w:rsidRPr="00105212">
        <w:rPr>
          <w:rFonts w:ascii="Calibri" w:eastAsia="Verdana" w:hAnsi="Calibri" w:cs="Verdana"/>
          <w:szCs w:val="24"/>
        </w:rPr>
        <w:t>Reviewed all cost estimates prepared by sales support engineers.</w:t>
      </w:r>
    </w:p>
    <w:p w:rsidR="004D7112" w:rsidRPr="00105212" w:rsidRDefault="00C670D6" w:rsidP="00790ADE">
      <w:pPr>
        <w:widowControl w:val="0"/>
        <w:numPr>
          <w:ilvl w:val="0"/>
          <w:numId w:val="24"/>
        </w:numPr>
        <w:rPr>
          <w:rFonts w:ascii="Calibri" w:hAnsi="Calibri"/>
          <w:szCs w:val="24"/>
        </w:rPr>
      </w:pPr>
      <w:r w:rsidRPr="00105212">
        <w:rPr>
          <w:rFonts w:ascii="Calibri" w:eastAsia="Verdana" w:hAnsi="Calibri" w:cs="Verdana"/>
          <w:szCs w:val="24"/>
        </w:rPr>
        <w:t>Prepared and reviewed contracts, work orders and job documents to ensure compatibility with tenders.</w:t>
      </w:r>
    </w:p>
    <w:p w:rsidR="004D7112" w:rsidRPr="00105212" w:rsidRDefault="00C670D6" w:rsidP="00790ADE">
      <w:pPr>
        <w:widowControl w:val="0"/>
        <w:numPr>
          <w:ilvl w:val="0"/>
          <w:numId w:val="24"/>
        </w:numPr>
        <w:rPr>
          <w:rFonts w:ascii="Calibri" w:hAnsi="Calibri"/>
          <w:szCs w:val="24"/>
        </w:rPr>
      </w:pPr>
      <w:r w:rsidRPr="00105212">
        <w:rPr>
          <w:rFonts w:ascii="Calibri" w:eastAsia="Verdana" w:hAnsi="Calibri" w:cs="Verdana"/>
          <w:szCs w:val="24"/>
        </w:rPr>
        <w:t>Coordinated sales, engineering, drafting and other involved departments on non-standard requirements.</w:t>
      </w:r>
    </w:p>
    <w:p w:rsidR="004D7112" w:rsidRPr="00105212" w:rsidRDefault="00C670D6" w:rsidP="00790ADE">
      <w:pPr>
        <w:widowControl w:val="0"/>
        <w:numPr>
          <w:ilvl w:val="0"/>
          <w:numId w:val="24"/>
        </w:numPr>
        <w:rPr>
          <w:rFonts w:ascii="Calibri" w:hAnsi="Calibri"/>
          <w:szCs w:val="24"/>
        </w:rPr>
      </w:pPr>
      <w:r w:rsidRPr="00105212">
        <w:rPr>
          <w:rFonts w:ascii="Calibri" w:eastAsia="Verdana" w:hAnsi="Calibri" w:cs="Verdana"/>
          <w:szCs w:val="24"/>
        </w:rPr>
        <w:t>Monitored project progress, scheduling and preparation of monthly progress payme</w:t>
      </w:r>
      <w:r w:rsidR="00790ADE">
        <w:rPr>
          <w:rFonts w:ascii="Calibri" w:eastAsia="Verdana" w:hAnsi="Calibri" w:cs="Verdana"/>
          <w:szCs w:val="24"/>
        </w:rPr>
        <w:t>nts plus related credit control (</w:t>
      </w:r>
      <w:r w:rsidR="00217911">
        <w:rPr>
          <w:rFonts w:ascii="Calibri" w:eastAsia="Verdana" w:hAnsi="Calibri" w:cs="Verdana"/>
          <w:szCs w:val="24"/>
        </w:rPr>
        <w:t>i.e.</w:t>
      </w:r>
      <w:r w:rsidR="00790ADE">
        <w:rPr>
          <w:rFonts w:ascii="Calibri" w:eastAsia="Verdana" w:hAnsi="Calibri" w:cs="Verdana"/>
          <w:szCs w:val="24"/>
        </w:rPr>
        <w:t xml:space="preserve"> L/C opening as per company policy and terms &amp; conditions)</w:t>
      </w:r>
    </w:p>
    <w:p w:rsidR="00F252F1" w:rsidRPr="00DB17F6" w:rsidRDefault="00C670D6" w:rsidP="00790ADE">
      <w:pPr>
        <w:widowControl w:val="0"/>
        <w:numPr>
          <w:ilvl w:val="0"/>
          <w:numId w:val="24"/>
        </w:numPr>
        <w:contextualSpacing w:val="0"/>
        <w:rPr>
          <w:rFonts w:ascii="Calibri" w:hAnsi="Calibri"/>
          <w:szCs w:val="24"/>
        </w:rPr>
      </w:pPr>
      <w:r w:rsidRPr="00DB17F6">
        <w:rPr>
          <w:rFonts w:ascii="Calibri" w:eastAsia="Verdana" w:hAnsi="Calibri" w:cs="Verdana"/>
          <w:szCs w:val="24"/>
        </w:rPr>
        <w:t>Prepared invoices for special jobs based on shipped weight and volume.</w:t>
      </w:r>
    </w:p>
    <w:p w:rsidR="00F252F1" w:rsidRDefault="00F252F1" w:rsidP="00105212">
      <w:pPr>
        <w:widowControl w:val="0"/>
        <w:ind w:left="360"/>
        <w:rPr>
          <w:rFonts w:ascii="Calibri" w:hAnsi="Calibri"/>
          <w:szCs w:val="24"/>
        </w:rPr>
      </w:pPr>
    </w:p>
    <w:p w:rsidR="00F252F1" w:rsidRDefault="00F252F1" w:rsidP="00105212">
      <w:pPr>
        <w:widowControl w:val="0"/>
        <w:ind w:left="360"/>
        <w:rPr>
          <w:rFonts w:ascii="Calibri" w:hAnsi="Calibri"/>
          <w:szCs w:val="24"/>
        </w:rPr>
      </w:pPr>
    </w:p>
    <w:p w:rsidR="00F252F1" w:rsidRDefault="00F252F1" w:rsidP="00105212">
      <w:pPr>
        <w:widowControl w:val="0"/>
        <w:ind w:left="360"/>
        <w:rPr>
          <w:rFonts w:ascii="Calibri" w:hAnsi="Calibri"/>
          <w:szCs w:val="24"/>
        </w:rPr>
      </w:pPr>
    </w:p>
    <w:p w:rsidR="00F252F1" w:rsidRPr="00105212" w:rsidRDefault="00F252F1" w:rsidP="00105212">
      <w:pPr>
        <w:widowControl w:val="0"/>
        <w:ind w:left="360"/>
        <w:rPr>
          <w:rFonts w:ascii="Calibri" w:hAnsi="Calibri"/>
          <w:szCs w:val="24"/>
        </w:rPr>
      </w:pPr>
    </w:p>
    <w:p w:rsidR="004D7112" w:rsidRPr="00105212" w:rsidRDefault="004D7112">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REFEREE:</w:t>
      </w:r>
    </w:p>
    <w:p w:rsidR="004D7112" w:rsidRPr="00105212" w:rsidRDefault="004D7112">
      <w:pPr>
        <w:widowControl w:val="0"/>
        <w:contextualSpacing w:val="0"/>
        <w:rPr>
          <w:rFonts w:ascii="Calibri" w:hAnsi="Calibri"/>
          <w:szCs w:val="24"/>
        </w:rPr>
      </w:pPr>
    </w:p>
    <w:p w:rsidR="003C2542" w:rsidRPr="00105212" w:rsidRDefault="00C670D6">
      <w:pPr>
        <w:widowControl w:val="0"/>
        <w:contextualSpacing w:val="0"/>
        <w:rPr>
          <w:rFonts w:ascii="Calibri" w:eastAsia="Verdana" w:hAnsi="Calibri" w:cs="Verdana"/>
          <w:szCs w:val="24"/>
        </w:rPr>
      </w:pPr>
      <w:r w:rsidRPr="00105212">
        <w:rPr>
          <w:rFonts w:ascii="Calibri" w:eastAsia="Verdana" w:hAnsi="Calibri" w:cs="Verdana"/>
          <w:szCs w:val="24"/>
        </w:rPr>
        <w:t>Available upon request</w:t>
      </w:r>
    </w:p>
    <w:p w:rsidR="003C2542" w:rsidRPr="00105212" w:rsidRDefault="003C2542">
      <w:pPr>
        <w:widowControl w:val="0"/>
        <w:contextualSpacing w:val="0"/>
        <w:rPr>
          <w:rFonts w:ascii="Calibri" w:eastAsia="Verdana" w:hAnsi="Calibri" w:cs="Verdana"/>
          <w:szCs w:val="24"/>
        </w:rPr>
      </w:pPr>
    </w:p>
    <w:p w:rsidR="003C2542" w:rsidRPr="00105212" w:rsidRDefault="003C2542">
      <w:pPr>
        <w:widowControl w:val="0"/>
        <w:contextualSpacing w:val="0"/>
        <w:rPr>
          <w:rFonts w:ascii="Calibri" w:hAnsi="Calibri"/>
          <w:szCs w:val="24"/>
        </w:rPr>
      </w:pPr>
    </w:p>
    <w:p w:rsidR="004D7112" w:rsidRPr="00105212" w:rsidRDefault="004D7112">
      <w:pPr>
        <w:widowControl w:val="0"/>
        <w:contextualSpacing w:val="0"/>
        <w:rPr>
          <w:rFonts w:ascii="Calibri" w:hAnsi="Calibri"/>
          <w:szCs w:val="24"/>
        </w:rPr>
      </w:pPr>
    </w:p>
    <w:p w:rsidR="004D7112" w:rsidRPr="00105212" w:rsidRDefault="004D7112">
      <w:pPr>
        <w:widowControl w:val="0"/>
        <w:contextualSpacing w:val="0"/>
        <w:rPr>
          <w:rFonts w:ascii="Calibri" w:hAnsi="Calibri"/>
          <w:szCs w:val="24"/>
        </w:rPr>
      </w:pPr>
    </w:p>
    <w:p w:rsidR="004D7112" w:rsidRPr="00105212" w:rsidRDefault="00C670D6">
      <w:pPr>
        <w:widowControl w:val="0"/>
        <w:contextualSpacing w:val="0"/>
        <w:rPr>
          <w:rFonts w:ascii="Calibri" w:hAnsi="Calibri"/>
          <w:szCs w:val="24"/>
        </w:rPr>
      </w:pPr>
      <w:r w:rsidRPr="00105212">
        <w:rPr>
          <w:rFonts w:ascii="Calibri" w:eastAsia="Verdana" w:hAnsi="Calibri" w:cs="Verdana"/>
          <w:b/>
          <w:szCs w:val="24"/>
        </w:rPr>
        <w:t>CAREER OBJECTIVES</w:t>
      </w:r>
    </w:p>
    <w:p w:rsidR="004D7112" w:rsidRPr="00105212" w:rsidRDefault="004D7112">
      <w:pPr>
        <w:widowControl w:val="0"/>
        <w:contextualSpacing w:val="0"/>
        <w:rPr>
          <w:rFonts w:ascii="Calibri" w:hAnsi="Calibri"/>
          <w:szCs w:val="24"/>
        </w:rPr>
      </w:pPr>
    </w:p>
    <w:p w:rsidR="004D7112" w:rsidRPr="00105212" w:rsidRDefault="00C670D6" w:rsidP="000E521F">
      <w:pPr>
        <w:widowControl w:val="0"/>
        <w:contextualSpacing w:val="0"/>
        <w:rPr>
          <w:rFonts w:ascii="Calibri" w:hAnsi="Calibri"/>
          <w:szCs w:val="24"/>
        </w:rPr>
      </w:pPr>
      <w:r w:rsidRPr="00105212">
        <w:rPr>
          <w:rFonts w:ascii="Calibri" w:eastAsia="Verdana" w:hAnsi="Calibri" w:cs="Verdana"/>
          <w:szCs w:val="24"/>
        </w:rPr>
        <w:t>My career has revolved around the civi</w:t>
      </w:r>
      <w:r w:rsidR="00693D3B">
        <w:rPr>
          <w:rFonts w:ascii="Calibri" w:eastAsia="Verdana" w:hAnsi="Calibri" w:cs="Verdana"/>
          <w:szCs w:val="24"/>
        </w:rPr>
        <w:t xml:space="preserve">l engineering and related </w:t>
      </w:r>
      <w:r w:rsidR="00BC3BA7">
        <w:rPr>
          <w:rFonts w:ascii="Calibri" w:eastAsia="Verdana" w:hAnsi="Calibri" w:cs="Verdana"/>
          <w:szCs w:val="24"/>
        </w:rPr>
        <w:t>Bid</w:t>
      </w:r>
      <w:r w:rsidR="00A7019E">
        <w:rPr>
          <w:rFonts w:ascii="Calibri" w:eastAsia="Verdana" w:hAnsi="Calibri" w:cs="Verdana"/>
          <w:szCs w:val="24"/>
        </w:rPr>
        <w:t>/Contracts/Commercial</w:t>
      </w:r>
      <w:r w:rsidR="00BC3BA7">
        <w:rPr>
          <w:rFonts w:ascii="Calibri" w:eastAsia="Verdana" w:hAnsi="Calibri" w:cs="Verdana"/>
          <w:szCs w:val="24"/>
        </w:rPr>
        <w:t xml:space="preserve"> Management</w:t>
      </w:r>
      <w:r w:rsidR="000E521F" w:rsidRPr="00A7019E">
        <w:rPr>
          <w:rFonts w:ascii="Calibri" w:eastAsia="Verdana" w:hAnsi="Calibri" w:cs="Verdana"/>
          <w:szCs w:val="24"/>
        </w:rPr>
        <w:t xml:space="preserve"> process</w:t>
      </w:r>
      <w:r w:rsidR="000E521F">
        <w:rPr>
          <w:rFonts w:ascii="Calibri" w:eastAsia="Verdana" w:hAnsi="Calibri" w:cs="Verdana"/>
          <w:szCs w:val="24"/>
        </w:rPr>
        <w:t xml:space="preserve">. </w:t>
      </w:r>
      <w:r w:rsidRPr="00105212">
        <w:rPr>
          <w:rFonts w:ascii="Calibri" w:eastAsia="Verdana" w:hAnsi="Calibri" w:cs="Verdana"/>
          <w:szCs w:val="24"/>
        </w:rPr>
        <w:t>During this time I have also been involved with significant international contracts and projects that will be i</w:t>
      </w:r>
      <w:r w:rsidR="0031339A">
        <w:rPr>
          <w:rFonts w:ascii="Calibri" w:eastAsia="Verdana" w:hAnsi="Calibri" w:cs="Verdana"/>
          <w:szCs w:val="24"/>
        </w:rPr>
        <w:t>nvaluable to my future employer (as Tier1 Contractor).</w:t>
      </w:r>
    </w:p>
    <w:p w:rsidR="004D7112" w:rsidRPr="00105212" w:rsidRDefault="004D7112">
      <w:pPr>
        <w:widowControl w:val="0"/>
        <w:contextualSpacing w:val="0"/>
        <w:rPr>
          <w:rFonts w:ascii="Calibri" w:hAnsi="Calibri"/>
          <w:szCs w:val="24"/>
        </w:rPr>
      </w:pPr>
    </w:p>
    <w:p w:rsidR="007210A2" w:rsidRDefault="00C670D6" w:rsidP="00BC3BA7">
      <w:pPr>
        <w:widowControl w:val="0"/>
        <w:contextualSpacing w:val="0"/>
        <w:rPr>
          <w:rFonts w:ascii="Calibri" w:eastAsia="Verdana" w:hAnsi="Calibri" w:cs="Verdana"/>
          <w:szCs w:val="24"/>
        </w:rPr>
      </w:pPr>
      <w:r w:rsidRPr="00105212">
        <w:rPr>
          <w:rFonts w:ascii="Calibri" w:eastAsia="Verdana" w:hAnsi="Calibri" w:cs="Verdana"/>
          <w:szCs w:val="24"/>
        </w:rPr>
        <w:t>I am a highly motivated and technically competent person</w:t>
      </w:r>
      <w:r w:rsidR="00A7019E">
        <w:rPr>
          <w:rFonts w:ascii="Calibri" w:eastAsia="Verdana" w:hAnsi="Calibri" w:cs="Verdana"/>
          <w:szCs w:val="24"/>
        </w:rPr>
        <w:t xml:space="preserve"> </w:t>
      </w:r>
      <w:r w:rsidRPr="00105212">
        <w:rPr>
          <w:rFonts w:ascii="Calibri" w:eastAsia="Verdana" w:hAnsi="Calibri" w:cs="Verdana"/>
          <w:szCs w:val="24"/>
        </w:rPr>
        <w:t>who is committed to achieving the highest standards in all aspects of my career. However it is my strong people and team skills, adaptability, and ability to quickly understand complex situations that I would vi</w:t>
      </w:r>
      <w:r w:rsidR="007210A2">
        <w:rPr>
          <w:rFonts w:ascii="Calibri" w:eastAsia="Verdana" w:hAnsi="Calibri" w:cs="Verdana"/>
          <w:szCs w:val="24"/>
        </w:rPr>
        <w:t>ew as my major attributes.</w:t>
      </w:r>
    </w:p>
    <w:p w:rsidR="000E521F" w:rsidRDefault="000E521F" w:rsidP="000E521F">
      <w:pPr>
        <w:widowControl w:val="0"/>
        <w:contextualSpacing w:val="0"/>
        <w:rPr>
          <w:rFonts w:ascii="Calibri" w:eastAsia="Verdana" w:hAnsi="Calibri" w:cs="Verdana"/>
          <w:szCs w:val="24"/>
        </w:rPr>
      </w:pPr>
    </w:p>
    <w:p w:rsidR="000E521F" w:rsidRPr="00105212" w:rsidRDefault="000E521F" w:rsidP="000E521F">
      <w:pPr>
        <w:widowControl w:val="0"/>
        <w:contextualSpacing w:val="0"/>
        <w:rPr>
          <w:rFonts w:ascii="Calibri" w:hAnsi="Calibri"/>
          <w:szCs w:val="24"/>
        </w:rPr>
      </w:pPr>
    </w:p>
    <w:p w:rsidR="004D7112" w:rsidRPr="00105212" w:rsidRDefault="004D7112">
      <w:pPr>
        <w:widowControl w:val="0"/>
        <w:contextualSpacing w:val="0"/>
        <w:rPr>
          <w:rFonts w:ascii="Calibri" w:hAnsi="Calibri"/>
          <w:szCs w:val="24"/>
        </w:rPr>
      </w:pPr>
    </w:p>
    <w:p w:rsidR="004D7112" w:rsidRPr="00105212" w:rsidRDefault="004D7112">
      <w:pPr>
        <w:widowControl w:val="0"/>
        <w:contextualSpacing w:val="0"/>
        <w:rPr>
          <w:rFonts w:ascii="Calibri" w:hAnsi="Calibri"/>
          <w:szCs w:val="24"/>
        </w:rPr>
      </w:pPr>
    </w:p>
    <w:p w:rsidR="003C2542" w:rsidRPr="00105212" w:rsidRDefault="004C31EC" w:rsidP="004C31EC">
      <w:pPr>
        <w:widowControl w:val="0"/>
        <w:contextualSpacing w:val="0"/>
        <w:rPr>
          <w:rFonts w:ascii="Calibri" w:eastAsia="Verdana" w:hAnsi="Calibri" w:cs="Verdana"/>
          <w:b/>
          <w:szCs w:val="24"/>
        </w:rPr>
      </w:pPr>
      <w:r>
        <w:rPr>
          <w:rFonts w:ascii="Calibri" w:eastAsia="Verdana" w:hAnsi="Calibri" w:cs="Verdana"/>
          <w:b/>
          <w:szCs w:val="24"/>
          <w:u w:val="single"/>
        </w:rPr>
        <w:t xml:space="preserve">Experience: 22 Years </w:t>
      </w:r>
      <w:r w:rsidR="003C2542" w:rsidRPr="00105212">
        <w:rPr>
          <w:rFonts w:ascii="Calibri" w:eastAsia="Verdana" w:hAnsi="Calibri" w:cs="Verdana"/>
          <w:b/>
          <w:szCs w:val="24"/>
          <w:u w:val="single"/>
        </w:rPr>
        <w:t xml:space="preserve">in </w:t>
      </w:r>
      <w:r w:rsidR="00676A52">
        <w:rPr>
          <w:rFonts w:ascii="Calibri" w:eastAsia="Verdana" w:hAnsi="Calibri" w:cs="Verdana"/>
          <w:b/>
          <w:szCs w:val="24"/>
          <w:u w:val="single"/>
        </w:rPr>
        <w:t>Total:</w:t>
      </w:r>
    </w:p>
    <w:p w:rsidR="003C2542" w:rsidRPr="00105212" w:rsidRDefault="003C2542">
      <w:pPr>
        <w:widowControl w:val="0"/>
        <w:contextualSpacing w:val="0"/>
        <w:rPr>
          <w:rFonts w:ascii="Calibri" w:eastAsia="Verdana" w:hAnsi="Calibri" w:cs="Verdana"/>
          <w:b/>
          <w:szCs w:val="24"/>
        </w:rPr>
      </w:pPr>
    </w:p>
    <w:p w:rsidR="004270B9" w:rsidRPr="004270B9" w:rsidRDefault="004270B9" w:rsidP="004270B9">
      <w:pPr>
        <w:pStyle w:val="ListParagraph"/>
        <w:widowControl w:val="0"/>
        <w:numPr>
          <w:ilvl w:val="0"/>
          <w:numId w:val="6"/>
        </w:numPr>
        <w:contextualSpacing w:val="0"/>
        <w:rPr>
          <w:rFonts w:ascii="Calibri" w:hAnsi="Calibri"/>
          <w:szCs w:val="24"/>
        </w:rPr>
      </w:pPr>
      <w:r w:rsidRPr="004270B9">
        <w:rPr>
          <w:rFonts w:ascii="Calibri" w:hAnsi="Calibri"/>
          <w:szCs w:val="24"/>
        </w:rPr>
        <w:t>0</w:t>
      </w:r>
      <w:r>
        <w:rPr>
          <w:rFonts w:ascii="Calibri" w:hAnsi="Calibri"/>
          <w:szCs w:val="24"/>
        </w:rPr>
        <w:t>5</w:t>
      </w:r>
      <w:r w:rsidRPr="004270B9">
        <w:rPr>
          <w:rFonts w:ascii="Calibri" w:hAnsi="Calibri"/>
          <w:szCs w:val="24"/>
        </w:rPr>
        <w:t xml:space="preserve"> Years : </w:t>
      </w:r>
      <w:r w:rsidRPr="004270B9">
        <w:rPr>
          <w:rFonts w:ascii="Calibri" w:hAnsi="Calibri"/>
          <w:szCs w:val="24"/>
        </w:rPr>
        <w:tab/>
        <w:t>Dubai</w:t>
      </w:r>
      <w:r>
        <w:rPr>
          <w:rFonts w:ascii="Calibri" w:hAnsi="Calibri"/>
          <w:szCs w:val="24"/>
        </w:rPr>
        <w:t xml:space="preserve"> &amp; Abu Dhabi</w:t>
      </w:r>
      <w:r w:rsidRPr="004270B9">
        <w:rPr>
          <w:rFonts w:ascii="Calibri" w:hAnsi="Calibri"/>
          <w:szCs w:val="24"/>
        </w:rPr>
        <w:t>, UAE</w:t>
      </w:r>
    </w:p>
    <w:p w:rsidR="004D7112" w:rsidRPr="008D5A3B" w:rsidRDefault="004C31EC" w:rsidP="004C31EC">
      <w:pPr>
        <w:pStyle w:val="ListParagraph"/>
        <w:widowControl w:val="0"/>
        <w:numPr>
          <w:ilvl w:val="0"/>
          <w:numId w:val="6"/>
        </w:numPr>
        <w:contextualSpacing w:val="0"/>
        <w:rPr>
          <w:rFonts w:ascii="Calibri" w:hAnsi="Calibri"/>
          <w:szCs w:val="24"/>
        </w:rPr>
      </w:pPr>
      <w:r>
        <w:rPr>
          <w:rFonts w:ascii="Calibri" w:eastAsia="Verdana" w:hAnsi="Calibri" w:cs="Verdana"/>
          <w:szCs w:val="24"/>
        </w:rPr>
        <w:t>10</w:t>
      </w:r>
      <w:r w:rsidR="00C670D6" w:rsidRPr="008D5A3B">
        <w:rPr>
          <w:rFonts w:ascii="Calibri" w:eastAsia="Verdana" w:hAnsi="Calibri" w:cs="Verdana"/>
          <w:szCs w:val="24"/>
        </w:rPr>
        <w:t xml:space="preserve"> Years </w:t>
      </w:r>
      <w:r w:rsidR="009B23A7">
        <w:rPr>
          <w:rFonts w:ascii="Calibri" w:eastAsia="Verdana" w:hAnsi="Calibri" w:cs="Verdana"/>
          <w:szCs w:val="24"/>
        </w:rPr>
        <w:t>:</w:t>
      </w:r>
      <w:r w:rsidR="009B23A7">
        <w:rPr>
          <w:rFonts w:ascii="Calibri" w:eastAsia="Verdana" w:hAnsi="Calibri" w:cs="Verdana"/>
          <w:szCs w:val="24"/>
        </w:rPr>
        <w:tab/>
      </w:r>
      <w:r w:rsidR="00C670D6" w:rsidRPr="008D5A3B">
        <w:rPr>
          <w:rFonts w:ascii="Calibri" w:eastAsia="Verdana" w:hAnsi="Calibri" w:cs="Verdana"/>
          <w:szCs w:val="24"/>
        </w:rPr>
        <w:t>Melbourne</w:t>
      </w:r>
      <w:r w:rsidR="004270B9">
        <w:rPr>
          <w:rFonts w:ascii="Calibri" w:eastAsia="Verdana" w:hAnsi="Calibri" w:cs="Verdana"/>
          <w:szCs w:val="24"/>
        </w:rPr>
        <w:t>-</w:t>
      </w:r>
      <w:r w:rsidR="00C670D6" w:rsidRPr="008D5A3B">
        <w:rPr>
          <w:rFonts w:ascii="Calibri" w:eastAsia="Verdana" w:hAnsi="Calibri" w:cs="Verdana"/>
          <w:szCs w:val="24"/>
        </w:rPr>
        <w:t>Australia</w:t>
      </w:r>
    </w:p>
    <w:p w:rsidR="004D7112" w:rsidRPr="008D5A3B" w:rsidRDefault="009B23A7" w:rsidP="004C31EC">
      <w:pPr>
        <w:pStyle w:val="ListParagraph"/>
        <w:widowControl w:val="0"/>
        <w:numPr>
          <w:ilvl w:val="0"/>
          <w:numId w:val="6"/>
        </w:numPr>
        <w:contextualSpacing w:val="0"/>
        <w:rPr>
          <w:rFonts w:ascii="Calibri" w:eastAsia="Verdana" w:hAnsi="Calibri" w:cs="Verdana"/>
          <w:szCs w:val="24"/>
        </w:rPr>
      </w:pPr>
      <w:r>
        <w:rPr>
          <w:rFonts w:ascii="Calibri" w:eastAsia="Verdana" w:hAnsi="Calibri" w:cs="Verdana"/>
          <w:szCs w:val="24"/>
        </w:rPr>
        <w:t>0</w:t>
      </w:r>
      <w:r w:rsidR="004C31EC">
        <w:rPr>
          <w:rFonts w:ascii="Calibri" w:eastAsia="Verdana" w:hAnsi="Calibri" w:cs="Verdana"/>
          <w:szCs w:val="24"/>
        </w:rPr>
        <w:t>5</w:t>
      </w:r>
      <w:r w:rsidR="00C670D6" w:rsidRPr="008D5A3B">
        <w:rPr>
          <w:rFonts w:ascii="Calibri" w:eastAsia="Verdana" w:hAnsi="Calibri" w:cs="Verdana"/>
          <w:szCs w:val="24"/>
        </w:rPr>
        <w:t xml:space="preserve"> </w:t>
      </w:r>
      <w:r>
        <w:rPr>
          <w:rFonts w:ascii="Calibri" w:eastAsia="Verdana" w:hAnsi="Calibri" w:cs="Verdana"/>
          <w:szCs w:val="24"/>
        </w:rPr>
        <w:t>Years :</w:t>
      </w:r>
      <w:r>
        <w:rPr>
          <w:rFonts w:ascii="Calibri" w:eastAsia="Verdana" w:hAnsi="Calibri" w:cs="Verdana"/>
          <w:szCs w:val="24"/>
        </w:rPr>
        <w:tab/>
      </w:r>
      <w:r w:rsidR="003C2542" w:rsidRPr="008D5A3B">
        <w:rPr>
          <w:rFonts w:ascii="Calibri" w:eastAsia="Verdana" w:hAnsi="Calibri" w:cs="Verdana"/>
          <w:szCs w:val="24"/>
        </w:rPr>
        <w:t>Saudi Arabia</w:t>
      </w:r>
      <w:r w:rsidR="004C31EC">
        <w:rPr>
          <w:rFonts w:ascii="Calibri" w:eastAsia="Verdana" w:hAnsi="Calibri" w:cs="Verdana"/>
          <w:szCs w:val="24"/>
        </w:rPr>
        <w:t xml:space="preserve"> (Riyadh, Jeddah, </w:t>
      </w:r>
      <w:proofErr w:type="spellStart"/>
      <w:r w:rsidR="004C31EC">
        <w:rPr>
          <w:rFonts w:ascii="Calibri" w:eastAsia="Verdana" w:hAnsi="Calibri" w:cs="Verdana"/>
          <w:szCs w:val="24"/>
        </w:rPr>
        <w:t>Yanbu</w:t>
      </w:r>
      <w:proofErr w:type="spellEnd"/>
      <w:r w:rsidR="004C31EC">
        <w:rPr>
          <w:rFonts w:ascii="Calibri" w:eastAsia="Verdana" w:hAnsi="Calibri" w:cs="Verdana"/>
          <w:szCs w:val="24"/>
        </w:rPr>
        <w:t xml:space="preserve"> and Al </w:t>
      </w:r>
      <w:proofErr w:type="spellStart"/>
      <w:r w:rsidR="004C31EC">
        <w:rPr>
          <w:rFonts w:ascii="Calibri" w:eastAsia="Verdana" w:hAnsi="Calibri" w:cs="Verdana"/>
          <w:szCs w:val="24"/>
        </w:rPr>
        <w:t>Khobar</w:t>
      </w:r>
      <w:proofErr w:type="spellEnd"/>
      <w:r w:rsidR="004C31EC">
        <w:rPr>
          <w:rFonts w:ascii="Calibri" w:eastAsia="Verdana" w:hAnsi="Calibri" w:cs="Verdana"/>
          <w:szCs w:val="24"/>
        </w:rPr>
        <w:t>)</w:t>
      </w:r>
    </w:p>
    <w:p w:rsidR="003C2542" w:rsidRDefault="003C2542" w:rsidP="009B23A7">
      <w:pPr>
        <w:pStyle w:val="ListParagraph"/>
        <w:widowControl w:val="0"/>
        <w:numPr>
          <w:ilvl w:val="0"/>
          <w:numId w:val="6"/>
        </w:numPr>
        <w:contextualSpacing w:val="0"/>
        <w:rPr>
          <w:rFonts w:ascii="Calibri" w:eastAsia="Verdana" w:hAnsi="Calibri" w:cs="Verdana"/>
          <w:szCs w:val="24"/>
        </w:rPr>
      </w:pPr>
      <w:r w:rsidRPr="008D5A3B">
        <w:rPr>
          <w:rFonts w:ascii="Calibri" w:eastAsia="Verdana" w:hAnsi="Calibri" w:cs="Verdana"/>
          <w:szCs w:val="24"/>
        </w:rPr>
        <w:t xml:space="preserve">01 Year   </w:t>
      </w:r>
      <w:r w:rsidR="009B23A7">
        <w:rPr>
          <w:rFonts w:ascii="Calibri" w:eastAsia="Verdana" w:hAnsi="Calibri" w:cs="Verdana"/>
          <w:szCs w:val="24"/>
        </w:rPr>
        <w:t>:</w:t>
      </w:r>
      <w:r w:rsidR="009B23A7">
        <w:rPr>
          <w:rFonts w:ascii="Calibri" w:eastAsia="Verdana" w:hAnsi="Calibri" w:cs="Verdana"/>
          <w:szCs w:val="24"/>
        </w:rPr>
        <w:tab/>
      </w:r>
      <w:r w:rsidR="004270B9">
        <w:rPr>
          <w:rFonts w:ascii="Calibri" w:eastAsia="Verdana" w:hAnsi="Calibri" w:cs="Verdana"/>
          <w:szCs w:val="24"/>
        </w:rPr>
        <w:t>Muscat-</w:t>
      </w:r>
      <w:r w:rsidRPr="008D5A3B">
        <w:rPr>
          <w:rFonts w:ascii="Calibri" w:eastAsia="Verdana" w:hAnsi="Calibri" w:cs="Verdana"/>
          <w:szCs w:val="24"/>
        </w:rPr>
        <w:t>Sultanate of Oman</w:t>
      </w:r>
    </w:p>
    <w:p w:rsidR="009B23A7" w:rsidRPr="009B23A7" w:rsidRDefault="009B23A7" w:rsidP="009B23A7">
      <w:pPr>
        <w:pStyle w:val="ListParagraph"/>
        <w:widowControl w:val="0"/>
        <w:numPr>
          <w:ilvl w:val="0"/>
          <w:numId w:val="6"/>
        </w:numPr>
        <w:contextualSpacing w:val="0"/>
        <w:rPr>
          <w:rFonts w:ascii="Calibri" w:eastAsia="Verdana" w:hAnsi="Calibri" w:cs="Verdana"/>
          <w:szCs w:val="24"/>
        </w:rPr>
      </w:pPr>
      <w:r w:rsidRPr="009B23A7">
        <w:rPr>
          <w:rFonts w:ascii="Calibri" w:eastAsia="Verdana" w:hAnsi="Calibri" w:cs="Verdana"/>
          <w:szCs w:val="24"/>
        </w:rPr>
        <w:t>01 Year  :</w:t>
      </w:r>
      <w:r w:rsidRPr="009B23A7">
        <w:rPr>
          <w:rFonts w:ascii="Calibri" w:eastAsia="Verdana" w:hAnsi="Calibri" w:cs="Verdana"/>
          <w:szCs w:val="24"/>
        </w:rPr>
        <w:tab/>
        <w:t>Djibouti, Africa</w:t>
      </w:r>
    </w:p>
    <w:sectPr w:rsidR="009B23A7" w:rsidRPr="009B23A7">
      <w:pgSz w:w="11907" w:h="1683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7C"/>
    <w:multiLevelType w:val="hybridMultilevel"/>
    <w:tmpl w:val="E3722C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5E5670"/>
    <w:multiLevelType w:val="multilevel"/>
    <w:tmpl w:val="941EABE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
    <w:nsid w:val="077B1C74"/>
    <w:multiLevelType w:val="hybridMultilevel"/>
    <w:tmpl w:val="97BA62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725C41"/>
    <w:multiLevelType w:val="multilevel"/>
    <w:tmpl w:val="E0F8407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179025D8"/>
    <w:multiLevelType w:val="hybridMultilevel"/>
    <w:tmpl w:val="F0DCB32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nsid w:val="1AB70E6D"/>
    <w:multiLevelType w:val="hybridMultilevel"/>
    <w:tmpl w:val="16E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32B02"/>
    <w:multiLevelType w:val="hybridMultilevel"/>
    <w:tmpl w:val="5BF0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B3513"/>
    <w:multiLevelType w:val="multilevel"/>
    <w:tmpl w:val="C478C94A"/>
    <w:lvl w:ilvl="0">
      <w:start w:val="1"/>
      <w:numFmt w:val="bullet"/>
      <w:lvlText w:val="∙"/>
      <w:lvlJc w:val="left"/>
      <w:pPr>
        <w:ind w:left="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280" w:firstLine="1728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8000" w:firstLine="180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720" w:firstLine="187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19440" w:firstLine="1944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20160" w:firstLine="201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20880" w:firstLine="208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1600" w:firstLine="2160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22320" w:firstLine="22320"/>
      </w:pPr>
      <w:rPr>
        <w:rFonts w:ascii="Verdana" w:eastAsia="Verdana" w:hAnsi="Verdana" w:cs="Verdana"/>
        <w:b w:val="0"/>
        <w:i w:val="0"/>
        <w:smallCaps w:val="0"/>
        <w:strike w:val="0"/>
        <w:color w:val="000000"/>
        <w:sz w:val="20"/>
        <w:u w:val="none"/>
        <w:vertAlign w:val="baseline"/>
      </w:rPr>
    </w:lvl>
  </w:abstractNum>
  <w:abstractNum w:abstractNumId="8">
    <w:nsid w:val="293E6B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9957BDA"/>
    <w:multiLevelType w:val="hybridMultilevel"/>
    <w:tmpl w:val="242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F48A4"/>
    <w:multiLevelType w:val="multilevel"/>
    <w:tmpl w:val="EDBE1D2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nsid w:val="307544D5"/>
    <w:multiLevelType w:val="hybridMultilevel"/>
    <w:tmpl w:val="AF22377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2">
    <w:nsid w:val="3ED072BA"/>
    <w:multiLevelType w:val="hybridMultilevel"/>
    <w:tmpl w:val="3A8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4394"/>
    <w:multiLevelType w:val="hybridMultilevel"/>
    <w:tmpl w:val="69F6971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FDC65FD"/>
    <w:multiLevelType w:val="hybridMultilevel"/>
    <w:tmpl w:val="BAA045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nsid w:val="559030CF"/>
    <w:multiLevelType w:val="hybridMultilevel"/>
    <w:tmpl w:val="5746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C185E"/>
    <w:multiLevelType w:val="hybridMultilevel"/>
    <w:tmpl w:val="0F12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35586"/>
    <w:multiLevelType w:val="hybridMultilevel"/>
    <w:tmpl w:val="7B0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D03A6"/>
    <w:multiLevelType w:val="hybridMultilevel"/>
    <w:tmpl w:val="2E6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A68DA"/>
    <w:multiLevelType w:val="hybridMultilevel"/>
    <w:tmpl w:val="A1C219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7B14326"/>
    <w:multiLevelType w:val="multilevel"/>
    <w:tmpl w:val="90547062"/>
    <w:lvl w:ilvl="0">
      <w:start w:val="1"/>
      <w:numFmt w:val="bullet"/>
      <w:lvlText w:val="∙"/>
      <w:lvlJc w:val="left"/>
      <w:pPr>
        <w:ind w:left="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1">
    <w:nsid w:val="70356097"/>
    <w:multiLevelType w:val="hybridMultilevel"/>
    <w:tmpl w:val="208E2D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2AA2A7F"/>
    <w:multiLevelType w:val="hybridMultilevel"/>
    <w:tmpl w:val="130278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51E5CB5"/>
    <w:multiLevelType w:val="multilevel"/>
    <w:tmpl w:val="CB0888C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1"/>
  </w:num>
  <w:num w:numId="2">
    <w:abstractNumId w:val="7"/>
  </w:num>
  <w:num w:numId="3">
    <w:abstractNumId w:val="20"/>
  </w:num>
  <w:num w:numId="4">
    <w:abstractNumId w:val="23"/>
  </w:num>
  <w:num w:numId="5">
    <w:abstractNumId w:val="3"/>
  </w:num>
  <w:num w:numId="6">
    <w:abstractNumId w:val="18"/>
  </w:num>
  <w:num w:numId="7">
    <w:abstractNumId w:val="15"/>
  </w:num>
  <w:num w:numId="8">
    <w:abstractNumId w:val="11"/>
  </w:num>
  <w:num w:numId="9">
    <w:abstractNumId w:val="12"/>
  </w:num>
  <w:num w:numId="10">
    <w:abstractNumId w:val="4"/>
  </w:num>
  <w:num w:numId="11">
    <w:abstractNumId w:val="6"/>
  </w:num>
  <w:num w:numId="12">
    <w:abstractNumId w:val="22"/>
  </w:num>
  <w:num w:numId="13">
    <w:abstractNumId w:val="0"/>
  </w:num>
  <w:num w:numId="14">
    <w:abstractNumId w:val="21"/>
  </w:num>
  <w:num w:numId="15">
    <w:abstractNumId w:val="13"/>
  </w:num>
  <w:num w:numId="16">
    <w:abstractNumId w:val="9"/>
  </w:num>
  <w:num w:numId="17">
    <w:abstractNumId w:val="5"/>
  </w:num>
  <w:num w:numId="18">
    <w:abstractNumId w:val="16"/>
  </w:num>
  <w:num w:numId="19">
    <w:abstractNumId w:val="2"/>
  </w:num>
  <w:num w:numId="20">
    <w:abstractNumId w:val="19"/>
  </w:num>
  <w:num w:numId="21">
    <w:abstractNumId w:val="14"/>
  </w:num>
  <w:num w:numId="22">
    <w:abstractNumId w:val="1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
  <w:rsids>
    <w:rsidRoot w:val="004D7112"/>
    <w:rsid w:val="00046BDC"/>
    <w:rsid w:val="00056F41"/>
    <w:rsid w:val="000958B8"/>
    <w:rsid w:val="000A0D64"/>
    <w:rsid w:val="000D66EB"/>
    <w:rsid w:val="000D70C0"/>
    <w:rsid w:val="000E521F"/>
    <w:rsid w:val="00105212"/>
    <w:rsid w:val="00151C2F"/>
    <w:rsid w:val="0015506E"/>
    <w:rsid w:val="001979D9"/>
    <w:rsid w:val="001D75FB"/>
    <w:rsid w:val="00212395"/>
    <w:rsid w:val="00217911"/>
    <w:rsid w:val="00265ED4"/>
    <w:rsid w:val="002668BA"/>
    <w:rsid w:val="002B1DB2"/>
    <w:rsid w:val="002B7540"/>
    <w:rsid w:val="00301E38"/>
    <w:rsid w:val="0031339A"/>
    <w:rsid w:val="00317F47"/>
    <w:rsid w:val="00337024"/>
    <w:rsid w:val="003407BD"/>
    <w:rsid w:val="00343C3A"/>
    <w:rsid w:val="003A3BD1"/>
    <w:rsid w:val="003C2542"/>
    <w:rsid w:val="003D3888"/>
    <w:rsid w:val="003F463F"/>
    <w:rsid w:val="004030FB"/>
    <w:rsid w:val="004218AF"/>
    <w:rsid w:val="004270B9"/>
    <w:rsid w:val="00470F5C"/>
    <w:rsid w:val="004C31EC"/>
    <w:rsid w:val="004D7112"/>
    <w:rsid w:val="00500F88"/>
    <w:rsid w:val="0054043B"/>
    <w:rsid w:val="00564B1F"/>
    <w:rsid w:val="00614FFB"/>
    <w:rsid w:val="006511C3"/>
    <w:rsid w:val="00665015"/>
    <w:rsid w:val="00676A52"/>
    <w:rsid w:val="006838B9"/>
    <w:rsid w:val="00687E96"/>
    <w:rsid w:val="00693D3B"/>
    <w:rsid w:val="006A487C"/>
    <w:rsid w:val="006F2F24"/>
    <w:rsid w:val="007210A2"/>
    <w:rsid w:val="00732D1E"/>
    <w:rsid w:val="00737519"/>
    <w:rsid w:val="007763CF"/>
    <w:rsid w:val="00790ADE"/>
    <w:rsid w:val="007C3162"/>
    <w:rsid w:val="007D5495"/>
    <w:rsid w:val="007F3950"/>
    <w:rsid w:val="00814F9A"/>
    <w:rsid w:val="0081755A"/>
    <w:rsid w:val="00820B45"/>
    <w:rsid w:val="00842CAF"/>
    <w:rsid w:val="008701F3"/>
    <w:rsid w:val="0087770D"/>
    <w:rsid w:val="00883484"/>
    <w:rsid w:val="008921FD"/>
    <w:rsid w:val="008A5C12"/>
    <w:rsid w:val="008D5A3B"/>
    <w:rsid w:val="009B23A7"/>
    <w:rsid w:val="009D1AE8"/>
    <w:rsid w:val="00A11272"/>
    <w:rsid w:val="00A2446F"/>
    <w:rsid w:val="00A46323"/>
    <w:rsid w:val="00A5773F"/>
    <w:rsid w:val="00A7019E"/>
    <w:rsid w:val="00A7400F"/>
    <w:rsid w:val="00AA3575"/>
    <w:rsid w:val="00B41235"/>
    <w:rsid w:val="00B43C30"/>
    <w:rsid w:val="00B67E2F"/>
    <w:rsid w:val="00B76E25"/>
    <w:rsid w:val="00BC3BA7"/>
    <w:rsid w:val="00BF7990"/>
    <w:rsid w:val="00C125D3"/>
    <w:rsid w:val="00C17AC2"/>
    <w:rsid w:val="00C420B3"/>
    <w:rsid w:val="00C427C2"/>
    <w:rsid w:val="00C56679"/>
    <w:rsid w:val="00C670D6"/>
    <w:rsid w:val="00CD2F59"/>
    <w:rsid w:val="00D173E7"/>
    <w:rsid w:val="00D2066F"/>
    <w:rsid w:val="00D318FE"/>
    <w:rsid w:val="00D31E05"/>
    <w:rsid w:val="00D812D4"/>
    <w:rsid w:val="00DB17F6"/>
    <w:rsid w:val="00DB7846"/>
    <w:rsid w:val="00DD02A9"/>
    <w:rsid w:val="00DE537E"/>
    <w:rsid w:val="00DE5EBC"/>
    <w:rsid w:val="00E04D26"/>
    <w:rsid w:val="00E31BFA"/>
    <w:rsid w:val="00E65420"/>
    <w:rsid w:val="00E957B3"/>
    <w:rsid w:val="00E97A08"/>
    <w:rsid w:val="00EA45E2"/>
    <w:rsid w:val="00EF2732"/>
    <w:rsid w:val="00F22F89"/>
    <w:rsid w:val="00F252F1"/>
    <w:rsid w:val="00F43C87"/>
    <w:rsid w:val="00F54D61"/>
    <w:rsid w:val="00FB57F6"/>
    <w:rsid w:val="00FC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rPr>
  </w:style>
  <w:style w:type="paragraph" w:styleId="Heading2">
    <w:name w:val="heading 2"/>
    <w:basedOn w:val="Normal"/>
    <w:next w:val="Normal"/>
    <w:pPr>
      <w:keepNext/>
      <w:spacing w:before="240" w:after="60"/>
      <w:outlineLvl w:val="1"/>
    </w:pPr>
    <w:rPr>
      <w:rFonts w:ascii="Arial" w:eastAsia="Arial" w:hAnsi="Arial" w:cs="Arial"/>
      <w:b/>
      <w:i/>
      <w:sz w:val="28"/>
    </w:rPr>
  </w:style>
  <w:style w:type="paragraph" w:styleId="Heading3">
    <w:name w:val="heading 3"/>
    <w:basedOn w:val="Normal"/>
    <w:next w:val="Normal"/>
    <w:pPr>
      <w:keepNext/>
      <w:spacing w:before="240" w:after="60"/>
      <w:outlineLvl w:val="2"/>
    </w:pPr>
    <w:rPr>
      <w:rFonts w:ascii="Arial" w:eastAsia="Arial" w:hAnsi="Arial" w:cs="Arial"/>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3C2542"/>
    <w:pPr>
      <w:ind w:left="720"/>
    </w:pPr>
  </w:style>
  <w:style w:type="paragraph" w:styleId="BalloonText">
    <w:name w:val="Balloon Text"/>
    <w:basedOn w:val="Normal"/>
    <w:link w:val="BalloonTextChar"/>
    <w:uiPriority w:val="99"/>
    <w:semiHidden/>
    <w:unhideWhenUsed/>
    <w:rsid w:val="002B1DB2"/>
    <w:rPr>
      <w:rFonts w:ascii="Tahoma" w:hAnsi="Tahoma" w:cs="Tahoma"/>
      <w:sz w:val="16"/>
      <w:szCs w:val="16"/>
    </w:rPr>
  </w:style>
  <w:style w:type="character" w:customStyle="1" w:styleId="BalloonTextChar">
    <w:name w:val="Balloon Text Char"/>
    <w:basedOn w:val="DefaultParagraphFont"/>
    <w:link w:val="BalloonText"/>
    <w:uiPriority w:val="99"/>
    <w:semiHidden/>
    <w:rsid w:val="002B1DB2"/>
    <w:rPr>
      <w:rFonts w:ascii="Tahoma" w:hAnsi="Tahoma" w:cs="Tahoma"/>
      <w:sz w:val="16"/>
      <w:szCs w:val="16"/>
    </w:rPr>
  </w:style>
  <w:style w:type="character" w:styleId="Hyperlink">
    <w:name w:val="Hyperlink"/>
    <w:basedOn w:val="DefaultParagraphFont"/>
    <w:uiPriority w:val="99"/>
    <w:unhideWhenUsed/>
    <w:rsid w:val="007C3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rPr>
  </w:style>
  <w:style w:type="paragraph" w:styleId="Heading2">
    <w:name w:val="heading 2"/>
    <w:basedOn w:val="Normal"/>
    <w:next w:val="Normal"/>
    <w:pPr>
      <w:keepNext/>
      <w:spacing w:before="240" w:after="60"/>
      <w:outlineLvl w:val="1"/>
    </w:pPr>
    <w:rPr>
      <w:rFonts w:ascii="Arial" w:eastAsia="Arial" w:hAnsi="Arial" w:cs="Arial"/>
      <w:b/>
      <w:i/>
      <w:sz w:val="28"/>
    </w:rPr>
  </w:style>
  <w:style w:type="paragraph" w:styleId="Heading3">
    <w:name w:val="heading 3"/>
    <w:basedOn w:val="Normal"/>
    <w:next w:val="Normal"/>
    <w:pPr>
      <w:keepNext/>
      <w:spacing w:before="240" w:after="60"/>
      <w:outlineLvl w:val="2"/>
    </w:pPr>
    <w:rPr>
      <w:rFonts w:ascii="Arial" w:eastAsia="Arial" w:hAnsi="Arial" w:cs="Arial"/>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3C2542"/>
    <w:pPr>
      <w:ind w:left="720"/>
    </w:pPr>
  </w:style>
  <w:style w:type="paragraph" w:styleId="BalloonText">
    <w:name w:val="Balloon Text"/>
    <w:basedOn w:val="Normal"/>
    <w:link w:val="BalloonTextChar"/>
    <w:uiPriority w:val="99"/>
    <w:semiHidden/>
    <w:unhideWhenUsed/>
    <w:rsid w:val="002B1DB2"/>
    <w:rPr>
      <w:rFonts w:ascii="Tahoma" w:hAnsi="Tahoma" w:cs="Tahoma"/>
      <w:sz w:val="16"/>
      <w:szCs w:val="16"/>
    </w:rPr>
  </w:style>
  <w:style w:type="character" w:customStyle="1" w:styleId="BalloonTextChar">
    <w:name w:val="Balloon Text Char"/>
    <w:basedOn w:val="DefaultParagraphFont"/>
    <w:link w:val="BalloonText"/>
    <w:uiPriority w:val="99"/>
    <w:semiHidden/>
    <w:rsid w:val="002B1DB2"/>
    <w:rPr>
      <w:rFonts w:ascii="Tahoma" w:hAnsi="Tahoma" w:cs="Tahoma"/>
      <w:sz w:val="16"/>
      <w:szCs w:val="16"/>
    </w:rPr>
  </w:style>
  <w:style w:type="character" w:styleId="Hyperlink">
    <w:name w:val="Hyperlink"/>
    <w:basedOn w:val="DefaultParagraphFont"/>
    <w:uiPriority w:val="99"/>
    <w:unhideWhenUsed/>
    <w:rsid w:val="007C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IL.3345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resume-Nabil Salem-1.rtf.docx</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resume-Nabil Salem-1.rtf.docx</dc:title>
  <dc:creator>Nabil Salem</dc:creator>
  <cp:lastModifiedBy>784812338</cp:lastModifiedBy>
  <cp:revision>6</cp:revision>
  <cp:lastPrinted>2014-09-27T14:02:00Z</cp:lastPrinted>
  <dcterms:created xsi:type="dcterms:W3CDTF">2017-01-16T10:18:00Z</dcterms:created>
  <dcterms:modified xsi:type="dcterms:W3CDTF">2017-12-02T10:24:00Z</dcterms:modified>
</cp:coreProperties>
</file>