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w:body>
    <w:tbl>
      <w:tblPr>
        <w:tblStyle w:val="TableGrid"/>
        <w:tblpPr w:leftFromText="180" w:rightFromText="180" w:vertAnchor="text" w:horzAnchor="page" w:tblpX="3211" w:tblpY="1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327"/>
        <w:gridCol w:w="4606"/>
      </w:tblGrid>
      <w:tr w:rsidR="000A029A" w:rsidTr="000A029A">
        <w:trPr>
          <w:trHeight w:val="475"/>
        </w:trPr>
        <w:tc>
          <w:tcPr>
            <w:tcW w:w="7905" w:type="dxa"/>
            <w:gridSpan w:val="3"/>
          </w:tcPr>
          <w:p w:rsidR="00DC42DF" w:rsidRDefault="000A029A" w:rsidP="00DC42DF">
            <w:pPr>
              <w:pStyle w:val="NoSpacing"/>
              <w:tabs>
                <w:tab w:val="left" w:pos="3667"/>
                <w:tab w:val="left" w:pos="7047"/>
              </w:tabs>
              <w:jc w:val="center"/>
              <w:rPr>
                <w:rFonts w:asciiTheme="majorBidi" w:hAnsiTheme="majorBidi" w:cstheme="majorBidi"/>
                <w:b/>
                <w:sz w:val="40"/>
                <w:szCs w:val="40"/>
              </w:rPr>
            </w:pPr>
            <w:r w:rsidRPr="009A4DEF">
              <w:rPr>
                <w:rFonts w:asciiTheme="majorBidi" w:hAnsiTheme="majorBidi" w:cstheme="majorBidi"/>
                <w:b/>
                <w:sz w:val="40"/>
                <w:szCs w:val="40"/>
              </w:rPr>
              <w:t>JOSEFINA</w:t>
            </w:r>
          </w:p>
          <w:p w:rsidR="000A029A" w:rsidRPr="009A4DEF" w:rsidRDefault="00DC42DF" w:rsidP="00DC42DF">
            <w:pPr>
              <w:pStyle w:val="NoSpacing"/>
              <w:tabs>
                <w:tab w:val="left" w:pos="3667"/>
                <w:tab w:val="left" w:pos="7047"/>
              </w:tabs>
              <w:jc w:val="center"/>
              <w:rPr>
                <w:b/>
                <w:sz w:val="40"/>
                <w:szCs w:val="40"/>
              </w:rPr>
            </w:pPr>
            <w:hyperlink r:id="rId8" w:history="1">
              <w:r w:rsidRPr="00637224">
                <w:rPr>
                  <w:rStyle w:val="Hyperlink"/>
                  <w:rFonts w:asciiTheme="majorBidi" w:hAnsiTheme="majorBidi" w:cstheme="majorBidi"/>
                  <w:b/>
                  <w:sz w:val="40"/>
                  <w:szCs w:val="40"/>
                </w:rPr>
                <w:t>JOSEFINA.334653@2freemail.com</w:t>
              </w:r>
            </w:hyperlink>
            <w:r>
              <w:rPr>
                <w:rFonts w:asciiTheme="majorBidi" w:hAnsiTheme="majorBidi" w:cstheme="majorBidi"/>
                <w:b/>
                <w:sz w:val="40"/>
                <w:szCs w:val="40"/>
              </w:rPr>
              <w:t xml:space="preserve"> </w:t>
            </w:r>
            <w:r w:rsidRPr="00DC42DF">
              <w:rPr>
                <w:rFonts w:asciiTheme="majorBidi" w:hAnsiTheme="majorBidi" w:cstheme="majorBidi"/>
                <w:b/>
                <w:sz w:val="40"/>
                <w:szCs w:val="40"/>
              </w:rPr>
              <w:tab/>
              <w:t xml:space="preserve"> </w:t>
            </w:r>
            <w:r w:rsidRPr="009A4DEF">
              <w:rPr>
                <w:rFonts w:asciiTheme="majorBidi" w:hAnsiTheme="majorBidi" w:cstheme="majorBidi"/>
                <w:b/>
                <w:sz w:val="40"/>
                <w:szCs w:val="40"/>
              </w:rPr>
              <w:t xml:space="preserve"> </w:t>
            </w:r>
            <w:r w:rsidR="000A029A" w:rsidRPr="009A4DEF">
              <w:rPr>
                <w:rFonts w:asciiTheme="majorBidi" w:hAnsiTheme="majorBidi" w:cstheme="majorBidi"/>
                <w:b/>
                <w:sz w:val="40"/>
                <w:szCs w:val="40"/>
              </w:rPr>
              <w:t xml:space="preserve"> </w:t>
            </w:r>
          </w:p>
        </w:tc>
      </w:tr>
      <w:tr w:rsidR="000A029A" w:rsidTr="000A029A">
        <w:trPr>
          <w:trHeight w:val="320"/>
        </w:trPr>
        <w:tc>
          <w:tcPr>
            <w:tcW w:w="2972" w:type="dxa"/>
          </w:tcPr>
          <w:p w:rsidR="000A029A" w:rsidRPr="009A4DEF" w:rsidRDefault="000A029A" w:rsidP="000A029A">
            <w:pPr>
              <w:pStyle w:val="NoSpacing"/>
              <w:tabs>
                <w:tab w:val="left" w:pos="3667"/>
              </w:tabs>
              <w:jc w:val="both"/>
              <w:rPr>
                <w:bCs/>
                <w:sz w:val="24"/>
                <w:szCs w:val="24"/>
              </w:rPr>
            </w:pPr>
          </w:p>
        </w:tc>
        <w:tc>
          <w:tcPr>
            <w:tcW w:w="327" w:type="dxa"/>
          </w:tcPr>
          <w:p w:rsidR="000A029A" w:rsidRPr="009A4DEF" w:rsidRDefault="000A029A" w:rsidP="000A029A">
            <w:pPr>
              <w:pStyle w:val="NoSpacing"/>
              <w:tabs>
                <w:tab w:val="left" w:pos="3667"/>
              </w:tabs>
              <w:rPr>
                <w:bCs/>
                <w:sz w:val="24"/>
                <w:szCs w:val="24"/>
              </w:rPr>
            </w:pPr>
          </w:p>
        </w:tc>
        <w:tc>
          <w:tcPr>
            <w:tcW w:w="4606" w:type="dxa"/>
          </w:tcPr>
          <w:p w:rsidR="000A029A" w:rsidRPr="009A4DEF" w:rsidRDefault="000A029A" w:rsidP="000A029A">
            <w:pPr>
              <w:pStyle w:val="NoSpacing"/>
              <w:tabs>
                <w:tab w:val="left" w:pos="3667"/>
              </w:tabs>
              <w:rPr>
                <w:bCs/>
                <w:color w:val="4F81BD" w:themeColor="accent1"/>
                <w:sz w:val="24"/>
                <w:szCs w:val="24"/>
              </w:rPr>
            </w:pPr>
          </w:p>
        </w:tc>
      </w:tr>
      <w:tr w:rsidR="000A029A" w:rsidTr="000A029A">
        <w:trPr>
          <w:trHeight w:val="333"/>
        </w:trPr>
        <w:tc>
          <w:tcPr>
            <w:tcW w:w="2972" w:type="dxa"/>
          </w:tcPr>
          <w:p w:rsidR="000A029A" w:rsidRPr="009A4DEF" w:rsidRDefault="000A029A" w:rsidP="000A029A">
            <w:pPr>
              <w:pStyle w:val="NoSpacing"/>
              <w:tabs>
                <w:tab w:val="left" w:pos="3667"/>
              </w:tabs>
              <w:rPr>
                <w:bCs/>
                <w:sz w:val="24"/>
                <w:szCs w:val="24"/>
              </w:rPr>
            </w:pPr>
          </w:p>
        </w:tc>
        <w:tc>
          <w:tcPr>
            <w:tcW w:w="327" w:type="dxa"/>
          </w:tcPr>
          <w:p w:rsidR="000A029A" w:rsidRPr="009A4DEF" w:rsidRDefault="000A029A" w:rsidP="000A029A">
            <w:pPr>
              <w:pStyle w:val="NoSpacing"/>
              <w:tabs>
                <w:tab w:val="left" w:pos="3667"/>
              </w:tabs>
              <w:rPr>
                <w:bCs/>
                <w:sz w:val="24"/>
                <w:szCs w:val="24"/>
              </w:rPr>
            </w:pPr>
          </w:p>
        </w:tc>
        <w:tc>
          <w:tcPr>
            <w:tcW w:w="4606" w:type="dxa"/>
          </w:tcPr>
          <w:p w:rsidR="000A029A" w:rsidRPr="009A4DEF" w:rsidRDefault="000A029A" w:rsidP="000A029A">
            <w:pPr>
              <w:pStyle w:val="NoSpacing"/>
              <w:tabs>
                <w:tab w:val="left" w:pos="3667"/>
              </w:tabs>
              <w:rPr>
                <w:bCs/>
                <w:sz w:val="24"/>
                <w:szCs w:val="24"/>
              </w:rPr>
            </w:pPr>
          </w:p>
        </w:tc>
      </w:tr>
      <w:tr w:rsidR="000A029A" w:rsidTr="00DC42DF">
        <w:trPr>
          <w:trHeight w:val="57"/>
        </w:trPr>
        <w:tc>
          <w:tcPr>
            <w:tcW w:w="7905" w:type="dxa"/>
            <w:gridSpan w:val="3"/>
          </w:tcPr>
          <w:p w:rsidR="000A029A" w:rsidRPr="009A4DEF" w:rsidRDefault="000A029A" w:rsidP="000A029A">
            <w:pPr>
              <w:pStyle w:val="NoSpacing"/>
              <w:tabs>
                <w:tab w:val="left" w:pos="3667"/>
              </w:tabs>
              <w:rPr>
                <w:bCs/>
                <w:sz w:val="24"/>
                <w:szCs w:val="24"/>
              </w:rPr>
            </w:pPr>
          </w:p>
        </w:tc>
      </w:tr>
    </w:tbl>
    <w:p w:rsidR="00097BEC" w:rsidRPr="000A029A" w:rsidRDefault="000D5592" w:rsidP="00D71256">
      <w:pPr>
        <w:pStyle w:val="NoSpacing"/>
        <w:tabs>
          <w:tab w:val="left" w:pos="2565"/>
        </w:tabs>
        <w:rPr>
          <w:rFonts w:cstheme="minorHAnsi"/>
          <w:b/>
          <w:sz w:val="50"/>
        </w:rPr>
      </w:pPr>
      <w:r>
        <w:rPr>
          <w:rFonts w:cstheme="minorHAnsi"/>
          <w:b/>
          <w:noProof/>
          <w:sz w:val="50"/>
          <w:lang w:val="en-US"/>
        </w:rPr>
        <w:drawing>
          <wp:anchor distT="0" distB="0" distL="114300" distR="114300" simplePos="0" relativeHeight="251660800" behindDoc="0" locked="0" layoutInCell="1" allowOverlap="1" wp14:anchorId="4F48239E" wp14:editId="1D8B51CC">
            <wp:simplePos x="0" y="0"/>
            <wp:positionH relativeFrom="column">
              <wp:posOffset>-123825</wp:posOffset>
            </wp:positionH>
            <wp:positionV relativeFrom="paragraph">
              <wp:posOffset>-114300</wp:posOffset>
            </wp:positionV>
            <wp:extent cx="1524000" cy="1319530"/>
            <wp:effectExtent l="19050" t="19050" r="19050" b="1397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MERA_20150216_132649-1.jpg"/>
                    <pic:cNvPicPr/>
                  </pic:nvPicPr>
                  <pic:blipFill>
                    <a:blip r:embed="rId9" cstate="print">
                      <a:extLst>
                        <a:ext uri="{28A0092B-C50C-407E-A947-70E740481C1C}">
                          <a14:useLocalDpi xmlns:a14="http://schemas.microsoft.com/office/drawing/2010/main" val="0"/>
                        </a:ext>
                      </a:extLst>
                    </a:blip>
                    <a:srcRect t="3867" b="25414"/>
                    <a:stretch>
                      <a:fillRect/>
                    </a:stretch>
                  </pic:blipFill>
                  <pic:spPr>
                    <a:xfrm>
                      <a:off x="0" y="0"/>
                      <a:ext cx="1524000" cy="131953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D71256">
        <w:rPr>
          <w:rFonts w:cstheme="minorHAnsi"/>
          <w:b/>
          <w:sz w:val="50"/>
        </w:rPr>
        <w:tab/>
      </w:r>
    </w:p>
    <w:p w:rsidR="00176CF5" w:rsidRPr="001E4D8E" w:rsidRDefault="001E4D8E" w:rsidP="001E4D8E">
      <w:pPr>
        <w:pStyle w:val="NoSpacing"/>
        <w:tabs>
          <w:tab w:val="left" w:pos="4236"/>
        </w:tabs>
        <w:rPr>
          <w:sz w:val="2"/>
        </w:rPr>
      </w:pPr>
      <w:r>
        <w:tab/>
      </w:r>
    </w:p>
    <w:tbl>
      <w:tblPr>
        <w:tblStyle w:val="TableGrid"/>
        <w:tblW w:w="5028" w:type="pct"/>
        <w:tblBorders>
          <w:left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10743"/>
      </w:tblGrid>
      <w:tr w:rsidR="00B302F6" w:rsidTr="002F2453">
        <w:trPr>
          <w:trHeight w:val="119"/>
        </w:trPr>
        <w:tc>
          <w:tcPr>
            <w:tcW w:w="5000" w:type="pct"/>
            <w:tcBorders>
              <w:top w:val="double" w:sz="4" w:space="0" w:color="auto"/>
            </w:tcBorders>
            <w:shd w:val="clear" w:color="auto" w:fill="FABF8F" w:themeFill="accent6" w:themeFillTint="99"/>
            <w:vAlign w:val="bottom"/>
          </w:tcPr>
          <w:p w:rsidR="00B302F6" w:rsidRPr="002F2453" w:rsidRDefault="00B302F6" w:rsidP="002F2453">
            <w:pPr>
              <w:pStyle w:val="NoSpacing"/>
              <w:jc w:val="center"/>
              <w:rPr>
                <w:b/>
                <w:color w:val="0070C0"/>
                <w:sz w:val="24"/>
                <w:szCs w:val="24"/>
              </w:rPr>
            </w:pPr>
            <w:r w:rsidRPr="002F2453">
              <w:rPr>
                <w:b/>
                <w:color w:val="0070C0"/>
                <w:sz w:val="24"/>
                <w:szCs w:val="24"/>
              </w:rPr>
              <w:t>P R O F E S S I O N A L   P R O F I L E</w:t>
            </w:r>
          </w:p>
          <w:p w:rsidR="00B302F6" w:rsidRPr="00341654" w:rsidRDefault="00B302F6" w:rsidP="002F2453">
            <w:pPr>
              <w:pStyle w:val="NoSpacing"/>
              <w:jc w:val="center"/>
              <w:rPr>
                <w:sz w:val="2"/>
              </w:rPr>
            </w:pPr>
          </w:p>
        </w:tc>
      </w:tr>
    </w:tbl>
    <w:p w:rsidR="00092600" w:rsidRPr="002F2453" w:rsidRDefault="006C3201" w:rsidP="00176CF5">
      <w:pPr>
        <w:pStyle w:val="NoSpacing"/>
        <w:rPr>
          <w:sz w:val="24"/>
          <w:szCs w:val="24"/>
        </w:rPr>
      </w:pPr>
      <w:r w:rsidRPr="00CE30BA">
        <w:rPr>
          <w:b/>
          <w:sz w:val="24"/>
          <w:szCs w:val="24"/>
          <w:u w:val="single"/>
        </w:rPr>
        <w:t>Career Objective</w:t>
      </w:r>
      <w:r w:rsidR="00DA3229" w:rsidRPr="00CE30BA">
        <w:rPr>
          <w:b/>
          <w:sz w:val="24"/>
          <w:szCs w:val="24"/>
          <w:u w:val="single"/>
        </w:rPr>
        <w:t>:</w:t>
      </w:r>
      <w:r w:rsidR="00DA3229" w:rsidRPr="00CE30BA">
        <w:rPr>
          <w:sz w:val="24"/>
          <w:szCs w:val="24"/>
        </w:rPr>
        <w:t xml:space="preserve">  </w:t>
      </w:r>
      <w:r w:rsidR="00092600" w:rsidRPr="00CE30BA">
        <w:rPr>
          <w:sz w:val="24"/>
          <w:szCs w:val="24"/>
        </w:rPr>
        <w:t xml:space="preserve"> </w:t>
      </w:r>
    </w:p>
    <w:p w:rsidR="009C7A9E" w:rsidRDefault="009C7A9E" w:rsidP="002F2453">
      <w:pPr>
        <w:ind w:firstLine="720"/>
        <w:jc w:val="both"/>
        <w:rPr>
          <w:rFonts w:cs="Arial"/>
        </w:rPr>
      </w:pPr>
      <w:r>
        <w:rPr>
          <w:rFonts w:cs="Arial"/>
        </w:rPr>
        <w:t>To obtain a challenging position from a better &amp; stable Company and implement the acquired skills &amp; knowledge which add value to department organizational growth &amp; objectives.</w:t>
      </w:r>
    </w:p>
    <w:p w:rsidR="00176CF5" w:rsidRPr="00176CF5" w:rsidRDefault="00176CF5" w:rsidP="009C7A9E">
      <w:pPr>
        <w:pStyle w:val="NoSpacing"/>
        <w:rPr>
          <w:b/>
          <w:u w:val="single"/>
        </w:rPr>
      </w:pPr>
      <w:r w:rsidRPr="00176CF5">
        <w:rPr>
          <w:b/>
          <w:u w:val="single"/>
        </w:rPr>
        <w:t>Key strengths include:</w:t>
      </w:r>
    </w:p>
    <w:p w:rsidR="00176CF5" w:rsidRPr="00176CF5" w:rsidRDefault="00176CF5" w:rsidP="00176CF5">
      <w:pPr>
        <w:pStyle w:val="ListParagraph"/>
        <w:numPr>
          <w:ilvl w:val="0"/>
          <w:numId w:val="2"/>
        </w:numPr>
        <w:rPr>
          <w:b/>
        </w:rPr>
      </w:pPr>
      <w:r w:rsidRPr="00176CF5">
        <w:rPr>
          <w:b/>
        </w:rPr>
        <w:t>Strategic Planning –</w:t>
      </w:r>
      <w:r>
        <w:t>contributed to the overall success of projects by seeing the bigger picture and knowing how to break deliverables down into manageable tasks.</w:t>
      </w:r>
    </w:p>
    <w:p w:rsidR="00176CF5" w:rsidRPr="00176CF5" w:rsidRDefault="00176CF5" w:rsidP="00176CF5">
      <w:pPr>
        <w:pStyle w:val="ListParagraph"/>
        <w:numPr>
          <w:ilvl w:val="0"/>
          <w:numId w:val="2"/>
        </w:numPr>
        <w:rPr>
          <w:b/>
        </w:rPr>
      </w:pPr>
      <w:r>
        <w:rPr>
          <w:b/>
        </w:rPr>
        <w:t>Strong Communication Skills –</w:t>
      </w:r>
      <w:r>
        <w:t xml:space="preserve"> combines approachable leadership style and in – depth knowledge of methodologies instilling confidence in others to get the job done on schedule and safely.</w:t>
      </w:r>
    </w:p>
    <w:tbl>
      <w:tblPr>
        <w:tblStyle w:val="TableGrid"/>
        <w:tblpPr w:leftFromText="180" w:rightFromText="180" w:vertAnchor="text" w:horzAnchor="margin" w:tblpY="21"/>
        <w:tblW w:w="5021" w:type="pct"/>
        <w:tblBorders>
          <w:left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10728"/>
      </w:tblGrid>
      <w:tr w:rsidR="00C80E03" w:rsidTr="002F2453">
        <w:trPr>
          <w:trHeight w:val="273"/>
        </w:trPr>
        <w:tc>
          <w:tcPr>
            <w:tcW w:w="5000" w:type="pct"/>
            <w:tcBorders>
              <w:top w:val="double" w:sz="4" w:space="0" w:color="auto"/>
            </w:tcBorders>
            <w:shd w:val="clear" w:color="auto" w:fill="FABF8F" w:themeFill="accent6" w:themeFillTint="99"/>
            <w:vAlign w:val="bottom"/>
          </w:tcPr>
          <w:p w:rsidR="00C80E03" w:rsidRPr="002F2453" w:rsidRDefault="00C80E03" w:rsidP="002F2453">
            <w:pPr>
              <w:pStyle w:val="NoSpacing"/>
              <w:jc w:val="center"/>
              <w:rPr>
                <w:b/>
                <w:color w:val="0070C0"/>
                <w:sz w:val="24"/>
                <w:szCs w:val="24"/>
              </w:rPr>
            </w:pPr>
            <w:r w:rsidRPr="002F2453">
              <w:rPr>
                <w:b/>
                <w:color w:val="0070C0"/>
                <w:sz w:val="24"/>
                <w:szCs w:val="24"/>
              </w:rPr>
              <w:t>C O R E   C O M P E T E N C I E S</w:t>
            </w:r>
          </w:p>
          <w:p w:rsidR="00C80E03" w:rsidRPr="00341654" w:rsidRDefault="00C80E03" w:rsidP="002F2453">
            <w:pPr>
              <w:pStyle w:val="NoSpacing"/>
              <w:rPr>
                <w:sz w:val="2"/>
              </w:rPr>
            </w:pPr>
          </w:p>
        </w:tc>
      </w:tr>
    </w:tbl>
    <w:p w:rsidR="00176CF5" w:rsidRPr="001E4D8E" w:rsidRDefault="002F2453" w:rsidP="001E4D8E">
      <w:pPr>
        <w:tabs>
          <w:tab w:val="left" w:pos="234"/>
        </w:tabs>
        <w:rPr>
          <w:b/>
          <w:sz w:val="8"/>
        </w:rPr>
      </w:pPr>
      <w:r>
        <w:rPr>
          <w:noProof/>
          <w:lang w:val="en-US"/>
        </w:rPr>
        <mc:AlternateContent>
          <mc:Choice Requires="wps">
            <w:drawing>
              <wp:anchor distT="0" distB="0" distL="114300" distR="114300" simplePos="0" relativeHeight="251668480" behindDoc="0" locked="0" layoutInCell="1" allowOverlap="1" wp14:anchorId="052AB88A" wp14:editId="52F62826">
                <wp:simplePos x="0" y="0"/>
                <wp:positionH relativeFrom="column">
                  <wp:posOffset>3333750</wp:posOffset>
                </wp:positionH>
                <wp:positionV relativeFrom="paragraph">
                  <wp:posOffset>274320</wp:posOffset>
                </wp:positionV>
                <wp:extent cx="0" cy="809625"/>
                <wp:effectExtent l="0" t="0" r="19050" b="952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962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262.5pt;margin-top:21.6pt;width:0;height:6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" strokeweight="1pt"/>
            </w:pict>
          </mc:Fallback>
        </mc:AlternateContent>
      </w:r>
    </w:p>
    <w:tbl>
      <w:tblPr>
        <w:tblStyle w:val="TableGrid"/>
        <w:tblW w:w="107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42"/>
        <w:gridCol w:w="4802"/>
      </w:tblGrid>
      <w:tr w:rsidR="00176CF5" w:rsidTr="00C46F05">
        <w:trPr>
          <w:trHeight w:val="394"/>
        </w:trPr>
        <w:tc>
          <w:tcPr>
            <w:tcW w:w="5942" w:type="dxa"/>
          </w:tcPr>
          <w:p w:rsidR="00176CF5" w:rsidRPr="002F2453" w:rsidRDefault="00176CF5" w:rsidP="002F2453">
            <w:pPr>
              <w:pStyle w:val="NoSpacing"/>
              <w:numPr>
                <w:ilvl w:val="0"/>
                <w:numId w:val="32"/>
              </w:numPr>
              <w:rPr>
                <w:b/>
              </w:rPr>
            </w:pPr>
            <w:r>
              <w:t>ADMINISTRATION</w:t>
            </w:r>
            <w:r w:rsidR="002F2453">
              <w:t xml:space="preserve">                            </w:t>
            </w:r>
            <w:r w:rsidR="004C40F8">
              <w:t xml:space="preserve">                               </w:t>
            </w:r>
          </w:p>
          <w:p w:rsidR="00176CF5" w:rsidRPr="002F2453" w:rsidRDefault="00176CF5" w:rsidP="002F2453">
            <w:pPr>
              <w:pStyle w:val="NoSpacing"/>
              <w:numPr>
                <w:ilvl w:val="0"/>
                <w:numId w:val="32"/>
              </w:numPr>
              <w:rPr>
                <w:b/>
              </w:rPr>
            </w:pPr>
            <w:r>
              <w:t>ANALYTHICAL AND INVESTIGATIVE SKILLS</w:t>
            </w:r>
          </w:p>
          <w:p w:rsidR="00176CF5" w:rsidRPr="00176CF5" w:rsidRDefault="00176CF5" w:rsidP="002F2453">
            <w:pPr>
              <w:pStyle w:val="NoSpacing"/>
              <w:numPr>
                <w:ilvl w:val="0"/>
                <w:numId w:val="32"/>
              </w:numPr>
              <w:rPr>
                <w:b/>
              </w:rPr>
            </w:pPr>
            <w:r>
              <w:t>FILED OPERATIONS</w:t>
            </w:r>
          </w:p>
          <w:p w:rsidR="00176CF5" w:rsidRPr="00176CF5" w:rsidRDefault="00176CF5" w:rsidP="002F2453">
            <w:pPr>
              <w:pStyle w:val="NoSpacing"/>
              <w:numPr>
                <w:ilvl w:val="0"/>
                <w:numId w:val="32"/>
              </w:numPr>
              <w:rPr>
                <w:b/>
              </w:rPr>
            </w:pPr>
            <w:r>
              <w:t>INVENTORY</w:t>
            </w:r>
          </w:p>
          <w:p w:rsidR="00176CF5" w:rsidRPr="00176CF5" w:rsidRDefault="00176CF5" w:rsidP="004C40F8">
            <w:pPr>
              <w:pStyle w:val="NoSpacing"/>
              <w:ind w:left="720"/>
              <w:rPr>
                <w:b/>
              </w:rPr>
            </w:pPr>
          </w:p>
        </w:tc>
        <w:tc>
          <w:tcPr>
            <w:tcW w:w="4802" w:type="dxa"/>
          </w:tcPr>
          <w:p w:rsidR="00176CF5" w:rsidRPr="00176CF5" w:rsidRDefault="00176CF5" w:rsidP="002F2453">
            <w:pPr>
              <w:pStyle w:val="NoSpacing"/>
              <w:numPr>
                <w:ilvl w:val="0"/>
                <w:numId w:val="32"/>
              </w:numPr>
              <w:rPr>
                <w:b/>
              </w:rPr>
            </w:pPr>
            <w:r>
              <w:t>RELATIONSHIP BUILDING</w:t>
            </w:r>
          </w:p>
          <w:p w:rsidR="00176CF5" w:rsidRPr="00176CF5" w:rsidRDefault="00176CF5" w:rsidP="002F2453">
            <w:pPr>
              <w:pStyle w:val="NoSpacing"/>
              <w:numPr>
                <w:ilvl w:val="0"/>
                <w:numId w:val="32"/>
              </w:numPr>
              <w:rPr>
                <w:b/>
              </w:rPr>
            </w:pPr>
            <w:r>
              <w:t>SHIPPING AND RECEIVING</w:t>
            </w:r>
          </w:p>
          <w:p w:rsidR="00176CF5" w:rsidRPr="00176CF5" w:rsidRDefault="00176CF5" w:rsidP="002F2453">
            <w:pPr>
              <w:pStyle w:val="NoSpacing"/>
              <w:numPr>
                <w:ilvl w:val="0"/>
                <w:numId w:val="32"/>
              </w:numPr>
              <w:rPr>
                <w:b/>
              </w:rPr>
            </w:pPr>
            <w:r>
              <w:t>TRADING AND LEADERSHIP</w:t>
            </w:r>
          </w:p>
          <w:p w:rsidR="00176CF5" w:rsidRPr="00176CF5" w:rsidRDefault="004C40F8" w:rsidP="004C40F8">
            <w:pPr>
              <w:pStyle w:val="NoSpacing"/>
              <w:numPr>
                <w:ilvl w:val="0"/>
                <w:numId w:val="32"/>
              </w:numPr>
              <w:rPr>
                <w:b/>
              </w:rPr>
            </w:pPr>
            <w:r>
              <w:t>QUALITY ASSURANCE</w:t>
            </w:r>
          </w:p>
        </w:tc>
      </w:tr>
    </w:tbl>
    <w:p w:rsidR="000A029A" w:rsidRPr="00F46BA1" w:rsidRDefault="000A029A" w:rsidP="00C46F05">
      <w:pPr>
        <w:pStyle w:val="NoSpacing"/>
        <w:pBdr>
          <w:top w:val="dashDotStroked" w:sz="24" w:space="1" w:color="auto"/>
        </w:pBdr>
        <w:rPr>
          <w:rFonts w:ascii="Baskerville Old Face" w:hAnsi="Baskerville Old Face"/>
          <w:sz w:val="24"/>
          <w:szCs w:val="24"/>
        </w:rPr>
      </w:pPr>
      <w:r w:rsidRPr="00F46BA1">
        <w:rPr>
          <w:rFonts w:ascii="Baskerville Old Face" w:hAnsi="Baskerville Old Face"/>
          <w:sz w:val="24"/>
          <w:szCs w:val="24"/>
        </w:rPr>
        <w:t xml:space="preserve">CLASSICO INTERIORS   </w:t>
      </w:r>
      <w:r w:rsidR="00F46BA1">
        <w:rPr>
          <w:rFonts w:ascii="Baskerville Old Face" w:hAnsi="Baskerville Old Face"/>
          <w:sz w:val="24"/>
          <w:szCs w:val="24"/>
        </w:rPr>
        <w:t xml:space="preserve">               </w:t>
      </w:r>
      <w:r w:rsidRPr="00F46BA1">
        <w:rPr>
          <w:rFonts w:ascii="Baskerville Old Face" w:hAnsi="Baskerville Old Face"/>
          <w:sz w:val="24"/>
          <w:szCs w:val="24"/>
        </w:rPr>
        <w:t xml:space="preserve">BUSINESS BAY DUBAI, UAE                 </w:t>
      </w:r>
      <w:r w:rsidR="00291C79" w:rsidRPr="00F46BA1">
        <w:rPr>
          <w:rFonts w:ascii="Baskerville Old Face" w:hAnsi="Baskerville Old Face"/>
          <w:sz w:val="24"/>
          <w:szCs w:val="24"/>
        </w:rPr>
        <w:t>May 12, 2015 – March 2016</w:t>
      </w:r>
    </w:p>
    <w:p w:rsidR="000A029A" w:rsidRPr="00F46BA1" w:rsidRDefault="00455570" w:rsidP="00176CF5">
      <w:pPr>
        <w:pStyle w:val="NoSpacing"/>
        <w:rPr>
          <w:rFonts w:eastAsia="Calibri" w:cs="Arial"/>
          <w:b/>
          <w:bCs/>
          <w:color w:val="000000"/>
          <w:sz w:val="24"/>
          <w:szCs w:val="24"/>
          <w:u w:val="single"/>
        </w:rPr>
      </w:pPr>
      <w:r>
        <w:rPr>
          <w:rFonts w:eastAsia="Calibri" w:cs="Arial"/>
          <w:b/>
          <w:bCs/>
          <w:color w:val="000000"/>
          <w:sz w:val="24"/>
          <w:szCs w:val="24"/>
          <w:u w:val="single"/>
        </w:rPr>
        <w:t xml:space="preserve">EXECUTIVE </w:t>
      </w:r>
      <w:r w:rsidR="00770F05" w:rsidRPr="00F46BA1">
        <w:rPr>
          <w:rFonts w:eastAsia="Calibri" w:cs="Arial"/>
          <w:b/>
          <w:bCs/>
          <w:color w:val="000000"/>
          <w:sz w:val="24"/>
          <w:szCs w:val="24"/>
          <w:u w:val="single"/>
        </w:rPr>
        <w:t>SECRETARY</w:t>
      </w:r>
      <w:r w:rsidR="0066588C" w:rsidRPr="00F46BA1">
        <w:rPr>
          <w:rFonts w:eastAsia="Calibri" w:cs="Arial"/>
          <w:b/>
          <w:bCs/>
          <w:color w:val="000000"/>
          <w:sz w:val="24"/>
          <w:szCs w:val="24"/>
          <w:u w:val="single"/>
        </w:rPr>
        <w:t>/ PUR</w:t>
      </w:r>
      <w:r w:rsidR="00770F05" w:rsidRPr="00F46BA1">
        <w:rPr>
          <w:rFonts w:eastAsia="Calibri" w:cs="Arial"/>
          <w:b/>
          <w:bCs/>
          <w:color w:val="000000"/>
          <w:sz w:val="24"/>
          <w:szCs w:val="24"/>
          <w:u w:val="single"/>
        </w:rPr>
        <w:t>CHASING OFFICER</w:t>
      </w:r>
    </w:p>
    <w:p w:rsidR="00770F05" w:rsidRPr="00861863" w:rsidRDefault="00770F05" w:rsidP="00861863">
      <w:pPr>
        <w:pStyle w:val="ListParagraph"/>
        <w:numPr>
          <w:ilvl w:val="0"/>
          <w:numId w:val="23"/>
        </w:numPr>
        <w:rPr>
          <w:rFonts w:eastAsia="Calibri" w:cs="Arial"/>
          <w:color w:val="000000"/>
        </w:rPr>
      </w:pPr>
      <w:r w:rsidRPr="00861863">
        <w:rPr>
          <w:rFonts w:eastAsia="Calibri" w:cs="Arial"/>
          <w:color w:val="000000"/>
        </w:rPr>
        <w:t>Prepare suppli</w:t>
      </w:r>
      <w:r w:rsidR="00861863">
        <w:rPr>
          <w:rFonts w:eastAsia="Calibri" w:cs="Arial"/>
          <w:color w:val="000000"/>
        </w:rPr>
        <w:t>er and customer reconciliation, p</w:t>
      </w:r>
      <w:r w:rsidR="00861863" w:rsidRPr="00861863">
        <w:rPr>
          <w:rFonts w:eastAsia="Calibri" w:cs="Arial"/>
          <w:color w:val="000000"/>
        </w:rPr>
        <w:t>repare Sales Invoice and Purchase Order</w:t>
      </w:r>
    </w:p>
    <w:p w:rsidR="00770F05" w:rsidRPr="00861863" w:rsidRDefault="00861863" w:rsidP="00861863">
      <w:pPr>
        <w:pStyle w:val="ListParagraph"/>
        <w:numPr>
          <w:ilvl w:val="0"/>
          <w:numId w:val="23"/>
        </w:numPr>
        <w:rPr>
          <w:rFonts w:cs="Arial"/>
        </w:rPr>
      </w:pPr>
      <w:r w:rsidRPr="00861863">
        <w:rPr>
          <w:rFonts w:cs="Arial"/>
        </w:rPr>
        <w:t>Sending LPO and Quotation, Locate and notify customers of delinquent accounts by mail, telephone, or personal visits to solicit payment.</w:t>
      </w:r>
    </w:p>
    <w:p w:rsidR="00770F05" w:rsidRPr="00861863" w:rsidRDefault="00770F05" w:rsidP="00861863">
      <w:pPr>
        <w:pStyle w:val="ListParagraph"/>
        <w:numPr>
          <w:ilvl w:val="0"/>
          <w:numId w:val="23"/>
        </w:numPr>
        <w:rPr>
          <w:rFonts w:cs="Arial"/>
        </w:rPr>
      </w:pPr>
      <w:r w:rsidRPr="00861863">
        <w:rPr>
          <w:rFonts w:cs="Arial"/>
        </w:rPr>
        <w:t>Source, select and negotiate for the best purchase package in terms of quality, price, terms, deliveries and services with suppl</w:t>
      </w:r>
      <w:r w:rsidR="00861863" w:rsidRPr="00861863">
        <w:rPr>
          <w:rFonts w:cs="Arial"/>
        </w:rPr>
        <w:t>ier,</w:t>
      </w:r>
      <w:r w:rsidR="00861863">
        <w:rPr>
          <w:rFonts w:cs="Arial"/>
        </w:rPr>
        <w:t xml:space="preserve"> </w:t>
      </w:r>
      <w:r w:rsidR="00861863" w:rsidRPr="00861863">
        <w:rPr>
          <w:rFonts w:cs="Arial"/>
        </w:rPr>
        <w:t xml:space="preserve"> </w:t>
      </w:r>
      <w:r w:rsidR="00861863">
        <w:rPr>
          <w:rFonts w:cs="Arial"/>
        </w:rPr>
        <w:t>p</w:t>
      </w:r>
      <w:r w:rsidR="00861863" w:rsidRPr="00861863">
        <w:rPr>
          <w:rFonts w:cs="Arial"/>
        </w:rPr>
        <w:t>urchase and issue order in accordance to specification</w:t>
      </w:r>
    </w:p>
    <w:p w:rsidR="007E764F" w:rsidRPr="0071188F" w:rsidRDefault="00770F05" w:rsidP="004B7FCB">
      <w:pPr>
        <w:pStyle w:val="ListParagraph"/>
        <w:numPr>
          <w:ilvl w:val="0"/>
          <w:numId w:val="23"/>
        </w:numPr>
        <w:rPr>
          <w:rFonts w:ascii="Book Antiqua" w:hAnsi="Book Antiqua"/>
          <w:sz w:val="20"/>
          <w:szCs w:val="20"/>
        </w:rPr>
      </w:pPr>
      <w:r w:rsidRPr="00861863">
        <w:rPr>
          <w:rFonts w:ascii="Book Antiqua" w:hAnsi="Book Antiqua"/>
          <w:sz w:val="20"/>
          <w:szCs w:val="20"/>
        </w:rPr>
        <w:t>Identifying potential suppliers, visiting existing suppliers, and building and maintaining good relationships with them</w:t>
      </w:r>
      <w:r w:rsidR="00861863" w:rsidRPr="00861863">
        <w:rPr>
          <w:rFonts w:ascii="Book Antiqua" w:hAnsi="Book Antiqua"/>
          <w:sz w:val="20"/>
          <w:szCs w:val="20"/>
        </w:rPr>
        <w:t>, Negotiating and agreeing contracts and monitoring their progress - checking the quality of service provided.</w:t>
      </w:r>
    </w:p>
    <w:p w:rsidR="007E764F" w:rsidRPr="00F46BA1" w:rsidRDefault="00B26BC5" w:rsidP="00C46F05">
      <w:pPr>
        <w:pStyle w:val="NoSpacing"/>
        <w:pBdr>
          <w:top w:val="dashDotStroked" w:sz="24" w:space="1" w:color="auto"/>
        </w:pBdr>
        <w:rPr>
          <w:rFonts w:ascii="Baskerville Old Face" w:hAnsi="Baskerville Old Face"/>
          <w:sz w:val="24"/>
          <w:szCs w:val="24"/>
        </w:rPr>
      </w:pPr>
      <w:r w:rsidRPr="00F46BA1">
        <w:rPr>
          <w:rFonts w:ascii="Baskerville Old Face" w:hAnsi="Baskerville Old Face"/>
          <w:sz w:val="24"/>
          <w:szCs w:val="24"/>
        </w:rPr>
        <w:t>SLEEK INTERN</w:t>
      </w:r>
      <w:r w:rsidR="00F46BA1">
        <w:rPr>
          <w:rFonts w:ascii="Baskerville Old Face" w:hAnsi="Baskerville Old Face"/>
          <w:sz w:val="24"/>
          <w:szCs w:val="24"/>
        </w:rPr>
        <w:t xml:space="preserve">ATIONAL GE. TRADING L.L.C.   DEIRA DUBAI, UAE   </w:t>
      </w:r>
      <w:r w:rsidR="006843A4" w:rsidRPr="00F46BA1">
        <w:rPr>
          <w:rFonts w:ascii="Baskerville Old Face" w:hAnsi="Baskerville Old Face"/>
          <w:sz w:val="24"/>
          <w:szCs w:val="24"/>
        </w:rPr>
        <w:t>A</w:t>
      </w:r>
      <w:r w:rsidR="00F46BA1">
        <w:rPr>
          <w:rFonts w:ascii="Baskerville Old Face" w:hAnsi="Baskerville Old Face"/>
          <w:sz w:val="24"/>
          <w:szCs w:val="24"/>
        </w:rPr>
        <w:t>ugust</w:t>
      </w:r>
      <w:r w:rsidR="006843A4" w:rsidRPr="00F46BA1">
        <w:rPr>
          <w:rFonts w:ascii="Baskerville Old Face" w:hAnsi="Baskerville Old Face"/>
          <w:sz w:val="24"/>
          <w:szCs w:val="24"/>
        </w:rPr>
        <w:t xml:space="preserve"> 2012</w:t>
      </w:r>
      <w:r w:rsidR="00F46BA1">
        <w:rPr>
          <w:rFonts w:ascii="Baskerville Old Face" w:hAnsi="Baskerville Old Face"/>
          <w:sz w:val="24"/>
          <w:szCs w:val="24"/>
        </w:rPr>
        <w:t xml:space="preserve"> – Jan.</w:t>
      </w:r>
      <w:r w:rsidR="007E764F" w:rsidRPr="00F46BA1">
        <w:rPr>
          <w:rFonts w:ascii="Baskerville Old Face" w:hAnsi="Baskerville Old Face"/>
          <w:sz w:val="24"/>
          <w:szCs w:val="24"/>
        </w:rPr>
        <w:t xml:space="preserve"> 2015</w:t>
      </w:r>
    </w:p>
    <w:p w:rsidR="007E764F" w:rsidRPr="00F46BA1" w:rsidRDefault="0071188F" w:rsidP="004B7FCB">
      <w:pPr>
        <w:rPr>
          <w:rFonts w:eastAsia="Calibri" w:cs="Arial"/>
          <w:b/>
          <w:bCs/>
          <w:color w:val="000000"/>
          <w:sz w:val="24"/>
          <w:szCs w:val="24"/>
          <w:u w:val="single"/>
        </w:rPr>
      </w:pPr>
      <w:r w:rsidRPr="00F46BA1">
        <w:rPr>
          <w:rFonts w:eastAsia="Calibri" w:cs="Arial"/>
          <w:b/>
          <w:bCs/>
          <w:color w:val="000000"/>
          <w:sz w:val="24"/>
          <w:szCs w:val="24"/>
          <w:u w:val="single"/>
        </w:rPr>
        <w:t>SALES REPRESENTATIVE</w:t>
      </w:r>
    </w:p>
    <w:p w:rsidR="007E764F" w:rsidRDefault="0071188F" w:rsidP="0071188F">
      <w:pPr>
        <w:pStyle w:val="ListParagraph"/>
        <w:numPr>
          <w:ilvl w:val="0"/>
          <w:numId w:val="33"/>
        </w:numPr>
      </w:pPr>
      <w:r w:rsidRPr="0071188F">
        <w:t>Provide direct customer services by informing them of products and services</w:t>
      </w:r>
      <w:r>
        <w:t>, e</w:t>
      </w:r>
      <w:r w:rsidRPr="0071188F">
        <w:t>nsure that customers are directed to the appropriate aisle</w:t>
      </w:r>
    </w:p>
    <w:p w:rsidR="0071188F" w:rsidRDefault="0071188F" w:rsidP="0071188F">
      <w:pPr>
        <w:pStyle w:val="ListParagraph"/>
        <w:numPr>
          <w:ilvl w:val="0"/>
          <w:numId w:val="33"/>
        </w:numPr>
      </w:pPr>
      <w:r w:rsidRPr="0071188F">
        <w:t>Research sources in order to develop new business connections</w:t>
      </w:r>
      <w:r>
        <w:t>, m</w:t>
      </w:r>
      <w:r w:rsidRPr="0071188F">
        <w:t>ake cold calls to prospective clients and inform them about new products and deals</w:t>
      </w:r>
      <w:r>
        <w:t>.</w:t>
      </w:r>
    </w:p>
    <w:p w:rsidR="0071188F" w:rsidRDefault="0071188F" w:rsidP="0071188F">
      <w:pPr>
        <w:pStyle w:val="ListParagraph"/>
        <w:numPr>
          <w:ilvl w:val="0"/>
          <w:numId w:val="33"/>
        </w:numPr>
      </w:pPr>
      <w:r w:rsidRPr="0071188F">
        <w:t>Promote new products to walk-in customers and record orders, Handle and resolve customers’ complaints</w:t>
      </w:r>
      <w:r>
        <w:t>, e</w:t>
      </w:r>
      <w:r w:rsidRPr="0071188F">
        <w:t>xplain products’ value and capabilities to customers</w:t>
      </w:r>
      <w:r>
        <w:t xml:space="preserve"> and p</w:t>
      </w:r>
      <w:r w:rsidRPr="0071188F">
        <w:t>rocess payments in terms of cash, checks and credit cards</w:t>
      </w:r>
      <w:r>
        <w:t>.</w:t>
      </w:r>
    </w:p>
    <w:p w:rsidR="0071188F" w:rsidRDefault="0071188F" w:rsidP="0071188F">
      <w:pPr>
        <w:pStyle w:val="ListParagraph"/>
        <w:numPr>
          <w:ilvl w:val="0"/>
          <w:numId w:val="33"/>
        </w:numPr>
      </w:pPr>
      <w:r w:rsidRPr="0071188F">
        <w:t>Verify the validity of paper money and credit cards, Tally cash with receipts at the end of the shift, Maintain stocks and inventory</w:t>
      </w:r>
      <w:r>
        <w:t>.</w:t>
      </w:r>
    </w:p>
    <w:p w:rsidR="0071188F" w:rsidRDefault="0071188F" w:rsidP="0071188F">
      <w:pPr>
        <w:pStyle w:val="ListParagraph"/>
        <w:numPr>
          <w:ilvl w:val="0"/>
          <w:numId w:val="33"/>
        </w:numPr>
      </w:pPr>
      <w:r w:rsidRPr="0071188F">
        <w:t>Stock shelves with appropriate products and ensure correct price tagging</w:t>
      </w:r>
      <w:r>
        <w:t>.</w:t>
      </w:r>
    </w:p>
    <w:p w:rsidR="009820DF" w:rsidRDefault="009820DF" w:rsidP="009820DF">
      <w:pPr>
        <w:tabs>
          <w:tab w:val="left" w:pos="7056"/>
        </w:tabs>
      </w:pPr>
    </w:p>
    <w:p w:rsidR="006843A4" w:rsidRDefault="006843A4" w:rsidP="009820DF">
      <w:pPr>
        <w:tabs>
          <w:tab w:val="left" w:pos="7056"/>
        </w:tabs>
      </w:pPr>
    </w:p>
    <w:p w:rsidR="006843A4" w:rsidRDefault="006843A4" w:rsidP="009820DF">
      <w:pPr>
        <w:tabs>
          <w:tab w:val="left" w:pos="7056"/>
        </w:tabs>
      </w:pPr>
    </w:p>
    <w:p w:rsidR="00F46BA1" w:rsidRDefault="00F46BA1" w:rsidP="009C7A9E">
      <w:pPr>
        <w:pStyle w:val="NoSpacing"/>
        <w:pBdr>
          <w:top w:val="dashDotStroked" w:sz="24" w:space="1" w:color="auto"/>
        </w:pBdr>
        <w:rPr>
          <w:rFonts w:ascii="Baskerville Old Face" w:hAnsi="Baskerville Old Face"/>
        </w:rPr>
      </w:pPr>
    </w:p>
    <w:p w:rsidR="00CB3654" w:rsidRPr="00F46BA1" w:rsidRDefault="00510E82" w:rsidP="009C7A9E">
      <w:pPr>
        <w:pStyle w:val="NoSpacing"/>
        <w:pBdr>
          <w:top w:val="dashDotStroked" w:sz="24" w:space="1" w:color="auto"/>
        </w:pBdr>
        <w:rPr>
          <w:sz w:val="24"/>
          <w:szCs w:val="24"/>
        </w:rPr>
      </w:pPr>
      <w:r w:rsidRPr="00F46BA1">
        <w:rPr>
          <w:rFonts w:ascii="Baskerville Old Face" w:hAnsi="Baskerville Old Face"/>
          <w:sz w:val="24"/>
          <w:szCs w:val="24"/>
        </w:rPr>
        <w:t>HORMOZTARA LLC</w:t>
      </w:r>
      <w:r w:rsidR="00116ECB" w:rsidRPr="00F46BA1">
        <w:rPr>
          <w:rFonts w:ascii="Baskerville Old Face" w:hAnsi="Baskerville Old Face"/>
          <w:sz w:val="24"/>
          <w:szCs w:val="24"/>
        </w:rPr>
        <w:t xml:space="preserve">                </w:t>
      </w:r>
      <w:r w:rsidR="006843A4" w:rsidRPr="00F46BA1">
        <w:rPr>
          <w:rFonts w:ascii="Baskerville Old Face" w:hAnsi="Baskerville Old Face"/>
          <w:sz w:val="24"/>
          <w:szCs w:val="24"/>
        </w:rPr>
        <w:t xml:space="preserve">              </w:t>
      </w:r>
      <w:r w:rsidR="00116ECB" w:rsidRPr="00F46BA1">
        <w:rPr>
          <w:rFonts w:ascii="Baskerville Old Face" w:hAnsi="Baskerville Old Face"/>
          <w:sz w:val="24"/>
          <w:szCs w:val="24"/>
        </w:rPr>
        <w:t>UNITED ARAB EMIRATES</w:t>
      </w:r>
      <w:r w:rsidR="00116ECB" w:rsidRPr="00F46BA1">
        <w:rPr>
          <w:rFonts w:ascii="Baskerville Old Face" w:hAnsi="Baskerville Old Face"/>
          <w:sz w:val="24"/>
          <w:szCs w:val="24"/>
        </w:rPr>
        <w:tab/>
        <w:t xml:space="preserve">   </w:t>
      </w:r>
      <w:r w:rsidR="00F46BA1">
        <w:rPr>
          <w:rFonts w:ascii="Baskerville Old Face" w:hAnsi="Baskerville Old Face"/>
          <w:sz w:val="24"/>
          <w:szCs w:val="24"/>
        </w:rPr>
        <w:t xml:space="preserve">        </w:t>
      </w:r>
      <w:r w:rsidR="006843A4" w:rsidRPr="00F46BA1">
        <w:rPr>
          <w:rFonts w:ascii="Baskerville Old Face" w:hAnsi="Baskerville Old Face"/>
          <w:sz w:val="24"/>
          <w:szCs w:val="24"/>
        </w:rPr>
        <w:t xml:space="preserve">   June 2008 October 2011</w:t>
      </w:r>
    </w:p>
    <w:p w:rsidR="00CB3654" w:rsidRPr="00F46BA1" w:rsidRDefault="00510E82" w:rsidP="0018709A">
      <w:pPr>
        <w:pStyle w:val="ListParagraph"/>
        <w:tabs>
          <w:tab w:val="center" w:pos="5233"/>
        </w:tabs>
        <w:ind w:left="0"/>
        <w:rPr>
          <w:b/>
          <w:sz w:val="24"/>
          <w:szCs w:val="24"/>
          <w:u w:val="single"/>
        </w:rPr>
      </w:pPr>
      <w:r w:rsidRPr="00F46BA1">
        <w:rPr>
          <w:b/>
          <w:sz w:val="24"/>
          <w:szCs w:val="24"/>
          <w:u w:val="single"/>
        </w:rPr>
        <w:t>Secretary/Receptionist</w:t>
      </w:r>
    </w:p>
    <w:p w:rsidR="00C46F05" w:rsidRDefault="00947FEB" w:rsidP="00947FEB">
      <w:pPr>
        <w:pStyle w:val="ListParagraph"/>
        <w:numPr>
          <w:ilvl w:val="0"/>
          <w:numId w:val="7"/>
        </w:numPr>
        <w:tabs>
          <w:tab w:val="left" w:pos="7056"/>
        </w:tabs>
      </w:pPr>
      <w:r w:rsidRPr="00947FEB">
        <w:t xml:space="preserve">Answer telephone, screen and direct calls, take and relay messages, provide information to </w:t>
      </w:r>
      <w:r>
        <w:t>callers.</w:t>
      </w:r>
    </w:p>
    <w:p w:rsidR="00947FEB" w:rsidRDefault="00947FEB" w:rsidP="00947FEB">
      <w:pPr>
        <w:pStyle w:val="ListParagraph"/>
        <w:numPr>
          <w:ilvl w:val="0"/>
          <w:numId w:val="7"/>
        </w:numPr>
        <w:tabs>
          <w:tab w:val="left" w:pos="7056"/>
        </w:tabs>
      </w:pPr>
      <w:r>
        <w:t>Greet persons entering organization,  deal with queries from the public and customers</w:t>
      </w:r>
    </w:p>
    <w:p w:rsidR="00947FEB" w:rsidRDefault="00947FEB" w:rsidP="00947FEB">
      <w:pPr>
        <w:pStyle w:val="ListParagraph"/>
        <w:numPr>
          <w:ilvl w:val="0"/>
          <w:numId w:val="7"/>
        </w:numPr>
        <w:tabs>
          <w:tab w:val="left" w:pos="7056"/>
        </w:tabs>
      </w:pPr>
      <w:r>
        <w:t xml:space="preserve"> Ensures knowledge of staff movements in and out of organizatio,  general administrative and clerical support , prepare letters and documents i.e. courier, etc.</w:t>
      </w:r>
    </w:p>
    <w:p w:rsidR="00947FEB" w:rsidRDefault="00947FEB" w:rsidP="00947FEB">
      <w:pPr>
        <w:pStyle w:val="ListParagraph"/>
        <w:numPr>
          <w:ilvl w:val="0"/>
          <w:numId w:val="7"/>
        </w:numPr>
        <w:tabs>
          <w:tab w:val="left" w:pos="7056"/>
        </w:tabs>
      </w:pPr>
      <w:r>
        <w:t xml:space="preserve">Receive and sort mails and deliveries, </w:t>
      </w:r>
      <w:r w:rsidRPr="00947FEB">
        <w:t>schedule appointments</w:t>
      </w:r>
    </w:p>
    <w:p w:rsidR="00947FEB" w:rsidRDefault="00947FEB" w:rsidP="00947FEB">
      <w:pPr>
        <w:pStyle w:val="ListParagraph"/>
        <w:numPr>
          <w:ilvl w:val="0"/>
          <w:numId w:val="7"/>
        </w:numPr>
        <w:tabs>
          <w:tab w:val="left" w:pos="7056"/>
        </w:tabs>
      </w:pPr>
      <w:r>
        <w:t>O</w:t>
      </w:r>
      <w:r w:rsidRPr="00947FEB">
        <w:t>rganize</w:t>
      </w:r>
      <w:r>
        <w:t xml:space="preserve"> the</w:t>
      </w:r>
      <w:r w:rsidRPr="00947FEB">
        <w:t xml:space="preserve"> meetings</w:t>
      </w:r>
      <w:r>
        <w:t xml:space="preserve"> of the Director. tidy and maintain the reception area, </w:t>
      </w:r>
    </w:p>
    <w:p w:rsidR="00947FEB" w:rsidRPr="00C46F05" w:rsidRDefault="00947FEB" w:rsidP="00947FEB">
      <w:pPr>
        <w:pStyle w:val="ListParagraph"/>
        <w:numPr>
          <w:ilvl w:val="0"/>
          <w:numId w:val="7"/>
        </w:numPr>
        <w:tabs>
          <w:tab w:val="left" w:pos="7056"/>
        </w:tabs>
      </w:pPr>
      <w:r>
        <w:t>Maintain office stationeries and consumables</w:t>
      </w:r>
    </w:p>
    <w:p w:rsidR="0010521A" w:rsidRDefault="006B3F8A" w:rsidP="00F46BA1">
      <w:pPr>
        <w:pBdr>
          <w:top w:val="dashDotStroked" w:sz="24" w:space="1" w:color="auto"/>
        </w:pBdr>
        <w:rPr>
          <w:rFonts w:ascii="Baskerville Old Face" w:hAnsi="Baskerville Old Face"/>
        </w:rPr>
      </w:pPr>
      <w:r>
        <w:rPr>
          <w:rFonts w:ascii="Baskerville Old Face" w:hAnsi="Baskerville Old Face"/>
        </w:rPr>
        <w:t>GLOBE TELECOMMUNICATION</w:t>
      </w:r>
      <w:r w:rsidR="00947FEB">
        <w:rPr>
          <w:rFonts w:ascii="Baskerville Old Face" w:hAnsi="Baskerville Old Face"/>
        </w:rPr>
        <w:tab/>
        <w:t xml:space="preserve">  TUGUEGARAO CITY, PHILIPPINES</w:t>
      </w:r>
      <w:r w:rsidR="00F46BA1">
        <w:rPr>
          <w:rFonts w:ascii="Baskerville Old Face" w:hAnsi="Baskerville Old Face"/>
        </w:rPr>
        <w:t xml:space="preserve">          </w:t>
      </w:r>
      <w:r w:rsidR="00947FEB">
        <w:rPr>
          <w:rFonts w:ascii="Baskerville Old Face" w:hAnsi="Baskerville Old Face"/>
        </w:rPr>
        <w:t xml:space="preserve"> </w:t>
      </w:r>
      <w:r w:rsidR="004B7FCB">
        <w:rPr>
          <w:rFonts w:ascii="Baskerville Old Face" w:hAnsi="Baskerville Old Face"/>
        </w:rPr>
        <w:t xml:space="preserve"> </w:t>
      </w:r>
      <w:r w:rsidR="00C46F05">
        <w:rPr>
          <w:rFonts w:ascii="Baskerville Old Face" w:hAnsi="Baskerville Old Face"/>
        </w:rPr>
        <w:t>July 200</w:t>
      </w:r>
      <w:r w:rsidR="006843A4">
        <w:rPr>
          <w:rFonts w:ascii="Baskerville Old Face" w:hAnsi="Baskerville Old Face"/>
        </w:rPr>
        <w:t>3</w:t>
      </w:r>
      <w:r w:rsidR="009A63CE">
        <w:rPr>
          <w:rFonts w:ascii="Baskerville Old Face" w:hAnsi="Baskerville Old Face"/>
        </w:rPr>
        <w:t>–August</w:t>
      </w:r>
      <w:r w:rsidR="007E1FC2">
        <w:rPr>
          <w:rFonts w:ascii="Baskerville Old Face" w:hAnsi="Baskerville Old Face"/>
        </w:rPr>
        <w:t xml:space="preserve"> </w:t>
      </w:r>
      <w:r w:rsidR="006843A4">
        <w:rPr>
          <w:rFonts w:ascii="Baskerville Old Face" w:hAnsi="Baskerville Old Face"/>
        </w:rPr>
        <w:t>2007</w:t>
      </w:r>
      <w:r w:rsidR="00F46BA1">
        <w:rPr>
          <w:rFonts w:ascii="Baskerville Old Face" w:hAnsi="Baskerville Old Face"/>
        </w:rPr>
        <w:t xml:space="preserve"> </w:t>
      </w:r>
      <w:r w:rsidR="007E1FC2" w:rsidRPr="00F46BA1">
        <w:rPr>
          <w:b/>
          <w:sz w:val="24"/>
          <w:szCs w:val="24"/>
          <w:u w:val="single"/>
        </w:rPr>
        <w:t>Sales Executive</w:t>
      </w:r>
    </w:p>
    <w:p w:rsidR="007672EF" w:rsidRPr="007672EF" w:rsidRDefault="007672EF" w:rsidP="007672EF">
      <w:pPr>
        <w:numPr>
          <w:ilvl w:val="0"/>
          <w:numId w:val="28"/>
        </w:numPr>
        <w:spacing w:after="0" w:line="312" w:lineRule="atLeast"/>
        <w:textAlignment w:val="baseline"/>
      </w:pPr>
      <w:r w:rsidRPr="007672EF">
        <w:t>maintaining and developing relationships with existing customers in person and</w:t>
      </w:r>
      <w:r>
        <w:t xml:space="preserve"> via telephone calls and emails</w:t>
      </w:r>
    </w:p>
    <w:p w:rsidR="0010521A" w:rsidRPr="007672EF" w:rsidRDefault="007672EF" w:rsidP="007672EF">
      <w:pPr>
        <w:pStyle w:val="ListParagraph"/>
        <w:numPr>
          <w:ilvl w:val="0"/>
          <w:numId w:val="28"/>
        </w:numPr>
      </w:pPr>
      <w:r w:rsidRPr="007672EF">
        <w:t>responding to incoming email and phone enquiries</w:t>
      </w:r>
      <w:r w:rsidR="0010521A" w:rsidRPr="0010521A">
        <w:t xml:space="preserve"> </w:t>
      </w:r>
    </w:p>
    <w:p w:rsidR="0010521A" w:rsidRPr="0010521A" w:rsidRDefault="0010521A" w:rsidP="007672EF">
      <w:pPr>
        <w:pStyle w:val="ListParagraph"/>
        <w:numPr>
          <w:ilvl w:val="0"/>
          <w:numId w:val="28"/>
        </w:numPr>
        <w:rPr>
          <w:rFonts w:ascii="Baskerville Old Face" w:hAnsi="Baskerville Old Face"/>
        </w:rPr>
      </w:pPr>
      <w:r w:rsidRPr="0010521A">
        <w:t xml:space="preserve"> </w:t>
      </w:r>
      <w:r w:rsidR="007672EF" w:rsidRPr="007672EF">
        <w:t>gathering market and customer information</w:t>
      </w:r>
    </w:p>
    <w:p w:rsidR="0010521A" w:rsidRPr="0010521A" w:rsidRDefault="0010521A" w:rsidP="007672EF">
      <w:pPr>
        <w:pStyle w:val="ListParagraph"/>
        <w:numPr>
          <w:ilvl w:val="0"/>
          <w:numId w:val="28"/>
        </w:numPr>
        <w:rPr>
          <w:rFonts w:ascii="Baskerville Old Face" w:hAnsi="Baskerville Old Face"/>
        </w:rPr>
      </w:pPr>
      <w:r w:rsidRPr="0010521A">
        <w:t xml:space="preserve"> </w:t>
      </w:r>
      <w:r w:rsidR="007672EF" w:rsidRPr="007672EF">
        <w:t>cold calling to arrange meetings with potential customers to prospect for new business</w:t>
      </w:r>
    </w:p>
    <w:p w:rsidR="006B3F8A" w:rsidRPr="006B3F8A" w:rsidRDefault="006B3F8A" w:rsidP="004B7FCB">
      <w:pPr>
        <w:pStyle w:val="ListParagraph"/>
        <w:numPr>
          <w:ilvl w:val="0"/>
          <w:numId w:val="28"/>
        </w:numPr>
      </w:pPr>
      <w:r w:rsidRPr="006B3F8A">
        <w:t>checking the quantities of goods on display and in stock</w:t>
      </w:r>
    </w:p>
    <w:p w:rsidR="00EC5F3C" w:rsidRDefault="006B3F8A" w:rsidP="004B7FCB">
      <w:pPr>
        <w:pStyle w:val="ListParagraph"/>
        <w:numPr>
          <w:ilvl w:val="0"/>
          <w:numId w:val="28"/>
        </w:numPr>
      </w:pPr>
      <w:r w:rsidRPr="006B3F8A">
        <w:t>making accurate, rapid cost calculations and providing customers with quotations</w:t>
      </w:r>
    </w:p>
    <w:p w:rsidR="006B3F8A" w:rsidRDefault="006B3F8A" w:rsidP="004B7FCB">
      <w:pPr>
        <w:pStyle w:val="ListParagraph"/>
        <w:numPr>
          <w:ilvl w:val="0"/>
          <w:numId w:val="28"/>
        </w:numPr>
      </w:pPr>
      <w:r w:rsidRPr="006B3F8A">
        <w:t>challenging any objections with a view to getting the customer to buy</w:t>
      </w:r>
    </w:p>
    <w:p w:rsidR="006B3F8A" w:rsidRDefault="006B3F8A" w:rsidP="004B7FCB">
      <w:pPr>
        <w:pStyle w:val="ListParagraph"/>
        <w:numPr>
          <w:ilvl w:val="0"/>
          <w:numId w:val="28"/>
        </w:numPr>
      </w:pPr>
      <w:r w:rsidRPr="006B3F8A">
        <w:t>creating detailed proposal documents, often as part of a formal bidding process which is largely dictated by the prospective customer</w:t>
      </w:r>
    </w:p>
    <w:p w:rsidR="006B3F8A" w:rsidRPr="006B3F8A" w:rsidRDefault="006B3F8A" w:rsidP="004B7FCB">
      <w:pPr>
        <w:pStyle w:val="ListParagraph"/>
        <w:numPr>
          <w:ilvl w:val="0"/>
          <w:numId w:val="28"/>
        </w:numPr>
      </w:pPr>
      <w:r w:rsidRPr="006B3F8A">
        <w:t>negotiating the terms of an agreement and closing sales</w:t>
      </w:r>
    </w:p>
    <w:tbl>
      <w:tblPr>
        <w:tblStyle w:val="TableGrid"/>
        <w:tblpPr w:leftFromText="180" w:rightFromText="180" w:vertAnchor="text" w:horzAnchor="margin" w:tblpY="204"/>
        <w:tblOverlap w:val="never"/>
        <w:tblW w:w="10683" w:type="dxa"/>
        <w:tblBorders>
          <w:left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10683"/>
      </w:tblGrid>
      <w:tr w:rsidR="00964EA7" w:rsidTr="00964EA7">
        <w:trPr>
          <w:trHeight w:val="530"/>
        </w:trPr>
        <w:tc>
          <w:tcPr>
            <w:tcW w:w="5000" w:type="pct"/>
            <w:tcBorders>
              <w:top w:val="double" w:sz="4" w:space="0" w:color="auto"/>
            </w:tcBorders>
            <w:shd w:val="clear" w:color="auto" w:fill="FABF8F" w:themeFill="accent6" w:themeFillTint="99"/>
            <w:vAlign w:val="bottom"/>
          </w:tcPr>
          <w:p w:rsidR="00964EA7" w:rsidRPr="007321F8" w:rsidRDefault="00964EA7" w:rsidP="00964EA7">
            <w:pPr>
              <w:pStyle w:val="NoSpacing"/>
              <w:jc w:val="center"/>
              <w:rPr>
                <w:b/>
                <w:color w:val="0070C0"/>
              </w:rPr>
            </w:pPr>
            <w:r w:rsidRPr="007321F8">
              <w:rPr>
                <w:b/>
                <w:color w:val="0070C0"/>
                <w:sz w:val="36"/>
              </w:rPr>
              <w:t>E</w:t>
            </w:r>
            <w:r w:rsidRPr="007321F8">
              <w:rPr>
                <w:b/>
                <w:color w:val="0070C0"/>
              </w:rPr>
              <w:t xml:space="preserve"> D U C A T I O N A L   </w:t>
            </w:r>
            <w:r w:rsidRPr="007321F8">
              <w:rPr>
                <w:b/>
                <w:color w:val="0070C0"/>
                <w:sz w:val="30"/>
              </w:rPr>
              <w:t>&amp;</w:t>
            </w:r>
            <w:r w:rsidRPr="007321F8">
              <w:rPr>
                <w:b/>
                <w:color w:val="0070C0"/>
              </w:rPr>
              <w:t xml:space="preserve">   </w:t>
            </w:r>
            <w:r w:rsidRPr="007321F8">
              <w:rPr>
                <w:b/>
                <w:color w:val="0070C0"/>
                <w:sz w:val="36"/>
              </w:rPr>
              <w:t>P</w:t>
            </w:r>
            <w:r w:rsidRPr="007321F8">
              <w:rPr>
                <w:b/>
                <w:color w:val="0070C0"/>
              </w:rPr>
              <w:t xml:space="preserve"> R O F E S S I O N A L    </w:t>
            </w:r>
            <w:r w:rsidRPr="007321F8">
              <w:rPr>
                <w:b/>
                <w:color w:val="0070C0"/>
                <w:sz w:val="36"/>
              </w:rPr>
              <w:t>D</w:t>
            </w:r>
            <w:r w:rsidRPr="007321F8">
              <w:rPr>
                <w:b/>
                <w:color w:val="0070C0"/>
              </w:rPr>
              <w:t xml:space="preserve"> E V E L O P M E N T</w:t>
            </w:r>
          </w:p>
          <w:p w:rsidR="00964EA7" w:rsidRPr="00341654" w:rsidRDefault="00964EA7" w:rsidP="00964EA7">
            <w:pPr>
              <w:spacing w:after="40"/>
              <w:jc w:val="center"/>
              <w:rPr>
                <w:sz w:val="2"/>
              </w:rPr>
            </w:pPr>
          </w:p>
        </w:tc>
      </w:tr>
    </w:tbl>
    <w:p w:rsidR="00972350" w:rsidRPr="00972350" w:rsidRDefault="00972350" w:rsidP="00972350">
      <w:pPr>
        <w:pStyle w:val="ListParagraph"/>
        <w:rPr>
          <w:b/>
          <w:sz w:val="24"/>
          <w:szCs w:val="24"/>
        </w:rPr>
      </w:pPr>
    </w:p>
    <w:p w:rsidR="00CC6CB4" w:rsidRPr="00947FEB" w:rsidRDefault="00EC5F3C" w:rsidP="009C7A9E">
      <w:pPr>
        <w:pStyle w:val="ListParagraph"/>
        <w:numPr>
          <w:ilvl w:val="0"/>
          <w:numId w:val="11"/>
        </w:numPr>
        <w:rPr>
          <w:rFonts w:ascii="Baskerville Old Face" w:hAnsi="Baskerville Old Face"/>
          <w:b/>
          <w:sz w:val="32"/>
          <w:szCs w:val="32"/>
        </w:rPr>
      </w:pPr>
      <w:r w:rsidRPr="00947FEB">
        <w:rPr>
          <w:rFonts w:ascii="Baskerville Old Face" w:hAnsi="Baskerville Old Face"/>
          <w:b/>
          <w:sz w:val="32"/>
          <w:szCs w:val="32"/>
        </w:rPr>
        <w:t>BSED – BACHELOR O</w:t>
      </w:r>
      <w:r w:rsidR="00CC6CB4" w:rsidRPr="00947FEB">
        <w:rPr>
          <w:rFonts w:ascii="Baskerville Old Face" w:hAnsi="Baskerville Old Face"/>
          <w:b/>
          <w:sz w:val="32"/>
          <w:szCs w:val="32"/>
        </w:rPr>
        <w:t>F SCIENCE IN SECONDARY EDUCATION</w:t>
      </w:r>
    </w:p>
    <w:p w:rsidR="00964EA7" w:rsidRPr="00947FEB" w:rsidRDefault="00F46157" w:rsidP="00075CBE">
      <w:pPr>
        <w:pStyle w:val="ListParagraph"/>
        <w:rPr>
          <w:rFonts w:ascii="Baskerville Old Face" w:hAnsi="Baskerville Old Face"/>
          <w:b/>
          <w:sz w:val="32"/>
          <w:szCs w:val="32"/>
        </w:rPr>
      </w:pPr>
      <w:r w:rsidRPr="00947FEB">
        <w:rPr>
          <w:rFonts w:ascii="Baskerville Old Face" w:hAnsi="Baskerville Old Face"/>
          <w:b/>
          <w:sz w:val="32"/>
          <w:szCs w:val="32"/>
        </w:rPr>
        <w:tab/>
      </w:r>
    </w:p>
    <w:p w:rsidR="008B3052" w:rsidRPr="008B3052" w:rsidRDefault="008B3052" w:rsidP="008B3052">
      <w:pPr>
        <w:rPr>
          <w:b/>
          <w:sz w:val="28"/>
          <w:szCs w:val="28"/>
        </w:rPr>
      </w:pPr>
      <w:r w:rsidRPr="008B3052">
        <w:rPr>
          <w:b/>
          <w:sz w:val="28"/>
          <w:szCs w:val="28"/>
        </w:rPr>
        <w:t>PERSONAL TRAITS:</w:t>
      </w:r>
    </w:p>
    <w:p w:rsidR="008B3052" w:rsidRDefault="008B3052" w:rsidP="008B3052">
      <w:pPr>
        <w:pStyle w:val="ListParagraph"/>
        <w:numPr>
          <w:ilvl w:val="0"/>
          <w:numId w:val="17"/>
        </w:numPr>
        <w:jc w:val="both"/>
      </w:pPr>
      <w:r>
        <w:t>Ability to work as a team member as well as independent, with an easy going nature.</w:t>
      </w:r>
    </w:p>
    <w:p w:rsidR="008B3052" w:rsidRDefault="008B3052" w:rsidP="008B3052">
      <w:pPr>
        <w:pStyle w:val="ListParagraph"/>
        <w:numPr>
          <w:ilvl w:val="0"/>
          <w:numId w:val="17"/>
        </w:numPr>
        <w:jc w:val="both"/>
      </w:pPr>
      <w:r>
        <w:t>Positive attitude, hardworking and take work pressure with cool mind, keeping an aim to learn and grow more. Mostly, inspire and make me feel happy in serving customers.</w:t>
      </w:r>
    </w:p>
    <w:p w:rsidR="008B3052" w:rsidRDefault="008B3052" w:rsidP="008B3052">
      <w:pPr>
        <w:jc w:val="both"/>
      </w:pPr>
      <w:r>
        <w:tab/>
      </w:r>
    </w:p>
    <w:p w:rsidR="008B3052" w:rsidRDefault="008B3052" w:rsidP="008B3052">
      <w:pPr>
        <w:jc w:val="both"/>
      </w:pPr>
      <w:r>
        <w:tab/>
        <w:t>I hereby declare and affirm all the above particulars stated me are authentic and true to the best of my knowledge and belief. My candidature stand cancelled if any material relevant information is suppressed.</w:t>
      </w:r>
    </w:p>
    <w:p w:rsidR="007C7D4B" w:rsidRDefault="00A210A9" w:rsidP="008B3052">
      <w:pPr>
        <w:tabs>
          <w:tab w:val="left" w:pos="6246"/>
        </w:tabs>
        <w:jc w:val="both"/>
      </w:pPr>
      <w:r>
        <w:tab/>
      </w:r>
    </w:p>
    <w:p w:rsidR="008B3052" w:rsidRDefault="008B3052" w:rsidP="00A210A9">
      <w:pPr>
        <w:tabs>
          <w:tab w:val="left" w:pos="6246"/>
        </w:tabs>
      </w:pPr>
    </w:p>
    <w:p w:rsidR="008B3052" w:rsidRPr="008B3052" w:rsidRDefault="009B4DF3" w:rsidP="009C7A9E">
      <w:pPr>
        <w:tabs>
          <w:tab w:val="left" w:pos="6246"/>
        </w:tabs>
        <w:rPr>
          <w:b/>
          <w:sz w:val="32"/>
          <w:szCs w:val="32"/>
        </w:rPr>
      </w:pPr>
      <w:r>
        <w:tab/>
      </w:r>
      <w:r>
        <w:tab/>
      </w:r>
      <w:r>
        <w:tab/>
      </w:r>
      <w:bookmarkStart w:id="0" w:name="_GoBack"/>
      <w:bookmarkEnd w:id="0"/>
    </w:p>
    <w:sectPr w:rsidR="008B3052" w:rsidRPr="008B3052" w:rsidSect="00AC23C3">
      <w:pgSz w:w="11907" w:h="16839" w:code="9"/>
      <w:pgMar w:top="720" w:right="720" w:bottom="720" w:left="720" w:header="720" w:footer="720" w:gutter="0"/>
      <w:pgBorders w:offsetFrom="page">
        <w:top w:val="thickThinSmallGap" w:sz="12" w:space="24" w:color="000000" w:themeColor="text1"/>
        <w:left w:val="thickThinSmallGap" w:sz="12" w:space="24" w:color="000000" w:themeColor="text1"/>
        <w:bottom w:val="thinThickSmallGap" w:sz="12" w:space="24" w:color="000000" w:themeColor="text1"/>
        <w:right w:val="thinThickSmallGap" w:sz="12" w:space="24" w:color="000000" w:themeColor="text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A09" w:rsidRDefault="00D92A09" w:rsidP="00355BC3">
      <w:pPr>
        <w:spacing w:after="0" w:line="240" w:lineRule="auto"/>
      </w:pPr>
      <w:r>
        <w:separator/>
      </w:r>
    </w:p>
  </w:endnote>
  <w:endnote w:type="continuationSeparator" w:id="0">
    <w:p w:rsidR="00D92A09" w:rsidRDefault="00D92A09" w:rsidP="00355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A09" w:rsidRDefault="00D92A09" w:rsidP="00355BC3">
      <w:pPr>
        <w:spacing w:after="0" w:line="240" w:lineRule="auto"/>
      </w:pPr>
      <w:r>
        <w:separator/>
      </w:r>
    </w:p>
  </w:footnote>
  <w:footnote w:type="continuationSeparator" w:id="0">
    <w:p w:rsidR="00D92A09" w:rsidRDefault="00D92A09" w:rsidP="00355B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306B"/>
    <w:multiLevelType w:val="hybridMultilevel"/>
    <w:tmpl w:val="5DF4F632"/>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Times New Roman"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cs="Times New Roman"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cs="Times New Roman"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1">
    <w:nsid w:val="04DC171C"/>
    <w:multiLevelType w:val="hybridMultilevel"/>
    <w:tmpl w:val="A42E1CA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DF6189"/>
    <w:multiLevelType w:val="hybridMultilevel"/>
    <w:tmpl w:val="822A0CD0"/>
    <w:lvl w:ilvl="0" w:tplc="E7DEB9F6">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B46ECF"/>
    <w:multiLevelType w:val="hybridMultilevel"/>
    <w:tmpl w:val="91526860"/>
    <w:lvl w:ilvl="0" w:tplc="04090001">
      <w:start w:val="1"/>
      <w:numFmt w:val="bullet"/>
      <w:lvlText w:val=""/>
      <w:lvlJc w:val="left"/>
      <w:pPr>
        <w:ind w:left="1139" w:hanging="360"/>
      </w:pPr>
      <w:rPr>
        <w:rFonts w:ascii="Symbol" w:hAnsi="Symbol" w:hint="default"/>
      </w:rPr>
    </w:lvl>
    <w:lvl w:ilvl="1" w:tplc="04090003" w:tentative="1">
      <w:start w:val="1"/>
      <w:numFmt w:val="bullet"/>
      <w:lvlText w:val="o"/>
      <w:lvlJc w:val="left"/>
      <w:pPr>
        <w:ind w:left="1859" w:hanging="360"/>
      </w:pPr>
      <w:rPr>
        <w:rFonts w:ascii="Courier New" w:hAnsi="Courier New" w:cs="Courier New" w:hint="default"/>
      </w:rPr>
    </w:lvl>
    <w:lvl w:ilvl="2" w:tplc="04090005" w:tentative="1">
      <w:start w:val="1"/>
      <w:numFmt w:val="bullet"/>
      <w:lvlText w:val=""/>
      <w:lvlJc w:val="left"/>
      <w:pPr>
        <w:ind w:left="2579" w:hanging="360"/>
      </w:pPr>
      <w:rPr>
        <w:rFonts w:ascii="Wingdings" w:hAnsi="Wingdings" w:hint="default"/>
      </w:rPr>
    </w:lvl>
    <w:lvl w:ilvl="3" w:tplc="04090001" w:tentative="1">
      <w:start w:val="1"/>
      <w:numFmt w:val="bullet"/>
      <w:lvlText w:val=""/>
      <w:lvlJc w:val="left"/>
      <w:pPr>
        <w:ind w:left="3299" w:hanging="360"/>
      </w:pPr>
      <w:rPr>
        <w:rFonts w:ascii="Symbol" w:hAnsi="Symbol" w:hint="default"/>
      </w:rPr>
    </w:lvl>
    <w:lvl w:ilvl="4" w:tplc="04090003" w:tentative="1">
      <w:start w:val="1"/>
      <w:numFmt w:val="bullet"/>
      <w:lvlText w:val="o"/>
      <w:lvlJc w:val="left"/>
      <w:pPr>
        <w:ind w:left="4019" w:hanging="360"/>
      </w:pPr>
      <w:rPr>
        <w:rFonts w:ascii="Courier New" w:hAnsi="Courier New" w:cs="Courier New" w:hint="default"/>
      </w:rPr>
    </w:lvl>
    <w:lvl w:ilvl="5" w:tplc="04090005" w:tentative="1">
      <w:start w:val="1"/>
      <w:numFmt w:val="bullet"/>
      <w:lvlText w:val=""/>
      <w:lvlJc w:val="left"/>
      <w:pPr>
        <w:ind w:left="4739" w:hanging="360"/>
      </w:pPr>
      <w:rPr>
        <w:rFonts w:ascii="Wingdings" w:hAnsi="Wingdings" w:hint="default"/>
      </w:rPr>
    </w:lvl>
    <w:lvl w:ilvl="6" w:tplc="04090001" w:tentative="1">
      <w:start w:val="1"/>
      <w:numFmt w:val="bullet"/>
      <w:lvlText w:val=""/>
      <w:lvlJc w:val="left"/>
      <w:pPr>
        <w:ind w:left="5459" w:hanging="360"/>
      </w:pPr>
      <w:rPr>
        <w:rFonts w:ascii="Symbol" w:hAnsi="Symbol" w:hint="default"/>
      </w:rPr>
    </w:lvl>
    <w:lvl w:ilvl="7" w:tplc="04090003" w:tentative="1">
      <w:start w:val="1"/>
      <w:numFmt w:val="bullet"/>
      <w:lvlText w:val="o"/>
      <w:lvlJc w:val="left"/>
      <w:pPr>
        <w:ind w:left="6179" w:hanging="360"/>
      </w:pPr>
      <w:rPr>
        <w:rFonts w:ascii="Courier New" w:hAnsi="Courier New" w:cs="Courier New" w:hint="default"/>
      </w:rPr>
    </w:lvl>
    <w:lvl w:ilvl="8" w:tplc="04090005" w:tentative="1">
      <w:start w:val="1"/>
      <w:numFmt w:val="bullet"/>
      <w:lvlText w:val=""/>
      <w:lvlJc w:val="left"/>
      <w:pPr>
        <w:ind w:left="6899" w:hanging="360"/>
      </w:pPr>
      <w:rPr>
        <w:rFonts w:ascii="Wingdings" w:hAnsi="Wingdings" w:hint="default"/>
      </w:rPr>
    </w:lvl>
  </w:abstractNum>
  <w:abstractNum w:abstractNumId="4">
    <w:nsid w:val="127A7A6D"/>
    <w:multiLevelType w:val="hybridMultilevel"/>
    <w:tmpl w:val="F800D4D2"/>
    <w:lvl w:ilvl="0" w:tplc="CB6A4A0C">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
    <w:nsid w:val="12B31493"/>
    <w:multiLevelType w:val="hybridMultilevel"/>
    <w:tmpl w:val="803A92B6"/>
    <w:lvl w:ilvl="0" w:tplc="2C52A60A">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5DB2EDC"/>
    <w:multiLevelType w:val="hybridMultilevel"/>
    <w:tmpl w:val="6414DB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6F5779"/>
    <w:multiLevelType w:val="hybridMultilevel"/>
    <w:tmpl w:val="749E322A"/>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8">
    <w:nsid w:val="242F62E8"/>
    <w:multiLevelType w:val="hybridMultilevel"/>
    <w:tmpl w:val="56FEEB26"/>
    <w:lvl w:ilvl="0" w:tplc="04640001">
      <w:start w:val="1"/>
      <w:numFmt w:val="bullet"/>
      <w:lvlText w:val=""/>
      <w:lvlJc w:val="left"/>
      <w:pPr>
        <w:ind w:left="720" w:hanging="360"/>
      </w:pPr>
      <w:rPr>
        <w:rFonts w:ascii="Symbol" w:hAnsi="Symbol" w:hint="default"/>
      </w:rPr>
    </w:lvl>
    <w:lvl w:ilvl="1" w:tplc="04640003" w:tentative="1">
      <w:start w:val="1"/>
      <w:numFmt w:val="bullet"/>
      <w:lvlText w:val="o"/>
      <w:lvlJc w:val="left"/>
      <w:pPr>
        <w:ind w:left="1440" w:hanging="360"/>
      </w:pPr>
      <w:rPr>
        <w:rFonts w:ascii="Courier New" w:hAnsi="Courier New" w:cs="Courier New"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abstractNum w:abstractNumId="9">
    <w:nsid w:val="32471906"/>
    <w:multiLevelType w:val="hybridMultilevel"/>
    <w:tmpl w:val="E77661FC"/>
    <w:lvl w:ilvl="0" w:tplc="04640001">
      <w:start w:val="1"/>
      <w:numFmt w:val="bullet"/>
      <w:lvlText w:val=""/>
      <w:lvlJc w:val="left"/>
      <w:pPr>
        <w:ind w:left="720" w:hanging="360"/>
      </w:pPr>
      <w:rPr>
        <w:rFonts w:ascii="Symbol" w:hAnsi="Symbol" w:hint="default"/>
      </w:rPr>
    </w:lvl>
    <w:lvl w:ilvl="1" w:tplc="04640003" w:tentative="1">
      <w:start w:val="1"/>
      <w:numFmt w:val="bullet"/>
      <w:lvlText w:val="o"/>
      <w:lvlJc w:val="left"/>
      <w:pPr>
        <w:ind w:left="1440" w:hanging="360"/>
      </w:pPr>
      <w:rPr>
        <w:rFonts w:ascii="Courier New" w:hAnsi="Courier New" w:cs="Courier New"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abstractNum w:abstractNumId="10">
    <w:nsid w:val="3563638A"/>
    <w:multiLevelType w:val="hybridMultilevel"/>
    <w:tmpl w:val="EAE84328"/>
    <w:lvl w:ilvl="0" w:tplc="0464000B">
      <w:start w:val="1"/>
      <w:numFmt w:val="bullet"/>
      <w:lvlText w:val=""/>
      <w:lvlJc w:val="left"/>
      <w:pPr>
        <w:ind w:left="720" w:hanging="360"/>
      </w:pPr>
      <w:rPr>
        <w:rFonts w:ascii="Wingdings" w:hAnsi="Wingdings" w:hint="default"/>
      </w:rPr>
    </w:lvl>
    <w:lvl w:ilvl="1" w:tplc="04640003" w:tentative="1">
      <w:start w:val="1"/>
      <w:numFmt w:val="bullet"/>
      <w:lvlText w:val="o"/>
      <w:lvlJc w:val="left"/>
      <w:pPr>
        <w:ind w:left="1440" w:hanging="360"/>
      </w:pPr>
      <w:rPr>
        <w:rFonts w:ascii="Courier New" w:hAnsi="Courier New" w:cs="Courier New"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abstractNum w:abstractNumId="11">
    <w:nsid w:val="3B2F4BEE"/>
    <w:multiLevelType w:val="hybridMultilevel"/>
    <w:tmpl w:val="D13A32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414311"/>
    <w:multiLevelType w:val="hybridMultilevel"/>
    <w:tmpl w:val="68168EC0"/>
    <w:lvl w:ilvl="0" w:tplc="04640001">
      <w:start w:val="1"/>
      <w:numFmt w:val="bullet"/>
      <w:lvlText w:val=""/>
      <w:lvlJc w:val="left"/>
      <w:pPr>
        <w:ind w:left="1206" w:hanging="360"/>
      </w:pPr>
      <w:rPr>
        <w:rFonts w:ascii="Symbol" w:hAnsi="Symbol" w:hint="default"/>
      </w:rPr>
    </w:lvl>
    <w:lvl w:ilvl="1" w:tplc="04640003" w:tentative="1">
      <w:start w:val="1"/>
      <w:numFmt w:val="bullet"/>
      <w:lvlText w:val="o"/>
      <w:lvlJc w:val="left"/>
      <w:pPr>
        <w:ind w:left="1926" w:hanging="360"/>
      </w:pPr>
      <w:rPr>
        <w:rFonts w:ascii="Courier New" w:hAnsi="Courier New" w:cs="Courier New" w:hint="default"/>
      </w:rPr>
    </w:lvl>
    <w:lvl w:ilvl="2" w:tplc="04640005" w:tentative="1">
      <w:start w:val="1"/>
      <w:numFmt w:val="bullet"/>
      <w:lvlText w:val=""/>
      <w:lvlJc w:val="left"/>
      <w:pPr>
        <w:ind w:left="2646" w:hanging="360"/>
      </w:pPr>
      <w:rPr>
        <w:rFonts w:ascii="Wingdings" w:hAnsi="Wingdings" w:hint="default"/>
      </w:rPr>
    </w:lvl>
    <w:lvl w:ilvl="3" w:tplc="04640001" w:tentative="1">
      <w:start w:val="1"/>
      <w:numFmt w:val="bullet"/>
      <w:lvlText w:val=""/>
      <w:lvlJc w:val="left"/>
      <w:pPr>
        <w:ind w:left="3366" w:hanging="360"/>
      </w:pPr>
      <w:rPr>
        <w:rFonts w:ascii="Symbol" w:hAnsi="Symbol" w:hint="default"/>
      </w:rPr>
    </w:lvl>
    <w:lvl w:ilvl="4" w:tplc="04640003" w:tentative="1">
      <w:start w:val="1"/>
      <w:numFmt w:val="bullet"/>
      <w:lvlText w:val="o"/>
      <w:lvlJc w:val="left"/>
      <w:pPr>
        <w:ind w:left="4086" w:hanging="360"/>
      </w:pPr>
      <w:rPr>
        <w:rFonts w:ascii="Courier New" w:hAnsi="Courier New" w:cs="Courier New" w:hint="default"/>
      </w:rPr>
    </w:lvl>
    <w:lvl w:ilvl="5" w:tplc="04640005" w:tentative="1">
      <w:start w:val="1"/>
      <w:numFmt w:val="bullet"/>
      <w:lvlText w:val=""/>
      <w:lvlJc w:val="left"/>
      <w:pPr>
        <w:ind w:left="4806" w:hanging="360"/>
      </w:pPr>
      <w:rPr>
        <w:rFonts w:ascii="Wingdings" w:hAnsi="Wingdings" w:hint="default"/>
      </w:rPr>
    </w:lvl>
    <w:lvl w:ilvl="6" w:tplc="04640001" w:tentative="1">
      <w:start w:val="1"/>
      <w:numFmt w:val="bullet"/>
      <w:lvlText w:val=""/>
      <w:lvlJc w:val="left"/>
      <w:pPr>
        <w:ind w:left="5526" w:hanging="360"/>
      </w:pPr>
      <w:rPr>
        <w:rFonts w:ascii="Symbol" w:hAnsi="Symbol" w:hint="default"/>
      </w:rPr>
    </w:lvl>
    <w:lvl w:ilvl="7" w:tplc="04640003" w:tentative="1">
      <w:start w:val="1"/>
      <w:numFmt w:val="bullet"/>
      <w:lvlText w:val="o"/>
      <w:lvlJc w:val="left"/>
      <w:pPr>
        <w:ind w:left="6246" w:hanging="360"/>
      </w:pPr>
      <w:rPr>
        <w:rFonts w:ascii="Courier New" w:hAnsi="Courier New" w:cs="Courier New" w:hint="default"/>
      </w:rPr>
    </w:lvl>
    <w:lvl w:ilvl="8" w:tplc="04640005" w:tentative="1">
      <w:start w:val="1"/>
      <w:numFmt w:val="bullet"/>
      <w:lvlText w:val=""/>
      <w:lvlJc w:val="left"/>
      <w:pPr>
        <w:ind w:left="6966" w:hanging="360"/>
      </w:pPr>
      <w:rPr>
        <w:rFonts w:ascii="Wingdings" w:hAnsi="Wingdings" w:hint="default"/>
      </w:rPr>
    </w:lvl>
  </w:abstractNum>
  <w:abstractNum w:abstractNumId="13">
    <w:nsid w:val="428A7941"/>
    <w:multiLevelType w:val="hybridMultilevel"/>
    <w:tmpl w:val="1B585BE0"/>
    <w:lvl w:ilvl="0" w:tplc="0464000B">
      <w:start w:val="1"/>
      <w:numFmt w:val="bullet"/>
      <w:lvlText w:val=""/>
      <w:lvlJc w:val="left"/>
      <w:pPr>
        <w:ind w:left="720" w:hanging="360"/>
      </w:pPr>
      <w:rPr>
        <w:rFonts w:ascii="Wingdings" w:hAnsi="Wingdings" w:hint="default"/>
      </w:rPr>
    </w:lvl>
    <w:lvl w:ilvl="1" w:tplc="04640003" w:tentative="1">
      <w:start w:val="1"/>
      <w:numFmt w:val="bullet"/>
      <w:lvlText w:val="o"/>
      <w:lvlJc w:val="left"/>
      <w:pPr>
        <w:ind w:left="1440" w:hanging="360"/>
      </w:pPr>
      <w:rPr>
        <w:rFonts w:ascii="Courier New" w:hAnsi="Courier New" w:cs="Courier New"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abstractNum w:abstractNumId="14">
    <w:nsid w:val="47926271"/>
    <w:multiLevelType w:val="hybridMultilevel"/>
    <w:tmpl w:val="0DC22F88"/>
    <w:lvl w:ilvl="0" w:tplc="8D381B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B46681"/>
    <w:multiLevelType w:val="hybridMultilevel"/>
    <w:tmpl w:val="76F2BF94"/>
    <w:lvl w:ilvl="0" w:tplc="E396A870">
      <w:start w:val="1"/>
      <w:numFmt w:val="bullet"/>
      <w:lvlText w:val=""/>
      <w:lvlJc w:val="left"/>
      <w:pPr>
        <w:ind w:left="216" w:hanging="216"/>
      </w:pPr>
      <w:rPr>
        <w:rFonts w:ascii="Wingdings" w:hAnsi="Wingdings"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nsid w:val="542C531B"/>
    <w:multiLevelType w:val="hybridMultilevel"/>
    <w:tmpl w:val="FE42F15A"/>
    <w:lvl w:ilvl="0" w:tplc="04640001">
      <w:start w:val="1"/>
      <w:numFmt w:val="bullet"/>
      <w:lvlText w:val=""/>
      <w:lvlJc w:val="left"/>
      <w:pPr>
        <w:ind w:left="1440" w:hanging="360"/>
      </w:pPr>
      <w:rPr>
        <w:rFonts w:ascii="Symbol" w:hAnsi="Symbol" w:hint="default"/>
      </w:rPr>
    </w:lvl>
    <w:lvl w:ilvl="1" w:tplc="04640003" w:tentative="1">
      <w:start w:val="1"/>
      <w:numFmt w:val="bullet"/>
      <w:lvlText w:val="o"/>
      <w:lvlJc w:val="left"/>
      <w:pPr>
        <w:ind w:left="2160" w:hanging="360"/>
      </w:pPr>
      <w:rPr>
        <w:rFonts w:ascii="Courier New" w:hAnsi="Courier New" w:cs="Courier New" w:hint="default"/>
      </w:rPr>
    </w:lvl>
    <w:lvl w:ilvl="2" w:tplc="04640005" w:tentative="1">
      <w:start w:val="1"/>
      <w:numFmt w:val="bullet"/>
      <w:lvlText w:val=""/>
      <w:lvlJc w:val="left"/>
      <w:pPr>
        <w:ind w:left="2880" w:hanging="360"/>
      </w:pPr>
      <w:rPr>
        <w:rFonts w:ascii="Wingdings" w:hAnsi="Wingdings" w:hint="default"/>
      </w:rPr>
    </w:lvl>
    <w:lvl w:ilvl="3" w:tplc="04640001" w:tentative="1">
      <w:start w:val="1"/>
      <w:numFmt w:val="bullet"/>
      <w:lvlText w:val=""/>
      <w:lvlJc w:val="left"/>
      <w:pPr>
        <w:ind w:left="3600" w:hanging="360"/>
      </w:pPr>
      <w:rPr>
        <w:rFonts w:ascii="Symbol" w:hAnsi="Symbol" w:hint="default"/>
      </w:rPr>
    </w:lvl>
    <w:lvl w:ilvl="4" w:tplc="04640003" w:tentative="1">
      <w:start w:val="1"/>
      <w:numFmt w:val="bullet"/>
      <w:lvlText w:val="o"/>
      <w:lvlJc w:val="left"/>
      <w:pPr>
        <w:ind w:left="4320" w:hanging="360"/>
      </w:pPr>
      <w:rPr>
        <w:rFonts w:ascii="Courier New" w:hAnsi="Courier New" w:cs="Courier New" w:hint="default"/>
      </w:rPr>
    </w:lvl>
    <w:lvl w:ilvl="5" w:tplc="04640005" w:tentative="1">
      <w:start w:val="1"/>
      <w:numFmt w:val="bullet"/>
      <w:lvlText w:val=""/>
      <w:lvlJc w:val="left"/>
      <w:pPr>
        <w:ind w:left="5040" w:hanging="360"/>
      </w:pPr>
      <w:rPr>
        <w:rFonts w:ascii="Wingdings" w:hAnsi="Wingdings" w:hint="default"/>
      </w:rPr>
    </w:lvl>
    <w:lvl w:ilvl="6" w:tplc="04640001" w:tentative="1">
      <w:start w:val="1"/>
      <w:numFmt w:val="bullet"/>
      <w:lvlText w:val=""/>
      <w:lvlJc w:val="left"/>
      <w:pPr>
        <w:ind w:left="5760" w:hanging="360"/>
      </w:pPr>
      <w:rPr>
        <w:rFonts w:ascii="Symbol" w:hAnsi="Symbol" w:hint="default"/>
      </w:rPr>
    </w:lvl>
    <w:lvl w:ilvl="7" w:tplc="04640003" w:tentative="1">
      <w:start w:val="1"/>
      <w:numFmt w:val="bullet"/>
      <w:lvlText w:val="o"/>
      <w:lvlJc w:val="left"/>
      <w:pPr>
        <w:ind w:left="6480" w:hanging="360"/>
      </w:pPr>
      <w:rPr>
        <w:rFonts w:ascii="Courier New" w:hAnsi="Courier New" w:cs="Courier New" w:hint="default"/>
      </w:rPr>
    </w:lvl>
    <w:lvl w:ilvl="8" w:tplc="04640005" w:tentative="1">
      <w:start w:val="1"/>
      <w:numFmt w:val="bullet"/>
      <w:lvlText w:val=""/>
      <w:lvlJc w:val="left"/>
      <w:pPr>
        <w:ind w:left="7200" w:hanging="360"/>
      </w:pPr>
      <w:rPr>
        <w:rFonts w:ascii="Wingdings" w:hAnsi="Wingdings" w:hint="default"/>
      </w:rPr>
    </w:lvl>
  </w:abstractNum>
  <w:abstractNum w:abstractNumId="17">
    <w:nsid w:val="5566017A"/>
    <w:multiLevelType w:val="hybridMultilevel"/>
    <w:tmpl w:val="CAA6B7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8174107"/>
    <w:multiLevelType w:val="hybridMultilevel"/>
    <w:tmpl w:val="F26CC2B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8B72E6C"/>
    <w:multiLevelType w:val="hybridMultilevel"/>
    <w:tmpl w:val="2B4EA65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nsid w:val="5E616F24"/>
    <w:multiLevelType w:val="hybridMultilevel"/>
    <w:tmpl w:val="F2D42FF4"/>
    <w:lvl w:ilvl="0" w:tplc="0464000B">
      <w:start w:val="1"/>
      <w:numFmt w:val="bullet"/>
      <w:lvlText w:val=""/>
      <w:lvlJc w:val="left"/>
      <w:pPr>
        <w:ind w:left="720" w:hanging="360"/>
      </w:pPr>
      <w:rPr>
        <w:rFonts w:ascii="Wingdings" w:hAnsi="Wingdings" w:hint="default"/>
      </w:rPr>
    </w:lvl>
    <w:lvl w:ilvl="1" w:tplc="04640003" w:tentative="1">
      <w:start w:val="1"/>
      <w:numFmt w:val="bullet"/>
      <w:lvlText w:val="o"/>
      <w:lvlJc w:val="left"/>
      <w:pPr>
        <w:ind w:left="1440" w:hanging="360"/>
      </w:pPr>
      <w:rPr>
        <w:rFonts w:ascii="Courier New" w:hAnsi="Courier New" w:cs="Courier New"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abstractNum w:abstractNumId="21">
    <w:nsid w:val="67270EAB"/>
    <w:multiLevelType w:val="hybridMultilevel"/>
    <w:tmpl w:val="EF682C66"/>
    <w:lvl w:ilvl="0" w:tplc="04640001">
      <w:start w:val="1"/>
      <w:numFmt w:val="bullet"/>
      <w:lvlText w:val=""/>
      <w:lvlJc w:val="left"/>
      <w:pPr>
        <w:ind w:left="720" w:hanging="360"/>
      </w:pPr>
      <w:rPr>
        <w:rFonts w:ascii="Symbol" w:hAnsi="Symbol" w:hint="default"/>
      </w:rPr>
    </w:lvl>
    <w:lvl w:ilvl="1" w:tplc="04640003" w:tentative="1">
      <w:start w:val="1"/>
      <w:numFmt w:val="bullet"/>
      <w:lvlText w:val="o"/>
      <w:lvlJc w:val="left"/>
      <w:pPr>
        <w:ind w:left="1440" w:hanging="360"/>
      </w:pPr>
      <w:rPr>
        <w:rFonts w:ascii="Courier New" w:hAnsi="Courier New" w:cs="Courier New"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abstractNum w:abstractNumId="22">
    <w:nsid w:val="68AC51FA"/>
    <w:multiLevelType w:val="hybridMultilevel"/>
    <w:tmpl w:val="75B8A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C24445"/>
    <w:multiLevelType w:val="hybridMultilevel"/>
    <w:tmpl w:val="3050BB80"/>
    <w:lvl w:ilvl="0" w:tplc="0409000B">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4">
    <w:nsid w:val="6D227D7C"/>
    <w:multiLevelType w:val="hybridMultilevel"/>
    <w:tmpl w:val="99EA5292"/>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nsid w:val="71162383"/>
    <w:multiLevelType w:val="hybridMultilevel"/>
    <w:tmpl w:val="94A4DF96"/>
    <w:lvl w:ilvl="0" w:tplc="04640001">
      <w:start w:val="1"/>
      <w:numFmt w:val="bullet"/>
      <w:lvlText w:val=""/>
      <w:lvlJc w:val="left"/>
      <w:pPr>
        <w:ind w:left="720" w:hanging="360"/>
      </w:pPr>
      <w:rPr>
        <w:rFonts w:ascii="Symbol" w:hAnsi="Symbol" w:hint="default"/>
      </w:rPr>
    </w:lvl>
    <w:lvl w:ilvl="1" w:tplc="04640003" w:tentative="1">
      <w:start w:val="1"/>
      <w:numFmt w:val="bullet"/>
      <w:lvlText w:val="o"/>
      <w:lvlJc w:val="left"/>
      <w:pPr>
        <w:ind w:left="1440" w:hanging="360"/>
      </w:pPr>
      <w:rPr>
        <w:rFonts w:ascii="Courier New" w:hAnsi="Courier New" w:cs="Courier New"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abstractNum w:abstractNumId="26">
    <w:nsid w:val="77E96A27"/>
    <w:multiLevelType w:val="hybridMultilevel"/>
    <w:tmpl w:val="2E0856F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9F506DF"/>
    <w:multiLevelType w:val="hybridMultilevel"/>
    <w:tmpl w:val="FF2AA046"/>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nsid w:val="7A0037C9"/>
    <w:multiLevelType w:val="multilevel"/>
    <w:tmpl w:val="8F3A3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B193A16"/>
    <w:multiLevelType w:val="hybridMultilevel"/>
    <w:tmpl w:val="49D85A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A94AFF"/>
    <w:multiLevelType w:val="hybridMultilevel"/>
    <w:tmpl w:val="7826CA3A"/>
    <w:lvl w:ilvl="0" w:tplc="0464000B">
      <w:start w:val="1"/>
      <w:numFmt w:val="bullet"/>
      <w:lvlText w:val=""/>
      <w:lvlJc w:val="left"/>
      <w:pPr>
        <w:ind w:left="720" w:hanging="360"/>
      </w:pPr>
      <w:rPr>
        <w:rFonts w:ascii="Wingdings" w:hAnsi="Wingdings" w:hint="default"/>
      </w:rPr>
    </w:lvl>
    <w:lvl w:ilvl="1" w:tplc="04640003" w:tentative="1">
      <w:start w:val="1"/>
      <w:numFmt w:val="bullet"/>
      <w:lvlText w:val="o"/>
      <w:lvlJc w:val="left"/>
      <w:pPr>
        <w:ind w:left="1440" w:hanging="360"/>
      </w:pPr>
      <w:rPr>
        <w:rFonts w:ascii="Courier New" w:hAnsi="Courier New" w:cs="Courier New"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abstractNum w:abstractNumId="31">
    <w:nsid w:val="7EB35C70"/>
    <w:multiLevelType w:val="hybridMultilevel"/>
    <w:tmpl w:val="F13AF3E8"/>
    <w:lvl w:ilvl="0" w:tplc="0464000B">
      <w:start w:val="1"/>
      <w:numFmt w:val="bullet"/>
      <w:lvlText w:val=""/>
      <w:lvlJc w:val="left"/>
      <w:pPr>
        <w:ind w:left="720" w:hanging="360"/>
      </w:pPr>
      <w:rPr>
        <w:rFonts w:ascii="Wingdings" w:hAnsi="Wingdings" w:hint="default"/>
      </w:rPr>
    </w:lvl>
    <w:lvl w:ilvl="1" w:tplc="04640003" w:tentative="1">
      <w:start w:val="1"/>
      <w:numFmt w:val="bullet"/>
      <w:lvlText w:val="o"/>
      <w:lvlJc w:val="left"/>
      <w:pPr>
        <w:ind w:left="1440" w:hanging="360"/>
      </w:pPr>
      <w:rPr>
        <w:rFonts w:ascii="Courier New" w:hAnsi="Courier New" w:cs="Courier New"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num w:numId="1">
    <w:abstractNumId w:val="8"/>
  </w:num>
  <w:num w:numId="2">
    <w:abstractNumId w:val="30"/>
  </w:num>
  <w:num w:numId="3">
    <w:abstractNumId w:val="5"/>
  </w:num>
  <w:num w:numId="4">
    <w:abstractNumId w:val="9"/>
  </w:num>
  <w:num w:numId="5">
    <w:abstractNumId w:val="31"/>
  </w:num>
  <w:num w:numId="6">
    <w:abstractNumId w:val="2"/>
  </w:num>
  <w:num w:numId="7">
    <w:abstractNumId w:val="10"/>
  </w:num>
  <w:num w:numId="8">
    <w:abstractNumId w:val="13"/>
  </w:num>
  <w:num w:numId="9">
    <w:abstractNumId w:val="20"/>
  </w:num>
  <w:num w:numId="10">
    <w:abstractNumId w:val="12"/>
  </w:num>
  <w:num w:numId="11">
    <w:abstractNumId w:val="25"/>
  </w:num>
  <w:num w:numId="12">
    <w:abstractNumId w:val="16"/>
  </w:num>
  <w:num w:numId="13">
    <w:abstractNumId w:val="21"/>
  </w:num>
  <w:num w:numId="14">
    <w:abstractNumId w:val="6"/>
  </w:num>
  <w:num w:numId="15">
    <w:abstractNumId w:val="3"/>
  </w:num>
  <w:num w:numId="16">
    <w:abstractNumId w:val="14"/>
  </w:num>
  <w:num w:numId="17">
    <w:abstractNumId w:val="1"/>
  </w:num>
  <w:num w:numId="18">
    <w:abstractNumId w:val="15"/>
  </w:num>
  <w:num w:numId="19">
    <w:abstractNumId w:val="19"/>
  </w:num>
  <w:num w:numId="20">
    <w:abstractNumId w:val="0"/>
  </w:num>
  <w:num w:numId="21">
    <w:abstractNumId w:val="4"/>
  </w:num>
  <w:num w:numId="22">
    <w:abstractNumId w:val="0"/>
  </w:num>
  <w:num w:numId="23">
    <w:abstractNumId w:val="23"/>
  </w:num>
  <w:num w:numId="24">
    <w:abstractNumId w:val="7"/>
  </w:num>
  <w:num w:numId="25">
    <w:abstractNumId w:val="29"/>
  </w:num>
  <w:num w:numId="26">
    <w:abstractNumId w:val="18"/>
  </w:num>
  <w:num w:numId="27">
    <w:abstractNumId w:val="26"/>
  </w:num>
  <w:num w:numId="28">
    <w:abstractNumId w:val="24"/>
  </w:num>
  <w:num w:numId="29">
    <w:abstractNumId w:val="28"/>
  </w:num>
  <w:num w:numId="30">
    <w:abstractNumId w:val="17"/>
  </w:num>
  <w:num w:numId="31">
    <w:abstractNumId w:val="11"/>
  </w:num>
  <w:num w:numId="32">
    <w:abstractNumId w:val="22"/>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CF5"/>
    <w:rsid w:val="00022D93"/>
    <w:rsid w:val="00066C46"/>
    <w:rsid w:val="00075CBE"/>
    <w:rsid w:val="00086BE0"/>
    <w:rsid w:val="00092600"/>
    <w:rsid w:val="00094E00"/>
    <w:rsid w:val="00097BEC"/>
    <w:rsid w:val="000A029A"/>
    <w:rsid w:val="000C6A9A"/>
    <w:rsid w:val="000D5592"/>
    <w:rsid w:val="000F2C17"/>
    <w:rsid w:val="0010521A"/>
    <w:rsid w:val="00116101"/>
    <w:rsid w:val="00116ECB"/>
    <w:rsid w:val="001236CD"/>
    <w:rsid w:val="001267D2"/>
    <w:rsid w:val="00176CF5"/>
    <w:rsid w:val="0018709A"/>
    <w:rsid w:val="001C2F87"/>
    <w:rsid w:val="001D3E44"/>
    <w:rsid w:val="001E4A77"/>
    <w:rsid w:val="001E4D8E"/>
    <w:rsid w:val="00240EF8"/>
    <w:rsid w:val="00261A06"/>
    <w:rsid w:val="0027721F"/>
    <w:rsid w:val="00291C79"/>
    <w:rsid w:val="002C5527"/>
    <w:rsid w:val="002D4A0D"/>
    <w:rsid w:val="002F2453"/>
    <w:rsid w:val="0031643B"/>
    <w:rsid w:val="00327CB3"/>
    <w:rsid w:val="00355BC3"/>
    <w:rsid w:val="00374E01"/>
    <w:rsid w:val="003D040C"/>
    <w:rsid w:val="003F2E93"/>
    <w:rsid w:val="00455570"/>
    <w:rsid w:val="004627EB"/>
    <w:rsid w:val="004B12B7"/>
    <w:rsid w:val="004B7FCB"/>
    <w:rsid w:val="004C40F8"/>
    <w:rsid w:val="004E3947"/>
    <w:rsid w:val="00510E82"/>
    <w:rsid w:val="00516EC8"/>
    <w:rsid w:val="00526AF3"/>
    <w:rsid w:val="00592355"/>
    <w:rsid w:val="00594BB1"/>
    <w:rsid w:val="005B1BEB"/>
    <w:rsid w:val="005B376E"/>
    <w:rsid w:val="005C0505"/>
    <w:rsid w:val="005C15E1"/>
    <w:rsid w:val="00604308"/>
    <w:rsid w:val="00610E0E"/>
    <w:rsid w:val="006342C1"/>
    <w:rsid w:val="006437A2"/>
    <w:rsid w:val="0066588C"/>
    <w:rsid w:val="006843A4"/>
    <w:rsid w:val="006B3F8A"/>
    <w:rsid w:val="006B658E"/>
    <w:rsid w:val="006B7299"/>
    <w:rsid w:val="006C3201"/>
    <w:rsid w:val="006C59B3"/>
    <w:rsid w:val="006F2201"/>
    <w:rsid w:val="0071188F"/>
    <w:rsid w:val="007321F8"/>
    <w:rsid w:val="00755954"/>
    <w:rsid w:val="00760143"/>
    <w:rsid w:val="00763EAA"/>
    <w:rsid w:val="007672EF"/>
    <w:rsid w:val="00770F05"/>
    <w:rsid w:val="007C7D4B"/>
    <w:rsid w:val="007E1FC2"/>
    <w:rsid w:val="007E764F"/>
    <w:rsid w:val="007F0995"/>
    <w:rsid w:val="007F46E1"/>
    <w:rsid w:val="00805BA4"/>
    <w:rsid w:val="00830AD3"/>
    <w:rsid w:val="00836F61"/>
    <w:rsid w:val="00842D61"/>
    <w:rsid w:val="008543F7"/>
    <w:rsid w:val="00861863"/>
    <w:rsid w:val="008B3052"/>
    <w:rsid w:val="00905256"/>
    <w:rsid w:val="00947867"/>
    <w:rsid w:val="00947FEB"/>
    <w:rsid w:val="00964EA7"/>
    <w:rsid w:val="009676DE"/>
    <w:rsid w:val="00972350"/>
    <w:rsid w:val="009820DF"/>
    <w:rsid w:val="009934EF"/>
    <w:rsid w:val="009A4DEF"/>
    <w:rsid w:val="009A63CE"/>
    <w:rsid w:val="009B032E"/>
    <w:rsid w:val="009B4DF3"/>
    <w:rsid w:val="009C7A9E"/>
    <w:rsid w:val="009E68F0"/>
    <w:rsid w:val="00A047D8"/>
    <w:rsid w:val="00A210A9"/>
    <w:rsid w:val="00A3259D"/>
    <w:rsid w:val="00A76339"/>
    <w:rsid w:val="00A96509"/>
    <w:rsid w:val="00AA06A2"/>
    <w:rsid w:val="00AA634B"/>
    <w:rsid w:val="00AC23C3"/>
    <w:rsid w:val="00AE54F8"/>
    <w:rsid w:val="00B06764"/>
    <w:rsid w:val="00B2594D"/>
    <w:rsid w:val="00B26BC5"/>
    <w:rsid w:val="00B302F6"/>
    <w:rsid w:val="00B333C8"/>
    <w:rsid w:val="00B42AEE"/>
    <w:rsid w:val="00B62778"/>
    <w:rsid w:val="00B67AF5"/>
    <w:rsid w:val="00BC47C0"/>
    <w:rsid w:val="00BE610B"/>
    <w:rsid w:val="00C218BA"/>
    <w:rsid w:val="00C46F05"/>
    <w:rsid w:val="00C80E03"/>
    <w:rsid w:val="00C83B79"/>
    <w:rsid w:val="00CA5619"/>
    <w:rsid w:val="00CB3654"/>
    <w:rsid w:val="00CC6CB4"/>
    <w:rsid w:val="00CE30BA"/>
    <w:rsid w:val="00D14C93"/>
    <w:rsid w:val="00D27EC1"/>
    <w:rsid w:val="00D508C0"/>
    <w:rsid w:val="00D67001"/>
    <w:rsid w:val="00D71256"/>
    <w:rsid w:val="00D74D1B"/>
    <w:rsid w:val="00D816C3"/>
    <w:rsid w:val="00D92A09"/>
    <w:rsid w:val="00D96690"/>
    <w:rsid w:val="00DA3229"/>
    <w:rsid w:val="00DA4486"/>
    <w:rsid w:val="00DB67C1"/>
    <w:rsid w:val="00DC42DF"/>
    <w:rsid w:val="00DF768E"/>
    <w:rsid w:val="00E66419"/>
    <w:rsid w:val="00E800DE"/>
    <w:rsid w:val="00E942C0"/>
    <w:rsid w:val="00EA4766"/>
    <w:rsid w:val="00EC2C0B"/>
    <w:rsid w:val="00EC5F3C"/>
    <w:rsid w:val="00EF4F28"/>
    <w:rsid w:val="00F05691"/>
    <w:rsid w:val="00F3728E"/>
    <w:rsid w:val="00F46157"/>
    <w:rsid w:val="00F46BA1"/>
    <w:rsid w:val="00F50138"/>
    <w:rsid w:val="00F82987"/>
    <w:rsid w:val="00FE2CCA"/>
  </w:rsids>
  <m:mathPr>
    <m:mathFont m:val="Cambria Math"/>
    <m:brkBin m:val="before"/>
    <m:brkBinSub m:val="--"/>
    <m:smallFrac m:val="0"/>
    <m:dispDef/>
    <m:lMargin m:val="0"/>
    <m:rMargin m:val="0"/>
    <m:defJc m:val="centerGroup"/>
    <m:wrapIndent m:val="1440"/>
    <m:intLim m:val="subSup"/>
    <m:naryLim m:val="undOvr"/>
  </m:mathPr>
  <w:themeFontLang w:val="fil-P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l-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CB4"/>
  </w:style>
  <w:style w:type="paragraph" w:styleId="Heading1">
    <w:name w:val="heading 1"/>
    <w:basedOn w:val="Normal"/>
    <w:next w:val="Normal"/>
    <w:link w:val="Heading1Char"/>
    <w:uiPriority w:val="9"/>
    <w:qFormat/>
    <w:rsid w:val="00CC6CB4"/>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CC6CB4"/>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CC6CB4"/>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CC6CB4"/>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CC6CB4"/>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CC6CB4"/>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CC6CB4"/>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CC6CB4"/>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CC6CB4"/>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6CB4"/>
    <w:pPr>
      <w:spacing w:after="0" w:line="240" w:lineRule="auto"/>
    </w:pPr>
  </w:style>
  <w:style w:type="character" w:styleId="Hyperlink">
    <w:name w:val="Hyperlink"/>
    <w:basedOn w:val="DefaultParagraphFont"/>
    <w:uiPriority w:val="99"/>
    <w:unhideWhenUsed/>
    <w:rsid w:val="00176CF5"/>
    <w:rPr>
      <w:color w:val="0000FF" w:themeColor="hyperlink"/>
      <w:u w:val="single"/>
    </w:rPr>
  </w:style>
  <w:style w:type="paragraph" w:styleId="BalloonText">
    <w:name w:val="Balloon Text"/>
    <w:basedOn w:val="Normal"/>
    <w:link w:val="BalloonTextChar"/>
    <w:uiPriority w:val="99"/>
    <w:semiHidden/>
    <w:unhideWhenUsed/>
    <w:rsid w:val="00176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CF5"/>
    <w:rPr>
      <w:rFonts w:ascii="Tahoma" w:hAnsi="Tahoma" w:cs="Tahoma"/>
      <w:sz w:val="16"/>
      <w:szCs w:val="16"/>
      <w:lang w:val="en-US"/>
    </w:rPr>
  </w:style>
  <w:style w:type="paragraph" w:styleId="ListParagraph">
    <w:name w:val="List Paragraph"/>
    <w:basedOn w:val="Normal"/>
    <w:uiPriority w:val="34"/>
    <w:qFormat/>
    <w:rsid w:val="00176CF5"/>
    <w:pPr>
      <w:ind w:left="720"/>
      <w:contextualSpacing/>
    </w:pPr>
  </w:style>
  <w:style w:type="table" w:styleId="TableGrid">
    <w:name w:val="Table Grid"/>
    <w:basedOn w:val="TableNormal"/>
    <w:uiPriority w:val="59"/>
    <w:rsid w:val="00176C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55B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5BC3"/>
    <w:rPr>
      <w:lang w:val="en-US"/>
    </w:rPr>
  </w:style>
  <w:style w:type="paragraph" w:styleId="Footer">
    <w:name w:val="footer"/>
    <w:basedOn w:val="Normal"/>
    <w:link w:val="FooterChar"/>
    <w:uiPriority w:val="99"/>
    <w:semiHidden/>
    <w:unhideWhenUsed/>
    <w:rsid w:val="00355BC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55BC3"/>
    <w:rPr>
      <w:lang w:val="en-US"/>
    </w:rPr>
  </w:style>
  <w:style w:type="paragraph" w:styleId="NormalWeb">
    <w:name w:val="Normal (Web)"/>
    <w:basedOn w:val="Normal"/>
    <w:uiPriority w:val="99"/>
    <w:semiHidden/>
    <w:unhideWhenUsed/>
    <w:rsid w:val="00770F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70F05"/>
  </w:style>
  <w:style w:type="character" w:customStyle="1" w:styleId="ilad">
    <w:name w:val="il_ad"/>
    <w:basedOn w:val="DefaultParagraphFont"/>
    <w:rsid w:val="00770F05"/>
  </w:style>
  <w:style w:type="table" w:customStyle="1" w:styleId="TableGridLight1">
    <w:name w:val="Table Grid Light1"/>
    <w:basedOn w:val="TableNormal"/>
    <w:uiPriority w:val="40"/>
    <w:rsid w:val="00CC6CB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C6CB4"/>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CC6CB4"/>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CC6CB4"/>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CC6CB4"/>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CC6CB4"/>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CC6CB4"/>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CC6CB4"/>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CC6CB4"/>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CC6CB4"/>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CC6CB4"/>
    <w:pPr>
      <w:spacing w:line="240" w:lineRule="auto"/>
    </w:pPr>
    <w:rPr>
      <w:b/>
      <w:bCs/>
      <w:smallCaps/>
      <w:color w:val="1F497D" w:themeColor="text2"/>
    </w:rPr>
  </w:style>
  <w:style w:type="paragraph" w:styleId="Title">
    <w:name w:val="Title"/>
    <w:basedOn w:val="Normal"/>
    <w:next w:val="Normal"/>
    <w:link w:val="TitleChar"/>
    <w:uiPriority w:val="10"/>
    <w:qFormat/>
    <w:rsid w:val="00CC6CB4"/>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CC6CB4"/>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CC6CB4"/>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CC6CB4"/>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CC6CB4"/>
    <w:rPr>
      <w:b/>
      <w:bCs/>
    </w:rPr>
  </w:style>
  <w:style w:type="character" w:styleId="Emphasis">
    <w:name w:val="Emphasis"/>
    <w:basedOn w:val="DefaultParagraphFont"/>
    <w:uiPriority w:val="20"/>
    <w:qFormat/>
    <w:rsid w:val="00CC6CB4"/>
    <w:rPr>
      <w:i/>
      <w:iCs/>
    </w:rPr>
  </w:style>
  <w:style w:type="paragraph" w:styleId="Quote">
    <w:name w:val="Quote"/>
    <w:basedOn w:val="Normal"/>
    <w:next w:val="Normal"/>
    <w:link w:val="QuoteChar"/>
    <w:uiPriority w:val="29"/>
    <w:qFormat/>
    <w:rsid w:val="00CC6CB4"/>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CC6CB4"/>
    <w:rPr>
      <w:color w:val="1F497D" w:themeColor="text2"/>
      <w:sz w:val="24"/>
      <w:szCs w:val="24"/>
    </w:rPr>
  </w:style>
  <w:style w:type="paragraph" w:styleId="IntenseQuote">
    <w:name w:val="Intense Quote"/>
    <w:basedOn w:val="Normal"/>
    <w:next w:val="Normal"/>
    <w:link w:val="IntenseQuoteChar"/>
    <w:uiPriority w:val="30"/>
    <w:qFormat/>
    <w:rsid w:val="00CC6CB4"/>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CC6CB4"/>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CC6CB4"/>
    <w:rPr>
      <w:i/>
      <w:iCs/>
      <w:color w:val="595959" w:themeColor="text1" w:themeTint="A6"/>
    </w:rPr>
  </w:style>
  <w:style w:type="character" w:styleId="IntenseEmphasis">
    <w:name w:val="Intense Emphasis"/>
    <w:basedOn w:val="DefaultParagraphFont"/>
    <w:uiPriority w:val="21"/>
    <w:qFormat/>
    <w:rsid w:val="00CC6CB4"/>
    <w:rPr>
      <w:b/>
      <w:bCs/>
      <w:i/>
      <w:iCs/>
    </w:rPr>
  </w:style>
  <w:style w:type="character" w:styleId="SubtleReference">
    <w:name w:val="Subtle Reference"/>
    <w:basedOn w:val="DefaultParagraphFont"/>
    <w:uiPriority w:val="31"/>
    <w:qFormat/>
    <w:rsid w:val="00CC6CB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C6CB4"/>
    <w:rPr>
      <w:b/>
      <w:bCs/>
      <w:smallCaps/>
      <w:color w:val="1F497D" w:themeColor="text2"/>
      <w:u w:val="single"/>
    </w:rPr>
  </w:style>
  <w:style w:type="character" w:styleId="BookTitle">
    <w:name w:val="Book Title"/>
    <w:basedOn w:val="DefaultParagraphFont"/>
    <w:uiPriority w:val="33"/>
    <w:qFormat/>
    <w:rsid w:val="00CC6CB4"/>
    <w:rPr>
      <w:b/>
      <w:bCs/>
      <w:smallCaps/>
      <w:spacing w:val="10"/>
    </w:rPr>
  </w:style>
  <w:style w:type="paragraph" w:styleId="TOCHeading">
    <w:name w:val="TOC Heading"/>
    <w:basedOn w:val="Heading1"/>
    <w:next w:val="Normal"/>
    <w:uiPriority w:val="39"/>
    <w:semiHidden/>
    <w:unhideWhenUsed/>
    <w:qFormat/>
    <w:rsid w:val="00CC6CB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l-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CB4"/>
  </w:style>
  <w:style w:type="paragraph" w:styleId="Heading1">
    <w:name w:val="heading 1"/>
    <w:basedOn w:val="Normal"/>
    <w:next w:val="Normal"/>
    <w:link w:val="Heading1Char"/>
    <w:uiPriority w:val="9"/>
    <w:qFormat/>
    <w:rsid w:val="00CC6CB4"/>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CC6CB4"/>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CC6CB4"/>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CC6CB4"/>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CC6CB4"/>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CC6CB4"/>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CC6CB4"/>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CC6CB4"/>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CC6CB4"/>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6CB4"/>
    <w:pPr>
      <w:spacing w:after="0" w:line="240" w:lineRule="auto"/>
    </w:pPr>
  </w:style>
  <w:style w:type="character" w:styleId="Hyperlink">
    <w:name w:val="Hyperlink"/>
    <w:basedOn w:val="DefaultParagraphFont"/>
    <w:uiPriority w:val="99"/>
    <w:unhideWhenUsed/>
    <w:rsid w:val="00176CF5"/>
    <w:rPr>
      <w:color w:val="0000FF" w:themeColor="hyperlink"/>
      <w:u w:val="single"/>
    </w:rPr>
  </w:style>
  <w:style w:type="paragraph" w:styleId="BalloonText">
    <w:name w:val="Balloon Text"/>
    <w:basedOn w:val="Normal"/>
    <w:link w:val="BalloonTextChar"/>
    <w:uiPriority w:val="99"/>
    <w:semiHidden/>
    <w:unhideWhenUsed/>
    <w:rsid w:val="00176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CF5"/>
    <w:rPr>
      <w:rFonts w:ascii="Tahoma" w:hAnsi="Tahoma" w:cs="Tahoma"/>
      <w:sz w:val="16"/>
      <w:szCs w:val="16"/>
      <w:lang w:val="en-US"/>
    </w:rPr>
  </w:style>
  <w:style w:type="paragraph" w:styleId="ListParagraph">
    <w:name w:val="List Paragraph"/>
    <w:basedOn w:val="Normal"/>
    <w:uiPriority w:val="34"/>
    <w:qFormat/>
    <w:rsid w:val="00176CF5"/>
    <w:pPr>
      <w:ind w:left="720"/>
      <w:contextualSpacing/>
    </w:pPr>
  </w:style>
  <w:style w:type="table" w:styleId="TableGrid">
    <w:name w:val="Table Grid"/>
    <w:basedOn w:val="TableNormal"/>
    <w:uiPriority w:val="59"/>
    <w:rsid w:val="00176C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55B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5BC3"/>
    <w:rPr>
      <w:lang w:val="en-US"/>
    </w:rPr>
  </w:style>
  <w:style w:type="paragraph" w:styleId="Footer">
    <w:name w:val="footer"/>
    <w:basedOn w:val="Normal"/>
    <w:link w:val="FooterChar"/>
    <w:uiPriority w:val="99"/>
    <w:semiHidden/>
    <w:unhideWhenUsed/>
    <w:rsid w:val="00355BC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55BC3"/>
    <w:rPr>
      <w:lang w:val="en-US"/>
    </w:rPr>
  </w:style>
  <w:style w:type="paragraph" w:styleId="NormalWeb">
    <w:name w:val="Normal (Web)"/>
    <w:basedOn w:val="Normal"/>
    <w:uiPriority w:val="99"/>
    <w:semiHidden/>
    <w:unhideWhenUsed/>
    <w:rsid w:val="00770F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70F05"/>
  </w:style>
  <w:style w:type="character" w:customStyle="1" w:styleId="ilad">
    <w:name w:val="il_ad"/>
    <w:basedOn w:val="DefaultParagraphFont"/>
    <w:rsid w:val="00770F05"/>
  </w:style>
  <w:style w:type="table" w:customStyle="1" w:styleId="TableGridLight1">
    <w:name w:val="Table Grid Light1"/>
    <w:basedOn w:val="TableNormal"/>
    <w:uiPriority w:val="40"/>
    <w:rsid w:val="00CC6CB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C6CB4"/>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CC6CB4"/>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CC6CB4"/>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CC6CB4"/>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CC6CB4"/>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CC6CB4"/>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CC6CB4"/>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CC6CB4"/>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CC6CB4"/>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CC6CB4"/>
    <w:pPr>
      <w:spacing w:line="240" w:lineRule="auto"/>
    </w:pPr>
    <w:rPr>
      <w:b/>
      <w:bCs/>
      <w:smallCaps/>
      <w:color w:val="1F497D" w:themeColor="text2"/>
    </w:rPr>
  </w:style>
  <w:style w:type="paragraph" w:styleId="Title">
    <w:name w:val="Title"/>
    <w:basedOn w:val="Normal"/>
    <w:next w:val="Normal"/>
    <w:link w:val="TitleChar"/>
    <w:uiPriority w:val="10"/>
    <w:qFormat/>
    <w:rsid w:val="00CC6CB4"/>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CC6CB4"/>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CC6CB4"/>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CC6CB4"/>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CC6CB4"/>
    <w:rPr>
      <w:b/>
      <w:bCs/>
    </w:rPr>
  </w:style>
  <w:style w:type="character" w:styleId="Emphasis">
    <w:name w:val="Emphasis"/>
    <w:basedOn w:val="DefaultParagraphFont"/>
    <w:uiPriority w:val="20"/>
    <w:qFormat/>
    <w:rsid w:val="00CC6CB4"/>
    <w:rPr>
      <w:i/>
      <w:iCs/>
    </w:rPr>
  </w:style>
  <w:style w:type="paragraph" w:styleId="Quote">
    <w:name w:val="Quote"/>
    <w:basedOn w:val="Normal"/>
    <w:next w:val="Normal"/>
    <w:link w:val="QuoteChar"/>
    <w:uiPriority w:val="29"/>
    <w:qFormat/>
    <w:rsid w:val="00CC6CB4"/>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CC6CB4"/>
    <w:rPr>
      <w:color w:val="1F497D" w:themeColor="text2"/>
      <w:sz w:val="24"/>
      <w:szCs w:val="24"/>
    </w:rPr>
  </w:style>
  <w:style w:type="paragraph" w:styleId="IntenseQuote">
    <w:name w:val="Intense Quote"/>
    <w:basedOn w:val="Normal"/>
    <w:next w:val="Normal"/>
    <w:link w:val="IntenseQuoteChar"/>
    <w:uiPriority w:val="30"/>
    <w:qFormat/>
    <w:rsid w:val="00CC6CB4"/>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CC6CB4"/>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CC6CB4"/>
    <w:rPr>
      <w:i/>
      <w:iCs/>
      <w:color w:val="595959" w:themeColor="text1" w:themeTint="A6"/>
    </w:rPr>
  </w:style>
  <w:style w:type="character" w:styleId="IntenseEmphasis">
    <w:name w:val="Intense Emphasis"/>
    <w:basedOn w:val="DefaultParagraphFont"/>
    <w:uiPriority w:val="21"/>
    <w:qFormat/>
    <w:rsid w:val="00CC6CB4"/>
    <w:rPr>
      <w:b/>
      <w:bCs/>
      <w:i/>
      <w:iCs/>
    </w:rPr>
  </w:style>
  <w:style w:type="character" w:styleId="SubtleReference">
    <w:name w:val="Subtle Reference"/>
    <w:basedOn w:val="DefaultParagraphFont"/>
    <w:uiPriority w:val="31"/>
    <w:qFormat/>
    <w:rsid w:val="00CC6CB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C6CB4"/>
    <w:rPr>
      <w:b/>
      <w:bCs/>
      <w:smallCaps/>
      <w:color w:val="1F497D" w:themeColor="text2"/>
      <w:u w:val="single"/>
    </w:rPr>
  </w:style>
  <w:style w:type="character" w:styleId="BookTitle">
    <w:name w:val="Book Title"/>
    <w:basedOn w:val="DefaultParagraphFont"/>
    <w:uiPriority w:val="33"/>
    <w:qFormat/>
    <w:rsid w:val="00CC6CB4"/>
    <w:rPr>
      <w:b/>
      <w:bCs/>
      <w:smallCaps/>
      <w:spacing w:val="10"/>
    </w:rPr>
  </w:style>
  <w:style w:type="paragraph" w:styleId="TOCHeading">
    <w:name w:val="TOC Heading"/>
    <w:basedOn w:val="Heading1"/>
    <w:next w:val="Normal"/>
    <w:uiPriority w:val="39"/>
    <w:semiHidden/>
    <w:unhideWhenUsed/>
    <w:qFormat/>
    <w:rsid w:val="00CC6CB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8787">
      <w:bodyDiv w:val="1"/>
      <w:marLeft w:val="0"/>
      <w:marRight w:val="0"/>
      <w:marTop w:val="0"/>
      <w:marBottom w:val="0"/>
      <w:divBdr>
        <w:top w:val="none" w:sz="0" w:space="0" w:color="auto"/>
        <w:left w:val="none" w:sz="0" w:space="0" w:color="auto"/>
        <w:bottom w:val="none" w:sz="0" w:space="0" w:color="auto"/>
        <w:right w:val="none" w:sz="0" w:space="0" w:color="auto"/>
      </w:divBdr>
    </w:div>
    <w:div w:id="472717966">
      <w:bodyDiv w:val="1"/>
      <w:marLeft w:val="0"/>
      <w:marRight w:val="0"/>
      <w:marTop w:val="0"/>
      <w:marBottom w:val="0"/>
      <w:divBdr>
        <w:top w:val="none" w:sz="0" w:space="0" w:color="auto"/>
        <w:left w:val="none" w:sz="0" w:space="0" w:color="auto"/>
        <w:bottom w:val="none" w:sz="0" w:space="0" w:color="auto"/>
        <w:right w:val="none" w:sz="0" w:space="0" w:color="auto"/>
      </w:divBdr>
    </w:div>
    <w:div w:id="493957425">
      <w:bodyDiv w:val="1"/>
      <w:marLeft w:val="0"/>
      <w:marRight w:val="0"/>
      <w:marTop w:val="0"/>
      <w:marBottom w:val="0"/>
      <w:divBdr>
        <w:top w:val="none" w:sz="0" w:space="0" w:color="auto"/>
        <w:left w:val="none" w:sz="0" w:space="0" w:color="auto"/>
        <w:bottom w:val="none" w:sz="0" w:space="0" w:color="auto"/>
        <w:right w:val="none" w:sz="0" w:space="0" w:color="auto"/>
      </w:divBdr>
    </w:div>
    <w:div w:id="509173962">
      <w:bodyDiv w:val="1"/>
      <w:marLeft w:val="0"/>
      <w:marRight w:val="0"/>
      <w:marTop w:val="0"/>
      <w:marBottom w:val="0"/>
      <w:divBdr>
        <w:top w:val="none" w:sz="0" w:space="0" w:color="auto"/>
        <w:left w:val="none" w:sz="0" w:space="0" w:color="auto"/>
        <w:bottom w:val="none" w:sz="0" w:space="0" w:color="auto"/>
        <w:right w:val="none" w:sz="0" w:space="0" w:color="auto"/>
      </w:divBdr>
    </w:div>
    <w:div w:id="523521408">
      <w:bodyDiv w:val="1"/>
      <w:marLeft w:val="0"/>
      <w:marRight w:val="0"/>
      <w:marTop w:val="0"/>
      <w:marBottom w:val="0"/>
      <w:divBdr>
        <w:top w:val="none" w:sz="0" w:space="0" w:color="auto"/>
        <w:left w:val="none" w:sz="0" w:space="0" w:color="auto"/>
        <w:bottom w:val="none" w:sz="0" w:space="0" w:color="auto"/>
        <w:right w:val="none" w:sz="0" w:space="0" w:color="auto"/>
      </w:divBdr>
    </w:div>
    <w:div w:id="598294699">
      <w:bodyDiv w:val="1"/>
      <w:marLeft w:val="0"/>
      <w:marRight w:val="0"/>
      <w:marTop w:val="0"/>
      <w:marBottom w:val="0"/>
      <w:divBdr>
        <w:top w:val="none" w:sz="0" w:space="0" w:color="auto"/>
        <w:left w:val="none" w:sz="0" w:space="0" w:color="auto"/>
        <w:bottom w:val="none" w:sz="0" w:space="0" w:color="auto"/>
        <w:right w:val="none" w:sz="0" w:space="0" w:color="auto"/>
      </w:divBdr>
    </w:div>
    <w:div w:id="826703529">
      <w:bodyDiv w:val="1"/>
      <w:marLeft w:val="0"/>
      <w:marRight w:val="0"/>
      <w:marTop w:val="0"/>
      <w:marBottom w:val="0"/>
      <w:divBdr>
        <w:top w:val="none" w:sz="0" w:space="0" w:color="auto"/>
        <w:left w:val="none" w:sz="0" w:space="0" w:color="auto"/>
        <w:bottom w:val="none" w:sz="0" w:space="0" w:color="auto"/>
        <w:right w:val="none" w:sz="0" w:space="0" w:color="auto"/>
      </w:divBdr>
    </w:div>
    <w:div w:id="859245214">
      <w:bodyDiv w:val="1"/>
      <w:marLeft w:val="0"/>
      <w:marRight w:val="0"/>
      <w:marTop w:val="0"/>
      <w:marBottom w:val="0"/>
      <w:divBdr>
        <w:top w:val="none" w:sz="0" w:space="0" w:color="auto"/>
        <w:left w:val="none" w:sz="0" w:space="0" w:color="auto"/>
        <w:bottom w:val="none" w:sz="0" w:space="0" w:color="auto"/>
        <w:right w:val="none" w:sz="0" w:space="0" w:color="auto"/>
      </w:divBdr>
    </w:div>
    <w:div w:id="1002858198">
      <w:bodyDiv w:val="1"/>
      <w:marLeft w:val="0"/>
      <w:marRight w:val="0"/>
      <w:marTop w:val="0"/>
      <w:marBottom w:val="0"/>
      <w:divBdr>
        <w:top w:val="none" w:sz="0" w:space="0" w:color="auto"/>
        <w:left w:val="none" w:sz="0" w:space="0" w:color="auto"/>
        <w:bottom w:val="none" w:sz="0" w:space="0" w:color="auto"/>
        <w:right w:val="none" w:sz="0" w:space="0" w:color="auto"/>
      </w:divBdr>
    </w:div>
    <w:div w:id="1074208570">
      <w:bodyDiv w:val="1"/>
      <w:marLeft w:val="0"/>
      <w:marRight w:val="0"/>
      <w:marTop w:val="0"/>
      <w:marBottom w:val="0"/>
      <w:divBdr>
        <w:top w:val="none" w:sz="0" w:space="0" w:color="auto"/>
        <w:left w:val="none" w:sz="0" w:space="0" w:color="auto"/>
        <w:bottom w:val="none" w:sz="0" w:space="0" w:color="auto"/>
        <w:right w:val="none" w:sz="0" w:space="0" w:color="auto"/>
      </w:divBdr>
    </w:div>
    <w:div w:id="1225529256">
      <w:bodyDiv w:val="1"/>
      <w:marLeft w:val="0"/>
      <w:marRight w:val="0"/>
      <w:marTop w:val="0"/>
      <w:marBottom w:val="0"/>
      <w:divBdr>
        <w:top w:val="none" w:sz="0" w:space="0" w:color="auto"/>
        <w:left w:val="none" w:sz="0" w:space="0" w:color="auto"/>
        <w:bottom w:val="none" w:sz="0" w:space="0" w:color="auto"/>
        <w:right w:val="none" w:sz="0" w:space="0" w:color="auto"/>
      </w:divBdr>
    </w:div>
    <w:div w:id="1360545698">
      <w:bodyDiv w:val="1"/>
      <w:marLeft w:val="0"/>
      <w:marRight w:val="0"/>
      <w:marTop w:val="0"/>
      <w:marBottom w:val="0"/>
      <w:divBdr>
        <w:top w:val="none" w:sz="0" w:space="0" w:color="auto"/>
        <w:left w:val="none" w:sz="0" w:space="0" w:color="auto"/>
        <w:bottom w:val="none" w:sz="0" w:space="0" w:color="auto"/>
        <w:right w:val="none" w:sz="0" w:space="0" w:color="auto"/>
      </w:divBdr>
    </w:div>
    <w:div w:id="1403213442">
      <w:bodyDiv w:val="1"/>
      <w:marLeft w:val="0"/>
      <w:marRight w:val="0"/>
      <w:marTop w:val="0"/>
      <w:marBottom w:val="0"/>
      <w:divBdr>
        <w:top w:val="none" w:sz="0" w:space="0" w:color="auto"/>
        <w:left w:val="none" w:sz="0" w:space="0" w:color="auto"/>
        <w:bottom w:val="none" w:sz="0" w:space="0" w:color="auto"/>
        <w:right w:val="none" w:sz="0" w:space="0" w:color="auto"/>
      </w:divBdr>
    </w:div>
    <w:div w:id="1557158072">
      <w:bodyDiv w:val="1"/>
      <w:marLeft w:val="0"/>
      <w:marRight w:val="0"/>
      <w:marTop w:val="0"/>
      <w:marBottom w:val="0"/>
      <w:divBdr>
        <w:top w:val="none" w:sz="0" w:space="0" w:color="auto"/>
        <w:left w:val="none" w:sz="0" w:space="0" w:color="auto"/>
        <w:bottom w:val="none" w:sz="0" w:space="0" w:color="auto"/>
        <w:right w:val="none" w:sz="0" w:space="0" w:color="auto"/>
      </w:divBdr>
    </w:div>
    <w:div w:id="1588612572">
      <w:bodyDiv w:val="1"/>
      <w:marLeft w:val="0"/>
      <w:marRight w:val="0"/>
      <w:marTop w:val="0"/>
      <w:marBottom w:val="0"/>
      <w:divBdr>
        <w:top w:val="none" w:sz="0" w:space="0" w:color="auto"/>
        <w:left w:val="none" w:sz="0" w:space="0" w:color="auto"/>
        <w:bottom w:val="none" w:sz="0" w:space="0" w:color="auto"/>
        <w:right w:val="none" w:sz="0" w:space="0" w:color="auto"/>
      </w:divBdr>
    </w:div>
    <w:div w:id="1803578502">
      <w:bodyDiv w:val="1"/>
      <w:marLeft w:val="0"/>
      <w:marRight w:val="0"/>
      <w:marTop w:val="0"/>
      <w:marBottom w:val="0"/>
      <w:divBdr>
        <w:top w:val="none" w:sz="0" w:space="0" w:color="auto"/>
        <w:left w:val="none" w:sz="0" w:space="0" w:color="auto"/>
        <w:bottom w:val="none" w:sz="0" w:space="0" w:color="auto"/>
        <w:right w:val="none" w:sz="0" w:space="0" w:color="auto"/>
      </w:divBdr>
    </w:div>
    <w:div w:id="186155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FINA.334653@2fr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DynCorp Intl.</Company>
  <LinksUpToDate>false</LinksUpToDate>
  <CharactersWithSpaces>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guits</dc:creator>
  <cp:lastModifiedBy>784812338</cp:lastModifiedBy>
  <cp:revision>8</cp:revision>
  <cp:lastPrinted>2015-09-07T05:15:00Z</cp:lastPrinted>
  <dcterms:created xsi:type="dcterms:W3CDTF">2016-12-10T15:55:00Z</dcterms:created>
  <dcterms:modified xsi:type="dcterms:W3CDTF">2017-12-02T11:10:00Z</dcterms:modified>
</cp:coreProperties>
</file>