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57" w:rsidRDefault="00D90F57" w:rsidP="00D90F57">
      <w:pPr>
        <w:rPr>
          <w:noProof/>
          <w:sz w:val="22"/>
          <w:szCs w:val="22"/>
          <w:lang w:val="en-IN" w:eastAsia="en-IN"/>
        </w:rPr>
      </w:pPr>
      <w:r>
        <w:rPr>
          <w:noProof/>
        </w:rPr>
        <w:drawing>
          <wp:inline distT="0" distB="0" distL="0" distR="0" wp14:anchorId="47134E7B" wp14:editId="4AB69874">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D90F57" w:rsidRDefault="00D90F57" w:rsidP="00D90F57">
      <w:pPr>
        <w:rPr>
          <w:noProof/>
          <w:lang w:eastAsia="en-IN"/>
        </w:rPr>
      </w:pPr>
      <w:r>
        <w:rPr>
          <w:noProof/>
          <w:lang w:eastAsia="en-IN"/>
        </w:rPr>
        <w:t xml:space="preserve">Contact HR Consultant for CV No: </w:t>
      </w:r>
      <w:r>
        <w:rPr>
          <w:noProof/>
          <w:lang w:eastAsia="en-IN"/>
        </w:rPr>
        <w:t>334737</w:t>
      </w:r>
    </w:p>
    <w:p w:rsidR="00D90F57" w:rsidRDefault="00D90F57" w:rsidP="00D90F57">
      <w:pPr>
        <w:rPr>
          <w:noProof/>
          <w:lang w:eastAsia="en-IN"/>
        </w:rPr>
      </w:pPr>
      <w:r>
        <w:rPr>
          <w:noProof/>
          <w:lang w:eastAsia="en-IN"/>
        </w:rPr>
        <w:t xml:space="preserve">E-mail: </w:t>
      </w:r>
      <w:hyperlink r:id="rId9" w:history="1">
        <w:r>
          <w:rPr>
            <w:rStyle w:val="Hyperlink"/>
            <w:noProof/>
            <w:lang w:eastAsia="en-IN"/>
          </w:rPr>
          <w:t>response@gulfjobseekers.com</w:t>
        </w:r>
      </w:hyperlink>
    </w:p>
    <w:p w:rsidR="009D6EC6" w:rsidRPr="004546CE" w:rsidRDefault="00D90F57" w:rsidP="00D90F57">
      <w:pPr>
        <w:pBdr>
          <w:bottom w:val="thinThickSmallGap" w:sz="18" w:space="1" w:color="auto"/>
        </w:pBdr>
        <w:outlineLvl w:val="0"/>
        <w:rPr>
          <w:rFonts w:ascii="Cambria" w:hAnsi="Cambria"/>
          <w:sz w:val="21"/>
          <w:szCs w:val="21"/>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rsidR="00E220CF" w:rsidRPr="00912B93" w:rsidRDefault="0063302A" w:rsidP="0063302A">
      <w:pPr>
        <w:shd w:val="clear" w:color="auto" w:fill="D9D9D9"/>
        <w:jc w:val="both"/>
        <w:outlineLvl w:val="0"/>
        <w:rPr>
          <w:rStyle w:val="Emphasis"/>
          <w:rFonts w:ascii="Cambria" w:hAnsi="Cambria"/>
          <w:sz w:val="21"/>
          <w:szCs w:val="21"/>
        </w:rPr>
      </w:pPr>
      <w:r>
        <w:rPr>
          <w:rFonts w:ascii="Cambria" w:eastAsia="Batang" w:hAnsi="Cambria" w:cs="Arial"/>
          <w:b/>
          <w:smallCaps/>
          <w:sz w:val="30"/>
          <w:szCs w:val="30"/>
        </w:rPr>
        <w:t xml:space="preserve">Career Objective: </w:t>
      </w:r>
      <w:r w:rsidRPr="00912B93">
        <w:rPr>
          <w:rStyle w:val="Emphasis"/>
          <w:rFonts w:ascii="Cambria" w:eastAsia="Batang" w:hAnsi="Cambria"/>
          <w:sz w:val="21"/>
          <w:szCs w:val="21"/>
        </w:rPr>
        <w:t xml:space="preserve">Expand </w:t>
      </w:r>
      <w:r w:rsidR="00912B93" w:rsidRPr="00912B93">
        <w:rPr>
          <w:rStyle w:val="Emphasis"/>
          <w:rFonts w:ascii="Cambria" w:eastAsia="Batang" w:hAnsi="Cambria"/>
          <w:sz w:val="21"/>
          <w:szCs w:val="21"/>
        </w:rPr>
        <w:t xml:space="preserve">leadership responsibilities, improve organizational ability to exceed corporate goals, and help honor all long-term commitments made to costumers, stockholders, employees and the communities in which we live. </w:t>
      </w:r>
    </w:p>
    <w:p w:rsidR="00912B93" w:rsidRDefault="00912B93" w:rsidP="005F4C32">
      <w:pPr>
        <w:rPr>
          <w:b/>
          <w:bCs/>
        </w:rPr>
      </w:pPr>
    </w:p>
    <w:p w:rsidR="005F4C32" w:rsidRPr="000F193F" w:rsidRDefault="00EF6D34" w:rsidP="005F4C32">
      <w:pPr>
        <w:rPr>
          <w:rStyle w:val="text"/>
          <w:rFonts w:ascii="Cambria" w:hAnsi="Cambria"/>
          <w:sz w:val="21"/>
          <w:szCs w:val="21"/>
        </w:rPr>
      </w:pPr>
      <w:r w:rsidRPr="005F4C32">
        <w:rPr>
          <w:b/>
          <w:bCs/>
        </w:rPr>
        <w:t xml:space="preserve">Profile: </w:t>
      </w:r>
      <w:r w:rsidR="00592C88" w:rsidRPr="000F193F">
        <w:rPr>
          <w:rFonts w:ascii="Cambria" w:hAnsi="Cambria"/>
          <w:bCs/>
          <w:sz w:val="21"/>
          <w:szCs w:val="21"/>
        </w:rPr>
        <w:t xml:space="preserve">A dynamic </w:t>
      </w:r>
      <w:r w:rsidR="005F4C32" w:rsidRPr="000F193F">
        <w:rPr>
          <w:rStyle w:val="text"/>
          <w:rFonts w:ascii="Cambria" w:hAnsi="Cambria"/>
          <w:sz w:val="21"/>
          <w:szCs w:val="21"/>
        </w:rPr>
        <w:t xml:space="preserve">MBA in Sales &amp; Marketing form Atlanta University, Bachelor’s Degree in Insurance Managements from Central Warrington University, USA implemented in the United Arab Emirates. I received academic recognitions and acknowledgment from the Central Warrington University. </w:t>
      </w:r>
    </w:p>
    <w:p w:rsidR="000F193F" w:rsidRPr="000F193F" w:rsidRDefault="007458EC" w:rsidP="005F4C32">
      <w:pPr>
        <w:rPr>
          <w:rStyle w:val="text"/>
          <w:rFonts w:ascii="Cambria" w:hAnsi="Cambria"/>
          <w:sz w:val="21"/>
          <w:szCs w:val="21"/>
        </w:rPr>
      </w:pPr>
      <w:proofErr w:type="gramStart"/>
      <w:r w:rsidRPr="000F193F">
        <w:rPr>
          <w:rStyle w:val="text"/>
          <w:rFonts w:ascii="Cambria" w:hAnsi="Cambria"/>
          <w:sz w:val="21"/>
          <w:szCs w:val="21"/>
        </w:rPr>
        <w:t xml:space="preserve">My </w:t>
      </w:r>
      <w:r>
        <w:rPr>
          <w:rStyle w:val="text"/>
          <w:rFonts w:ascii="Cambria" w:hAnsi="Cambria"/>
          <w:sz w:val="21"/>
          <w:szCs w:val="21"/>
        </w:rPr>
        <w:t xml:space="preserve">Professional </w:t>
      </w:r>
      <w:r w:rsidRPr="000F193F">
        <w:rPr>
          <w:rStyle w:val="text"/>
          <w:rFonts w:ascii="Cambria" w:hAnsi="Cambria"/>
          <w:sz w:val="21"/>
          <w:szCs w:val="21"/>
        </w:rPr>
        <w:t>Insurance</w:t>
      </w:r>
      <w:r w:rsidR="00C73BE1">
        <w:rPr>
          <w:rStyle w:val="text"/>
          <w:rFonts w:ascii="Cambria" w:hAnsi="Cambria"/>
          <w:sz w:val="21"/>
          <w:szCs w:val="21"/>
        </w:rPr>
        <w:t xml:space="preserve"> </w:t>
      </w:r>
      <w:r w:rsidRPr="000F193F">
        <w:rPr>
          <w:rStyle w:val="text"/>
          <w:rFonts w:ascii="Cambria" w:hAnsi="Cambria"/>
          <w:sz w:val="21"/>
          <w:szCs w:val="21"/>
        </w:rPr>
        <w:t xml:space="preserve">Certificate </w:t>
      </w:r>
      <w:r>
        <w:rPr>
          <w:rStyle w:val="text"/>
          <w:rFonts w:ascii="Cambria" w:hAnsi="Cambria"/>
          <w:sz w:val="21"/>
          <w:szCs w:val="21"/>
        </w:rPr>
        <w:t>(</w:t>
      </w:r>
      <w:r w:rsidR="005F4C32" w:rsidRPr="000F193F">
        <w:rPr>
          <w:rStyle w:val="text"/>
          <w:rFonts w:ascii="Cambria" w:hAnsi="Cambria"/>
          <w:sz w:val="21"/>
          <w:szCs w:val="21"/>
        </w:rPr>
        <w:t>P.I.C</w:t>
      </w:r>
      <w:r w:rsidRPr="000F193F">
        <w:rPr>
          <w:rStyle w:val="text"/>
          <w:rFonts w:ascii="Cambria" w:hAnsi="Cambria"/>
          <w:sz w:val="21"/>
          <w:szCs w:val="21"/>
        </w:rPr>
        <w:t>)</w:t>
      </w:r>
      <w:r w:rsidR="00C73BE1">
        <w:rPr>
          <w:rStyle w:val="text"/>
          <w:rFonts w:ascii="Cambria" w:hAnsi="Cambria"/>
          <w:sz w:val="21"/>
          <w:szCs w:val="21"/>
        </w:rPr>
        <w:t xml:space="preserve"> </w:t>
      </w:r>
      <w:r w:rsidRPr="000F193F">
        <w:rPr>
          <w:rStyle w:val="text"/>
          <w:rFonts w:ascii="Cambria" w:hAnsi="Cambria"/>
          <w:sz w:val="21"/>
          <w:szCs w:val="21"/>
        </w:rPr>
        <w:t>from</w:t>
      </w:r>
      <w:r w:rsidR="005F4C32" w:rsidRPr="000F193F">
        <w:rPr>
          <w:rStyle w:val="text"/>
          <w:rFonts w:ascii="Cambria" w:hAnsi="Cambria"/>
          <w:sz w:val="21"/>
          <w:szCs w:val="21"/>
        </w:rPr>
        <w:t xml:space="preserve"> Bahrain Institute </w:t>
      </w:r>
      <w:r w:rsidRPr="000F193F">
        <w:rPr>
          <w:rStyle w:val="text"/>
          <w:rFonts w:ascii="Cambria" w:hAnsi="Cambria"/>
          <w:sz w:val="21"/>
          <w:szCs w:val="21"/>
        </w:rPr>
        <w:t>of</w:t>
      </w:r>
      <w:r w:rsidR="00C73BE1">
        <w:rPr>
          <w:rStyle w:val="text"/>
          <w:rFonts w:ascii="Cambria" w:hAnsi="Cambria"/>
          <w:sz w:val="21"/>
          <w:szCs w:val="21"/>
        </w:rPr>
        <w:t xml:space="preserve"> </w:t>
      </w:r>
      <w:r w:rsidRPr="000F193F">
        <w:rPr>
          <w:rStyle w:val="text"/>
          <w:rFonts w:ascii="Cambria" w:hAnsi="Cambria"/>
          <w:sz w:val="21"/>
          <w:szCs w:val="21"/>
        </w:rPr>
        <w:t xml:space="preserve">Banking </w:t>
      </w:r>
      <w:r>
        <w:rPr>
          <w:rStyle w:val="text"/>
          <w:rFonts w:ascii="Cambria" w:hAnsi="Cambria"/>
          <w:sz w:val="21"/>
          <w:szCs w:val="21"/>
        </w:rPr>
        <w:t>&amp;</w:t>
      </w:r>
      <w:r w:rsidR="005F4C32" w:rsidRPr="000F193F">
        <w:rPr>
          <w:rStyle w:val="text"/>
          <w:rFonts w:ascii="Cambria" w:hAnsi="Cambria"/>
          <w:sz w:val="21"/>
          <w:szCs w:val="21"/>
        </w:rPr>
        <w:t>Finance.</w:t>
      </w:r>
      <w:proofErr w:type="gramEnd"/>
    </w:p>
    <w:p w:rsidR="00271E19" w:rsidRDefault="007458EC" w:rsidP="00912B93">
      <w:pPr>
        <w:rPr>
          <w:rStyle w:val="text"/>
          <w:rFonts w:ascii="Cambria" w:hAnsi="Cambria"/>
          <w:sz w:val="21"/>
          <w:szCs w:val="21"/>
        </w:rPr>
      </w:pPr>
      <w:r>
        <w:rPr>
          <w:rStyle w:val="text"/>
          <w:rFonts w:ascii="Cambria" w:hAnsi="Cambria"/>
          <w:sz w:val="21"/>
          <w:szCs w:val="21"/>
        </w:rPr>
        <w:t>H</w:t>
      </w:r>
      <w:r w:rsidR="000F193F" w:rsidRPr="000F193F">
        <w:rPr>
          <w:rStyle w:val="text"/>
          <w:rFonts w:ascii="Cambria" w:hAnsi="Cambria"/>
          <w:sz w:val="21"/>
          <w:szCs w:val="21"/>
        </w:rPr>
        <w:t xml:space="preserve">ave 15 years’ experience in UAE as Sales Officer for M/s. Oman Insurance, Executive Manager for M/s Links Insurance </w:t>
      </w:r>
      <w:r w:rsidRPr="000F193F">
        <w:rPr>
          <w:rStyle w:val="text"/>
          <w:rFonts w:ascii="Cambria" w:hAnsi="Cambria"/>
          <w:sz w:val="21"/>
          <w:szCs w:val="21"/>
        </w:rPr>
        <w:t>Brokers</w:t>
      </w:r>
      <w:r w:rsidR="00C73BE1">
        <w:rPr>
          <w:rStyle w:val="text"/>
          <w:rFonts w:ascii="Cambria" w:hAnsi="Cambria"/>
          <w:sz w:val="21"/>
          <w:szCs w:val="21"/>
        </w:rPr>
        <w:t xml:space="preserve"> </w:t>
      </w:r>
      <w:r w:rsidRPr="000F193F">
        <w:rPr>
          <w:rStyle w:val="text"/>
          <w:rFonts w:ascii="Cambria" w:hAnsi="Cambria"/>
          <w:sz w:val="21"/>
          <w:szCs w:val="21"/>
        </w:rPr>
        <w:t>and Senior</w:t>
      </w:r>
      <w:r w:rsidR="000F193F" w:rsidRPr="000F193F">
        <w:rPr>
          <w:rStyle w:val="text"/>
          <w:rFonts w:ascii="Cambria" w:hAnsi="Cambria"/>
          <w:sz w:val="21"/>
          <w:szCs w:val="21"/>
        </w:rPr>
        <w:t xml:space="preserve"> Branch Manager for M/s. Arab Orien</w:t>
      </w:r>
      <w:r w:rsidR="00D51586">
        <w:rPr>
          <w:rStyle w:val="text"/>
          <w:rFonts w:ascii="Cambria" w:hAnsi="Cambria"/>
          <w:sz w:val="21"/>
          <w:szCs w:val="21"/>
        </w:rPr>
        <w:t xml:space="preserve">t Insurance, </w:t>
      </w:r>
      <w:r w:rsidR="00D51586" w:rsidRPr="000F193F">
        <w:rPr>
          <w:rStyle w:val="text"/>
          <w:rFonts w:ascii="Cambria" w:hAnsi="Cambria"/>
          <w:sz w:val="21"/>
          <w:szCs w:val="21"/>
        </w:rPr>
        <w:t>General Manager for M/s. Trust Insurance Broker</w:t>
      </w:r>
      <w:r w:rsidR="00D51586">
        <w:rPr>
          <w:rStyle w:val="text"/>
          <w:rFonts w:ascii="Cambria" w:hAnsi="Cambria"/>
          <w:sz w:val="21"/>
          <w:szCs w:val="21"/>
        </w:rPr>
        <w:t xml:space="preserve">s </w:t>
      </w:r>
      <w:r w:rsidR="00C73BE1">
        <w:rPr>
          <w:rStyle w:val="text"/>
          <w:rFonts w:ascii="Cambria" w:hAnsi="Cambria"/>
          <w:sz w:val="21"/>
          <w:szCs w:val="21"/>
        </w:rPr>
        <w:t xml:space="preserve"> </w:t>
      </w:r>
      <w:r w:rsidR="00D51586">
        <w:rPr>
          <w:rStyle w:val="text"/>
          <w:rFonts w:ascii="Cambria" w:hAnsi="Cambria"/>
          <w:sz w:val="21"/>
          <w:szCs w:val="21"/>
        </w:rPr>
        <w:t xml:space="preserve"> in Oman since May 2012till 30 December 2014</w:t>
      </w:r>
    </w:p>
    <w:p w:rsidR="00EF6D34" w:rsidRPr="00912B93" w:rsidRDefault="00271E19" w:rsidP="00912B93">
      <w:pPr>
        <w:rPr>
          <w:rFonts w:ascii="Cambria" w:hAnsi="Cambria"/>
          <w:sz w:val="21"/>
          <w:szCs w:val="21"/>
        </w:rPr>
      </w:pPr>
      <w:r>
        <w:rPr>
          <w:rStyle w:val="text"/>
          <w:rFonts w:ascii="Cambria" w:hAnsi="Cambria"/>
          <w:sz w:val="21"/>
          <w:szCs w:val="21"/>
        </w:rPr>
        <w:t>N</w:t>
      </w:r>
      <w:r w:rsidR="000F193F" w:rsidRPr="000F193F">
        <w:rPr>
          <w:rStyle w:val="text"/>
          <w:rFonts w:ascii="Cambria" w:hAnsi="Cambria"/>
          <w:sz w:val="21"/>
          <w:szCs w:val="21"/>
        </w:rPr>
        <w:t>ow I’m</w:t>
      </w:r>
      <w:r w:rsidR="00D51586">
        <w:rPr>
          <w:rStyle w:val="text"/>
          <w:rFonts w:ascii="Cambria" w:hAnsi="Cambria"/>
          <w:sz w:val="21"/>
          <w:szCs w:val="21"/>
        </w:rPr>
        <w:t xml:space="preserve"> now Senior Branch Manager for Abu Dhabi National Takaful from 1</w:t>
      </w:r>
      <w:r w:rsidR="00D51586" w:rsidRPr="00D51586">
        <w:rPr>
          <w:rStyle w:val="text"/>
          <w:rFonts w:ascii="Cambria" w:hAnsi="Cambria"/>
          <w:sz w:val="21"/>
          <w:szCs w:val="21"/>
          <w:vertAlign w:val="superscript"/>
        </w:rPr>
        <w:t>st</w:t>
      </w:r>
      <w:r w:rsidR="00D51586">
        <w:rPr>
          <w:rStyle w:val="text"/>
          <w:rFonts w:ascii="Cambria" w:hAnsi="Cambria"/>
          <w:sz w:val="21"/>
          <w:szCs w:val="21"/>
        </w:rPr>
        <w:t xml:space="preserve"> Jan 5015 till date.</w:t>
      </w:r>
      <w:r w:rsidR="005F4C32" w:rsidRPr="005F4C32">
        <w:rPr>
          <w:sz w:val="22"/>
          <w:szCs w:val="22"/>
        </w:rPr>
        <w:br/>
      </w:r>
    </w:p>
    <w:p w:rsidR="00947B13" w:rsidRPr="007C31F6" w:rsidRDefault="00910DDA" w:rsidP="00231AA4">
      <w:pPr>
        <w:pBdr>
          <w:top w:val="single" w:sz="4" w:space="1" w:color="auto"/>
          <w:bottom w:val="single" w:sz="4" w:space="1" w:color="auto"/>
        </w:pBdr>
        <w:shd w:val="clear" w:color="auto" w:fill="FFFFFF"/>
        <w:jc w:val="center"/>
        <w:outlineLvl w:val="0"/>
        <w:rPr>
          <w:rFonts w:ascii="Cambria" w:hAnsi="Cambria"/>
          <w:b/>
          <w:smallCaps/>
          <w:sz w:val="28"/>
        </w:rPr>
      </w:pPr>
      <w:r>
        <w:rPr>
          <w:rFonts w:ascii="Cambria" w:hAnsi="Cambria"/>
          <w:b/>
          <w:smallCaps/>
          <w:sz w:val="28"/>
        </w:rPr>
        <w:t>Value Addition</w:t>
      </w:r>
    </w:p>
    <w:p w:rsidR="00947B13" w:rsidRPr="00910DDA" w:rsidRDefault="00947B13" w:rsidP="007C31F6">
      <w:pPr>
        <w:shd w:val="clear" w:color="auto" w:fill="FFFFFF"/>
        <w:jc w:val="both"/>
        <w:outlineLvl w:val="0"/>
        <w:rPr>
          <w:rFonts w:ascii="Cambria" w:hAnsi="Cambria"/>
          <w:sz w:val="21"/>
          <w:szCs w:val="21"/>
        </w:rPr>
      </w:pPr>
    </w:p>
    <w:p w:rsidR="0069673B" w:rsidRDefault="00592C88" w:rsidP="0069673B">
      <w:pPr>
        <w:numPr>
          <w:ilvl w:val="0"/>
          <w:numId w:val="2"/>
        </w:numPr>
        <w:spacing w:after="100"/>
        <w:jc w:val="both"/>
        <w:outlineLvl w:val="0"/>
        <w:rPr>
          <w:rFonts w:ascii="Cambria" w:hAnsi="Cambria"/>
          <w:bCs/>
          <w:sz w:val="21"/>
          <w:szCs w:val="21"/>
        </w:rPr>
      </w:pPr>
      <w:r w:rsidRPr="0069673B">
        <w:rPr>
          <w:rFonts w:ascii="Cambria" w:hAnsi="Cambria"/>
          <w:bCs/>
          <w:sz w:val="21"/>
          <w:szCs w:val="21"/>
        </w:rPr>
        <w:t xml:space="preserve">Exceptional background </w:t>
      </w:r>
      <w:r w:rsidR="00D24954" w:rsidRPr="0069673B">
        <w:rPr>
          <w:rFonts w:ascii="Cambria" w:hAnsi="Cambria"/>
          <w:bCs/>
          <w:sz w:val="21"/>
          <w:szCs w:val="21"/>
        </w:rPr>
        <w:t xml:space="preserve">in </w:t>
      </w:r>
      <w:r w:rsidR="00E220CF">
        <w:rPr>
          <w:rFonts w:ascii="Cambria" w:hAnsi="Cambria"/>
          <w:bCs/>
          <w:sz w:val="21"/>
          <w:szCs w:val="21"/>
        </w:rPr>
        <w:t xml:space="preserve">General </w:t>
      </w:r>
      <w:r w:rsidR="0069673B" w:rsidRPr="0069673B">
        <w:rPr>
          <w:rFonts w:ascii="Cambria" w:hAnsi="Cambria"/>
          <w:bCs/>
          <w:sz w:val="21"/>
          <w:szCs w:val="21"/>
        </w:rPr>
        <w:t>Insurance</w:t>
      </w:r>
      <w:r w:rsidRPr="0069673B">
        <w:rPr>
          <w:rFonts w:ascii="Cambria" w:hAnsi="Cambria"/>
          <w:bCs/>
          <w:sz w:val="21"/>
          <w:szCs w:val="21"/>
        </w:rPr>
        <w:t xml:space="preserve"> from diverse domains and information systems to improve organizational decision making capabilities, resulting in increased profitability</w:t>
      </w:r>
      <w:r w:rsidR="00910DDA" w:rsidRPr="0069673B">
        <w:rPr>
          <w:rFonts w:ascii="Cambria" w:hAnsi="Cambria"/>
          <w:bCs/>
          <w:sz w:val="21"/>
          <w:szCs w:val="21"/>
        </w:rPr>
        <w:t xml:space="preserve">. </w:t>
      </w:r>
      <w:r w:rsidRPr="0069673B">
        <w:rPr>
          <w:rFonts w:ascii="Cambria" w:hAnsi="Cambria"/>
          <w:bCs/>
          <w:sz w:val="21"/>
          <w:szCs w:val="21"/>
        </w:rPr>
        <w:t xml:space="preserve">Skilled in </w:t>
      </w:r>
      <w:r w:rsidR="0069673B">
        <w:rPr>
          <w:rFonts w:ascii="Cambria" w:hAnsi="Cambria"/>
          <w:bCs/>
          <w:sz w:val="21"/>
          <w:szCs w:val="21"/>
        </w:rPr>
        <w:t>analyzing business requirements and</w:t>
      </w:r>
      <w:r w:rsidRPr="0069673B">
        <w:rPr>
          <w:rFonts w:ascii="Cambria" w:hAnsi="Cambria"/>
          <w:bCs/>
          <w:sz w:val="21"/>
          <w:szCs w:val="21"/>
        </w:rPr>
        <w:t xml:space="preserve"> business performance</w:t>
      </w:r>
      <w:r w:rsidR="0069673B">
        <w:rPr>
          <w:rFonts w:ascii="Cambria" w:hAnsi="Cambria"/>
          <w:bCs/>
          <w:sz w:val="21"/>
          <w:szCs w:val="21"/>
        </w:rPr>
        <w:t>.</w:t>
      </w:r>
    </w:p>
    <w:p w:rsidR="0069673B" w:rsidRPr="0069673B" w:rsidRDefault="005B4F05" w:rsidP="0069673B">
      <w:pPr>
        <w:numPr>
          <w:ilvl w:val="0"/>
          <w:numId w:val="2"/>
        </w:numPr>
        <w:spacing w:after="100"/>
        <w:jc w:val="both"/>
        <w:outlineLvl w:val="0"/>
        <w:rPr>
          <w:rFonts w:ascii="Cambria" w:hAnsi="Cambria"/>
          <w:bCs/>
          <w:sz w:val="21"/>
          <w:szCs w:val="21"/>
        </w:rPr>
      </w:pPr>
      <w:r w:rsidRPr="0069673B">
        <w:rPr>
          <w:rFonts w:ascii="Cambria" w:hAnsi="Cambria"/>
          <w:bCs/>
          <w:sz w:val="21"/>
          <w:szCs w:val="21"/>
        </w:rPr>
        <w:t>Proficient in identifying areas of improvement</w:t>
      </w:r>
      <w:r w:rsidR="00E220CF">
        <w:rPr>
          <w:rFonts w:ascii="Cambria" w:hAnsi="Cambria"/>
          <w:bCs/>
          <w:sz w:val="21"/>
          <w:szCs w:val="21"/>
        </w:rPr>
        <w:t xml:space="preserve"> the </w:t>
      </w:r>
      <w:r w:rsidRPr="0069673B">
        <w:rPr>
          <w:rFonts w:ascii="Cambria" w:hAnsi="Cambria"/>
          <w:bCs/>
          <w:sz w:val="21"/>
          <w:szCs w:val="21"/>
        </w:rPr>
        <w:t xml:space="preserve">business processes for achieving specified improvements, ensuring continuous improvement in the organization. </w:t>
      </w:r>
    </w:p>
    <w:p w:rsidR="00947B13" w:rsidRPr="0069673B" w:rsidRDefault="00777B68" w:rsidP="0069673B">
      <w:pPr>
        <w:numPr>
          <w:ilvl w:val="0"/>
          <w:numId w:val="2"/>
        </w:numPr>
        <w:spacing w:after="100"/>
        <w:jc w:val="both"/>
        <w:outlineLvl w:val="0"/>
        <w:rPr>
          <w:rFonts w:ascii="Cambria" w:hAnsi="Cambria"/>
          <w:bCs/>
          <w:sz w:val="21"/>
          <w:szCs w:val="21"/>
        </w:rPr>
      </w:pPr>
      <w:r w:rsidRPr="0069673B">
        <w:rPr>
          <w:rFonts w:ascii="Cambria" w:hAnsi="Cambria"/>
          <w:bCs/>
          <w:sz w:val="21"/>
          <w:szCs w:val="21"/>
        </w:rPr>
        <w:t xml:space="preserve">Versatile leader with exceptional organization skills, excellent communication, presentation and interpersonal skills, capable of resolving multiple and complex issues and motivating staff to peak </w:t>
      </w:r>
      <w:r w:rsidR="002D22F2" w:rsidRPr="0069673B">
        <w:rPr>
          <w:rFonts w:ascii="Cambria" w:hAnsi="Cambria"/>
          <w:bCs/>
          <w:sz w:val="21"/>
          <w:szCs w:val="21"/>
        </w:rPr>
        <w:t xml:space="preserve">performance. </w:t>
      </w:r>
      <w:r w:rsidR="005B4F05" w:rsidRPr="0069673B">
        <w:rPr>
          <w:rFonts w:ascii="Cambria" w:hAnsi="Cambria"/>
          <w:bCs/>
          <w:sz w:val="21"/>
          <w:szCs w:val="21"/>
        </w:rPr>
        <w:t>Excellent liaison &amp; coordination skills, with expertise in managing regular interaction with top management.</w:t>
      </w:r>
    </w:p>
    <w:p w:rsidR="00EF6D34" w:rsidRPr="00910DDA" w:rsidRDefault="00113F2A" w:rsidP="007C31F6">
      <w:pPr>
        <w:shd w:val="clear" w:color="auto" w:fill="FFFFFF"/>
        <w:jc w:val="both"/>
        <w:outlineLvl w:val="0"/>
        <w:rPr>
          <w:rFonts w:ascii="Cambria" w:hAnsi="Cambria"/>
          <w:sz w:val="21"/>
          <w:szCs w:val="21"/>
        </w:rPr>
      </w:pPr>
      <w:r>
        <w:rPr>
          <w:rFonts w:ascii="Cambria" w:hAnsi="Cambria" w:cs="Arial"/>
          <w:b/>
          <w:i/>
          <w:noProof/>
          <w:sz w:val="21"/>
          <w:szCs w:val="21"/>
        </w:rPr>
        <w:drawing>
          <wp:anchor distT="0" distB="0" distL="114300" distR="114300" simplePos="0" relativeHeight="251665408" behindDoc="0" locked="0" layoutInCell="1" allowOverlap="1">
            <wp:simplePos x="0" y="0"/>
            <wp:positionH relativeFrom="column">
              <wp:posOffset>-260985</wp:posOffset>
            </wp:positionH>
            <wp:positionV relativeFrom="paragraph">
              <wp:posOffset>24130</wp:posOffset>
            </wp:positionV>
            <wp:extent cx="7172325" cy="1866900"/>
            <wp:effectExtent l="0" t="0" r="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EF6D34" w:rsidRPr="00910DDA" w:rsidRDefault="00EF6D34" w:rsidP="00910DDA">
      <w:pPr>
        <w:shd w:val="clear" w:color="auto" w:fill="FFFFFF"/>
        <w:jc w:val="center"/>
        <w:outlineLvl w:val="0"/>
        <w:rPr>
          <w:rFonts w:ascii="Cambria" w:hAnsi="Cambria"/>
          <w:b/>
          <w:i/>
          <w:sz w:val="21"/>
          <w:szCs w:val="21"/>
        </w:rPr>
      </w:pPr>
      <w:r w:rsidRPr="00910DDA">
        <w:rPr>
          <w:rFonts w:ascii="Cambria" w:hAnsi="Cambria"/>
          <w:b/>
          <w:i/>
          <w:sz w:val="21"/>
          <w:szCs w:val="21"/>
        </w:rPr>
        <w:t>Added Expertise:</w:t>
      </w:r>
    </w:p>
    <w:p w:rsidR="00EF6D34" w:rsidRPr="00910DDA" w:rsidRDefault="00EF6D34" w:rsidP="007C31F6">
      <w:pPr>
        <w:shd w:val="clear" w:color="auto" w:fill="FFFFFF"/>
        <w:jc w:val="both"/>
        <w:outlineLvl w:val="0"/>
        <w:rPr>
          <w:rFonts w:ascii="Cambria" w:hAnsi="Cambria"/>
          <w:sz w:val="21"/>
          <w:szCs w:val="21"/>
          <w:lang w:val="en-IN"/>
        </w:rPr>
        <w:sectPr w:rsidR="00EF6D34" w:rsidRPr="00910DDA" w:rsidSect="00E50736">
          <w:type w:val="continuous"/>
          <w:pgSz w:w="11909" w:h="16834" w:code="9"/>
          <w:pgMar w:top="576" w:right="576" w:bottom="576" w:left="576" w:header="720" w:footer="720" w:gutter="0"/>
          <w:cols w:space="720"/>
          <w:docGrid w:linePitch="360"/>
        </w:sectPr>
      </w:pPr>
    </w:p>
    <w:p w:rsidR="00EF6D34" w:rsidRPr="00910DDA" w:rsidRDefault="00EF6D34" w:rsidP="007C31F6">
      <w:pPr>
        <w:jc w:val="both"/>
        <w:outlineLvl w:val="0"/>
        <w:rPr>
          <w:rFonts w:ascii="Cambria" w:hAnsi="Cambria"/>
          <w:bCs/>
          <w:sz w:val="21"/>
          <w:szCs w:val="21"/>
        </w:rPr>
        <w:sectPr w:rsidR="00EF6D34" w:rsidRPr="00910DDA" w:rsidSect="00EF6D34">
          <w:type w:val="continuous"/>
          <w:pgSz w:w="11909" w:h="16834" w:code="9"/>
          <w:pgMar w:top="576" w:right="576" w:bottom="576" w:left="576" w:header="720" w:footer="720" w:gutter="0"/>
          <w:cols w:num="3" w:space="720"/>
          <w:docGrid w:linePitch="360"/>
        </w:sectPr>
      </w:pPr>
    </w:p>
    <w:p w:rsidR="00EF6D34" w:rsidRDefault="00EF6D34" w:rsidP="007C31F6">
      <w:pPr>
        <w:shd w:val="clear" w:color="auto" w:fill="FFFFFF"/>
        <w:jc w:val="both"/>
        <w:outlineLvl w:val="0"/>
        <w:rPr>
          <w:rFonts w:ascii="Cambria" w:hAnsi="Cambria"/>
          <w:sz w:val="21"/>
          <w:szCs w:val="21"/>
          <w:lang w:val="en-IN"/>
        </w:rPr>
      </w:pPr>
    </w:p>
    <w:p w:rsidR="00825287" w:rsidRDefault="00825287" w:rsidP="007C31F6">
      <w:pPr>
        <w:shd w:val="clear" w:color="auto" w:fill="FFFFFF"/>
        <w:jc w:val="both"/>
        <w:outlineLvl w:val="0"/>
        <w:rPr>
          <w:rFonts w:ascii="Cambria" w:hAnsi="Cambria"/>
          <w:sz w:val="21"/>
          <w:szCs w:val="21"/>
          <w:lang w:val="en-IN"/>
        </w:rPr>
      </w:pPr>
    </w:p>
    <w:p w:rsidR="00825287" w:rsidRDefault="00825287" w:rsidP="007C31F6">
      <w:pPr>
        <w:shd w:val="clear" w:color="auto" w:fill="FFFFFF"/>
        <w:jc w:val="both"/>
        <w:outlineLvl w:val="0"/>
        <w:rPr>
          <w:rFonts w:ascii="Cambria" w:hAnsi="Cambria"/>
          <w:sz w:val="21"/>
          <w:szCs w:val="21"/>
          <w:lang w:val="en-IN"/>
        </w:rPr>
      </w:pPr>
    </w:p>
    <w:p w:rsidR="00825287" w:rsidRDefault="00825287" w:rsidP="007C31F6">
      <w:pPr>
        <w:shd w:val="clear" w:color="auto" w:fill="FFFFFF"/>
        <w:jc w:val="both"/>
        <w:outlineLvl w:val="0"/>
        <w:rPr>
          <w:rFonts w:ascii="Cambria" w:hAnsi="Cambria"/>
          <w:sz w:val="21"/>
          <w:szCs w:val="21"/>
          <w:lang w:val="en-IN"/>
        </w:rPr>
      </w:pPr>
    </w:p>
    <w:p w:rsidR="00825287" w:rsidRDefault="00825287" w:rsidP="007C31F6">
      <w:pPr>
        <w:shd w:val="clear" w:color="auto" w:fill="FFFFFF"/>
        <w:jc w:val="both"/>
        <w:outlineLvl w:val="0"/>
        <w:rPr>
          <w:rFonts w:ascii="Cambria" w:hAnsi="Cambria"/>
          <w:sz w:val="21"/>
          <w:szCs w:val="21"/>
          <w:lang w:val="en-IN"/>
        </w:rPr>
      </w:pPr>
    </w:p>
    <w:p w:rsidR="00825287" w:rsidRDefault="00825287" w:rsidP="007C31F6">
      <w:pPr>
        <w:shd w:val="clear" w:color="auto" w:fill="FFFFFF"/>
        <w:jc w:val="both"/>
        <w:outlineLvl w:val="0"/>
        <w:rPr>
          <w:rFonts w:ascii="Cambria" w:hAnsi="Cambria"/>
          <w:sz w:val="21"/>
          <w:szCs w:val="21"/>
          <w:lang w:val="en-IN"/>
        </w:rPr>
      </w:pPr>
    </w:p>
    <w:p w:rsidR="00825287" w:rsidRDefault="00825287" w:rsidP="007C31F6">
      <w:pPr>
        <w:shd w:val="clear" w:color="auto" w:fill="FFFFFF"/>
        <w:jc w:val="both"/>
        <w:outlineLvl w:val="0"/>
        <w:rPr>
          <w:rFonts w:ascii="Cambria" w:hAnsi="Cambria"/>
          <w:sz w:val="21"/>
          <w:szCs w:val="21"/>
          <w:lang w:val="en-IN"/>
        </w:rPr>
      </w:pPr>
    </w:p>
    <w:p w:rsidR="00825287" w:rsidRPr="00910DDA" w:rsidRDefault="00825287" w:rsidP="007C31F6">
      <w:pPr>
        <w:shd w:val="clear" w:color="auto" w:fill="FFFFFF"/>
        <w:jc w:val="both"/>
        <w:outlineLvl w:val="0"/>
        <w:rPr>
          <w:rFonts w:ascii="Cambria" w:hAnsi="Cambria"/>
          <w:sz w:val="21"/>
          <w:szCs w:val="21"/>
          <w:lang w:val="en-IN"/>
        </w:rPr>
      </w:pPr>
    </w:p>
    <w:p w:rsidR="00653BFF" w:rsidRPr="003576C9" w:rsidRDefault="00EF6D34" w:rsidP="00653BFF">
      <w:pPr>
        <w:pBdr>
          <w:top w:val="single" w:sz="4" w:space="1" w:color="auto"/>
          <w:bottom w:val="single" w:sz="4" w:space="1" w:color="auto"/>
        </w:pBdr>
        <w:shd w:val="clear" w:color="auto" w:fill="FFFFFF"/>
        <w:jc w:val="center"/>
        <w:outlineLvl w:val="0"/>
        <w:rPr>
          <w:rFonts w:ascii="Cambria" w:hAnsi="Cambria"/>
          <w:b/>
          <w:smallCaps/>
          <w:sz w:val="28"/>
        </w:rPr>
      </w:pPr>
      <w:r w:rsidRPr="00910DDA">
        <w:rPr>
          <w:rFonts w:ascii="Cambria" w:hAnsi="Cambria"/>
          <w:b/>
          <w:smallCaps/>
          <w:sz w:val="28"/>
        </w:rPr>
        <w:t>Career History</w:t>
      </w:r>
      <w:r w:rsidR="00653BFF">
        <w:rPr>
          <w:rFonts w:ascii="Cambria" w:hAnsi="Cambria"/>
          <w:b/>
          <w:smallCaps/>
          <w:sz w:val="28"/>
        </w:rPr>
        <w:t xml:space="preserve"> and Career Highlights</w:t>
      </w:r>
    </w:p>
    <w:p w:rsidR="00BF0851" w:rsidRPr="00646DD5" w:rsidRDefault="00BF0851" w:rsidP="007C31F6">
      <w:pPr>
        <w:shd w:val="clear" w:color="auto" w:fill="FFFFFF"/>
        <w:jc w:val="both"/>
        <w:outlineLvl w:val="0"/>
        <w:rPr>
          <w:rFonts w:ascii="Cambria" w:hAnsi="Cambria"/>
          <w:b/>
          <w:bCs/>
          <w:sz w:val="21"/>
          <w:szCs w:val="21"/>
        </w:rPr>
      </w:pPr>
    </w:p>
    <w:p w:rsidR="002D6B11" w:rsidRPr="00C25709" w:rsidRDefault="002D6B11" w:rsidP="002D6B11">
      <w:pPr>
        <w:jc w:val="center"/>
        <w:outlineLvl w:val="0"/>
        <w:rPr>
          <w:rFonts w:ascii="Cambria" w:hAnsi="Cambria"/>
          <w:bCs/>
          <w:sz w:val="21"/>
          <w:szCs w:val="21"/>
        </w:rPr>
      </w:pPr>
      <w:r w:rsidRPr="00646DD5">
        <w:rPr>
          <w:rFonts w:ascii="Cambria" w:hAnsi="Cambria"/>
          <w:b/>
          <w:bCs/>
          <w:sz w:val="21"/>
          <w:szCs w:val="21"/>
        </w:rPr>
        <w:t>-</w:t>
      </w:r>
      <w:r>
        <w:rPr>
          <w:rFonts w:asciiTheme="majorHAnsi" w:hAnsiTheme="majorHAnsi"/>
          <w:b/>
          <w:bCs/>
          <w:sz w:val="21"/>
          <w:szCs w:val="21"/>
        </w:rPr>
        <w:t>Abu Dhabi National Takaful</w:t>
      </w:r>
      <w:r w:rsidR="008138F9">
        <w:rPr>
          <w:rFonts w:asciiTheme="majorHAnsi" w:hAnsiTheme="majorHAnsi"/>
          <w:b/>
          <w:bCs/>
          <w:sz w:val="21"/>
          <w:szCs w:val="21"/>
        </w:rPr>
        <w:t xml:space="preserve"> </w:t>
      </w:r>
      <w:r>
        <w:rPr>
          <w:rFonts w:ascii="Cambria" w:hAnsi="Cambria"/>
          <w:bCs/>
          <w:sz w:val="21"/>
          <w:szCs w:val="21"/>
        </w:rPr>
        <w:t>(UAE/Dubai</w:t>
      </w:r>
      <w:r w:rsidRPr="00C25709">
        <w:rPr>
          <w:rFonts w:ascii="Cambria" w:hAnsi="Cambria"/>
          <w:bCs/>
          <w:sz w:val="21"/>
          <w:szCs w:val="21"/>
        </w:rPr>
        <w:t>)</w:t>
      </w:r>
    </w:p>
    <w:p w:rsidR="002D6B11" w:rsidRDefault="002D6B11" w:rsidP="002D6B11">
      <w:pPr>
        <w:jc w:val="center"/>
        <w:outlineLvl w:val="0"/>
        <w:rPr>
          <w:rFonts w:ascii="Cambria" w:hAnsi="Cambria"/>
          <w:b/>
          <w:bCs/>
          <w:sz w:val="21"/>
          <w:szCs w:val="21"/>
        </w:rPr>
      </w:pPr>
      <w:r>
        <w:rPr>
          <w:rFonts w:ascii="Cambria" w:hAnsi="Cambria"/>
          <w:b/>
          <w:bCs/>
          <w:sz w:val="21"/>
          <w:szCs w:val="21"/>
        </w:rPr>
        <w:t xml:space="preserve">Senior Branch </w:t>
      </w:r>
      <w:r w:rsidRPr="00AF3CC7">
        <w:rPr>
          <w:rFonts w:ascii="Cambria" w:hAnsi="Cambria"/>
          <w:b/>
          <w:bCs/>
          <w:sz w:val="21"/>
          <w:szCs w:val="21"/>
        </w:rPr>
        <w:t xml:space="preserve">Manager </w:t>
      </w:r>
      <w:r w:rsidRPr="003576C9">
        <w:rPr>
          <w:rFonts w:ascii="Cambria" w:hAnsi="Cambria"/>
          <w:b/>
          <w:bCs/>
          <w:sz w:val="21"/>
          <w:szCs w:val="21"/>
        </w:rPr>
        <w:t>(</w:t>
      </w:r>
      <w:r>
        <w:rPr>
          <w:rFonts w:ascii="Cambria" w:hAnsi="Cambria"/>
          <w:b/>
          <w:bCs/>
          <w:sz w:val="21"/>
          <w:szCs w:val="21"/>
        </w:rPr>
        <w:t>Jan 2015\</w:t>
      </w:r>
      <w:r w:rsidRPr="003576C9">
        <w:rPr>
          <w:rFonts w:ascii="Cambria" w:hAnsi="Cambria"/>
          <w:b/>
          <w:bCs/>
          <w:sz w:val="21"/>
          <w:szCs w:val="21"/>
        </w:rPr>
        <w:t xml:space="preserve"> to Date)</w:t>
      </w:r>
    </w:p>
    <w:p w:rsidR="002D6B11" w:rsidRDefault="002D6B11" w:rsidP="002D6B11">
      <w:pPr>
        <w:jc w:val="center"/>
        <w:outlineLvl w:val="0"/>
        <w:rPr>
          <w:rFonts w:ascii="Cambria" w:hAnsi="Cambria"/>
          <w:b/>
          <w:bCs/>
          <w:sz w:val="21"/>
          <w:szCs w:val="21"/>
        </w:rPr>
      </w:pPr>
    </w:p>
    <w:p w:rsidR="00763052"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t>Direct all operational aspects including distribution operations, customer service, human resources, administration and sales.</w:t>
      </w:r>
    </w:p>
    <w:p w:rsidR="007F27C6"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t>Assess local market conditions and identify current and prospective sales opportunities.</w:t>
      </w:r>
    </w:p>
    <w:p w:rsidR="007F27C6"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t>Develop forecasts, financial objectives and business plans.</w:t>
      </w:r>
    </w:p>
    <w:p w:rsidR="007F27C6"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t>Meet goals and metrics.</w:t>
      </w:r>
    </w:p>
    <w:p w:rsidR="007F27C6"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t>Manage budget and allocate funds appropriately.</w:t>
      </w:r>
    </w:p>
    <w:p w:rsidR="007F27C6"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t>Bring out the best of branch’s personnel by providing training, coaching, development and motivation.</w:t>
      </w:r>
    </w:p>
    <w:p w:rsidR="007F27C6"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t>Locate areas of improvement and propose corrective actions that meet challenges and leverage growth opportunities.</w:t>
      </w:r>
    </w:p>
    <w:p w:rsidR="007F27C6"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t>Share knowledge with other branches and headquarters on effective practices, competitive intelligence, business opportunities and needs.</w:t>
      </w:r>
    </w:p>
    <w:p w:rsidR="007F27C6"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t>Address customer and employee satisfaction issues promptly.</w:t>
      </w:r>
    </w:p>
    <w:p w:rsidR="007F27C6" w:rsidRPr="007F27C6" w:rsidRDefault="007F27C6" w:rsidP="00763052">
      <w:pPr>
        <w:pStyle w:val="ListParagraph"/>
        <w:numPr>
          <w:ilvl w:val="0"/>
          <w:numId w:val="11"/>
        </w:numPr>
        <w:spacing w:after="120"/>
        <w:contextualSpacing w:val="0"/>
        <w:outlineLvl w:val="0"/>
        <w:rPr>
          <w:rStyle w:val="field-text"/>
          <w:rFonts w:ascii="Cambria" w:hAnsi="Cambria"/>
          <w:bCs/>
          <w:sz w:val="21"/>
          <w:szCs w:val="21"/>
        </w:rPr>
      </w:pPr>
      <w:r w:rsidRPr="002D6B11">
        <w:rPr>
          <w:rStyle w:val="field-text"/>
          <w:rFonts w:ascii="Arial" w:hAnsi="Arial" w:cs="Arial"/>
          <w:sz w:val="20"/>
          <w:szCs w:val="20"/>
          <w:shd w:val="clear" w:color="auto" w:fill="EBEBEB"/>
        </w:rPr>
        <w:lastRenderedPageBreak/>
        <w:t>Adhere to high ethical standards, and comply with all regulations/applicable laws.</w:t>
      </w:r>
    </w:p>
    <w:p w:rsidR="007F27C6" w:rsidRPr="007F27C6" w:rsidRDefault="007F27C6" w:rsidP="00763052">
      <w:pPr>
        <w:pStyle w:val="ListParagraph"/>
        <w:numPr>
          <w:ilvl w:val="0"/>
          <w:numId w:val="11"/>
        </w:numPr>
        <w:spacing w:after="120"/>
        <w:contextualSpacing w:val="0"/>
        <w:outlineLvl w:val="0"/>
        <w:rPr>
          <w:rFonts w:ascii="Cambria" w:hAnsi="Cambria"/>
          <w:bCs/>
          <w:sz w:val="21"/>
          <w:szCs w:val="21"/>
        </w:rPr>
      </w:pPr>
      <w:r w:rsidRPr="002D6B11">
        <w:rPr>
          <w:rStyle w:val="field-text"/>
          <w:rFonts w:ascii="Arial" w:hAnsi="Arial" w:cs="Arial"/>
          <w:sz w:val="20"/>
          <w:szCs w:val="20"/>
          <w:shd w:val="clear" w:color="auto" w:fill="EBEBEB"/>
        </w:rPr>
        <w:t>Network to improve the presence and reputation of the branch and company.</w:t>
      </w:r>
    </w:p>
    <w:p w:rsidR="002D6B11" w:rsidRPr="007F27C6" w:rsidRDefault="007F27C6" w:rsidP="007F27C6">
      <w:pPr>
        <w:pStyle w:val="ListParagraph"/>
        <w:numPr>
          <w:ilvl w:val="0"/>
          <w:numId w:val="11"/>
        </w:numPr>
        <w:outlineLvl w:val="0"/>
        <w:rPr>
          <w:rFonts w:ascii="Cambria" w:hAnsi="Cambria"/>
          <w:b/>
          <w:bCs/>
          <w:sz w:val="21"/>
          <w:szCs w:val="21"/>
        </w:rPr>
      </w:pPr>
      <w:r w:rsidRPr="007F27C6">
        <w:rPr>
          <w:rStyle w:val="field-text"/>
          <w:rFonts w:ascii="Arial" w:hAnsi="Arial" w:cs="Arial"/>
          <w:sz w:val="20"/>
          <w:szCs w:val="20"/>
          <w:shd w:val="clear" w:color="auto" w:fill="EBEBEB"/>
        </w:rPr>
        <w:t>Stay abreast of competing markets and provide reports on market movement and penetration.</w:t>
      </w:r>
    </w:p>
    <w:p w:rsidR="002D6B11" w:rsidRDefault="002D6B11" w:rsidP="00713271">
      <w:pPr>
        <w:jc w:val="center"/>
        <w:outlineLvl w:val="0"/>
        <w:rPr>
          <w:rFonts w:ascii="Cambria" w:hAnsi="Cambria"/>
          <w:b/>
          <w:bCs/>
          <w:sz w:val="21"/>
          <w:szCs w:val="21"/>
        </w:rPr>
      </w:pPr>
    </w:p>
    <w:p w:rsidR="002D6B11" w:rsidRDefault="002D6B11" w:rsidP="00713271">
      <w:pPr>
        <w:jc w:val="center"/>
        <w:outlineLvl w:val="0"/>
        <w:rPr>
          <w:rFonts w:ascii="Cambria" w:hAnsi="Cambria"/>
          <w:b/>
          <w:bCs/>
          <w:sz w:val="21"/>
          <w:szCs w:val="21"/>
        </w:rPr>
      </w:pPr>
    </w:p>
    <w:p w:rsidR="00576135" w:rsidRPr="00C25709" w:rsidRDefault="00910DDA" w:rsidP="00713271">
      <w:pPr>
        <w:jc w:val="center"/>
        <w:outlineLvl w:val="0"/>
        <w:rPr>
          <w:rFonts w:ascii="Cambria" w:hAnsi="Cambria"/>
          <w:bCs/>
          <w:sz w:val="21"/>
          <w:szCs w:val="21"/>
        </w:rPr>
      </w:pPr>
      <w:r w:rsidRPr="00646DD5">
        <w:rPr>
          <w:rFonts w:ascii="Cambria" w:hAnsi="Cambria"/>
          <w:b/>
          <w:bCs/>
          <w:sz w:val="21"/>
          <w:szCs w:val="21"/>
        </w:rPr>
        <w:t>-</w:t>
      </w:r>
      <w:r w:rsidR="00713271" w:rsidRPr="00713271">
        <w:rPr>
          <w:rFonts w:asciiTheme="majorHAnsi" w:hAnsiTheme="majorHAnsi"/>
          <w:b/>
          <w:bCs/>
          <w:sz w:val="21"/>
          <w:szCs w:val="21"/>
        </w:rPr>
        <w:t>TRUST INSURANCE BROKERS</w:t>
      </w:r>
      <w:r w:rsidR="004A1F82">
        <w:rPr>
          <w:rFonts w:asciiTheme="majorHAnsi" w:hAnsiTheme="majorHAnsi"/>
          <w:b/>
          <w:bCs/>
          <w:sz w:val="21"/>
          <w:szCs w:val="21"/>
        </w:rPr>
        <w:t xml:space="preserve"> </w:t>
      </w:r>
      <w:r w:rsidR="00713271">
        <w:rPr>
          <w:rFonts w:ascii="Cambria" w:hAnsi="Cambria"/>
          <w:bCs/>
          <w:sz w:val="21"/>
          <w:szCs w:val="21"/>
        </w:rPr>
        <w:t>(Oman/Muscat</w:t>
      </w:r>
      <w:r w:rsidR="00AF3CC7" w:rsidRPr="00C25709">
        <w:rPr>
          <w:rFonts w:ascii="Cambria" w:hAnsi="Cambria"/>
          <w:bCs/>
          <w:sz w:val="21"/>
          <w:szCs w:val="21"/>
        </w:rPr>
        <w:t>)</w:t>
      </w:r>
    </w:p>
    <w:p w:rsidR="00576135" w:rsidRDefault="00713271" w:rsidP="00150E18">
      <w:pPr>
        <w:jc w:val="center"/>
        <w:outlineLvl w:val="0"/>
        <w:rPr>
          <w:rFonts w:ascii="Cambria" w:hAnsi="Cambria"/>
          <w:b/>
          <w:bCs/>
          <w:sz w:val="21"/>
          <w:szCs w:val="21"/>
        </w:rPr>
      </w:pPr>
      <w:r>
        <w:rPr>
          <w:rFonts w:ascii="Cambria" w:hAnsi="Cambria"/>
          <w:b/>
          <w:bCs/>
          <w:sz w:val="21"/>
          <w:szCs w:val="21"/>
        </w:rPr>
        <w:t>General</w:t>
      </w:r>
      <w:r w:rsidR="004A1F82">
        <w:rPr>
          <w:rFonts w:ascii="Cambria" w:hAnsi="Cambria"/>
          <w:b/>
          <w:bCs/>
          <w:sz w:val="21"/>
          <w:szCs w:val="21"/>
        </w:rPr>
        <w:t xml:space="preserve"> </w:t>
      </w:r>
      <w:r w:rsidR="00AF3CC7" w:rsidRPr="00AF3CC7">
        <w:rPr>
          <w:rFonts w:ascii="Cambria" w:hAnsi="Cambria"/>
          <w:b/>
          <w:bCs/>
          <w:sz w:val="21"/>
          <w:szCs w:val="21"/>
        </w:rPr>
        <w:t xml:space="preserve">Manager </w:t>
      </w:r>
      <w:r w:rsidR="00576135" w:rsidRPr="003576C9">
        <w:rPr>
          <w:rFonts w:ascii="Cambria" w:hAnsi="Cambria"/>
          <w:b/>
          <w:bCs/>
          <w:sz w:val="21"/>
          <w:szCs w:val="21"/>
        </w:rPr>
        <w:t>(</w:t>
      </w:r>
      <w:r>
        <w:rPr>
          <w:rFonts w:ascii="Cambria" w:hAnsi="Cambria"/>
          <w:b/>
          <w:bCs/>
          <w:sz w:val="21"/>
          <w:szCs w:val="21"/>
        </w:rPr>
        <w:t>May</w:t>
      </w:r>
      <w:r w:rsidR="00AF3CC7">
        <w:rPr>
          <w:rFonts w:ascii="Cambria" w:hAnsi="Cambria"/>
          <w:b/>
          <w:bCs/>
          <w:sz w:val="21"/>
          <w:szCs w:val="21"/>
        </w:rPr>
        <w:t xml:space="preserve"> 2012</w:t>
      </w:r>
      <w:r w:rsidR="004A1F82">
        <w:rPr>
          <w:rFonts w:ascii="Cambria" w:hAnsi="Cambria"/>
          <w:b/>
          <w:bCs/>
          <w:sz w:val="21"/>
          <w:szCs w:val="21"/>
        </w:rPr>
        <w:t xml:space="preserve"> to 30</w:t>
      </w:r>
      <w:r w:rsidR="004A1F82" w:rsidRPr="004A1F82">
        <w:rPr>
          <w:rFonts w:ascii="Cambria" w:hAnsi="Cambria"/>
          <w:b/>
          <w:bCs/>
          <w:sz w:val="21"/>
          <w:szCs w:val="21"/>
          <w:vertAlign w:val="superscript"/>
        </w:rPr>
        <w:t>th</w:t>
      </w:r>
      <w:r w:rsidR="004A1F82">
        <w:rPr>
          <w:rFonts w:ascii="Cambria" w:hAnsi="Cambria"/>
          <w:b/>
          <w:bCs/>
          <w:sz w:val="21"/>
          <w:szCs w:val="21"/>
        </w:rPr>
        <w:t xml:space="preserve"> Dec 2014</w:t>
      </w:r>
      <w:r w:rsidR="00576135" w:rsidRPr="003576C9">
        <w:rPr>
          <w:rFonts w:ascii="Cambria" w:hAnsi="Cambria"/>
          <w:b/>
          <w:bCs/>
          <w:sz w:val="21"/>
          <w:szCs w:val="21"/>
        </w:rPr>
        <w:t>)</w:t>
      </w:r>
    </w:p>
    <w:p w:rsidR="00653BFF" w:rsidRDefault="00653BFF" w:rsidP="00910DDA">
      <w:pPr>
        <w:jc w:val="center"/>
        <w:outlineLvl w:val="0"/>
        <w:rPr>
          <w:rFonts w:ascii="Cambria" w:hAnsi="Cambria"/>
          <w:b/>
          <w:bCs/>
          <w:sz w:val="21"/>
          <w:szCs w:val="21"/>
        </w:rPr>
      </w:pPr>
    </w:p>
    <w:p w:rsidR="00653BFF" w:rsidRDefault="00653BFF" w:rsidP="00910DDA">
      <w:pPr>
        <w:jc w:val="center"/>
        <w:outlineLvl w:val="0"/>
        <w:rPr>
          <w:rFonts w:ascii="Cambria" w:hAnsi="Cambria"/>
          <w:b/>
          <w:bCs/>
          <w:sz w:val="21"/>
          <w:szCs w:val="21"/>
        </w:rPr>
      </w:pPr>
    </w:p>
    <w:p w:rsidR="00653BFF" w:rsidRDefault="00653BFF" w:rsidP="00910DDA">
      <w:pPr>
        <w:jc w:val="center"/>
        <w:outlineLvl w:val="0"/>
        <w:rPr>
          <w:rFonts w:ascii="Cambria" w:hAnsi="Cambria"/>
          <w:b/>
          <w:bCs/>
          <w:sz w:val="21"/>
          <w:szCs w:val="21"/>
        </w:rPr>
      </w:pPr>
    </w:p>
    <w:p w:rsidR="00653BFF" w:rsidRPr="005F4C32" w:rsidRDefault="00F422EB" w:rsidP="00653BFF">
      <w:pPr>
        <w:pStyle w:val="ListParagraph"/>
        <w:numPr>
          <w:ilvl w:val="0"/>
          <w:numId w:val="11"/>
        </w:numPr>
        <w:spacing w:after="120"/>
        <w:contextualSpacing w:val="0"/>
        <w:outlineLvl w:val="0"/>
        <w:rPr>
          <w:rFonts w:ascii="Cambria" w:hAnsi="Cambria"/>
          <w:bCs/>
          <w:sz w:val="21"/>
          <w:szCs w:val="21"/>
        </w:rPr>
      </w:pPr>
      <w:r w:rsidRPr="005F4C32">
        <w:rPr>
          <w:rFonts w:ascii="Cambria" w:hAnsi="Cambria"/>
          <w:sz w:val="21"/>
          <w:szCs w:val="21"/>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F422EB" w:rsidRPr="005F4C32" w:rsidRDefault="00F422EB" w:rsidP="00F422EB">
      <w:pPr>
        <w:pStyle w:val="ListParagraph"/>
        <w:numPr>
          <w:ilvl w:val="0"/>
          <w:numId w:val="11"/>
        </w:numPr>
        <w:spacing w:after="200" w:line="276" w:lineRule="auto"/>
        <w:rPr>
          <w:rFonts w:ascii="Cambria" w:eastAsia="Calibri" w:hAnsi="Cambria"/>
          <w:sz w:val="21"/>
          <w:szCs w:val="21"/>
        </w:rPr>
      </w:pPr>
      <w:r w:rsidRPr="005F4C32">
        <w:rPr>
          <w:rFonts w:ascii="Cambria" w:hAnsi="Cambria"/>
          <w:sz w:val="21"/>
          <w:szCs w:val="21"/>
        </w:rPr>
        <w:t>Accomplishes subsidiary objectives by establishing plans, budgets, and results measurements; allocating resources; reviewing progress; making mid-course corrections.</w:t>
      </w:r>
    </w:p>
    <w:p w:rsidR="00F422EB" w:rsidRPr="005F4C32" w:rsidRDefault="00F422EB" w:rsidP="00F422EB">
      <w:pPr>
        <w:pStyle w:val="ListParagraph"/>
        <w:numPr>
          <w:ilvl w:val="0"/>
          <w:numId w:val="11"/>
        </w:numPr>
        <w:spacing w:after="200" w:line="276" w:lineRule="auto"/>
        <w:rPr>
          <w:rFonts w:ascii="Cambria" w:eastAsia="Calibri" w:hAnsi="Cambria"/>
          <w:sz w:val="21"/>
          <w:szCs w:val="21"/>
        </w:rPr>
      </w:pPr>
      <w:r w:rsidRPr="005F4C32">
        <w:rPr>
          <w:rFonts w:ascii="Cambria" w:hAnsi="Cambria"/>
          <w:sz w:val="21"/>
          <w:szCs w:val="21"/>
        </w:rPr>
        <w:t>Gaining new business by identifying and exploiting opportunities in the local market.</w:t>
      </w:r>
    </w:p>
    <w:p w:rsidR="00F422EB" w:rsidRPr="005F4C32" w:rsidRDefault="00F422EB" w:rsidP="00F422EB">
      <w:pPr>
        <w:pStyle w:val="ListParagraph"/>
        <w:numPr>
          <w:ilvl w:val="0"/>
          <w:numId w:val="11"/>
        </w:numPr>
        <w:spacing w:after="200" w:line="276" w:lineRule="auto"/>
        <w:rPr>
          <w:rFonts w:ascii="Cambria" w:eastAsia="Calibri" w:hAnsi="Cambria"/>
          <w:sz w:val="21"/>
          <w:szCs w:val="21"/>
        </w:rPr>
      </w:pPr>
      <w:r w:rsidRPr="005F4C32">
        <w:rPr>
          <w:rFonts w:ascii="Cambria" w:hAnsi="Cambria"/>
          <w:sz w:val="21"/>
          <w:szCs w:val="21"/>
        </w:rPr>
        <w:t>Developing and maintaining good working relationships with clients, primarily insurance Company and distributors.</w:t>
      </w:r>
    </w:p>
    <w:p w:rsidR="00F422EB" w:rsidRPr="005F4C32" w:rsidRDefault="00F422EB" w:rsidP="00F422EB">
      <w:pPr>
        <w:pStyle w:val="ListParagraph"/>
        <w:numPr>
          <w:ilvl w:val="0"/>
          <w:numId w:val="11"/>
        </w:numPr>
        <w:spacing w:after="200" w:line="276" w:lineRule="auto"/>
        <w:rPr>
          <w:rFonts w:ascii="Cambria" w:eastAsia="Calibri" w:hAnsi="Cambria"/>
          <w:sz w:val="21"/>
          <w:szCs w:val="21"/>
        </w:rPr>
      </w:pPr>
      <w:r w:rsidRPr="005F4C32">
        <w:rPr>
          <w:rFonts w:ascii="Cambria" w:hAnsi="Cambria"/>
          <w:sz w:val="21"/>
          <w:szCs w:val="21"/>
        </w:rPr>
        <w:t>Increasing profitability of existing product lines by encouraging clients to use added value services wherever possible.</w:t>
      </w:r>
    </w:p>
    <w:p w:rsidR="00F422EB" w:rsidRPr="005F4C32" w:rsidRDefault="00F422EB" w:rsidP="00F422EB">
      <w:pPr>
        <w:pStyle w:val="ListParagraph"/>
        <w:numPr>
          <w:ilvl w:val="0"/>
          <w:numId w:val="11"/>
        </w:numPr>
        <w:spacing w:after="200" w:line="276" w:lineRule="auto"/>
        <w:rPr>
          <w:rFonts w:ascii="Cambria" w:eastAsia="Calibri" w:hAnsi="Cambria"/>
          <w:sz w:val="21"/>
          <w:szCs w:val="21"/>
        </w:rPr>
      </w:pPr>
      <w:r w:rsidRPr="005F4C32">
        <w:rPr>
          <w:rFonts w:ascii="Cambria" w:hAnsi="Cambria"/>
          <w:sz w:val="21"/>
          <w:szCs w:val="21"/>
        </w:rPr>
        <w:t>Insuring credibility with clients by maintaining detailed knowledge of current market conditions and competitors' products.</w:t>
      </w:r>
    </w:p>
    <w:p w:rsidR="00F422EB" w:rsidRPr="005F4C32" w:rsidRDefault="00F422EB" w:rsidP="00F422EB">
      <w:pPr>
        <w:pStyle w:val="ListParagraph"/>
        <w:numPr>
          <w:ilvl w:val="0"/>
          <w:numId w:val="11"/>
        </w:numPr>
        <w:spacing w:after="200" w:line="276" w:lineRule="auto"/>
        <w:rPr>
          <w:rFonts w:ascii="Cambria" w:eastAsia="Calibri" w:hAnsi="Cambria"/>
          <w:sz w:val="21"/>
          <w:szCs w:val="21"/>
        </w:rPr>
      </w:pPr>
      <w:r w:rsidRPr="005F4C32">
        <w:rPr>
          <w:rFonts w:ascii="Cambria" w:hAnsi="Cambria"/>
          <w:sz w:val="21"/>
          <w:szCs w:val="21"/>
        </w:rPr>
        <w:t>Builds company image by collaborating with customers, government, community organizations, and employees; enforcing ethical business practices.</w:t>
      </w:r>
    </w:p>
    <w:p w:rsidR="00F422EB" w:rsidRPr="005F4C32" w:rsidRDefault="00F422EB" w:rsidP="00F422EB">
      <w:pPr>
        <w:pStyle w:val="ListParagraph"/>
        <w:numPr>
          <w:ilvl w:val="0"/>
          <w:numId w:val="11"/>
        </w:numPr>
        <w:spacing w:after="200" w:line="276" w:lineRule="auto"/>
        <w:rPr>
          <w:rFonts w:ascii="Cambria" w:eastAsia="Calibri" w:hAnsi="Cambria"/>
          <w:sz w:val="21"/>
          <w:szCs w:val="21"/>
        </w:rPr>
      </w:pPr>
      <w:r w:rsidRPr="005F4C32">
        <w:rPr>
          <w:rFonts w:ascii="Cambria" w:hAnsi="Cambria"/>
          <w:sz w:val="21"/>
          <w:szCs w:val="21"/>
        </w:rPr>
        <w:t>Provide leadership and vision to the organization by assisting the Board and staff with the development of long range and annual plans and with the evaluation and reporting of progress on plans.</w:t>
      </w:r>
    </w:p>
    <w:p w:rsidR="00F422EB" w:rsidRPr="005F4C32" w:rsidRDefault="00F422EB" w:rsidP="00F422EB">
      <w:pPr>
        <w:pStyle w:val="ListParagraph"/>
        <w:numPr>
          <w:ilvl w:val="0"/>
          <w:numId w:val="11"/>
        </w:numPr>
        <w:spacing w:after="200" w:line="276" w:lineRule="auto"/>
        <w:rPr>
          <w:rFonts w:ascii="Cambria" w:eastAsia="Calibri" w:hAnsi="Cambria"/>
          <w:sz w:val="21"/>
          <w:szCs w:val="21"/>
        </w:rPr>
      </w:pPr>
      <w:r w:rsidRPr="005F4C32">
        <w:rPr>
          <w:rFonts w:ascii="Cambria" w:hAnsi="Cambria"/>
          <w:sz w:val="21"/>
          <w:szCs w:val="21"/>
        </w:rPr>
        <w:t>Direct and coordinate organization's financial and budget activities to fund operations, maximize investments, and increase efficiency.</w:t>
      </w:r>
    </w:p>
    <w:p w:rsidR="00EC463F" w:rsidRPr="00D90F57" w:rsidRDefault="00F422EB" w:rsidP="00D90F57">
      <w:pPr>
        <w:pStyle w:val="ListParagraph"/>
        <w:numPr>
          <w:ilvl w:val="0"/>
          <w:numId w:val="11"/>
        </w:numPr>
        <w:spacing w:after="200" w:line="276" w:lineRule="auto"/>
        <w:rPr>
          <w:rFonts w:ascii="Cambria" w:hAnsi="Cambria"/>
          <w:sz w:val="21"/>
          <w:szCs w:val="21"/>
        </w:rPr>
      </w:pPr>
      <w:r w:rsidRPr="005F4C32">
        <w:rPr>
          <w:rFonts w:ascii="Cambria" w:hAnsi="Cambria"/>
          <w:sz w:val="21"/>
          <w:szCs w:val="21"/>
        </w:rPr>
        <w:t>Review financial statements, sales and activity reports, and other performance data to measure productivity and goal achievement and to determine areas needing cost reduction and program improvement.</w:t>
      </w:r>
      <w:bookmarkStart w:id="0" w:name="_GoBack"/>
      <w:bookmarkEnd w:id="0"/>
    </w:p>
    <w:p w:rsidR="00EC463F" w:rsidRDefault="00EC463F" w:rsidP="00653BFF">
      <w:pPr>
        <w:jc w:val="center"/>
        <w:outlineLvl w:val="0"/>
        <w:rPr>
          <w:rFonts w:ascii="Cambria" w:hAnsi="Cambria"/>
          <w:b/>
          <w:bCs/>
          <w:sz w:val="21"/>
          <w:szCs w:val="21"/>
        </w:rPr>
      </w:pPr>
    </w:p>
    <w:p w:rsidR="00EC463F" w:rsidRDefault="00EC463F" w:rsidP="00653BFF">
      <w:pPr>
        <w:jc w:val="center"/>
        <w:outlineLvl w:val="0"/>
        <w:rPr>
          <w:rFonts w:ascii="Cambria" w:hAnsi="Cambria"/>
          <w:b/>
          <w:bCs/>
          <w:sz w:val="21"/>
          <w:szCs w:val="21"/>
        </w:rPr>
      </w:pPr>
    </w:p>
    <w:p w:rsidR="00653BFF" w:rsidRPr="00150E18" w:rsidRDefault="00F422EB" w:rsidP="00150E18">
      <w:pPr>
        <w:pStyle w:val="ListParagraph"/>
        <w:spacing w:line="220" w:lineRule="exact"/>
        <w:ind w:left="1440" w:firstLine="720"/>
        <w:rPr>
          <w:rFonts w:asciiTheme="majorHAnsi" w:hAnsiTheme="majorHAnsi"/>
          <w:b/>
          <w:bCs/>
          <w:sz w:val="21"/>
          <w:szCs w:val="21"/>
        </w:rPr>
      </w:pPr>
      <w:r w:rsidRPr="00150E18">
        <w:rPr>
          <w:rFonts w:asciiTheme="minorHAnsi" w:hAnsiTheme="minorHAnsi"/>
          <w:b/>
          <w:bCs/>
          <w:sz w:val="21"/>
          <w:szCs w:val="21"/>
        </w:rPr>
        <w:t>-</w:t>
      </w:r>
      <w:r w:rsidR="00236854">
        <w:rPr>
          <w:rFonts w:asciiTheme="majorHAnsi" w:hAnsiTheme="majorHAnsi"/>
          <w:b/>
          <w:bCs/>
          <w:sz w:val="21"/>
          <w:szCs w:val="21"/>
        </w:rPr>
        <w:t xml:space="preserve">ARAB ORIENT INSURANCE COMPANY - </w:t>
      </w:r>
      <w:r w:rsidR="00150E18">
        <w:rPr>
          <w:rFonts w:asciiTheme="majorHAnsi" w:hAnsiTheme="majorHAnsi"/>
          <w:b/>
          <w:bCs/>
          <w:sz w:val="21"/>
          <w:szCs w:val="21"/>
        </w:rPr>
        <w:t xml:space="preserve">Al </w:t>
      </w:r>
      <w:proofErr w:type="spellStart"/>
      <w:r w:rsidR="00150E18">
        <w:rPr>
          <w:rFonts w:asciiTheme="majorHAnsi" w:hAnsiTheme="majorHAnsi"/>
          <w:b/>
          <w:bCs/>
          <w:sz w:val="21"/>
          <w:szCs w:val="21"/>
        </w:rPr>
        <w:t>Futtaim</w:t>
      </w:r>
      <w:proofErr w:type="spellEnd"/>
      <w:r w:rsidR="00150E18">
        <w:rPr>
          <w:rFonts w:asciiTheme="majorHAnsi" w:hAnsiTheme="majorHAnsi"/>
          <w:b/>
          <w:bCs/>
          <w:sz w:val="21"/>
          <w:szCs w:val="21"/>
        </w:rPr>
        <w:t xml:space="preserve"> Group (</w:t>
      </w:r>
      <w:r w:rsidR="00150E18" w:rsidRPr="00150E18">
        <w:rPr>
          <w:rFonts w:asciiTheme="majorHAnsi" w:hAnsiTheme="majorHAnsi"/>
          <w:sz w:val="21"/>
          <w:szCs w:val="21"/>
        </w:rPr>
        <w:t>Dubai, UAE</w:t>
      </w:r>
      <w:r w:rsidR="00150E18">
        <w:rPr>
          <w:rFonts w:asciiTheme="majorHAnsi" w:hAnsiTheme="majorHAnsi"/>
          <w:b/>
          <w:bCs/>
          <w:sz w:val="21"/>
          <w:szCs w:val="21"/>
        </w:rPr>
        <w:t>)</w:t>
      </w:r>
    </w:p>
    <w:p w:rsidR="00653BFF" w:rsidRPr="00653BFF" w:rsidRDefault="00150E18" w:rsidP="00653BFF">
      <w:pPr>
        <w:jc w:val="center"/>
        <w:outlineLvl w:val="0"/>
        <w:rPr>
          <w:rFonts w:ascii="Cambria" w:hAnsi="Cambria"/>
          <w:b/>
          <w:bCs/>
          <w:sz w:val="21"/>
          <w:szCs w:val="21"/>
        </w:rPr>
      </w:pPr>
      <w:r>
        <w:rPr>
          <w:rFonts w:ascii="Cambria" w:hAnsi="Cambria"/>
          <w:b/>
          <w:bCs/>
          <w:sz w:val="21"/>
          <w:szCs w:val="21"/>
        </w:rPr>
        <w:t xml:space="preserve">Senior Branch Manager (Oct 2009-May2012) </w:t>
      </w:r>
    </w:p>
    <w:p w:rsidR="00166F32" w:rsidRDefault="00166F32" w:rsidP="00653BFF">
      <w:pPr>
        <w:jc w:val="center"/>
        <w:outlineLvl w:val="0"/>
        <w:rPr>
          <w:rFonts w:ascii="Cambria" w:hAnsi="Cambria"/>
          <w:b/>
          <w:bCs/>
          <w:sz w:val="21"/>
          <w:szCs w:val="21"/>
        </w:rPr>
      </w:pPr>
    </w:p>
    <w:p w:rsidR="00653BFF" w:rsidRPr="00653BFF" w:rsidRDefault="00653BFF" w:rsidP="00653BFF">
      <w:pPr>
        <w:jc w:val="center"/>
        <w:outlineLvl w:val="0"/>
        <w:rPr>
          <w:rFonts w:ascii="Cambria" w:hAnsi="Cambria"/>
          <w:b/>
          <w:bCs/>
          <w:sz w:val="21"/>
          <w:szCs w:val="21"/>
        </w:rPr>
      </w:pPr>
    </w:p>
    <w:p w:rsidR="00150E18" w:rsidRPr="005F4C32" w:rsidRDefault="00150E18" w:rsidP="00150E18">
      <w:pPr>
        <w:pStyle w:val="NormalWeb"/>
        <w:numPr>
          <w:ilvl w:val="0"/>
          <w:numId w:val="11"/>
        </w:numPr>
        <w:rPr>
          <w:rFonts w:ascii="Cambria" w:hAnsi="Cambria"/>
          <w:sz w:val="21"/>
          <w:szCs w:val="21"/>
        </w:rPr>
      </w:pPr>
      <w:r w:rsidRPr="005F4C32">
        <w:rPr>
          <w:rFonts w:ascii="Cambria" w:hAnsi="Cambria"/>
          <w:sz w:val="21"/>
          <w:szCs w:val="21"/>
        </w:rPr>
        <w:t>Prepares the branch annual business plan report and budget.</w:t>
      </w:r>
    </w:p>
    <w:p w:rsidR="00150E18" w:rsidRPr="005F4C32" w:rsidRDefault="00150E18" w:rsidP="00150E18">
      <w:pPr>
        <w:pStyle w:val="NormalWeb"/>
        <w:numPr>
          <w:ilvl w:val="0"/>
          <w:numId w:val="11"/>
        </w:numPr>
        <w:rPr>
          <w:rFonts w:ascii="Cambria" w:hAnsi="Cambria"/>
          <w:sz w:val="21"/>
          <w:szCs w:val="21"/>
        </w:rPr>
      </w:pPr>
      <w:r w:rsidRPr="005F4C32">
        <w:rPr>
          <w:rFonts w:ascii="Cambria" w:hAnsi="Cambria"/>
          <w:sz w:val="21"/>
          <w:szCs w:val="21"/>
        </w:rPr>
        <w:t>Attends to the day to day operations of the branch.</w:t>
      </w:r>
    </w:p>
    <w:p w:rsidR="00150E18" w:rsidRPr="005F4C32" w:rsidRDefault="00150E18" w:rsidP="00150E18">
      <w:pPr>
        <w:pStyle w:val="NormalWeb"/>
        <w:numPr>
          <w:ilvl w:val="0"/>
          <w:numId w:val="11"/>
        </w:numPr>
        <w:rPr>
          <w:rFonts w:ascii="Cambria" w:hAnsi="Cambria"/>
          <w:sz w:val="21"/>
          <w:szCs w:val="21"/>
        </w:rPr>
      </w:pPr>
      <w:r w:rsidRPr="005F4C32">
        <w:rPr>
          <w:rFonts w:ascii="Cambria" w:hAnsi="Cambria"/>
          <w:sz w:val="21"/>
          <w:szCs w:val="21"/>
        </w:rPr>
        <w:t>Supervises the branch’s overall operations.</w:t>
      </w:r>
    </w:p>
    <w:p w:rsidR="00653BFF" w:rsidRPr="005F4C32" w:rsidRDefault="00150E18" w:rsidP="00653BFF">
      <w:pPr>
        <w:pStyle w:val="ListParagraph"/>
        <w:numPr>
          <w:ilvl w:val="0"/>
          <w:numId w:val="11"/>
        </w:numPr>
        <w:spacing w:after="120"/>
        <w:contextualSpacing w:val="0"/>
        <w:jc w:val="both"/>
        <w:outlineLvl w:val="0"/>
        <w:rPr>
          <w:rFonts w:ascii="Cambria" w:hAnsi="Cambria"/>
          <w:bCs/>
          <w:sz w:val="21"/>
          <w:szCs w:val="21"/>
        </w:rPr>
      </w:pPr>
      <w:r w:rsidRPr="005F4C32">
        <w:rPr>
          <w:rFonts w:ascii="Cambria" w:hAnsi="Cambria"/>
          <w:sz w:val="21"/>
          <w:szCs w:val="21"/>
        </w:rPr>
        <w:t>Supervises and follows up sales as per the annual targets.</w:t>
      </w:r>
    </w:p>
    <w:p w:rsidR="00150E18" w:rsidRPr="005F4C32" w:rsidRDefault="00150E18" w:rsidP="00150E18">
      <w:pPr>
        <w:pStyle w:val="NormalWeb"/>
        <w:numPr>
          <w:ilvl w:val="0"/>
          <w:numId w:val="11"/>
        </w:numPr>
        <w:rPr>
          <w:rFonts w:ascii="Cambria" w:hAnsi="Cambria"/>
          <w:sz w:val="21"/>
          <w:szCs w:val="21"/>
        </w:rPr>
      </w:pPr>
      <w:r w:rsidRPr="005F4C32">
        <w:rPr>
          <w:rFonts w:ascii="Cambria" w:hAnsi="Cambria"/>
          <w:sz w:val="21"/>
          <w:szCs w:val="21"/>
        </w:rPr>
        <w:t>Ensures the proper application of the policies and procedures.</w:t>
      </w:r>
    </w:p>
    <w:p w:rsidR="00150E18" w:rsidRPr="005F4C32" w:rsidRDefault="00150E18" w:rsidP="00150E18">
      <w:pPr>
        <w:pStyle w:val="NormalWeb"/>
        <w:numPr>
          <w:ilvl w:val="0"/>
          <w:numId w:val="11"/>
        </w:numPr>
        <w:rPr>
          <w:rFonts w:ascii="Cambria" w:hAnsi="Cambria"/>
          <w:sz w:val="21"/>
          <w:szCs w:val="21"/>
        </w:rPr>
      </w:pPr>
      <w:r w:rsidRPr="005F4C32">
        <w:rPr>
          <w:rFonts w:ascii="Cambria" w:hAnsi="Cambria"/>
          <w:sz w:val="21"/>
          <w:szCs w:val="21"/>
        </w:rPr>
        <w:t>Issues instructions to branch staff members.</w:t>
      </w:r>
    </w:p>
    <w:p w:rsidR="00150E18" w:rsidRPr="005F4C32" w:rsidRDefault="00150E18" w:rsidP="00150E18">
      <w:pPr>
        <w:pStyle w:val="NormalWeb"/>
        <w:numPr>
          <w:ilvl w:val="0"/>
          <w:numId w:val="11"/>
        </w:numPr>
        <w:rPr>
          <w:rFonts w:ascii="Cambria" w:hAnsi="Cambria"/>
          <w:sz w:val="21"/>
          <w:szCs w:val="21"/>
        </w:rPr>
      </w:pPr>
      <w:r w:rsidRPr="005F4C32">
        <w:rPr>
          <w:rFonts w:ascii="Cambria" w:hAnsi="Cambria"/>
          <w:sz w:val="21"/>
          <w:szCs w:val="21"/>
        </w:rPr>
        <w:t>Assists staff in quoting risks.</w:t>
      </w:r>
    </w:p>
    <w:p w:rsidR="003C5CDB" w:rsidRPr="005F4C32" w:rsidRDefault="003C5CDB" w:rsidP="003C5CDB">
      <w:pPr>
        <w:pStyle w:val="NormalWeb"/>
        <w:numPr>
          <w:ilvl w:val="0"/>
          <w:numId w:val="11"/>
        </w:numPr>
        <w:rPr>
          <w:rFonts w:ascii="Cambria" w:hAnsi="Cambria"/>
          <w:sz w:val="21"/>
          <w:szCs w:val="21"/>
        </w:rPr>
      </w:pPr>
      <w:r w:rsidRPr="005F4C32">
        <w:rPr>
          <w:rFonts w:ascii="Cambria" w:hAnsi="Cambria"/>
          <w:sz w:val="21"/>
          <w:szCs w:val="21"/>
        </w:rPr>
        <w:t>Attends to the Head Office queries and requests.</w:t>
      </w:r>
    </w:p>
    <w:p w:rsidR="003C5CDB" w:rsidRPr="005F4C32" w:rsidRDefault="003C5CDB" w:rsidP="003C5CDB">
      <w:pPr>
        <w:pStyle w:val="NormalWeb"/>
        <w:numPr>
          <w:ilvl w:val="0"/>
          <w:numId w:val="11"/>
        </w:numPr>
        <w:rPr>
          <w:rFonts w:ascii="Cambria" w:hAnsi="Cambria"/>
          <w:sz w:val="21"/>
          <w:szCs w:val="21"/>
        </w:rPr>
      </w:pPr>
      <w:r w:rsidRPr="005F4C32">
        <w:rPr>
          <w:rFonts w:ascii="Cambria" w:hAnsi="Cambria"/>
          <w:sz w:val="21"/>
          <w:szCs w:val="21"/>
        </w:rPr>
        <w:t>Approves the issuing of insurance policies issued. Authorities schedule.</w:t>
      </w:r>
    </w:p>
    <w:p w:rsidR="003C5CDB" w:rsidRPr="005F4C32" w:rsidRDefault="003C5CDB" w:rsidP="003C5CDB">
      <w:pPr>
        <w:pStyle w:val="NormalWeb"/>
        <w:numPr>
          <w:ilvl w:val="0"/>
          <w:numId w:val="11"/>
        </w:numPr>
        <w:rPr>
          <w:rFonts w:ascii="Cambria" w:hAnsi="Cambria"/>
          <w:sz w:val="21"/>
          <w:szCs w:val="21"/>
        </w:rPr>
      </w:pPr>
      <w:r w:rsidRPr="005F4C32">
        <w:rPr>
          <w:rFonts w:ascii="Cambria" w:hAnsi="Cambria"/>
          <w:sz w:val="21"/>
          <w:szCs w:val="21"/>
        </w:rPr>
        <w:t>Discusses with the Deputy Manager the business operations and staff performance.</w:t>
      </w:r>
    </w:p>
    <w:p w:rsidR="003C5CDB" w:rsidRPr="005F4C32" w:rsidRDefault="003C5CDB" w:rsidP="003C5CDB">
      <w:pPr>
        <w:pStyle w:val="NormalWeb"/>
        <w:numPr>
          <w:ilvl w:val="0"/>
          <w:numId w:val="11"/>
        </w:numPr>
        <w:rPr>
          <w:rFonts w:ascii="Cambria" w:hAnsi="Cambria"/>
          <w:sz w:val="21"/>
          <w:szCs w:val="21"/>
        </w:rPr>
      </w:pPr>
      <w:r w:rsidRPr="005F4C32">
        <w:rPr>
          <w:rFonts w:ascii="Cambria" w:hAnsi="Cambria"/>
          <w:sz w:val="21"/>
          <w:szCs w:val="21"/>
        </w:rPr>
        <w:t>Overviews and participates in the market studies and information gathering.</w:t>
      </w:r>
    </w:p>
    <w:p w:rsidR="003C5CDB" w:rsidRPr="005F4C32" w:rsidRDefault="003C5CDB" w:rsidP="003C5CDB">
      <w:pPr>
        <w:pStyle w:val="NormalWeb"/>
        <w:numPr>
          <w:ilvl w:val="0"/>
          <w:numId w:val="11"/>
        </w:numPr>
        <w:rPr>
          <w:rFonts w:ascii="Cambria" w:hAnsi="Cambria"/>
          <w:sz w:val="21"/>
          <w:szCs w:val="21"/>
        </w:rPr>
      </w:pPr>
      <w:r w:rsidRPr="005F4C32">
        <w:rPr>
          <w:rFonts w:ascii="Cambria" w:hAnsi="Cambria"/>
          <w:sz w:val="21"/>
          <w:szCs w:val="21"/>
        </w:rPr>
        <w:t xml:space="preserve">Approves Debit/Credit Notes </w:t>
      </w:r>
      <w:r w:rsidR="003E6A30" w:rsidRPr="005F4C32">
        <w:rPr>
          <w:rFonts w:ascii="Cambria" w:hAnsi="Cambria"/>
          <w:sz w:val="21"/>
          <w:szCs w:val="21"/>
        </w:rPr>
        <w:t>up to</w:t>
      </w:r>
      <w:r w:rsidRPr="005F4C32">
        <w:rPr>
          <w:rFonts w:ascii="Cambria" w:hAnsi="Cambria"/>
          <w:sz w:val="21"/>
          <w:szCs w:val="21"/>
        </w:rPr>
        <w:t xml:space="preserve"> the authority.</w:t>
      </w:r>
    </w:p>
    <w:p w:rsidR="00150E18" w:rsidRPr="005F4C32" w:rsidRDefault="00150E18" w:rsidP="00653BFF">
      <w:pPr>
        <w:pStyle w:val="ListParagraph"/>
        <w:numPr>
          <w:ilvl w:val="0"/>
          <w:numId w:val="11"/>
        </w:numPr>
        <w:spacing w:after="120"/>
        <w:contextualSpacing w:val="0"/>
        <w:jc w:val="both"/>
        <w:outlineLvl w:val="0"/>
        <w:rPr>
          <w:rFonts w:ascii="Cambria" w:hAnsi="Cambria"/>
          <w:bCs/>
          <w:sz w:val="21"/>
          <w:szCs w:val="21"/>
        </w:rPr>
      </w:pPr>
    </w:p>
    <w:p w:rsidR="00653BFF" w:rsidRDefault="00653BFF" w:rsidP="00653BFF">
      <w:pPr>
        <w:outlineLvl w:val="0"/>
        <w:rPr>
          <w:rFonts w:ascii="Cambria" w:hAnsi="Cambria"/>
          <w:b/>
          <w:bCs/>
          <w:sz w:val="21"/>
          <w:szCs w:val="21"/>
        </w:rPr>
      </w:pPr>
    </w:p>
    <w:p w:rsidR="003C5CDB" w:rsidRPr="00150E18" w:rsidRDefault="003C5CDB" w:rsidP="003C5CDB">
      <w:pPr>
        <w:pStyle w:val="ListParagraph"/>
        <w:spacing w:line="220" w:lineRule="exact"/>
        <w:ind w:left="2880" w:firstLine="720"/>
        <w:rPr>
          <w:rFonts w:asciiTheme="majorHAnsi" w:hAnsiTheme="majorHAnsi"/>
          <w:b/>
          <w:bCs/>
          <w:sz w:val="21"/>
          <w:szCs w:val="21"/>
        </w:rPr>
      </w:pPr>
      <w:r w:rsidRPr="00150E18">
        <w:rPr>
          <w:rFonts w:asciiTheme="minorHAnsi" w:hAnsiTheme="minorHAnsi"/>
          <w:b/>
          <w:bCs/>
          <w:sz w:val="21"/>
          <w:szCs w:val="21"/>
        </w:rPr>
        <w:t xml:space="preserve">- </w:t>
      </w:r>
      <w:r>
        <w:rPr>
          <w:rFonts w:asciiTheme="majorHAnsi" w:hAnsiTheme="majorHAnsi"/>
          <w:b/>
          <w:bCs/>
          <w:sz w:val="21"/>
          <w:szCs w:val="21"/>
        </w:rPr>
        <w:t>LINKS INSURANCE BROKERS (</w:t>
      </w:r>
      <w:r w:rsidRPr="00150E18">
        <w:rPr>
          <w:rFonts w:asciiTheme="majorHAnsi" w:hAnsiTheme="majorHAnsi"/>
          <w:sz w:val="21"/>
          <w:szCs w:val="21"/>
        </w:rPr>
        <w:t>Dubai, UAE</w:t>
      </w:r>
      <w:r>
        <w:rPr>
          <w:rFonts w:asciiTheme="majorHAnsi" w:hAnsiTheme="majorHAnsi"/>
          <w:b/>
          <w:bCs/>
          <w:sz w:val="21"/>
          <w:szCs w:val="21"/>
        </w:rPr>
        <w:t>)</w:t>
      </w:r>
    </w:p>
    <w:p w:rsidR="003C5CDB" w:rsidRDefault="003C5CDB" w:rsidP="003C5CDB">
      <w:pPr>
        <w:ind w:firstLine="720"/>
        <w:jc w:val="center"/>
        <w:outlineLvl w:val="0"/>
        <w:rPr>
          <w:rFonts w:ascii="Cambria" w:hAnsi="Cambria"/>
          <w:b/>
          <w:bCs/>
          <w:sz w:val="21"/>
          <w:szCs w:val="21"/>
        </w:rPr>
      </w:pPr>
      <w:r>
        <w:rPr>
          <w:rFonts w:ascii="Cambria" w:hAnsi="Cambria"/>
          <w:b/>
          <w:bCs/>
          <w:sz w:val="21"/>
          <w:szCs w:val="21"/>
        </w:rPr>
        <w:t xml:space="preserve">Executive Manager (Aug 2005-Oct2009) </w:t>
      </w:r>
    </w:p>
    <w:p w:rsidR="003C5CDB" w:rsidRDefault="003C5CDB" w:rsidP="003C5CDB">
      <w:pPr>
        <w:ind w:firstLine="720"/>
        <w:jc w:val="center"/>
        <w:outlineLvl w:val="0"/>
        <w:rPr>
          <w:rFonts w:ascii="Cambria" w:hAnsi="Cambria"/>
          <w:b/>
          <w:bCs/>
          <w:sz w:val="21"/>
          <w:szCs w:val="21"/>
        </w:rPr>
      </w:pPr>
    </w:p>
    <w:p w:rsidR="003C5CDB" w:rsidRPr="00653BFF" w:rsidRDefault="003C5CDB" w:rsidP="003C5CDB">
      <w:pPr>
        <w:ind w:firstLine="720"/>
        <w:outlineLvl w:val="0"/>
        <w:rPr>
          <w:rFonts w:ascii="Cambria" w:hAnsi="Cambria"/>
          <w:b/>
          <w:bCs/>
          <w:sz w:val="21"/>
          <w:szCs w:val="21"/>
        </w:rPr>
      </w:pPr>
    </w:p>
    <w:p w:rsidR="007F6239" w:rsidRPr="00806C9C" w:rsidRDefault="007F6239" w:rsidP="007F6239">
      <w:pPr>
        <w:pStyle w:val="ListParagraph"/>
        <w:numPr>
          <w:ilvl w:val="0"/>
          <w:numId w:val="11"/>
        </w:numPr>
        <w:rPr>
          <w:rFonts w:ascii="Cambria" w:hAnsi="Cambria"/>
          <w:sz w:val="22"/>
          <w:szCs w:val="22"/>
        </w:rPr>
      </w:pPr>
      <w:r w:rsidRPr="00806C9C">
        <w:rPr>
          <w:rFonts w:ascii="Cambria" w:hAnsi="Cambria"/>
          <w:sz w:val="22"/>
          <w:szCs w:val="22"/>
        </w:rPr>
        <w:t>Management: Solid Background in planning and executing sales and marketing plans. Hands-on manager with highly developed negotiation skills experience cultivating and managing strategic business partners.</w:t>
      </w:r>
    </w:p>
    <w:p w:rsidR="007F6239" w:rsidRPr="00806C9C" w:rsidRDefault="007F6239" w:rsidP="007F6239">
      <w:pPr>
        <w:pStyle w:val="ListParagraph"/>
        <w:numPr>
          <w:ilvl w:val="0"/>
          <w:numId w:val="11"/>
        </w:numPr>
        <w:rPr>
          <w:rFonts w:ascii="Cambria" w:hAnsi="Cambria"/>
          <w:sz w:val="22"/>
          <w:szCs w:val="22"/>
        </w:rPr>
      </w:pPr>
      <w:r w:rsidRPr="00806C9C">
        <w:rPr>
          <w:rFonts w:ascii="Cambria" w:hAnsi="Cambria"/>
          <w:sz w:val="22"/>
          <w:szCs w:val="22"/>
        </w:rPr>
        <w:lastRenderedPageBreak/>
        <w:t>Develop successful sales plans to grow the profitability.</w:t>
      </w:r>
    </w:p>
    <w:p w:rsidR="007F6239" w:rsidRPr="00806C9C" w:rsidRDefault="007F6239" w:rsidP="007F6239">
      <w:pPr>
        <w:pStyle w:val="ListParagraph"/>
        <w:numPr>
          <w:ilvl w:val="0"/>
          <w:numId w:val="11"/>
        </w:numPr>
        <w:rPr>
          <w:rFonts w:ascii="Cambria" w:hAnsi="Cambria"/>
          <w:sz w:val="22"/>
          <w:szCs w:val="22"/>
        </w:rPr>
      </w:pPr>
      <w:r w:rsidRPr="00806C9C">
        <w:rPr>
          <w:rFonts w:ascii="Cambria" w:hAnsi="Cambria"/>
          <w:sz w:val="22"/>
          <w:szCs w:val="22"/>
        </w:rPr>
        <w:t>Recruit, train, develop and motivate the employees.</w:t>
      </w:r>
    </w:p>
    <w:p w:rsidR="007F6239" w:rsidRPr="00806C9C" w:rsidRDefault="007F6239" w:rsidP="007F6239">
      <w:pPr>
        <w:pStyle w:val="ListParagraph"/>
        <w:numPr>
          <w:ilvl w:val="0"/>
          <w:numId w:val="11"/>
        </w:numPr>
        <w:rPr>
          <w:rFonts w:ascii="Cambria" w:hAnsi="Cambria"/>
          <w:sz w:val="22"/>
          <w:szCs w:val="22"/>
        </w:rPr>
      </w:pPr>
      <w:r w:rsidRPr="00806C9C">
        <w:rPr>
          <w:rFonts w:ascii="Cambria" w:hAnsi="Cambria"/>
          <w:sz w:val="22"/>
          <w:szCs w:val="22"/>
        </w:rPr>
        <w:t>Implement new products lines in create strategies to introduce and promote them to our customers.</w:t>
      </w:r>
    </w:p>
    <w:p w:rsidR="000331B2" w:rsidRPr="000331B2" w:rsidRDefault="000331B2" w:rsidP="000331B2">
      <w:pPr>
        <w:numPr>
          <w:ilvl w:val="0"/>
          <w:numId w:val="11"/>
        </w:numPr>
        <w:shd w:val="clear" w:color="auto" w:fill="FFFFFF"/>
        <w:spacing w:before="100" w:beforeAutospacing="1" w:after="100" w:afterAutospacing="1" w:line="273" w:lineRule="atLeast"/>
        <w:rPr>
          <w:rFonts w:ascii="Cambria" w:hAnsi="Cambria"/>
          <w:sz w:val="21"/>
          <w:szCs w:val="21"/>
        </w:rPr>
      </w:pPr>
      <w:r w:rsidRPr="000331B2">
        <w:rPr>
          <w:rFonts w:ascii="Cambria" w:hAnsi="Cambria"/>
          <w:sz w:val="21"/>
          <w:szCs w:val="21"/>
        </w:rPr>
        <w:t>Managing disciplinary situations as and when required and providing all relevant paperwork in a timely manner.</w:t>
      </w:r>
    </w:p>
    <w:p w:rsidR="000331B2" w:rsidRPr="000331B2" w:rsidRDefault="000331B2" w:rsidP="000331B2">
      <w:pPr>
        <w:numPr>
          <w:ilvl w:val="0"/>
          <w:numId w:val="11"/>
        </w:numPr>
        <w:shd w:val="clear" w:color="auto" w:fill="FFFFFF"/>
        <w:spacing w:before="100" w:beforeAutospacing="1" w:after="100" w:afterAutospacing="1" w:line="273" w:lineRule="atLeast"/>
        <w:rPr>
          <w:rFonts w:ascii="Calibri" w:hAnsi="Calibri"/>
          <w:sz w:val="21"/>
          <w:szCs w:val="21"/>
        </w:rPr>
      </w:pPr>
      <w:r w:rsidRPr="000331B2">
        <w:rPr>
          <w:rFonts w:ascii="Calibri" w:hAnsi="Calibri"/>
          <w:sz w:val="21"/>
          <w:szCs w:val="21"/>
        </w:rPr>
        <w:t>Ensuring staff are abiding by Company policies and procedures and reporting any issues as they arise.</w:t>
      </w:r>
    </w:p>
    <w:p w:rsidR="007F6239" w:rsidRPr="008164E6" w:rsidRDefault="008164E6" w:rsidP="008164E6">
      <w:pPr>
        <w:numPr>
          <w:ilvl w:val="0"/>
          <w:numId w:val="11"/>
        </w:numPr>
        <w:shd w:val="clear" w:color="auto" w:fill="FFFFFF"/>
        <w:spacing w:before="100" w:beforeAutospacing="1" w:after="100" w:afterAutospacing="1" w:line="273" w:lineRule="atLeast"/>
        <w:rPr>
          <w:rFonts w:ascii="Calibri" w:hAnsi="Calibri"/>
          <w:sz w:val="21"/>
          <w:szCs w:val="21"/>
        </w:rPr>
      </w:pPr>
      <w:r w:rsidRPr="008164E6">
        <w:rPr>
          <w:rFonts w:ascii="Calibri" w:hAnsi="Calibri"/>
          <w:sz w:val="21"/>
          <w:szCs w:val="21"/>
        </w:rPr>
        <w:t>Achieving daily process team productivity targets. Resolving complex cases and customer complaints within set timeframes.</w:t>
      </w:r>
    </w:p>
    <w:p w:rsidR="007F6239" w:rsidRPr="00150E18" w:rsidRDefault="007F6239" w:rsidP="007F6239">
      <w:pPr>
        <w:pStyle w:val="ListParagraph"/>
        <w:spacing w:line="220" w:lineRule="exact"/>
        <w:ind w:left="2880" w:firstLine="720"/>
        <w:rPr>
          <w:rFonts w:asciiTheme="majorHAnsi" w:hAnsiTheme="majorHAnsi"/>
          <w:b/>
          <w:bCs/>
          <w:sz w:val="21"/>
          <w:szCs w:val="21"/>
        </w:rPr>
      </w:pPr>
      <w:r w:rsidRPr="00150E18">
        <w:rPr>
          <w:rFonts w:asciiTheme="minorHAnsi" w:hAnsiTheme="minorHAnsi"/>
          <w:b/>
          <w:bCs/>
          <w:sz w:val="21"/>
          <w:szCs w:val="21"/>
        </w:rPr>
        <w:t xml:space="preserve">- </w:t>
      </w:r>
      <w:r>
        <w:rPr>
          <w:rFonts w:asciiTheme="majorHAnsi" w:hAnsiTheme="majorHAnsi"/>
          <w:b/>
          <w:bCs/>
          <w:sz w:val="21"/>
          <w:szCs w:val="21"/>
        </w:rPr>
        <w:t>OMAN INSURANCE (</w:t>
      </w:r>
      <w:r w:rsidRPr="00150E18">
        <w:rPr>
          <w:rFonts w:asciiTheme="majorHAnsi" w:hAnsiTheme="majorHAnsi"/>
          <w:sz w:val="21"/>
          <w:szCs w:val="21"/>
        </w:rPr>
        <w:t>Dubai, UAE</w:t>
      </w:r>
      <w:r>
        <w:rPr>
          <w:rFonts w:asciiTheme="majorHAnsi" w:hAnsiTheme="majorHAnsi"/>
          <w:b/>
          <w:bCs/>
          <w:sz w:val="21"/>
          <w:szCs w:val="21"/>
        </w:rPr>
        <w:t>)</w:t>
      </w:r>
    </w:p>
    <w:p w:rsidR="007F6239" w:rsidRPr="007F6239" w:rsidRDefault="007F6239" w:rsidP="007F6239">
      <w:pPr>
        <w:ind w:left="2880" w:firstLine="720"/>
        <w:outlineLvl w:val="0"/>
        <w:rPr>
          <w:rFonts w:ascii="Cambria" w:hAnsi="Cambria"/>
          <w:b/>
          <w:bCs/>
          <w:sz w:val="21"/>
          <w:szCs w:val="21"/>
        </w:rPr>
      </w:pPr>
      <w:r>
        <w:rPr>
          <w:rFonts w:ascii="Cambria" w:hAnsi="Cambria"/>
          <w:b/>
          <w:bCs/>
          <w:sz w:val="21"/>
          <w:szCs w:val="21"/>
        </w:rPr>
        <w:t xml:space="preserve">Sales Officer (Mar 2003-Jun2005) </w:t>
      </w:r>
    </w:p>
    <w:p w:rsidR="007F6239" w:rsidRPr="00806C9C" w:rsidRDefault="007F6239" w:rsidP="007F6239">
      <w:pPr>
        <w:numPr>
          <w:ilvl w:val="0"/>
          <w:numId w:val="11"/>
        </w:numPr>
        <w:spacing w:before="100" w:beforeAutospacing="1" w:after="100" w:afterAutospacing="1"/>
        <w:rPr>
          <w:rFonts w:ascii="Cambria" w:hAnsi="Cambria"/>
          <w:sz w:val="21"/>
          <w:szCs w:val="21"/>
        </w:rPr>
      </w:pPr>
      <w:r w:rsidRPr="00806C9C">
        <w:rPr>
          <w:rFonts w:ascii="Cambria" w:hAnsi="Cambria"/>
          <w:sz w:val="21"/>
          <w:szCs w:val="21"/>
        </w:rPr>
        <w:t>Lead sales operations within an insurance company.</w:t>
      </w:r>
    </w:p>
    <w:p w:rsidR="007F6239" w:rsidRPr="00806C9C" w:rsidRDefault="007F6239" w:rsidP="007F6239">
      <w:pPr>
        <w:pStyle w:val="NormalWeb"/>
        <w:numPr>
          <w:ilvl w:val="0"/>
          <w:numId w:val="11"/>
        </w:numPr>
        <w:rPr>
          <w:rFonts w:ascii="Cambria" w:hAnsi="Cambria"/>
          <w:sz w:val="21"/>
          <w:szCs w:val="21"/>
        </w:rPr>
      </w:pPr>
      <w:r w:rsidRPr="00806C9C">
        <w:rPr>
          <w:rFonts w:ascii="Cambria" w:hAnsi="Cambria"/>
          <w:sz w:val="21"/>
          <w:szCs w:val="21"/>
        </w:rPr>
        <w:t>Solicit potential buyers of policies.</w:t>
      </w:r>
    </w:p>
    <w:p w:rsidR="007F6239" w:rsidRPr="00806C9C" w:rsidRDefault="007F6239" w:rsidP="007F6239">
      <w:pPr>
        <w:numPr>
          <w:ilvl w:val="0"/>
          <w:numId w:val="11"/>
        </w:numPr>
        <w:spacing w:before="100" w:beforeAutospacing="1" w:after="100" w:afterAutospacing="1"/>
        <w:rPr>
          <w:rFonts w:ascii="Cambria" w:hAnsi="Cambria"/>
          <w:sz w:val="21"/>
          <w:szCs w:val="21"/>
        </w:rPr>
      </w:pPr>
      <w:r w:rsidRPr="00806C9C">
        <w:rPr>
          <w:rFonts w:ascii="Cambria" w:hAnsi="Cambria"/>
          <w:sz w:val="21"/>
          <w:szCs w:val="21"/>
        </w:rPr>
        <w:t>Conduct market research.</w:t>
      </w:r>
    </w:p>
    <w:p w:rsidR="007F6239" w:rsidRPr="00806C9C" w:rsidRDefault="007F6239" w:rsidP="007F6239">
      <w:pPr>
        <w:numPr>
          <w:ilvl w:val="0"/>
          <w:numId w:val="11"/>
        </w:numPr>
        <w:spacing w:before="100" w:beforeAutospacing="1" w:after="100" w:afterAutospacing="1"/>
        <w:rPr>
          <w:rFonts w:ascii="Cambria" w:hAnsi="Cambria"/>
          <w:sz w:val="21"/>
          <w:szCs w:val="21"/>
        </w:rPr>
      </w:pPr>
      <w:r w:rsidRPr="00806C9C">
        <w:rPr>
          <w:rFonts w:ascii="Cambria" w:hAnsi="Cambria"/>
          <w:sz w:val="21"/>
          <w:szCs w:val="21"/>
        </w:rPr>
        <w:t>Create and implement business strategies and goals.</w:t>
      </w:r>
    </w:p>
    <w:p w:rsidR="007F6239" w:rsidRPr="00806C9C" w:rsidRDefault="007F6239" w:rsidP="007F6239">
      <w:pPr>
        <w:numPr>
          <w:ilvl w:val="0"/>
          <w:numId w:val="11"/>
        </w:numPr>
        <w:spacing w:before="100" w:beforeAutospacing="1" w:after="100" w:afterAutospacing="1"/>
        <w:rPr>
          <w:rFonts w:ascii="Cambria" w:hAnsi="Cambria"/>
          <w:sz w:val="21"/>
          <w:szCs w:val="21"/>
        </w:rPr>
      </w:pPr>
      <w:r w:rsidRPr="00806C9C">
        <w:rPr>
          <w:rFonts w:ascii="Cambria" w:hAnsi="Cambria"/>
          <w:sz w:val="21"/>
          <w:szCs w:val="21"/>
        </w:rPr>
        <w:t>Delegates work as needed.</w:t>
      </w:r>
    </w:p>
    <w:p w:rsidR="007F6239" w:rsidRDefault="007F6239" w:rsidP="007F6239">
      <w:pPr>
        <w:pStyle w:val="NormalWeb"/>
        <w:numPr>
          <w:ilvl w:val="0"/>
          <w:numId w:val="11"/>
        </w:numPr>
        <w:rPr>
          <w:rFonts w:ascii="Cambria" w:hAnsi="Cambria"/>
          <w:sz w:val="21"/>
          <w:szCs w:val="21"/>
        </w:rPr>
      </w:pPr>
      <w:r w:rsidRPr="00806C9C">
        <w:rPr>
          <w:rFonts w:ascii="Cambria" w:hAnsi="Cambria"/>
          <w:sz w:val="21"/>
          <w:szCs w:val="21"/>
        </w:rPr>
        <w:t>Developing and managing a business operation that increases sales</w:t>
      </w:r>
    </w:p>
    <w:p w:rsidR="003C5CDB" w:rsidRPr="008164E6" w:rsidRDefault="008164E6" w:rsidP="00653BFF">
      <w:pPr>
        <w:pStyle w:val="NormalWeb"/>
        <w:numPr>
          <w:ilvl w:val="0"/>
          <w:numId w:val="11"/>
        </w:numPr>
        <w:outlineLvl w:val="0"/>
        <w:rPr>
          <w:rFonts w:ascii="Calibri" w:hAnsi="Calibri"/>
          <w:b/>
          <w:bCs/>
          <w:sz w:val="21"/>
          <w:szCs w:val="21"/>
        </w:rPr>
      </w:pPr>
      <w:r w:rsidRPr="008164E6">
        <w:rPr>
          <w:rFonts w:ascii="Calibri" w:hAnsi="Calibri"/>
          <w:sz w:val="21"/>
          <w:szCs w:val="21"/>
          <w:shd w:val="clear" w:color="auto" w:fill="FFFFFF"/>
        </w:rPr>
        <w:t>Contact underwriter and submit forms to obtain binder coverage</w:t>
      </w:r>
    </w:p>
    <w:p w:rsidR="003C5CDB" w:rsidRPr="008164E6" w:rsidRDefault="008164E6" w:rsidP="00653BFF">
      <w:pPr>
        <w:pStyle w:val="NormalWeb"/>
        <w:numPr>
          <w:ilvl w:val="0"/>
          <w:numId w:val="11"/>
        </w:numPr>
        <w:outlineLvl w:val="0"/>
        <w:rPr>
          <w:rFonts w:ascii="Calibri" w:hAnsi="Calibri"/>
          <w:b/>
          <w:bCs/>
          <w:sz w:val="21"/>
          <w:szCs w:val="21"/>
        </w:rPr>
      </w:pPr>
      <w:r w:rsidRPr="008164E6">
        <w:rPr>
          <w:rFonts w:ascii="Calibri" w:hAnsi="Calibri"/>
          <w:sz w:val="21"/>
          <w:szCs w:val="21"/>
          <w:shd w:val="clear" w:color="auto" w:fill="FFFFFF"/>
        </w:rPr>
        <w:t>Customize insurance programs to suit individual customers, often covering a variety of risks.</w:t>
      </w:r>
    </w:p>
    <w:p w:rsidR="002E7FC3" w:rsidRDefault="008164E6" w:rsidP="002E7FC3">
      <w:pPr>
        <w:pStyle w:val="NormalWeb"/>
        <w:numPr>
          <w:ilvl w:val="0"/>
          <w:numId w:val="11"/>
        </w:numPr>
        <w:outlineLvl w:val="0"/>
        <w:rPr>
          <w:rFonts w:ascii="Calibri" w:hAnsi="Calibri"/>
          <w:b/>
          <w:bCs/>
          <w:sz w:val="21"/>
          <w:szCs w:val="21"/>
        </w:rPr>
      </w:pPr>
      <w:r w:rsidRPr="008164E6">
        <w:rPr>
          <w:rFonts w:ascii="Calibri" w:hAnsi="Calibri"/>
          <w:sz w:val="21"/>
          <w:szCs w:val="21"/>
          <w:shd w:val="clear" w:color="auto" w:fill="FFFFFF"/>
        </w:rPr>
        <w:t xml:space="preserve">Monitor insurance claims to ensure they are settled equitably for both the client and the insurer. </w:t>
      </w:r>
    </w:p>
    <w:p w:rsidR="002E7FC3" w:rsidRPr="002E7FC3" w:rsidRDefault="002E7FC3" w:rsidP="002E7FC3">
      <w:pPr>
        <w:pStyle w:val="NormalWeb"/>
        <w:outlineLvl w:val="0"/>
        <w:rPr>
          <w:rFonts w:ascii="Calibri" w:hAnsi="Calibri"/>
          <w:b/>
          <w:bCs/>
          <w:sz w:val="21"/>
          <w:szCs w:val="21"/>
        </w:rPr>
      </w:pPr>
    </w:p>
    <w:p w:rsidR="00572753" w:rsidRPr="007C31F6" w:rsidRDefault="00572753" w:rsidP="00572753">
      <w:pPr>
        <w:pBdr>
          <w:top w:val="single" w:sz="4" w:space="1" w:color="auto"/>
          <w:bottom w:val="single" w:sz="4" w:space="1" w:color="auto"/>
        </w:pBdr>
        <w:shd w:val="clear" w:color="auto" w:fill="FFFFFF"/>
        <w:jc w:val="center"/>
        <w:outlineLvl w:val="0"/>
        <w:rPr>
          <w:rFonts w:ascii="Cambria" w:hAnsi="Cambria"/>
          <w:b/>
          <w:smallCaps/>
          <w:sz w:val="28"/>
        </w:rPr>
      </w:pPr>
      <w:r>
        <w:rPr>
          <w:rFonts w:ascii="Cambria" w:hAnsi="Cambria"/>
          <w:b/>
          <w:smallCaps/>
          <w:sz w:val="28"/>
        </w:rPr>
        <w:t>domain skills</w:t>
      </w:r>
    </w:p>
    <w:p w:rsidR="00EC463F" w:rsidRDefault="00EC463F" w:rsidP="00EC463F">
      <w:pPr>
        <w:spacing w:after="120"/>
        <w:jc w:val="both"/>
        <w:outlineLvl w:val="0"/>
        <w:rPr>
          <w:rFonts w:ascii="Cambria" w:hAnsi="Cambria"/>
          <w:bCs/>
          <w:sz w:val="21"/>
          <w:szCs w:val="21"/>
        </w:rPr>
      </w:pPr>
    </w:p>
    <w:p w:rsidR="003401A3" w:rsidRPr="005B2449" w:rsidRDefault="003401A3" w:rsidP="007A0275">
      <w:pPr>
        <w:numPr>
          <w:ilvl w:val="0"/>
          <w:numId w:val="7"/>
        </w:numPr>
        <w:spacing w:after="120"/>
        <w:jc w:val="both"/>
        <w:outlineLvl w:val="0"/>
        <w:rPr>
          <w:rFonts w:ascii="Cambria" w:hAnsi="Cambria"/>
          <w:bCs/>
          <w:sz w:val="21"/>
          <w:szCs w:val="21"/>
        </w:rPr>
      </w:pPr>
      <w:r w:rsidRPr="005B2449">
        <w:rPr>
          <w:rStyle w:val="Strong"/>
          <w:rFonts w:ascii="Cambria" w:hAnsi="Cambria"/>
          <w:b w:val="0"/>
          <w:bCs w:val="0"/>
          <w:sz w:val="21"/>
          <w:szCs w:val="21"/>
          <w:bdr w:val="none" w:sz="0" w:space="0" w:color="auto" w:frame="1"/>
          <w:shd w:val="clear" w:color="auto" w:fill="FFFFFF"/>
        </w:rPr>
        <w:t>Confidence &amp;</w:t>
      </w:r>
      <w:r w:rsidRPr="005B2449">
        <w:rPr>
          <w:rFonts w:ascii="Cambria" w:hAnsi="Cambria"/>
          <w:sz w:val="21"/>
          <w:szCs w:val="21"/>
        </w:rPr>
        <w:t>Strong background in Sales, Marketing &amp;Managerial</w:t>
      </w:r>
    </w:p>
    <w:p w:rsidR="003401A3" w:rsidRPr="005B2449" w:rsidRDefault="003401A3" w:rsidP="003401A3">
      <w:pPr>
        <w:numPr>
          <w:ilvl w:val="0"/>
          <w:numId w:val="7"/>
        </w:numPr>
        <w:rPr>
          <w:rFonts w:ascii="Cambria" w:hAnsi="Cambria"/>
          <w:sz w:val="21"/>
          <w:szCs w:val="21"/>
        </w:rPr>
      </w:pPr>
      <w:r w:rsidRPr="005B2449">
        <w:rPr>
          <w:rFonts w:ascii="Cambria" w:hAnsi="Cambria"/>
          <w:sz w:val="21"/>
          <w:szCs w:val="21"/>
        </w:rPr>
        <w:t>Highly trainable, fast learner, adapt well to changes and pressure in the workplace.</w:t>
      </w:r>
    </w:p>
    <w:p w:rsidR="003401A3" w:rsidRPr="005B2449" w:rsidRDefault="003401A3" w:rsidP="003401A3">
      <w:pPr>
        <w:numPr>
          <w:ilvl w:val="0"/>
          <w:numId w:val="7"/>
        </w:numPr>
        <w:spacing w:before="100" w:beforeAutospacing="1" w:after="100" w:afterAutospacing="1"/>
        <w:rPr>
          <w:rStyle w:val="Strong"/>
          <w:rFonts w:ascii="Cambria" w:hAnsi="Cambria"/>
          <w:b w:val="0"/>
          <w:bCs w:val="0"/>
          <w:sz w:val="21"/>
          <w:szCs w:val="21"/>
        </w:rPr>
      </w:pPr>
      <w:r w:rsidRPr="005B2449">
        <w:rPr>
          <w:rStyle w:val="Strong"/>
          <w:rFonts w:ascii="Cambria" w:hAnsi="Cambria"/>
          <w:b w:val="0"/>
          <w:bCs w:val="0"/>
          <w:sz w:val="21"/>
          <w:szCs w:val="21"/>
          <w:bdr w:val="none" w:sz="0" w:space="0" w:color="auto" w:frame="1"/>
          <w:shd w:val="clear" w:color="auto" w:fill="FFFFFF"/>
        </w:rPr>
        <w:t>Negotiation and persuasion</w:t>
      </w:r>
    </w:p>
    <w:p w:rsidR="003401A3" w:rsidRPr="005B2449" w:rsidRDefault="003401A3" w:rsidP="003401A3">
      <w:pPr>
        <w:numPr>
          <w:ilvl w:val="0"/>
          <w:numId w:val="7"/>
        </w:numPr>
        <w:spacing w:before="100" w:beforeAutospacing="1" w:after="100" w:afterAutospacing="1"/>
        <w:rPr>
          <w:rFonts w:ascii="Cambria" w:hAnsi="Cambria"/>
          <w:b/>
          <w:bCs/>
          <w:i/>
          <w:iCs/>
          <w:sz w:val="21"/>
          <w:szCs w:val="21"/>
        </w:rPr>
      </w:pPr>
      <w:r w:rsidRPr="005B2449">
        <w:rPr>
          <w:rStyle w:val="Strong"/>
          <w:rFonts w:ascii="Cambria" w:hAnsi="Cambria"/>
          <w:b w:val="0"/>
          <w:bCs w:val="0"/>
          <w:sz w:val="21"/>
          <w:szCs w:val="21"/>
          <w:bdr w:val="none" w:sz="0" w:space="0" w:color="auto" w:frame="1"/>
          <w:shd w:val="clear" w:color="auto" w:fill="FFFFFF"/>
        </w:rPr>
        <w:t>Problem solving</w:t>
      </w:r>
    </w:p>
    <w:p w:rsidR="003401A3" w:rsidRPr="005B2449" w:rsidRDefault="003401A3" w:rsidP="003401A3">
      <w:pPr>
        <w:numPr>
          <w:ilvl w:val="0"/>
          <w:numId w:val="7"/>
        </w:numPr>
        <w:spacing w:before="100" w:beforeAutospacing="1" w:after="100" w:afterAutospacing="1"/>
        <w:rPr>
          <w:rFonts w:ascii="Cambria" w:hAnsi="Cambria"/>
          <w:sz w:val="21"/>
          <w:szCs w:val="21"/>
        </w:rPr>
      </w:pPr>
      <w:r w:rsidRPr="005B2449">
        <w:rPr>
          <w:rFonts w:ascii="Cambria" w:hAnsi="Cambria"/>
          <w:sz w:val="21"/>
          <w:szCs w:val="21"/>
        </w:rPr>
        <w:t>High Motivated, Commented, &amp;Efficient</w:t>
      </w:r>
    </w:p>
    <w:p w:rsidR="003401A3" w:rsidRPr="005B2449" w:rsidRDefault="003401A3" w:rsidP="003401A3">
      <w:pPr>
        <w:numPr>
          <w:ilvl w:val="0"/>
          <w:numId w:val="7"/>
        </w:numPr>
        <w:rPr>
          <w:rFonts w:ascii="Cambria" w:hAnsi="Cambria"/>
          <w:sz w:val="21"/>
          <w:szCs w:val="21"/>
        </w:rPr>
      </w:pPr>
      <w:r w:rsidRPr="005B2449">
        <w:rPr>
          <w:rFonts w:ascii="Cambria" w:hAnsi="Cambria"/>
          <w:sz w:val="21"/>
          <w:szCs w:val="21"/>
        </w:rPr>
        <w:t>Strong knowledge of all insurance departments and products</w:t>
      </w:r>
    </w:p>
    <w:p w:rsidR="003401A3" w:rsidRPr="005B2449" w:rsidRDefault="005B2449" w:rsidP="003401A3">
      <w:pPr>
        <w:numPr>
          <w:ilvl w:val="0"/>
          <w:numId w:val="7"/>
        </w:numPr>
        <w:spacing w:before="100" w:beforeAutospacing="1" w:after="100" w:afterAutospacing="1"/>
        <w:rPr>
          <w:rFonts w:ascii="Cambria" w:hAnsi="Cambria"/>
        </w:rPr>
      </w:pPr>
      <w:r w:rsidRPr="005B2449">
        <w:rPr>
          <w:rFonts w:ascii="Cambria" w:hAnsi="Cambria" w:cs="Arial"/>
          <w:sz w:val="21"/>
          <w:szCs w:val="21"/>
          <w:shd w:val="clear" w:color="auto" w:fill="FFFFFF"/>
        </w:rPr>
        <w:t>Computer knowledge and efficient user of MS Office and internet.</w:t>
      </w:r>
    </w:p>
    <w:p w:rsidR="00B41ED3" w:rsidRPr="009F63F1" w:rsidRDefault="00B41ED3" w:rsidP="007348C7">
      <w:pPr>
        <w:ind w:left="288"/>
        <w:rPr>
          <w:rFonts w:ascii="Cambria" w:hAnsi="Cambria"/>
          <w:bCs/>
          <w:sz w:val="21"/>
          <w:szCs w:val="21"/>
        </w:rPr>
      </w:pPr>
    </w:p>
    <w:p w:rsidR="009D6EC6" w:rsidRPr="00227417" w:rsidRDefault="00EF6D34" w:rsidP="007348C7">
      <w:pPr>
        <w:pBdr>
          <w:top w:val="single" w:sz="4" w:space="1" w:color="auto"/>
          <w:bottom w:val="single" w:sz="4" w:space="1" w:color="auto"/>
        </w:pBdr>
        <w:shd w:val="clear" w:color="auto" w:fill="FFFFFF"/>
        <w:jc w:val="center"/>
        <w:outlineLvl w:val="0"/>
        <w:rPr>
          <w:rFonts w:ascii="Cambria" w:hAnsi="Cambria"/>
          <w:b/>
          <w:smallCaps/>
        </w:rPr>
      </w:pPr>
      <w:r w:rsidRPr="003576C9">
        <w:rPr>
          <w:rFonts w:ascii="Cambria" w:hAnsi="Cambria"/>
          <w:b/>
          <w:smallCaps/>
          <w:sz w:val="28"/>
        </w:rPr>
        <w:t>Credentials</w:t>
      </w:r>
    </w:p>
    <w:p w:rsidR="009D6EC6" w:rsidRPr="00420D38" w:rsidRDefault="009D6EC6" w:rsidP="007C31F6">
      <w:pPr>
        <w:jc w:val="both"/>
        <w:outlineLvl w:val="0"/>
        <w:rPr>
          <w:rFonts w:ascii="Cambria" w:hAnsi="Cambria"/>
          <w:sz w:val="21"/>
          <w:szCs w:val="21"/>
        </w:rPr>
      </w:pPr>
    </w:p>
    <w:p w:rsidR="009D6EC6" w:rsidRPr="006C093F" w:rsidRDefault="009D6EC6" w:rsidP="007C31F6">
      <w:pPr>
        <w:jc w:val="both"/>
        <w:outlineLvl w:val="0"/>
        <w:rPr>
          <w:rFonts w:ascii="Cambria" w:hAnsi="Cambria"/>
          <w:b/>
          <w:bCs/>
          <w:sz w:val="21"/>
          <w:szCs w:val="21"/>
        </w:rPr>
      </w:pPr>
      <w:r w:rsidRPr="006C093F">
        <w:rPr>
          <w:rFonts w:ascii="Cambria" w:hAnsi="Cambria"/>
          <w:b/>
          <w:bCs/>
          <w:i/>
          <w:sz w:val="21"/>
          <w:szCs w:val="21"/>
        </w:rPr>
        <w:t>Academics</w:t>
      </w:r>
      <w:r w:rsidR="00EF6D34" w:rsidRPr="006C093F">
        <w:rPr>
          <w:rFonts w:ascii="Cambria" w:hAnsi="Cambria"/>
          <w:b/>
          <w:bCs/>
          <w:i/>
          <w:sz w:val="21"/>
          <w:szCs w:val="21"/>
        </w:rPr>
        <w:t>:</w:t>
      </w:r>
    </w:p>
    <w:p w:rsidR="00147877" w:rsidRPr="006C093F" w:rsidRDefault="00147877" w:rsidP="00147877">
      <w:pPr>
        <w:numPr>
          <w:ilvl w:val="0"/>
          <w:numId w:val="1"/>
        </w:numPr>
        <w:spacing w:line="360" w:lineRule="auto"/>
        <w:jc w:val="both"/>
        <w:outlineLvl w:val="0"/>
        <w:rPr>
          <w:rFonts w:ascii="Cambria" w:hAnsi="Cambria"/>
          <w:bCs/>
          <w:sz w:val="21"/>
          <w:szCs w:val="21"/>
        </w:rPr>
      </w:pPr>
      <w:r w:rsidRPr="006C093F">
        <w:rPr>
          <w:rFonts w:ascii="Cambria" w:hAnsi="Cambria"/>
          <w:b/>
          <w:bCs/>
          <w:sz w:val="21"/>
          <w:szCs w:val="21"/>
        </w:rPr>
        <w:t>Master of Business A</w:t>
      </w:r>
      <w:r w:rsidR="003401A3">
        <w:rPr>
          <w:rFonts w:ascii="Cambria" w:hAnsi="Cambria"/>
          <w:b/>
          <w:bCs/>
          <w:sz w:val="21"/>
          <w:szCs w:val="21"/>
        </w:rPr>
        <w:t>dministration (Sales &amp;</w:t>
      </w:r>
      <w:r w:rsidR="00F755F2">
        <w:rPr>
          <w:rFonts w:ascii="Cambria" w:hAnsi="Cambria"/>
          <w:b/>
          <w:bCs/>
          <w:sz w:val="21"/>
          <w:szCs w:val="21"/>
        </w:rPr>
        <w:t xml:space="preserve"> </w:t>
      </w:r>
      <w:r w:rsidR="003401A3">
        <w:rPr>
          <w:rFonts w:ascii="Cambria" w:hAnsi="Cambria"/>
          <w:b/>
          <w:bCs/>
          <w:sz w:val="21"/>
          <w:szCs w:val="21"/>
        </w:rPr>
        <w:t>Marketin</w:t>
      </w:r>
      <w:r w:rsidR="00F755F2">
        <w:rPr>
          <w:rFonts w:ascii="Cambria" w:hAnsi="Cambria"/>
          <w:b/>
          <w:bCs/>
          <w:sz w:val="21"/>
          <w:szCs w:val="21"/>
        </w:rPr>
        <w:t xml:space="preserve">g </w:t>
      </w:r>
      <w:r w:rsidRPr="006C093F">
        <w:rPr>
          <w:rFonts w:ascii="Cambria" w:hAnsi="Cambria"/>
          <w:b/>
          <w:bCs/>
          <w:sz w:val="21"/>
          <w:szCs w:val="21"/>
        </w:rPr>
        <w:t>)</w:t>
      </w:r>
    </w:p>
    <w:p w:rsidR="00576135" w:rsidRDefault="003F7973" w:rsidP="00147877">
      <w:pPr>
        <w:spacing w:line="360" w:lineRule="auto"/>
        <w:ind w:left="288"/>
        <w:jc w:val="both"/>
        <w:outlineLvl w:val="0"/>
        <w:rPr>
          <w:rFonts w:ascii="Cambria" w:hAnsi="Cambria"/>
          <w:bCs/>
          <w:sz w:val="21"/>
          <w:szCs w:val="21"/>
        </w:rPr>
      </w:pPr>
      <w:r>
        <w:rPr>
          <w:rFonts w:ascii="Cambria" w:hAnsi="Cambria"/>
          <w:bCs/>
          <w:sz w:val="21"/>
          <w:szCs w:val="21"/>
        </w:rPr>
        <w:t xml:space="preserve">Atlanta University </w:t>
      </w:r>
      <w:r w:rsidR="00F755F2">
        <w:rPr>
          <w:rFonts w:ascii="Cambria" w:hAnsi="Cambria"/>
          <w:bCs/>
          <w:sz w:val="21"/>
          <w:szCs w:val="21"/>
        </w:rPr>
        <w:t xml:space="preserve"> </w:t>
      </w:r>
      <w:r>
        <w:rPr>
          <w:rFonts w:ascii="Cambria" w:hAnsi="Cambria"/>
          <w:bCs/>
          <w:sz w:val="21"/>
          <w:szCs w:val="21"/>
        </w:rPr>
        <w:t xml:space="preserve"> (UAE</w:t>
      </w:r>
      <w:r w:rsidR="00025FA1" w:rsidRPr="006C093F">
        <w:rPr>
          <w:rFonts w:ascii="Cambria" w:hAnsi="Cambria"/>
          <w:bCs/>
          <w:sz w:val="21"/>
          <w:szCs w:val="21"/>
        </w:rPr>
        <w:t xml:space="preserve">) </w:t>
      </w:r>
      <w:r>
        <w:rPr>
          <w:rFonts w:ascii="Cambria" w:hAnsi="Cambria"/>
          <w:bCs/>
          <w:sz w:val="21"/>
          <w:szCs w:val="21"/>
        </w:rPr>
        <w:t>- 2011-2012</w:t>
      </w:r>
    </w:p>
    <w:p w:rsidR="00147877" w:rsidRPr="006C093F" w:rsidRDefault="00147877" w:rsidP="00147877">
      <w:pPr>
        <w:numPr>
          <w:ilvl w:val="0"/>
          <w:numId w:val="1"/>
        </w:numPr>
        <w:spacing w:line="360" w:lineRule="auto"/>
        <w:jc w:val="both"/>
        <w:outlineLvl w:val="0"/>
        <w:rPr>
          <w:rFonts w:ascii="Cambria" w:hAnsi="Cambria"/>
          <w:b/>
          <w:bCs/>
          <w:sz w:val="21"/>
          <w:szCs w:val="21"/>
        </w:rPr>
      </w:pPr>
      <w:r w:rsidRPr="006C093F">
        <w:rPr>
          <w:rFonts w:ascii="Cambria" w:hAnsi="Cambria"/>
          <w:b/>
          <w:bCs/>
          <w:sz w:val="21"/>
          <w:szCs w:val="21"/>
        </w:rPr>
        <w:t>Bachelor of Business St</w:t>
      </w:r>
      <w:r w:rsidR="003F7973">
        <w:rPr>
          <w:rFonts w:ascii="Cambria" w:hAnsi="Cambria"/>
          <w:b/>
          <w:bCs/>
          <w:sz w:val="21"/>
          <w:szCs w:val="21"/>
        </w:rPr>
        <w:t>udies, Insurance Management</w:t>
      </w:r>
      <w:r w:rsidR="00E50736" w:rsidRPr="006C093F">
        <w:rPr>
          <w:rFonts w:ascii="Cambria" w:hAnsi="Cambria"/>
          <w:b/>
          <w:bCs/>
          <w:sz w:val="21"/>
          <w:szCs w:val="21"/>
        </w:rPr>
        <w:t xml:space="preserve">, </w:t>
      </w:r>
    </w:p>
    <w:p w:rsidR="00D87EFF" w:rsidRDefault="003F7973" w:rsidP="00147877">
      <w:pPr>
        <w:spacing w:line="360" w:lineRule="auto"/>
        <w:ind w:left="288"/>
        <w:jc w:val="both"/>
        <w:outlineLvl w:val="0"/>
        <w:rPr>
          <w:rFonts w:ascii="Cambria" w:hAnsi="Cambria"/>
          <w:bCs/>
          <w:sz w:val="21"/>
          <w:szCs w:val="21"/>
        </w:rPr>
      </w:pPr>
      <w:r w:rsidRPr="00175CBE">
        <w:t>Central Warrington University</w:t>
      </w:r>
      <w:r>
        <w:rPr>
          <w:rFonts w:ascii="Cambria" w:hAnsi="Cambria"/>
          <w:bCs/>
          <w:sz w:val="21"/>
          <w:szCs w:val="21"/>
        </w:rPr>
        <w:t xml:space="preserve"> -2002-2006</w:t>
      </w:r>
    </w:p>
    <w:p w:rsidR="00576135" w:rsidRDefault="00576135" w:rsidP="00147877">
      <w:pPr>
        <w:jc w:val="both"/>
        <w:outlineLvl w:val="0"/>
        <w:rPr>
          <w:rFonts w:ascii="Cambria" w:hAnsi="Cambria"/>
          <w:bCs/>
          <w:sz w:val="21"/>
          <w:szCs w:val="21"/>
        </w:rPr>
      </w:pPr>
    </w:p>
    <w:p w:rsidR="003F7973" w:rsidRPr="006C093F" w:rsidRDefault="003F7973" w:rsidP="003F7973">
      <w:pPr>
        <w:numPr>
          <w:ilvl w:val="0"/>
          <w:numId w:val="1"/>
        </w:numPr>
        <w:spacing w:line="360" w:lineRule="auto"/>
        <w:jc w:val="both"/>
        <w:outlineLvl w:val="0"/>
        <w:rPr>
          <w:rFonts w:ascii="Cambria" w:hAnsi="Cambria"/>
          <w:b/>
          <w:bCs/>
          <w:sz w:val="21"/>
          <w:szCs w:val="21"/>
        </w:rPr>
      </w:pPr>
      <w:r>
        <w:rPr>
          <w:rFonts w:ascii="Cambria" w:hAnsi="Cambria"/>
          <w:b/>
          <w:bCs/>
          <w:sz w:val="21"/>
          <w:szCs w:val="21"/>
        </w:rPr>
        <w:t>Diploma Insurance Professional Certificate(PIC)</w:t>
      </w:r>
      <w:r w:rsidRPr="006C093F">
        <w:rPr>
          <w:rFonts w:ascii="Cambria" w:hAnsi="Cambria"/>
          <w:b/>
          <w:bCs/>
          <w:sz w:val="21"/>
          <w:szCs w:val="21"/>
        </w:rPr>
        <w:t xml:space="preserve">, </w:t>
      </w:r>
    </w:p>
    <w:p w:rsidR="003F7973" w:rsidRDefault="003F7973" w:rsidP="003F7973">
      <w:pPr>
        <w:spacing w:line="360" w:lineRule="auto"/>
        <w:ind w:left="288"/>
        <w:jc w:val="both"/>
        <w:outlineLvl w:val="0"/>
        <w:rPr>
          <w:rFonts w:ascii="Cambria" w:hAnsi="Cambria"/>
          <w:bCs/>
          <w:sz w:val="21"/>
          <w:szCs w:val="21"/>
        </w:rPr>
      </w:pPr>
      <w:r>
        <w:t xml:space="preserve">Bahrain Institute of Banking &amp; Finance </w:t>
      </w:r>
      <w:r>
        <w:rPr>
          <w:rFonts w:ascii="Cambria" w:hAnsi="Cambria"/>
          <w:bCs/>
          <w:sz w:val="21"/>
          <w:szCs w:val="21"/>
        </w:rPr>
        <w:t>-2008-2009</w:t>
      </w:r>
    </w:p>
    <w:p w:rsidR="003F7973" w:rsidRPr="00420D38" w:rsidRDefault="003F7973" w:rsidP="00147877">
      <w:pPr>
        <w:jc w:val="both"/>
        <w:outlineLvl w:val="0"/>
        <w:rPr>
          <w:rFonts w:ascii="Cambria" w:hAnsi="Cambria"/>
          <w:bCs/>
          <w:sz w:val="21"/>
          <w:szCs w:val="21"/>
        </w:rPr>
        <w:sectPr w:rsidR="003F7973" w:rsidRPr="00420D38" w:rsidSect="009C4C85">
          <w:type w:val="continuous"/>
          <w:pgSz w:w="11909" w:h="16834" w:code="9"/>
          <w:pgMar w:top="576" w:right="576" w:bottom="576" w:left="576" w:header="720" w:footer="720" w:gutter="0"/>
          <w:cols w:space="720"/>
          <w:docGrid w:linePitch="360"/>
        </w:sectPr>
      </w:pPr>
    </w:p>
    <w:p w:rsidR="00D204C4" w:rsidRPr="0047705A" w:rsidRDefault="00D204C4" w:rsidP="0047705A">
      <w:pPr>
        <w:outlineLvl w:val="0"/>
        <w:rPr>
          <w:rFonts w:ascii="Cambria" w:hAnsi="Cambria"/>
          <w:bCs/>
          <w:sz w:val="21"/>
          <w:szCs w:val="21"/>
        </w:rPr>
        <w:sectPr w:rsidR="00D204C4" w:rsidRPr="0047705A" w:rsidSect="00D204C4">
          <w:type w:val="continuous"/>
          <w:pgSz w:w="11909" w:h="16834" w:code="9"/>
          <w:pgMar w:top="576" w:right="576" w:bottom="576" w:left="576" w:header="720" w:footer="720" w:gutter="0"/>
          <w:cols w:space="720"/>
          <w:docGrid w:linePitch="360"/>
        </w:sectPr>
      </w:pPr>
    </w:p>
    <w:p w:rsidR="00817B2C" w:rsidRDefault="00817B2C" w:rsidP="00817B2C">
      <w:pPr>
        <w:outlineLvl w:val="0"/>
        <w:rPr>
          <w:rFonts w:ascii="Cambria" w:hAnsi="Cambria"/>
          <w:bCs/>
          <w:sz w:val="21"/>
          <w:szCs w:val="21"/>
        </w:rPr>
      </w:pPr>
    </w:p>
    <w:p w:rsidR="00817B2C" w:rsidRDefault="00817B2C" w:rsidP="00FD14B9">
      <w:pPr>
        <w:jc w:val="both"/>
        <w:outlineLvl w:val="0"/>
        <w:rPr>
          <w:rFonts w:ascii="Cambria" w:hAnsi="Cambria"/>
          <w:bCs/>
          <w:sz w:val="21"/>
          <w:szCs w:val="21"/>
        </w:rPr>
      </w:pPr>
    </w:p>
    <w:p w:rsidR="00FD14B9" w:rsidRPr="00FD14B9" w:rsidRDefault="00FD14B9" w:rsidP="00FD14B9">
      <w:pPr>
        <w:jc w:val="both"/>
        <w:outlineLvl w:val="0"/>
        <w:rPr>
          <w:rFonts w:ascii="Cambria" w:hAnsi="Cambria"/>
          <w:bCs/>
          <w:sz w:val="21"/>
          <w:szCs w:val="21"/>
        </w:rPr>
        <w:sectPr w:rsidR="00FD14B9" w:rsidRPr="00FD14B9" w:rsidSect="00576135">
          <w:type w:val="continuous"/>
          <w:pgSz w:w="11909" w:h="16834" w:code="9"/>
          <w:pgMar w:top="576" w:right="576" w:bottom="576" w:left="576" w:header="720" w:footer="720" w:gutter="0"/>
          <w:cols w:num="2" w:space="720"/>
          <w:docGrid w:linePitch="360"/>
        </w:sectPr>
      </w:pPr>
    </w:p>
    <w:p w:rsidR="009D6EC6" w:rsidRPr="00227417" w:rsidRDefault="009D6EC6" w:rsidP="00231AA4">
      <w:pPr>
        <w:pBdr>
          <w:top w:val="single" w:sz="4" w:space="1" w:color="auto"/>
          <w:bottom w:val="single" w:sz="4" w:space="1" w:color="auto"/>
        </w:pBdr>
        <w:shd w:val="clear" w:color="auto" w:fill="FFFFFF"/>
        <w:jc w:val="center"/>
        <w:outlineLvl w:val="0"/>
        <w:rPr>
          <w:rFonts w:ascii="Cambria" w:hAnsi="Cambria"/>
          <w:b/>
          <w:smallCaps/>
        </w:rPr>
      </w:pPr>
      <w:r w:rsidRPr="00420D38">
        <w:rPr>
          <w:rFonts w:ascii="Cambria" w:hAnsi="Cambria"/>
          <w:b/>
          <w:smallCaps/>
          <w:sz w:val="28"/>
        </w:rPr>
        <w:lastRenderedPageBreak/>
        <w:t>Personal</w:t>
      </w:r>
      <w:r w:rsidRPr="00227417">
        <w:rPr>
          <w:rFonts w:ascii="Cambria" w:hAnsi="Cambria"/>
          <w:b/>
          <w:smallCaps/>
        </w:rPr>
        <w:t xml:space="preserve"> Details</w:t>
      </w:r>
    </w:p>
    <w:p w:rsidR="009D6EC6" w:rsidRPr="00B06418" w:rsidRDefault="009D6EC6" w:rsidP="007C31F6">
      <w:pPr>
        <w:jc w:val="both"/>
        <w:outlineLvl w:val="0"/>
        <w:rPr>
          <w:rFonts w:ascii="Cambria" w:hAnsi="Cambria"/>
          <w:sz w:val="8"/>
          <w:szCs w:val="8"/>
        </w:rPr>
      </w:pPr>
    </w:p>
    <w:p w:rsidR="009D6EC6" w:rsidRPr="00E50736" w:rsidRDefault="009D6EC6" w:rsidP="00817B2C">
      <w:pPr>
        <w:numPr>
          <w:ilvl w:val="0"/>
          <w:numId w:val="1"/>
        </w:numPr>
        <w:spacing w:line="360" w:lineRule="auto"/>
        <w:jc w:val="both"/>
        <w:outlineLvl w:val="0"/>
        <w:rPr>
          <w:rFonts w:ascii="Cambria" w:hAnsi="Cambria"/>
          <w:bCs/>
          <w:sz w:val="21"/>
          <w:szCs w:val="21"/>
        </w:rPr>
      </w:pPr>
      <w:r w:rsidRPr="001C05E8">
        <w:rPr>
          <w:rFonts w:ascii="Cambria" w:hAnsi="Cambria"/>
          <w:b/>
          <w:bCs/>
          <w:sz w:val="21"/>
          <w:szCs w:val="21"/>
        </w:rPr>
        <w:t>Date of birth:</w:t>
      </w:r>
      <w:r w:rsidR="0047705A">
        <w:rPr>
          <w:rFonts w:ascii="Cambria" w:hAnsi="Cambria"/>
          <w:bCs/>
          <w:sz w:val="21"/>
          <w:szCs w:val="21"/>
        </w:rPr>
        <w:t>16</w:t>
      </w:r>
      <w:r w:rsidR="00EF65A3" w:rsidRPr="00EF65A3">
        <w:rPr>
          <w:rFonts w:ascii="Cambria" w:hAnsi="Cambria"/>
          <w:bCs/>
          <w:sz w:val="21"/>
          <w:szCs w:val="21"/>
          <w:vertAlign w:val="superscript"/>
        </w:rPr>
        <w:t>th</w:t>
      </w:r>
      <w:r w:rsidR="0047705A">
        <w:rPr>
          <w:rFonts w:ascii="Cambria" w:hAnsi="Cambria"/>
          <w:bCs/>
          <w:sz w:val="21"/>
          <w:szCs w:val="21"/>
        </w:rPr>
        <w:t xml:space="preserve"> November 1974</w:t>
      </w:r>
    </w:p>
    <w:p w:rsidR="000927F5" w:rsidRDefault="00463F4C" w:rsidP="00817B2C">
      <w:pPr>
        <w:pStyle w:val="ListParagraph"/>
        <w:numPr>
          <w:ilvl w:val="0"/>
          <w:numId w:val="1"/>
        </w:numPr>
        <w:spacing w:line="360" w:lineRule="auto"/>
        <w:jc w:val="both"/>
        <w:outlineLvl w:val="0"/>
        <w:rPr>
          <w:rFonts w:ascii="Cambria" w:hAnsi="Cambria"/>
          <w:bCs/>
          <w:sz w:val="21"/>
          <w:szCs w:val="21"/>
        </w:rPr>
      </w:pPr>
      <w:r>
        <w:rPr>
          <w:rFonts w:ascii="Cambria" w:hAnsi="Cambria"/>
          <w:b/>
          <w:bCs/>
          <w:sz w:val="21"/>
          <w:szCs w:val="21"/>
        </w:rPr>
        <w:t>Languages:</w:t>
      </w:r>
      <w:r w:rsidRPr="00147877">
        <w:rPr>
          <w:rFonts w:ascii="Cambria" w:hAnsi="Cambria"/>
          <w:bCs/>
          <w:sz w:val="21"/>
          <w:szCs w:val="21"/>
        </w:rPr>
        <w:t xml:space="preserve"> English</w:t>
      </w:r>
      <w:r w:rsidR="0047705A">
        <w:rPr>
          <w:rFonts w:ascii="Cambria" w:hAnsi="Cambria"/>
          <w:bCs/>
          <w:sz w:val="21"/>
          <w:szCs w:val="21"/>
        </w:rPr>
        <w:t xml:space="preserve"> (Fluent), Arabic </w:t>
      </w:r>
      <w:r w:rsidR="00147877" w:rsidRPr="00147877">
        <w:rPr>
          <w:rFonts w:ascii="Cambria" w:hAnsi="Cambria"/>
          <w:bCs/>
          <w:sz w:val="21"/>
          <w:szCs w:val="21"/>
        </w:rPr>
        <w:t xml:space="preserve"> (Fluen</w:t>
      </w:r>
      <w:r w:rsidR="0047705A">
        <w:rPr>
          <w:rFonts w:ascii="Cambria" w:hAnsi="Cambria"/>
          <w:bCs/>
          <w:sz w:val="21"/>
          <w:szCs w:val="21"/>
        </w:rPr>
        <w:t>t)</w:t>
      </w:r>
    </w:p>
    <w:p w:rsidR="00466F38" w:rsidRPr="00147877" w:rsidRDefault="00466F38" w:rsidP="00817B2C">
      <w:pPr>
        <w:pStyle w:val="ListParagraph"/>
        <w:numPr>
          <w:ilvl w:val="0"/>
          <w:numId w:val="1"/>
        </w:numPr>
        <w:spacing w:line="360" w:lineRule="auto"/>
        <w:jc w:val="both"/>
        <w:outlineLvl w:val="0"/>
        <w:rPr>
          <w:rFonts w:ascii="Cambria" w:hAnsi="Cambria"/>
          <w:bCs/>
          <w:sz w:val="21"/>
          <w:szCs w:val="21"/>
        </w:rPr>
      </w:pPr>
      <w:r w:rsidRPr="001C05E8">
        <w:rPr>
          <w:rFonts w:ascii="Cambria" w:hAnsi="Cambria"/>
          <w:b/>
          <w:bCs/>
          <w:sz w:val="21"/>
          <w:szCs w:val="21"/>
        </w:rPr>
        <w:t>Nationality:</w:t>
      </w:r>
      <w:r w:rsidR="0047705A">
        <w:rPr>
          <w:rFonts w:ascii="Cambria" w:hAnsi="Cambria"/>
          <w:bCs/>
          <w:sz w:val="21"/>
          <w:szCs w:val="21"/>
        </w:rPr>
        <w:t xml:space="preserve"> Jordanian</w:t>
      </w:r>
    </w:p>
    <w:p w:rsidR="00EF65A3" w:rsidRDefault="00EF65A3" w:rsidP="00EF65A3">
      <w:pPr>
        <w:numPr>
          <w:ilvl w:val="0"/>
          <w:numId w:val="1"/>
        </w:numPr>
        <w:spacing w:line="360" w:lineRule="auto"/>
        <w:jc w:val="both"/>
        <w:outlineLvl w:val="0"/>
        <w:rPr>
          <w:rFonts w:ascii="Cambria" w:hAnsi="Cambria"/>
          <w:bCs/>
          <w:sz w:val="21"/>
          <w:szCs w:val="21"/>
        </w:rPr>
      </w:pPr>
      <w:r w:rsidRPr="001C05E8">
        <w:rPr>
          <w:rFonts w:ascii="Cambria" w:hAnsi="Cambria"/>
          <w:b/>
          <w:bCs/>
          <w:sz w:val="21"/>
          <w:szCs w:val="21"/>
        </w:rPr>
        <w:t>Marital Status:</w:t>
      </w:r>
      <w:r w:rsidR="0047705A">
        <w:rPr>
          <w:rFonts w:ascii="Cambria" w:hAnsi="Cambria"/>
          <w:bCs/>
          <w:sz w:val="21"/>
          <w:szCs w:val="21"/>
        </w:rPr>
        <w:t xml:space="preserve"> Married</w:t>
      </w:r>
    </w:p>
    <w:p w:rsidR="00880FA7" w:rsidRDefault="00ED0D5C" w:rsidP="00880FA7">
      <w:pPr>
        <w:numPr>
          <w:ilvl w:val="0"/>
          <w:numId w:val="1"/>
        </w:numPr>
        <w:spacing w:line="360" w:lineRule="auto"/>
        <w:jc w:val="both"/>
        <w:outlineLvl w:val="0"/>
        <w:rPr>
          <w:rFonts w:ascii="Cambria" w:hAnsi="Cambria"/>
          <w:bCs/>
          <w:sz w:val="21"/>
          <w:szCs w:val="21"/>
        </w:rPr>
      </w:pPr>
      <w:r w:rsidRPr="00D24954">
        <w:rPr>
          <w:rFonts w:ascii="Cambria" w:hAnsi="Cambria"/>
          <w:b/>
          <w:bCs/>
          <w:sz w:val="21"/>
          <w:szCs w:val="21"/>
        </w:rPr>
        <w:t>Driving License:</w:t>
      </w:r>
      <w:r w:rsidR="0047705A">
        <w:rPr>
          <w:rFonts w:ascii="Cambria" w:hAnsi="Cambria"/>
          <w:bCs/>
          <w:sz w:val="21"/>
          <w:szCs w:val="21"/>
        </w:rPr>
        <w:t xml:space="preserve"> Valid Omani,</w:t>
      </w:r>
      <w:r w:rsidR="00F755F2">
        <w:rPr>
          <w:rFonts w:ascii="Cambria" w:hAnsi="Cambria"/>
          <w:bCs/>
          <w:sz w:val="21"/>
          <w:szCs w:val="21"/>
        </w:rPr>
        <w:t xml:space="preserve"> </w:t>
      </w:r>
      <w:r w:rsidR="0047705A">
        <w:rPr>
          <w:rFonts w:ascii="Cambria" w:hAnsi="Cambria"/>
          <w:bCs/>
          <w:sz w:val="21"/>
          <w:szCs w:val="21"/>
        </w:rPr>
        <w:t>KSA,</w:t>
      </w:r>
      <w:r w:rsidR="00F755F2">
        <w:rPr>
          <w:rFonts w:ascii="Cambria" w:hAnsi="Cambria"/>
          <w:bCs/>
          <w:sz w:val="21"/>
          <w:szCs w:val="21"/>
        </w:rPr>
        <w:t xml:space="preserve"> </w:t>
      </w:r>
      <w:r w:rsidR="0047705A">
        <w:rPr>
          <w:rFonts w:ascii="Cambria" w:hAnsi="Cambria"/>
          <w:bCs/>
          <w:sz w:val="21"/>
          <w:szCs w:val="21"/>
        </w:rPr>
        <w:t>UAE &amp; Jordanian</w:t>
      </w:r>
    </w:p>
    <w:sectPr w:rsidR="00880FA7" w:rsidSect="00E50736">
      <w:type w:val="continuous"/>
      <w:pgSz w:w="11909" w:h="16834" w:code="9"/>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18" w:rsidRDefault="00E84918">
      <w:r>
        <w:separator/>
      </w:r>
    </w:p>
  </w:endnote>
  <w:endnote w:type="continuationSeparator" w:id="0">
    <w:p w:rsidR="00E84918" w:rsidRDefault="00E8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18" w:rsidRDefault="00E84918">
      <w:r>
        <w:separator/>
      </w:r>
    </w:p>
  </w:footnote>
  <w:footnote w:type="continuationSeparator" w:id="0">
    <w:p w:rsidR="00E84918" w:rsidRDefault="00E84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
      </v:shape>
    </w:pict>
  </w:numPicBullet>
  <w:abstractNum w:abstractNumId="0">
    <w:nsid w:val="008349FA"/>
    <w:multiLevelType w:val="hybridMultilevel"/>
    <w:tmpl w:val="19D2E9AE"/>
    <w:lvl w:ilvl="0" w:tplc="34B4298E">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526F8"/>
    <w:multiLevelType w:val="hybridMultilevel"/>
    <w:tmpl w:val="00D0749C"/>
    <w:lvl w:ilvl="0" w:tplc="0409000F">
      <w:start w:val="1"/>
      <w:numFmt w:val="decimal"/>
      <w:lvlText w:val="%1."/>
      <w:lvlJc w:val="left"/>
      <w:pPr>
        <w:ind w:left="72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143C7EBD"/>
    <w:multiLevelType w:val="hybridMultilevel"/>
    <w:tmpl w:val="E4E22F9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5520F35"/>
    <w:multiLevelType w:val="hybridMultilevel"/>
    <w:tmpl w:val="2EB64304"/>
    <w:lvl w:ilvl="0" w:tplc="D12C2E20">
      <w:start w:val="1"/>
      <w:numFmt w:val="bullet"/>
      <w:lvlText w:val=""/>
      <w:lvlJc w:val="left"/>
      <w:pPr>
        <w:tabs>
          <w:tab w:val="num" w:pos="288"/>
        </w:tabs>
        <w:ind w:left="288" w:hanging="288"/>
      </w:pPr>
      <w:rPr>
        <w:rFonts w:ascii="Wingdings 2" w:hAnsi="Wingdings 2"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14BEE"/>
    <w:multiLevelType w:val="multilevel"/>
    <w:tmpl w:val="71E8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750138"/>
    <w:multiLevelType w:val="hybridMultilevel"/>
    <w:tmpl w:val="0068F30A"/>
    <w:lvl w:ilvl="0" w:tplc="DA2C7688">
      <w:start w:val="1"/>
      <w:numFmt w:val="bullet"/>
      <w:lvlText w:val=""/>
      <w:lvlJc w:val="left"/>
      <w:pPr>
        <w:ind w:left="36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315188"/>
    <w:multiLevelType w:val="hybridMultilevel"/>
    <w:tmpl w:val="2F0C518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5065485"/>
    <w:multiLevelType w:val="hybridMultilevel"/>
    <w:tmpl w:val="349E19D2"/>
    <w:lvl w:ilvl="0" w:tplc="AD38B0CC">
      <w:numFmt w:val="bullet"/>
      <w:lvlText w:val="•"/>
      <w:lvlJc w:val="left"/>
      <w:pPr>
        <w:ind w:left="720" w:hanging="720"/>
      </w:pPr>
      <w:rPr>
        <w:rFonts w:ascii="Cambria" w:eastAsia="Times New Roman" w:hAnsi="Cambria"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253314B"/>
    <w:multiLevelType w:val="multilevel"/>
    <w:tmpl w:val="6E88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510991"/>
    <w:multiLevelType w:val="hybridMultilevel"/>
    <w:tmpl w:val="385EBD2E"/>
    <w:lvl w:ilvl="0" w:tplc="12640C1E">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E5D1A"/>
    <w:multiLevelType w:val="hybridMultilevel"/>
    <w:tmpl w:val="B30415A4"/>
    <w:lvl w:ilvl="0" w:tplc="B950E00C">
      <w:start w:val="5"/>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F941D5A"/>
    <w:multiLevelType w:val="multilevel"/>
    <w:tmpl w:val="85C4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5D33F9"/>
    <w:multiLevelType w:val="hybridMultilevel"/>
    <w:tmpl w:val="2D509C0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128446E"/>
    <w:multiLevelType w:val="hybridMultilevel"/>
    <w:tmpl w:val="C8366CA0"/>
    <w:lvl w:ilvl="0" w:tplc="DA2C7688">
      <w:start w:val="1"/>
      <w:numFmt w:val="bullet"/>
      <w:lvlText w:val=""/>
      <w:lvlJc w:val="left"/>
      <w:pPr>
        <w:ind w:left="360" w:hanging="360"/>
      </w:pPr>
      <w:rPr>
        <w:rFonts w:ascii="Wingdings" w:hAnsi="Wingdings"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514B7206"/>
    <w:multiLevelType w:val="hybridMultilevel"/>
    <w:tmpl w:val="7890A594"/>
    <w:lvl w:ilvl="0" w:tplc="D12C2E20">
      <w:start w:val="1"/>
      <w:numFmt w:val="bullet"/>
      <w:lvlText w:val=""/>
      <w:lvlJc w:val="left"/>
      <w:pPr>
        <w:tabs>
          <w:tab w:val="num" w:pos="288"/>
        </w:tabs>
        <w:ind w:left="288" w:hanging="288"/>
      </w:pPr>
      <w:rPr>
        <w:rFonts w:ascii="Wingdings 2" w:hAnsi="Wingdings 2"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75EA8"/>
    <w:multiLevelType w:val="hybridMultilevel"/>
    <w:tmpl w:val="B6100E32"/>
    <w:lvl w:ilvl="0" w:tplc="B6C2A7E0">
      <w:numFmt w:val="bullet"/>
      <w:lvlText w:val=""/>
      <w:lvlJc w:val="left"/>
      <w:pPr>
        <w:ind w:left="720" w:hanging="360"/>
      </w:pPr>
      <w:rPr>
        <w:rFonts w:ascii="Symbol" w:eastAsia="Times New Roman"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9524D"/>
    <w:multiLevelType w:val="hybridMultilevel"/>
    <w:tmpl w:val="18084490"/>
    <w:lvl w:ilvl="0" w:tplc="DA2C7688">
      <w:start w:val="1"/>
      <w:numFmt w:val="bullet"/>
      <w:lvlText w:val=""/>
      <w:lvlJc w:val="left"/>
      <w:pPr>
        <w:ind w:left="360" w:hanging="360"/>
      </w:pPr>
      <w:rPr>
        <w:rFonts w:ascii="Wingdings" w:hAnsi="Wingdings"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62A655D8"/>
    <w:multiLevelType w:val="hybridMultilevel"/>
    <w:tmpl w:val="F10CEA12"/>
    <w:lvl w:ilvl="0" w:tplc="FC2CC666">
      <w:start w:val="1"/>
      <w:numFmt w:val="bullet"/>
      <w:lvlText w:val=""/>
      <w:lvlJc w:val="left"/>
      <w:pPr>
        <w:tabs>
          <w:tab w:val="num" w:pos="288"/>
        </w:tabs>
        <w:ind w:left="288" w:hanging="288"/>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829B7"/>
    <w:multiLevelType w:val="hybridMultilevel"/>
    <w:tmpl w:val="0C0A412A"/>
    <w:lvl w:ilvl="0" w:tplc="64EE82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69121D4"/>
    <w:multiLevelType w:val="multilevel"/>
    <w:tmpl w:val="15F6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7253FA"/>
    <w:multiLevelType w:val="hybridMultilevel"/>
    <w:tmpl w:val="B3ECE2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D634338"/>
    <w:multiLevelType w:val="hybridMultilevel"/>
    <w:tmpl w:val="DE76E55A"/>
    <w:lvl w:ilvl="0" w:tplc="2F18254A">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A7507"/>
    <w:multiLevelType w:val="hybridMultilevel"/>
    <w:tmpl w:val="DA5ECA0A"/>
    <w:lvl w:ilvl="0" w:tplc="DA2C7688">
      <w:start w:val="1"/>
      <w:numFmt w:val="bullet"/>
      <w:lvlText w:val=""/>
      <w:lvlJc w:val="left"/>
      <w:pPr>
        <w:ind w:left="36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20"/>
  </w:num>
  <w:num w:numId="10">
    <w:abstractNumId w:val="7"/>
  </w:num>
  <w:num w:numId="11">
    <w:abstractNumId w:val="16"/>
  </w:num>
  <w:num w:numId="12">
    <w:abstractNumId w:val="5"/>
  </w:num>
  <w:num w:numId="13">
    <w:abstractNumId w:val="22"/>
  </w:num>
  <w:num w:numId="14">
    <w:abstractNumId w:val="10"/>
  </w:num>
  <w:num w:numId="15">
    <w:abstractNumId w:val="13"/>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8"/>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C6"/>
    <w:rsid w:val="0000389A"/>
    <w:rsid w:val="00005855"/>
    <w:rsid w:val="00011A92"/>
    <w:rsid w:val="00013815"/>
    <w:rsid w:val="00020AE0"/>
    <w:rsid w:val="000226E8"/>
    <w:rsid w:val="00025FA1"/>
    <w:rsid w:val="0002694F"/>
    <w:rsid w:val="00027544"/>
    <w:rsid w:val="000331B2"/>
    <w:rsid w:val="000347E2"/>
    <w:rsid w:val="00036205"/>
    <w:rsid w:val="00045084"/>
    <w:rsid w:val="00054E2A"/>
    <w:rsid w:val="00075A52"/>
    <w:rsid w:val="00084E05"/>
    <w:rsid w:val="000927F5"/>
    <w:rsid w:val="00096BBA"/>
    <w:rsid w:val="000A5B6E"/>
    <w:rsid w:val="000B0901"/>
    <w:rsid w:val="000B6834"/>
    <w:rsid w:val="000C42CE"/>
    <w:rsid w:val="000C660B"/>
    <w:rsid w:val="000D4423"/>
    <w:rsid w:val="000D4B8E"/>
    <w:rsid w:val="000D61B9"/>
    <w:rsid w:val="000E7DC6"/>
    <w:rsid w:val="000F193F"/>
    <w:rsid w:val="000F19BD"/>
    <w:rsid w:val="000F2846"/>
    <w:rsid w:val="000F3159"/>
    <w:rsid w:val="000F5A72"/>
    <w:rsid w:val="00101F8E"/>
    <w:rsid w:val="001056EF"/>
    <w:rsid w:val="00105E0E"/>
    <w:rsid w:val="00107EBF"/>
    <w:rsid w:val="00113F2A"/>
    <w:rsid w:val="001261FB"/>
    <w:rsid w:val="001279E7"/>
    <w:rsid w:val="00145618"/>
    <w:rsid w:val="00147877"/>
    <w:rsid w:val="00150E18"/>
    <w:rsid w:val="00151807"/>
    <w:rsid w:val="00153D99"/>
    <w:rsid w:val="001559D3"/>
    <w:rsid w:val="00162BD8"/>
    <w:rsid w:val="00166F32"/>
    <w:rsid w:val="00175DAE"/>
    <w:rsid w:val="001A6DDE"/>
    <w:rsid w:val="001B1BCC"/>
    <w:rsid w:val="001B24F9"/>
    <w:rsid w:val="001B4F00"/>
    <w:rsid w:val="001B670F"/>
    <w:rsid w:val="001C05E8"/>
    <w:rsid w:val="001C3BE5"/>
    <w:rsid w:val="001D3AD9"/>
    <w:rsid w:val="001D7D8F"/>
    <w:rsid w:val="001E3D82"/>
    <w:rsid w:val="001E7310"/>
    <w:rsid w:val="001F35CC"/>
    <w:rsid w:val="00205D60"/>
    <w:rsid w:val="00210FCF"/>
    <w:rsid w:val="00220A59"/>
    <w:rsid w:val="00222410"/>
    <w:rsid w:val="00227417"/>
    <w:rsid w:val="00231AA4"/>
    <w:rsid w:val="00236854"/>
    <w:rsid w:val="00262B29"/>
    <w:rsid w:val="002651B0"/>
    <w:rsid w:val="00270378"/>
    <w:rsid w:val="00271E19"/>
    <w:rsid w:val="00275ACB"/>
    <w:rsid w:val="00293F29"/>
    <w:rsid w:val="002945F6"/>
    <w:rsid w:val="002967E3"/>
    <w:rsid w:val="002A457A"/>
    <w:rsid w:val="002B2745"/>
    <w:rsid w:val="002C1198"/>
    <w:rsid w:val="002C6767"/>
    <w:rsid w:val="002C6949"/>
    <w:rsid w:val="002D0D71"/>
    <w:rsid w:val="002D22F2"/>
    <w:rsid w:val="002D6B11"/>
    <w:rsid w:val="002E15FD"/>
    <w:rsid w:val="002E1660"/>
    <w:rsid w:val="002E23AB"/>
    <w:rsid w:val="002E4FBA"/>
    <w:rsid w:val="002E7FC3"/>
    <w:rsid w:val="002F0F35"/>
    <w:rsid w:val="002F1A75"/>
    <w:rsid w:val="002F380E"/>
    <w:rsid w:val="002F57DF"/>
    <w:rsid w:val="003049E9"/>
    <w:rsid w:val="00323560"/>
    <w:rsid w:val="003246C2"/>
    <w:rsid w:val="003263E9"/>
    <w:rsid w:val="00327967"/>
    <w:rsid w:val="003401A3"/>
    <w:rsid w:val="003439B6"/>
    <w:rsid w:val="00351089"/>
    <w:rsid w:val="00354EE5"/>
    <w:rsid w:val="00355C94"/>
    <w:rsid w:val="003576C9"/>
    <w:rsid w:val="00357A88"/>
    <w:rsid w:val="003771C7"/>
    <w:rsid w:val="00385493"/>
    <w:rsid w:val="003933E8"/>
    <w:rsid w:val="00393690"/>
    <w:rsid w:val="003967FC"/>
    <w:rsid w:val="003A1E10"/>
    <w:rsid w:val="003A2157"/>
    <w:rsid w:val="003B61C4"/>
    <w:rsid w:val="003C2C90"/>
    <w:rsid w:val="003C3D09"/>
    <w:rsid w:val="003C5CDB"/>
    <w:rsid w:val="003D0F69"/>
    <w:rsid w:val="003E1614"/>
    <w:rsid w:val="003E1FE7"/>
    <w:rsid w:val="003E4711"/>
    <w:rsid w:val="003E6A30"/>
    <w:rsid w:val="003E7AA2"/>
    <w:rsid w:val="003F7973"/>
    <w:rsid w:val="00404218"/>
    <w:rsid w:val="004056FA"/>
    <w:rsid w:val="004074A7"/>
    <w:rsid w:val="0041018D"/>
    <w:rsid w:val="00415925"/>
    <w:rsid w:val="00420D38"/>
    <w:rsid w:val="00447B86"/>
    <w:rsid w:val="004546CE"/>
    <w:rsid w:val="00462AFE"/>
    <w:rsid w:val="00463293"/>
    <w:rsid w:val="00463F4C"/>
    <w:rsid w:val="00466F38"/>
    <w:rsid w:val="00467459"/>
    <w:rsid w:val="0046749D"/>
    <w:rsid w:val="00476F1D"/>
    <w:rsid w:val="0047705A"/>
    <w:rsid w:val="00477CB2"/>
    <w:rsid w:val="0048061B"/>
    <w:rsid w:val="0048761D"/>
    <w:rsid w:val="004A1F82"/>
    <w:rsid w:val="004A2897"/>
    <w:rsid w:val="004B40CA"/>
    <w:rsid w:val="004B6C86"/>
    <w:rsid w:val="004C0AF0"/>
    <w:rsid w:val="004D1BEC"/>
    <w:rsid w:val="004D3D56"/>
    <w:rsid w:val="004D6F12"/>
    <w:rsid w:val="004F0020"/>
    <w:rsid w:val="004F63E5"/>
    <w:rsid w:val="00510C33"/>
    <w:rsid w:val="0051248A"/>
    <w:rsid w:val="00515251"/>
    <w:rsid w:val="005163FA"/>
    <w:rsid w:val="0051707F"/>
    <w:rsid w:val="005425A0"/>
    <w:rsid w:val="00567907"/>
    <w:rsid w:val="00572753"/>
    <w:rsid w:val="00576135"/>
    <w:rsid w:val="00583614"/>
    <w:rsid w:val="005854C3"/>
    <w:rsid w:val="00586050"/>
    <w:rsid w:val="00592C88"/>
    <w:rsid w:val="005946A9"/>
    <w:rsid w:val="00597727"/>
    <w:rsid w:val="005B0D47"/>
    <w:rsid w:val="005B13AE"/>
    <w:rsid w:val="005B2449"/>
    <w:rsid w:val="005B4F05"/>
    <w:rsid w:val="005B5289"/>
    <w:rsid w:val="005C2726"/>
    <w:rsid w:val="005C6278"/>
    <w:rsid w:val="005D1232"/>
    <w:rsid w:val="005D46A8"/>
    <w:rsid w:val="005D51DA"/>
    <w:rsid w:val="005E125D"/>
    <w:rsid w:val="005E2A8B"/>
    <w:rsid w:val="005E52D0"/>
    <w:rsid w:val="005F4C32"/>
    <w:rsid w:val="00600D2B"/>
    <w:rsid w:val="00607785"/>
    <w:rsid w:val="006152F5"/>
    <w:rsid w:val="00627E0F"/>
    <w:rsid w:val="0063302A"/>
    <w:rsid w:val="00633AE2"/>
    <w:rsid w:val="006403C5"/>
    <w:rsid w:val="00640E67"/>
    <w:rsid w:val="00645FD2"/>
    <w:rsid w:val="00646DD5"/>
    <w:rsid w:val="00653BFF"/>
    <w:rsid w:val="0066700C"/>
    <w:rsid w:val="00674032"/>
    <w:rsid w:val="00680FD4"/>
    <w:rsid w:val="00683F54"/>
    <w:rsid w:val="0069673B"/>
    <w:rsid w:val="006A01DB"/>
    <w:rsid w:val="006A14DF"/>
    <w:rsid w:val="006A1E88"/>
    <w:rsid w:val="006A2B47"/>
    <w:rsid w:val="006A5E5D"/>
    <w:rsid w:val="006B4933"/>
    <w:rsid w:val="006B66F7"/>
    <w:rsid w:val="006C093F"/>
    <w:rsid w:val="006E7B09"/>
    <w:rsid w:val="006F451D"/>
    <w:rsid w:val="00705C82"/>
    <w:rsid w:val="00713271"/>
    <w:rsid w:val="0071611B"/>
    <w:rsid w:val="00717E21"/>
    <w:rsid w:val="007348C7"/>
    <w:rsid w:val="00735DC3"/>
    <w:rsid w:val="00740BAB"/>
    <w:rsid w:val="007458EC"/>
    <w:rsid w:val="00757429"/>
    <w:rsid w:val="00760FE0"/>
    <w:rsid w:val="00763052"/>
    <w:rsid w:val="00770DC4"/>
    <w:rsid w:val="00777B68"/>
    <w:rsid w:val="00782043"/>
    <w:rsid w:val="00784CB6"/>
    <w:rsid w:val="00786DF7"/>
    <w:rsid w:val="007A0275"/>
    <w:rsid w:val="007A624F"/>
    <w:rsid w:val="007B1BAE"/>
    <w:rsid w:val="007B36ED"/>
    <w:rsid w:val="007B6965"/>
    <w:rsid w:val="007B6B8A"/>
    <w:rsid w:val="007C0FF7"/>
    <w:rsid w:val="007C31F6"/>
    <w:rsid w:val="007E44A2"/>
    <w:rsid w:val="007E5BFC"/>
    <w:rsid w:val="007F27C6"/>
    <w:rsid w:val="007F35D0"/>
    <w:rsid w:val="007F6239"/>
    <w:rsid w:val="00806C9C"/>
    <w:rsid w:val="008138F9"/>
    <w:rsid w:val="008164E6"/>
    <w:rsid w:val="00816FB0"/>
    <w:rsid w:val="00817B2C"/>
    <w:rsid w:val="00825287"/>
    <w:rsid w:val="00841C55"/>
    <w:rsid w:val="00870DA3"/>
    <w:rsid w:val="00872E59"/>
    <w:rsid w:val="00880FA7"/>
    <w:rsid w:val="00885E8B"/>
    <w:rsid w:val="00886912"/>
    <w:rsid w:val="008A30ED"/>
    <w:rsid w:val="008B0DE8"/>
    <w:rsid w:val="008B44FB"/>
    <w:rsid w:val="008C3297"/>
    <w:rsid w:val="008C76DD"/>
    <w:rsid w:val="008D7F56"/>
    <w:rsid w:val="008E0752"/>
    <w:rsid w:val="008E08C8"/>
    <w:rsid w:val="008E1083"/>
    <w:rsid w:val="008E1D2E"/>
    <w:rsid w:val="008E75E5"/>
    <w:rsid w:val="00900D99"/>
    <w:rsid w:val="00900FCD"/>
    <w:rsid w:val="00906C74"/>
    <w:rsid w:val="009107C5"/>
    <w:rsid w:val="00910DDA"/>
    <w:rsid w:val="00912B93"/>
    <w:rsid w:val="00914FB5"/>
    <w:rsid w:val="00921066"/>
    <w:rsid w:val="009246ED"/>
    <w:rsid w:val="00931A27"/>
    <w:rsid w:val="009341D4"/>
    <w:rsid w:val="00940C2B"/>
    <w:rsid w:val="00942644"/>
    <w:rsid w:val="009452B8"/>
    <w:rsid w:val="00947B13"/>
    <w:rsid w:val="009548D8"/>
    <w:rsid w:val="009575CD"/>
    <w:rsid w:val="00957996"/>
    <w:rsid w:val="009600E8"/>
    <w:rsid w:val="00960C11"/>
    <w:rsid w:val="009631DE"/>
    <w:rsid w:val="00964999"/>
    <w:rsid w:val="00964B66"/>
    <w:rsid w:val="00965B6B"/>
    <w:rsid w:val="00965C2D"/>
    <w:rsid w:val="00970517"/>
    <w:rsid w:val="00982565"/>
    <w:rsid w:val="009A2A2B"/>
    <w:rsid w:val="009A72E1"/>
    <w:rsid w:val="009B25BB"/>
    <w:rsid w:val="009C4C85"/>
    <w:rsid w:val="009D2CCE"/>
    <w:rsid w:val="009D6EC6"/>
    <w:rsid w:val="009E5948"/>
    <w:rsid w:val="009E6F46"/>
    <w:rsid w:val="009F2A56"/>
    <w:rsid w:val="009F63F1"/>
    <w:rsid w:val="00A00096"/>
    <w:rsid w:val="00A03E0B"/>
    <w:rsid w:val="00A13665"/>
    <w:rsid w:val="00A31467"/>
    <w:rsid w:val="00A40661"/>
    <w:rsid w:val="00A449C5"/>
    <w:rsid w:val="00A52378"/>
    <w:rsid w:val="00A537CE"/>
    <w:rsid w:val="00A57FE2"/>
    <w:rsid w:val="00A60755"/>
    <w:rsid w:val="00A64C14"/>
    <w:rsid w:val="00A662F6"/>
    <w:rsid w:val="00A8383D"/>
    <w:rsid w:val="00A853C1"/>
    <w:rsid w:val="00A8637F"/>
    <w:rsid w:val="00A86F89"/>
    <w:rsid w:val="00AA5D41"/>
    <w:rsid w:val="00AA7513"/>
    <w:rsid w:val="00AB431B"/>
    <w:rsid w:val="00AF3925"/>
    <w:rsid w:val="00AF3CC7"/>
    <w:rsid w:val="00B06418"/>
    <w:rsid w:val="00B207CF"/>
    <w:rsid w:val="00B22EC4"/>
    <w:rsid w:val="00B249AD"/>
    <w:rsid w:val="00B24F67"/>
    <w:rsid w:val="00B25B32"/>
    <w:rsid w:val="00B30BA6"/>
    <w:rsid w:val="00B4108A"/>
    <w:rsid w:val="00B41ED3"/>
    <w:rsid w:val="00B5408B"/>
    <w:rsid w:val="00B54402"/>
    <w:rsid w:val="00B55968"/>
    <w:rsid w:val="00B57C94"/>
    <w:rsid w:val="00B66E14"/>
    <w:rsid w:val="00B72A0D"/>
    <w:rsid w:val="00B80BDD"/>
    <w:rsid w:val="00B90396"/>
    <w:rsid w:val="00BA51A9"/>
    <w:rsid w:val="00BA76B7"/>
    <w:rsid w:val="00BB2550"/>
    <w:rsid w:val="00BC2164"/>
    <w:rsid w:val="00BD1A07"/>
    <w:rsid w:val="00BD53E0"/>
    <w:rsid w:val="00BD5FFD"/>
    <w:rsid w:val="00BF0851"/>
    <w:rsid w:val="00C00BD1"/>
    <w:rsid w:val="00C00DE3"/>
    <w:rsid w:val="00C0296A"/>
    <w:rsid w:val="00C039FF"/>
    <w:rsid w:val="00C03DD6"/>
    <w:rsid w:val="00C0608D"/>
    <w:rsid w:val="00C25709"/>
    <w:rsid w:val="00C25B08"/>
    <w:rsid w:val="00C26721"/>
    <w:rsid w:val="00C26A38"/>
    <w:rsid w:val="00C30D11"/>
    <w:rsid w:val="00C32B1D"/>
    <w:rsid w:val="00C33980"/>
    <w:rsid w:val="00C36736"/>
    <w:rsid w:val="00C41AED"/>
    <w:rsid w:val="00C60EA8"/>
    <w:rsid w:val="00C61702"/>
    <w:rsid w:val="00C70BBB"/>
    <w:rsid w:val="00C70CC7"/>
    <w:rsid w:val="00C73BE1"/>
    <w:rsid w:val="00C76B0A"/>
    <w:rsid w:val="00C77D7B"/>
    <w:rsid w:val="00C80196"/>
    <w:rsid w:val="00C83014"/>
    <w:rsid w:val="00C84C35"/>
    <w:rsid w:val="00C9365C"/>
    <w:rsid w:val="00CA5D7A"/>
    <w:rsid w:val="00CA603E"/>
    <w:rsid w:val="00CC27C4"/>
    <w:rsid w:val="00CC46BC"/>
    <w:rsid w:val="00CC5B2F"/>
    <w:rsid w:val="00CC725B"/>
    <w:rsid w:val="00CC7BD9"/>
    <w:rsid w:val="00CD43A2"/>
    <w:rsid w:val="00CE6FAC"/>
    <w:rsid w:val="00CE78CE"/>
    <w:rsid w:val="00CF215A"/>
    <w:rsid w:val="00CF668C"/>
    <w:rsid w:val="00D12224"/>
    <w:rsid w:val="00D204C4"/>
    <w:rsid w:val="00D20DAE"/>
    <w:rsid w:val="00D241F1"/>
    <w:rsid w:val="00D24954"/>
    <w:rsid w:val="00D25553"/>
    <w:rsid w:val="00D327D1"/>
    <w:rsid w:val="00D35861"/>
    <w:rsid w:val="00D51586"/>
    <w:rsid w:val="00D5499E"/>
    <w:rsid w:val="00D57AF1"/>
    <w:rsid w:val="00D87EFF"/>
    <w:rsid w:val="00D90F57"/>
    <w:rsid w:val="00D92BDA"/>
    <w:rsid w:val="00D97DB8"/>
    <w:rsid w:val="00DA5483"/>
    <w:rsid w:val="00DA7F64"/>
    <w:rsid w:val="00DB24D9"/>
    <w:rsid w:val="00DC225D"/>
    <w:rsid w:val="00DD0A74"/>
    <w:rsid w:val="00DF14FA"/>
    <w:rsid w:val="00DF2732"/>
    <w:rsid w:val="00DF2FAC"/>
    <w:rsid w:val="00DF348B"/>
    <w:rsid w:val="00DF7718"/>
    <w:rsid w:val="00E0418A"/>
    <w:rsid w:val="00E0650B"/>
    <w:rsid w:val="00E220CF"/>
    <w:rsid w:val="00E37084"/>
    <w:rsid w:val="00E370AF"/>
    <w:rsid w:val="00E450DF"/>
    <w:rsid w:val="00E50736"/>
    <w:rsid w:val="00E54EB1"/>
    <w:rsid w:val="00E60A88"/>
    <w:rsid w:val="00E84918"/>
    <w:rsid w:val="00E86D7D"/>
    <w:rsid w:val="00E95C52"/>
    <w:rsid w:val="00E97DBD"/>
    <w:rsid w:val="00EA274E"/>
    <w:rsid w:val="00EB6467"/>
    <w:rsid w:val="00EC3489"/>
    <w:rsid w:val="00EC463F"/>
    <w:rsid w:val="00EC5302"/>
    <w:rsid w:val="00ED0BBC"/>
    <w:rsid w:val="00ED0D5C"/>
    <w:rsid w:val="00EE68BC"/>
    <w:rsid w:val="00EF54EB"/>
    <w:rsid w:val="00EF56EE"/>
    <w:rsid w:val="00EF65A3"/>
    <w:rsid w:val="00EF6D34"/>
    <w:rsid w:val="00F062A9"/>
    <w:rsid w:val="00F06D88"/>
    <w:rsid w:val="00F12C9C"/>
    <w:rsid w:val="00F15E84"/>
    <w:rsid w:val="00F15FE3"/>
    <w:rsid w:val="00F17E78"/>
    <w:rsid w:val="00F267CF"/>
    <w:rsid w:val="00F36097"/>
    <w:rsid w:val="00F422EB"/>
    <w:rsid w:val="00F42419"/>
    <w:rsid w:val="00F536B5"/>
    <w:rsid w:val="00F568D7"/>
    <w:rsid w:val="00F57519"/>
    <w:rsid w:val="00F755F2"/>
    <w:rsid w:val="00F7639F"/>
    <w:rsid w:val="00F8765B"/>
    <w:rsid w:val="00F96390"/>
    <w:rsid w:val="00FA3F17"/>
    <w:rsid w:val="00FA6F52"/>
    <w:rsid w:val="00FB0154"/>
    <w:rsid w:val="00FB0D0B"/>
    <w:rsid w:val="00FD14B9"/>
    <w:rsid w:val="00FD46FD"/>
    <w:rsid w:val="00FD5415"/>
    <w:rsid w:val="00FD645F"/>
    <w:rsid w:val="00FD6523"/>
    <w:rsid w:val="00FE0445"/>
    <w:rsid w:val="00FE425B"/>
    <w:rsid w:val="00FE61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7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6B5"/>
    <w:pPr>
      <w:tabs>
        <w:tab w:val="center" w:pos="4320"/>
        <w:tab w:val="right" w:pos="8640"/>
      </w:tabs>
    </w:pPr>
  </w:style>
  <w:style w:type="paragraph" w:styleId="Footer">
    <w:name w:val="footer"/>
    <w:basedOn w:val="Normal"/>
    <w:link w:val="FooterChar"/>
    <w:rsid w:val="00F536B5"/>
    <w:pPr>
      <w:tabs>
        <w:tab w:val="center" w:pos="4320"/>
        <w:tab w:val="right" w:pos="8640"/>
      </w:tabs>
    </w:pPr>
  </w:style>
  <w:style w:type="character" w:customStyle="1" w:styleId="FooterChar">
    <w:name w:val="Footer Char"/>
    <w:link w:val="Footer"/>
    <w:semiHidden/>
    <w:rsid w:val="00F536B5"/>
    <w:rPr>
      <w:sz w:val="24"/>
      <w:szCs w:val="24"/>
      <w:lang w:val="en-US" w:eastAsia="en-US" w:bidi="ar-SA"/>
    </w:rPr>
  </w:style>
  <w:style w:type="character" w:styleId="Strong">
    <w:name w:val="Strong"/>
    <w:uiPriority w:val="22"/>
    <w:qFormat/>
    <w:rsid w:val="0051707F"/>
    <w:rPr>
      <w:b/>
      <w:bCs/>
    </w:rPr>
  </w:style>
  <w:style w:type="paragraph" w:styleId="ListParagraph">
    <w:name w:val="List Paragraph"/>
    <w:basedOn w:val="Normal"/>
    <w:uiPriority w:val="34"/>
    <w:qFormat/>
    <w:rsid w:val="00E50736"/>
    <w:pPr>
      <w:ind w:left="720"/>
      <w:contextualSpacing/>
    </w:pPr>
  </w:style>
  <w:style w:type="paragraph" w:styleId="ListBullet">
    <w:name w:val="List Bullet"/>
    <w:basedOn w:val="Normal"/>
    <w:autoRedefine/>
    <w:rsid w:val="00D5499E"/>
    <w:pPr>
      <w:numPr>
        <w:numId w:val="4"/>
      </w:numPr>
      <w:autoSpaceDE w:val="0"/>
      <w:autoSpaceDN w:val="0"/>
      <w:adjustRightInd w:val="0"/>
    </w:pPr>
    <w:rPr>
      <w:rFonts w:ascii="Arial" w:hAnsi="Arial"/>
      <w:color w:val="000000"/>
      <w:sz w:val="20"/>
      <w:szCs w:val="16"/>
    </w:rPr>
  </w:style>
  <w:style w:type="character" w:styleId="Hyperlink">
    <w:name w:val="Hyperlink"/>
    <w:rsid w:val="002F1A75"/>
    <w:rPr>
      <w:color w:val="0000FF"/>
      <w:u w:val="single"/>
    </w:rPr>
  </w:style>
  <w:style w:type="paragraph" w:styleId="BalloonText">
    <w:name w:val="Balloon Text"/>
    <w:basedOn w:val="Normal"/>
    <w:link w:val="BalloonTextChar"/>
    <w:rsid w:val="00627E0F"/>
    <w:rPr>
      <w:rFonts w:ascii="Tahoma" w:hAnsi="Tahoma" w:cs="Tahoma"/>
      <w:sz w:val="16"/>
      <w:szCs w:val="16"/>
    </w:rPr>
  </w:style>
  <w:style w:type="character" w:customStyle="1" w:styleId="BalloonTextChar">
    <w:name w:val="Balloon Text Char"/>
    <w:basedOn w:val="DefaultParagraphFont"/>
    <w:link w:val="BalloonText"/>
    <w:rsid w:val="00627E0F"/>
    <w:rPr>
      <w:rFonts w:ascii="Tahoma" w:hAnsi="Tahoma" w:cs="Tahoma"/>
      <w:sz w:val="16"/>
      <w:szCs w:val="16"/>
      <w:lang w:val="en-US" w:eastAsia="en-US"/>
    </w:rPr>
  </w:style>
  <w:style w:type="character" w:styleId="CommentReference">
    <w:name w:val="annotation reference"/>
    <w:basedOn w:val="DefaultParagraphFont"/>
    <w:rsid w:val="00735DC3"/>
    <w:rPr>
      <w:sz w:val="16"/>
      <w:szCs w:val="16"/>
    </w:rPr>
  </w:style>
  <w:style w:type="paragraph" w:styleId="CommentText">
    <w:name w:val="annotation text"/>
    <w:basedOn w:val="Normal"/>
    <w:link w:val="CommentTextChar"/>
    <w:rsid w:val="00735DC3"/>
    <w:rPr>
      <w:sz w:val="20"/>
      <w:szCs w:val="20"/>
    </w:rPr>
  </w:style>
  <w:style w:type="character" w:customStyle="1" w:styleId="CommentTextChar">
    <w:name w:val="Comment Text Char"/>
    <w:basedOn w:val="DefaultParagraphFont"/>
    <w:link w:val="CommentText"/>
    <w:rsid w:val="00735DC3"/>
    <w:rPr>
      <w:lang w:val="en-US" w:eastAsia="en-US"/>
    </w:rPr>
  </w:style>
  <w:style w:type="paragraph" w:styleId="CommentSubject">
    <w:name w:val="annotation subject"/>
    <w:basedOn w:val="CommentText"/>
    <w:next w:val="CommentText"/>
    <w:link w:val="CommentSubjectChar"/>
    <w:rsid w:val="00735DC3"/>
    <w:rPr>
      <w:b/>
      <w:bCs/>
    </w:rPr>
  </w:style>
  <w:style w:type="character" w:customStyle="1" w:styleId="CommentSubjectChar">
    <w:name w:val="Comment Subject Char"/>
    <w:basedOn w:val="CommentTextChar"/>
    <w:link w:val="CommentSubject"/>
    <w:rsid w:val="00735DC3"/>
    <w:rPr>
      <w:b/>
      <w:bCs/>
      <w:lang w:val="en-US" w:eastAsia="en-US"/>
    </w:rPr>
  </w:style>
  <w:style w:type="paragraph" w:styleId="NormalWeb">
    <w:name w:val="Normal (Web)"/>
    <w:basedOn w:val="Normal"/>
    <w:uiPriority w:val="99"/>
    <w:unhideWhenUsed/>
    <w:rsid w:val="00B80BDD"/>
    <w:pPr>
      <w:spacing w:before="100" w:beforeAutospacing="1" w:after="100" w:afterAutospacing="1"/>
    </w:pPr>
  </w:style>
  <w:style w:type="character" w:customStyle="1" w:styleId="text">
    <w:name w:val="text"/>
    <w:basedOn w:val="DefaultParagraphFont"/>
    <w:rsid w:val="005F4C32"/>
  </w:style>
  <w:style w:type="character" w:styleId="Emphasis">
    <w:name w:val="Emphasis"/>
    <w:basedOn w:val="DefaultParagraphFont"/>
    <w:qFormat/>
    <w:rsid w:val="0063302A"/>
    <w:rPr>
      <w:i/>
      <w:iCs/>
    </w:rPr>
  </w:style>
  <w:style w:type="character" w:customStyle="1" w:styleId="ally-text">
    <w:name w:val="ally-text"/>
    <w:basedOn w:val="DefaultParagraphFont"/>
    <w:rsid w:val="002D6B11"/>
  </w:style>
  <w:style w:type="character" w:customStyle="1" w:styleId="field-text">
    <w:name w:val="field-text"/>
    <w:basedOn w:val="DefaultParagraphFont"/>
    <w:rsid w:val="002D6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7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6B5"/>
    <w:pPr>
      <w:tabs>
        <w:tab w:val="center" w:pos="4320"/>
        <w:tab w:val="right" w:pos="8640"/>
      </w:tabs>
    </w:pPr>
  </w:style>
  <w:style w:type="paragraph" w:styleId="Footer">
    <w:name w:val="footer"/>
    <w:basedOn w:val="Normal"/>
    <w:link w:val="FooterChar"/>
    <w:rsid w:val="00F536B5"/>
    <w:pPr>
      <w:tabs>
        <w:tab w:val="center" w:pos="4320"/>
        <w:tab w:val="right" w:pos="8640"/>
      </w:tabs>
    </w:pPr>
  </w:style>
  <w:style w:type="character" w:customStyle="1" w:styleId="FooterChar">
    <w:name w:val="Footer Char"/>
    <w:link w:val="Footer"/>
    <w:semiHidden/>
    <w:rsid w:val="00F536B5"/>
    <w:rPr>
      <w:sz w:val="24"/>
      <w:szCs w:val="24"/>
      <w:lang w:val="en-US" w:eastAsia="en-US" w:bidi="ar-SA"/>
    </w:rPr>
  </w:style>
  <w:style w:type="character" w:styleId="Strong">
    <w:name w:val="Strong"/>
    <w:uiPriority w:val="22"/>
    <w:qFormat/>
    <w:rsid w:val="0051707F"/>
    <w:rPr>
      <w:b/>
      <w:bCs/>
    </w:rPr>
  </w:style>
  <w:style w:type="paragraph" w:styleId="ListParagraph">
    <w:name w:val="List Paragraph"/>
    <w:basedOn w:val="Normal"/>
    <w:uiPriority w:val="34"/>
    <w:qFormat/>
    <w:rsid w:val="00E50736"/>
    <w:pPr>
      <w:ind w:left="720"/>
      <w:contextualSpacing/>
    </w:pPr>
  </w:style>
  <w:style w:type="paragraph" w:styleId="ListBullet">
    <w:name w:val="List Bullet"/>
    <w:basedOn w:val="Normal"/>
    <w:autoRedefine/>
    <w:rsid w:val="00D5499E"/>
    <w:pPr>
      <w:numPr>
        <w:numId w:val="4"/>
      </w:numPr>
      <w:autoSpaceDE w:val="0"/>
      <w:autoSpaceDN w:val="0"/>
      <w:adjustRightInd w:val="0"/>
    </w:pPr>
    <w:rPr>
      <w:rFonts w:ascii="Arial" w:hAnsi="Arial"/>
      <w:color w:val="000000"/>
      <w:sz w:val="20"/>
      <w:szCs w:val="16"/>
    </w:rPr>
  </w:style>
  <w:style w:type="character" w:styleId="Hyperlink">
    <w:name w:val="Hyperlink"/>
    <w:rsid w:val="002F1A75"/>
    <w:rPr>
      <w:color w:val="0000FF"/>
      <w:u w:val="single"/>
    </w:rPr>
  </w:style>
  <w:style w:type="paragraph" w:styleId="BalloonText">
    <w:name w:val="Balloon Text"/>
    <w:basedOn w:val="Normal"/>
    <w:link w:val="BalloonTextChar"/>
    <w:rsid w:val="00627E0F"/>
    <w:rPr>
      <w:rFonts w:ascii="Tahoma" w:hAnsi="Tahoma" w:cs="Tahoma"/>
      <w:sz w:val="16"/>
      <w:szCs w:val="16"/>
    </w:rPr>
  </w:style>
  <w:style w:type="character" w:customStyle="1" w:styleId="BalloonTextChar">
    <w:name w:val="Balloon Text Char"/>
    <w:basedOn w:val="DefaultParagraphFont"/>
    <w:link w:val="BalloonText"/>
    <w:rsid w:val="00627E0F"/>
    <w:rPr>
      <w:rFonts w:ascii="Tahoma" w:hAnsi="Tahoma" w:cs="Tahoma"/>
      <w:sz w:val="16"/>
      <w:szCs w:val="16"/>
      <w:lang w:val="en-US" w:eastAsia="en-US"/>
    </w:rPr>
  </w:style>
  <w:style w:type="character" w:styleId="CommentReference">
    <w:name w:val="annotation reference"/>
    <w:basedOn w:val="DefaultParagraphFont"/>
    <w:rsid w:val="00735DC3"/>
    <w:rPr>
      <w:sz w:val="16"/>
      <w:szCs w:val="16"/>
    </w:rPr>
  </w:style>
  <w:style w:type="paragraph" w:styleId="CommentText">
    <w:name w:val="annotation text"/>
    <w:basedOn w:val="Normal"/>
    <w:link w:val="CommentTextChar"/>
    <w:rsid w:val="00735DC3"/>
    <w:rPr>
      <w:sz w:val="20"/>
      <w:szCs w:val="20"/>
    </w:rPr>
  </w:style>
  <w:style w:type="character" w:customStyle="1" w:styleId="CommentTextChar">
    <w:name w:val="Comment Text Char"/>
    <w:basedOn w:val="DefaultParagraphFont"/>
    <w:link w:val="CommentText"/>
    <w:rsid w:val="00735DC3"/>
    <w:rPr>
      <w:lang w:val="en-US" w:eastAsia="en-US"/>
    </w:rPr>
  </w:style>
  <w:style w:type="paragraph" w:styleId="CommentSubject">
    <w:name w:val="annotation subject"/>
    <w:basedOn w:val="CommentText"/>
    <w:next w:val="CommentText"/>
    <w:link w:val="CommentSubjectChar"/>
    <w:rsid w:val="00735DC3"/>
    <w:rPr>
      <w:b/>
      <w:bCs/>
    </w:rPr>
  </w:style>
  <w:style w:type="character" w:customStyle="1" w:styleId="CommentSubjectChar">
    <w:name w:val="Comment Subject Char"/>
    <w:basedOn w:val="CommentTextChar"/>
    <w:link w:val="CommentSubject"/>
    <w:rsid w:val="00735DC3"/>
    <w:rPr>
      <w:b/>
      <w:bCs/>
      <w:lang w:val="en-US" w:eastAsia="en-US"/>
    </w:rPr>
  </w:style>
  <w:style w:type="paragraph" w:styleId="NormalWeb">
    <w:name w:val="Normal (Web)"/>
    <w:basedOn w:val="Normal"/>
    <w:uiPriority w:val="99"/>
    <w:unhideWhenUsed/>
    <w:rsid w:val="00B80BDD"/>
    <w:pPr>
      <w:spacing w:before="100" w:beforeAutospacing="1" w:after="100" w:afterAutospacing="1"/>
    </w:pPr>
  </w:style>
  <w:style w:type="character" w:customStyle="1" w:styleId="text">
    <w:name w:val="text"/>
    <w:basedOn w:val="DefaultParagraphFont"/>
    <w:rsid w:val="005F4C32"/>
  </w:style>
  <w:style w:type="character" w:styleId="Emphasis">
    <w:name w:val="Emphasis"/>
    <w:basedOn w:val="DefaultParagraphFont"/>
    <w:qFormat/>
    <w:rsid w:val="0063302A"/>
    <w:rPr>
      <w:i/>
      <w:iCs/>
    </w:rPr>
  </w:style>
  <w:style w:type="character" w:customStyle="1" w:styleId="ally-text">
    <w:name w:val="ally-text"/>
    <w:basedOn w:val="DefaultParagraphFont"/>
    <w:rsid w:val="002D6B11"/>
  </w:style>
  <w:style w:type="character" w:customStyle="1" w:styleId="field-text">
    <w:name w:val="field-text"/>
    <w:basedOn w:val="DefaultParagraphFont"/>
    <w:rsid w:val="002D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530">
      <w:bodyDiv w:val="1"/>
      <w:marLeft w:val="0"/>
      <w:marRight w:val="0"/>
      <w:marTop w:val="0"/>
      <w:marBottom w:val="0"/>
      <w:divBdr>
        <w:top w:val="none" w:sz="0" w:space="0" w:color="auto"/>
        <w:left w:val="none" w:sz="0" w:space="0" w:color="auto"/>
        <w:bottom w:val="none" w:sz="0" w:space="0" w:color="auto"/>
        <w:right w:val="none" w:sz="0" w:space="0" w:color="auto"/>
      </w:divBdr>
    </w:div>
    <w:div w:id="31654672">
      <w:bodyDiv w:val="1"/>
      <w:marLeft w:val="0"/>
      <w:marRight w:val="0"/>
      <w:marTop w:val="0"/>
      <w:marBottom w:val="0"/>
      <w:divBdr>
        <w:top w:val="none" w:sz="0" w:space="0" w:color="auto"/>
        <w:left w:val="none" w:sz="0" w:space="0" w:color="auto"/>
        <w:bottom w:val="none" w:sz="0" w:space="0" w:color="auto"/>
        <w:right w:val="none" w:sz="0" w:space="0" w:color="auto"/>
      </w:divBdr>
    </w:div>
    <w:div w:id="403336651">
      <w:bodyDiv w:val="1"/>
      <w:marLeft w:val="0"/>
      <w:marRight w:val="0"/>
      <w:marTop w:val="0"/>
      <w:marBottom w:val="0"/>
      <w:divBdr>
        <w:top w:val="none" w:sz="0" w:space="0" w:color="auto"/>
        <w:left w:val="none" w:sz="0" w:space="0" w:color="auto"/>
        <w:bottom w:val="none" w:sz="0" w:space="0" w:color="auto"/>
        <w:right w:val="none" w:sz="0" w:space="0" w:color="auto"/>
      </w:divBdr>
    </w:div>
    <w:div w:id="494541447">
      <w:bodyDiv w:val="1"/>
      <w:marLeft w:val="0"/>
      <w:marRight w:val="0"/>
      <w:marTop w:val="0"/>
      <w:marBottom w:val="0"/>
      <w:divBdr>
        <w:top w:val="none" w:sz="0" w:space="0" w:color="auto"/>
        <w:left w:val="none" w:sz="0" w:space="0" w:color="auto"/>
        <w:bottom w:val="none" w:sz="0" w:space="0" w:color="auto"/>
        <w:right w:val="none" w:sz="0" w:space="0" w:color="auto"/>
      </w:divBdr>
    </w:div>
    <w:div w:id="624970692">
      <w:bodyDiv w:val="1"/>
      <w:marLeft w:val="0"/>
      <w:marRight w:val="0"/>
      <w:marTop w:val="0"/>
      <w:marBottom w:val="0"/>
      <w:divBdr>
        <w:top w:val="none" w:sz="0" w:space="0" w:color="auto"/>
        <w:left w:val="none" w:sz="0" w:space="0" w:color="auto"/>
        <w:bottom w:val="none" w:sz="0" w:space="0" w:color="auto"/>
        <w:right w:val="none" w:sz="0" w:space="0" w:color="auto"/>
      </w:divBdr>
    </w:div>
    <w:div w:id="698239618">
      <w:bodyDiv w:val="1"/>
      <w:marLeft w:val="0"/>
      <w:marRight w:val="0"/>
      <w:marTop w:val="0"/>
      <w:marBottom w:val="0"/>
      <w:divBdr>
        <w:top w:val="none" w:sz="0" w:space="0" w:color="auto"/>
        <w:left w:val="none" w:sz="0" w:space="0" w:color="auto"/>
        <w:bottom w:val="none" w:sz="0" w:space="0" w:color="auto"/>
        <w:right w:val="none" w:sz="0" w:space="0" w:color="auto"/>
      </w:divBdr>
    </w:div>
    <w:div w:id="705058535">
      <w:bodyDiv w:val="1"/>
      <w:marLeft w:val="0"/>
      <w:marRight w:val="0"/>
      <w:marTop w:val="0"/>
      <w:marBottom w:val="0"/>
      <w:divBdr>
        <w:top w:val="none" w:sz="0" w:space="0" w:color="auto"/>
        <w:left w:val="none" w:sz="0" w:space="0" w:color="auto"/>
        <w:bottom w:val="none" w:sz="0" w:space="0" w:color="auto"/>
        <w:right w:val="none" w:sz="0" w:space="0" w:color="auto"/>
      </w:divBdr>
    </w:div>
    <w:div w:id="865096026">
      <w:bodyDiv w:val="1"/>
      <w:marLeft w:val="0"/>
      <w:marRight w:val="0"/>
      <w:marTop w:val="0"/>
      <w:marBottom w:val="0"/>
      <w:divBdr>
        <w:top w:val="none" w:sz="0" w:space="0" w:color="auto"/>
        <w:left w:val="none" w:sz="0" w:space="0" w:color="auto"/>
        <w:bottom w:val="none" w:sz="0" w:space="0" w:color="auto"/>
        <w:right w:val="none" w:sz="0" w:space="0" w:color="auto"/>
      </w:divBdr>
    </w:div>
    <w:div w:id="1335649382">
      <w:bodyDiv w:val="1"/>
      <w:marLeft w:val="0"/>
      <w:marRight w:val="0"/>
      <w:marTop w:val="0"/>
      <w:marBottom w:val="0"/>
      <w:divBdr>
        <w:top w:val="none" w:sz="0" w:space="0" w:color="auto"/>
        <w:left w:val="none" w:sz="0" w:space="0" w:color="auto"/>
        <w:bottom w:val="none" w:sz="0" w:space="0" w:color="auto"/>
        <w:right w:val="none" w:sz="0" w:space="0" w:color="auto"/>
      </w:divBdr>
    </w:div>
    <w:div w:id="1379665621">
      <w:bodyDiv w:val="1"/>
      <w:marLeft w:val="0"/>
      <w:marRight w:val="0"/>
      <w:marTop w:val="0"/>
      <w:marBottom w:val="0"/>
      <w:divBdr>
        <w:top w:val="none" w:sz="0" w:space="0" w:color="auto"/>
        <w:left w:val="none" w:sz="0" w:space="0" w:color="auto"/>
        <w:bottom w:val="none" w:sz="0" w:space="0" w:color="auto"/>
        <w:right w:val="none" w:sz="0" w:space="0" w:color="auto"/>
      </w:divBdr>
    </w:div>
    <w:div w:id="1438673913">
      <w:bodyDiv w:val="1"/>
      <w:marLeft w:val="0"/>
      <w:marRight w:val="0"/>
      <w:marTop w:val="0"/>
      <w:marBottom w:val="0"/>
      <w:divBdr>
        <w:top w:val="none" w:sz="0" w:space="0" w:color="auto"/>
        <w:left w:val="none" w:sz="0" w:space="0" w:color="auto"/>
        <w:bottom w:val="none" w:sz="0" w:space="0" w:color="auto"/>
        <w:right w:val="none" w:sz="0" w:space="0" w:color="auto"/>
      </w:divBdr>
    </w:div>
    <w:div w:id="1509708207">
      <w:bodyDiv w:val="1"/>
      <w:marLeft w:val="0"/>
      <w:marRight w:val="0"/>
      <w:marTop w:val="0"/>
      <w:marBottom w:val="0"/>
      <w:divBdr>
        <w:top w:val="none" w:sz="0" w:space="0" w:color="auto"/>
        <w:left w:val="none" w:sz="0" w:space="0" w:color="auto"/>
        <w:bottom w:val="none" w:sz="0" w:space="0" w:color="auto"/>
        <w:right w:val="none" w:sz="0" w:space="0" w:color="auto"/>
      </w:divBdr>
    </w:div>
    <w:div w:id="1683236421">
      <w:bodyDiv w:val="1"/>
      <w:marLeft w:val="0"/>
      <w:marRight w:val="0"/>
      <w:marTop w:val="0"/>
      <w:marBottom w:val="0"/>
      <w:divBdr>
        <w:top w:val="none" w:sz="0" w:space="0" w:color="auto"/>
        <w:left w:val="none" w:sz="0" w:space="0" w:color="auto"/>
        <w:bottom w:val="none" w:sz="0" w:space="0" w:color="auto"/>
        <w:right w:val="none" w:sz="0" w:space="0" w:color="auto"/>
      </w:divBdr>
    </w:div>
    <w:div w:id="21296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1BCE4D-428C-48B3-8E4F-134808072BDF}" type="doc">
      <dgm:prSet loTypeId="urn:microsoft.com/office/officeart/2011/layout/CircleProcess" loCatId="process" qsTypeId="urn:microsoft.com/office/officeart/2005/8/quickstyle/simple4" qsCatId="simple" csTypeId="urn:microsoft.com/office/officeart/2005/8/colors/accent1_2" csCatId="accent1" phldr="1"/>
      <dgm:spPr/>
      <dgm:t>
        <a:bodyPr/>
        <a:lstStyle/>
        <a:p>
          <a:endParaRPr lang="en-IN"/>
        </a:p>
      </dgm:t>
    </dgm:pt>
    <dgm:pt modelId="{97A7E930-2E1E-47ED-A869-8A7B143DA7EB}">
      <dgm:prSet phldrT="[Text]"/>
      <dgm:spPr/>
      <dgm:t>
        <a:bodyPr/>
        <a:lstStyle/>
        <a:p>
          <a:r>
            <a:rPr lang="en-US" b="1"/>
            <a:t>Strong background in Sales, Marketing &amp;Managerial </a:t>
          </a:r>
          <a:endParaRPr lang="en-IN" b="1" i="1"/>
        </a:p>
      </dgm:t>
    </dgm:pt>
    <dgm:pt modelId="{431AF9FF-62BB-4670-B467-717729A71C9A}" type="parTrans" cxnId="{B38A842E-39AB-454C-851B-91B2B484E152}">
      <dgm:prSet/>
      <dgm:spPr/>
      <dgm:t>
        <a:bodyPr/>
        <a:lstStyle/>
        <a:p>
          <a:endParaRPr lang="en-IN"/>
        </a:p>
      </dgm:t>
    </dgm:pt>
    <dgm:pt modelId="{BC74B03A-6275-4F98-A549-D236FF4A5A71}" type="sibTrans" cxnId="{B38A842E-39AB-454C-851B-91B2B484E152}">
      <dgm:prSet/>
      <dgm:spPr/>
      <dgm:t>
        <a:bodyPr/>
        <a:lstStyle/>
        <a:p>
          <a:endParaRPr lang="en-IN"/>
        </a:p>
      </dgm:t>
    </dgm:pt>
    <dgm:pt modelId="{EA0FA74F-727D-4BF5-A8E5-EEC471169F99}">
      <dgm:prSet phldrT="[Text]"/>
      <dgm:spPr/>
      <dgm:t>
        <a:bodyPr/>
        <a:lstStyle/>
        <a:p>
          <a:r>
            <a:rPr lang="en-IN" b="1" i="1"/>
            <a:t>Business Development &amp; Client Servicing</a:t>
          </a:r>
        </a:p>
      </dgm:t>
    </dgm:pt>
    <dgm:pt modelId="{44A6BF6B-AB8F-48D8-BB01-C4B98477BF6A}" type="parTrans" cxnId="{EA8BE94B-D3AA-4B36-AC1D-E69DBC0401F6}">
      <dgm:prSet/>
      <dgm:spPr/>
      <dgm:t>
        <a:bodyPr/>
        <a:lstStyle/>
        <a:p>
          <a:endParaRPr lang="en-IN"/>
        </a:p>
      </dgm:t>
    </dgm:pt>
    <dgm:pt modelId="{A7C5BBB5-8709-4A2B-B7E8-C730EE23DB5D}" type="sibTrans" cxnId="{EA8BE94B-D3AA-4B36-AC1D-E69DBC0401F6}">
      <dgm:prSet/>
      <dgm:spPr/>
      <dgm:t>
        <a:bodyPr/>
        <a:lstStyle/>
        <a:p>
          <a:endParaRPr lang="en-IN"/>
        </a:p>
      </dgm:t>
    </dgm:pt>
    <dgm:pt modelId="{0C78E0F9-1138-4C57-B011-45FB2DD7BAB1}">
      <dgm:prSet phldrT="[Text]"/>
      <dgm:spPr/>
      <dgm:t>
        <a:bodyPr/>
        <a:lstStyle/>
        <a:p>
          <a:r>
            <a:rPr lang="en-IN" b="1" i="1"/>
            <a:t>Medical Insurance back ground</a:t>
          </a:r>
        </a:p>
      </dgm:t>
    </dgm:pt>
    <dgm:pt modelId="{A4B2ACA4-4F38-4A33-97B3-EDF78AF04860}" type="parTrans" cxnId="{68A0A1F4-8A81-405F-AAAB-1B9142889070}">
      <dgm:prSet/>
      <dgm:spPr/>
      <dgm:t>
        <a:bodyPr/>
        <a:lstStyle/>
        <a:p>
          <a:endParaRPr lang="en-IN"/>
        </a:p>
      </dgm:t>
    </dgm:pt>
    <dgm:pt modelId="{9CA3DD96-2F3A-4FF9-AD94-5B296ED77168}" type="sibTrans" cxnId="{68A0A1F4-8A81-405F-AAAB-1B9142889070}">
      <dgm:prSet/>
      <dgm:spPr/>
      <dgm:t>
        <a:bodyPr/>
        <a:lstStyle/>
        <a:p>
          <a:endParaRPr lang="en-IN"/>
        </a:p>
      </dgm:t>
    </dgm:pt>
    <dgm:pt modelId="{F80BF57B-A384-495C-8E7F-5989B4523C39}">
      <dgm:prSet phldrT="[Text]"/>
      <dgm:spPr/>
      <dgm:t>
        <a:bodyPr/>
        <a:lstStyle/>
        <a:p>
          <a:r>
            <a:rPr lang="en-IN" b="1" i="1"/>
            <a:t>General Insurance</a:t>
          </a:r>
        </a:p>
        <a:p>
          <a:r>
            <a:rPr lang="en-IN" b="1" i="1"/>
            <a:t>background </a:t>
          </a:r>
        </a:p>
      </dgm:t>
    </dgm:pt>
    <dgm:pt modelId="{60CEA2B4-5767-4956-BF84-360453ABE7CE}" type="parTrans" cxnId="{03D04F6D-CABF-46ED-8C4F-C710E5F20B46}">
      <dgm:prSet/>
      <dgm:spPr/>
      <dgm:t>
        <a:bodyPr/>
        <a:lstStyle/>
        <a:p>
          <a:endParaRPr lang="en-US"/>
        </a:p>
      </dgm:t>
    </dgm:pt>
    <dgm:pt modelId="{88E8B357-30F6-472B-BEE6-CF450F16D6CF}" type="sibTrans" cxnId="{03D04F6D-CABF-46ED-8C4F-C710E5F20B46}">
      <dgm:prSet/>
      <dgm:spPr/>
      <dgm:t>
        <a:bodyPr/>
        <a:lstStyle/>
        <a:p>
          <a:endParaRPr lang="en-US"/>
        </a:p>
      </dgm:t>
    </dgm:pt>
    <dgm:pt modelId="{CD94CA04-0359-427C-A157-BDF163DA11A2}">
      <dgm:prSet phldrT="[Text]"/>
      <dgm:spPr/>
      <dgm:t>
        <a:bodyPr/>
        <a:lstStyle/>
        <a:p>
          <a:r>
            <a:rPr lang="en-US" b="1" i="1"/>
            <a:t>Project Management</a:t>
          </a:r>
          <a:endParaRPr lang="en-IN" b="1" i="1"/>
        </a:p>
      </dgm:t>
    </dgm:pt>
    <dgm:pt modelId="{CA16182B-9D0A-4B6C-AD01-0681F1E812F9}" type="parTrans" cxnId="{09378191-BFAB-4921-B69D-C3C605D85FC7}">
      <dgm:prSet/>
      <dgm:spPr/>
      <dgm:t>
        <a:bodyPr/>
        <a:lstStyle/>
        <a:p>
          <a:endParaRPr lang="en-US"/>
        </a:p>
      </dgm:t>
    </dgm:pt>
    <dgm:pt modelId="{5AB3870E-F9AF-453F-8437-C9599B5EE891}" type="sibTrans" cxnId="{09378191-BFAB-4921-B69D-C3C605D85FC7}">
      <dgm:prSet/>
      <dgm:spPr/>
      <dgm:t>
        <a:bodyPr/>
        <a:lstStyle/>
        <a:p>
          <a:endParaRPr lang="en-US"/>
        </a:p>
      </dgm:t>
    </dgm:pt>
    <dgm:pt modelId="{76517695-A67F-449A-A35F-27B8E2DD4A40}">
      <dgm:prSet phldrT="[Text]"/>
      <dgm:spPr/>
      <dgm:t>
        <a:bodyPr/>
        <a:lstStyle/>
        <a:p>
          <a:r>
            <a:rPr lang="en-IN" b="1" i="1"/>
            <a:t>Team Management</a:t>
          </a:r>
        </a:p>
      </dgm:t>
    </dgm:pt>
    <dgm:pt modelId="{01A1EC01-1705-46F4-B3FB-6E178C93A80E}" type="parTrans" cxnId="{415C601F-615B-479E-AD36-F7B83E165DBE}">
      <dgm:prSet/>
      <dgm:spPr/>
      <dgm:t>
        <a:bodyPr/>
        <a:lstStyle/>
        <a:p>
          <a:endParaRPr lang="en-US"/>
        </a:p>
      </dgm:t>
    </dgm:pt>
    <dgm:pt modelId="{F688980B-1589-4AA9-BA71-D8269BFB0993}" type="sibTrans" cxnId="{415C601F-615B-479E-AD36-F7B83E165DBE}">
      <dgm:prSet/>
      <dgm:spPr/>
      <dgm:t>
        <a:bodyPr/>
        <a:lstStyle/>
        <a:p>
          <a:endParaRPr lang="en-US"/>
        </a:p>
      </dgm:t>
    </dgm:pt>
    <dgm:pt modelId="{70DFE340-5031-433B-9701-E1FD1270E6F7}" type="pres">
      <dgm:prSet presAssocID="{9D1BCE4D-428C-48B3-8E4F-134808072BDF}" presName="Name0" presStyleCnt="0">
        <dgm:presLayoutVars>
          <dgm:chMax val="11"/>
          <dgm:chPref val="11"/>
          <dgm:dir/>
          <dgm:resizeHandles/>
        </dgm:presLayoutVars>
      </dgm:prSet>
      <dgm:spPr/>
      <dgm:t>
        <a:bodyPr/>
        <a:lstStyle/>
        <a:p>
          <a:endParaRPr lang="en-IN"/>
        </a:p>
      </dgm:t>
    </dgm:pt>
    <dgm:pt modelId="{1E47A390-5882-47C1-851B-D91952058097}" type="pres">
      <dgm:prSet presAssocID="{76517695-A67F-449A-A35F-27B8E2DD4A40}" presName="Accent6" presStyleCnt="0"/>
      <dgm:spPr/>
    </dgm:pt>
    <dgm:pt modelId="{AC5C92C8-4BFE-494B-9811-F5FE3A94BBAD}" type="pres">
      <dgm:prSet presAssocID="{76517695-A67F-449A-A35F-27B8E2DD4A40}" presName="Accent" presStyleLbl="node1" presStyleIdx="0" presStyleCnt="6"/>
      <dgm:spPr/>
    </dgm:pt>
    <dgm:pt modelId="{7AC85888-FE59-4C7B-8273-76211E789C7E}" type="pres">
      <dgm:prSet presAssocID="{76517695-A67F-449A-A35F-27B8E2DD4A40}" presName="ParentBackground6" presStyleCnt="0"/>
      <dgm:spPr/>
    </dgm:pt>
    <dgm:pt modelId="{EF410988-CB66-42D0-BDA1-86010AE65A21}" type="pres">
      <dgm:prSet presAssocID="{76517695-A67F-449A-A35F-27B8E2DD4A40}" presName="ParentBackground" presStyleLbl="fgAcc1" presStyleIdx="0" presStyleCnt="6" custLinFactNeighborX="5754" custLinFactNeighborY="-960"/>
      <dgm:spPr/>
      <dgm:t>
        <a:bodyPr/>
        <a:lstStyle/>
        <a:p>
          <a:endParaRPr lang="en-IN"/>
        </a:p>
      </dgm:t>
    </dgm:pt>
    <dgm:pt modelId="{20E20036-2FB6-4902-B9ED-9EEA69AD2015}" type="pres">
      <dgm:prSet presAssocID="{76517695-A67F-449A-A35F-27B8E2DD4A40}" presName="Parent6" presStyleLbl="revTx" presStyleIdx="0" presStyleCnt="0">
        <dgm:presLayoutVars>
          <dgm:chMax val="1"/>
          <dgm:chPref val="1"/>
          <dgm:bulletEnabled val="1"/>
        </dgm:presLayoutVars>
      </dgm:prSet>
      <dgm:spPr/>
      <dgm:t>
        <a:bodyPr/>
        <a:lstStyle/>
        <a:p>
          <a:endParaRPr lang="en-IN"/>
        </a:p>
      </dgm:t>
    </dgm:pt>
    <dgm:pt modelId="{4A6F3A20-A1F9-4750-B032-E1DB4B0F03EF}" type="pres">
      <dgm:prSet presAssocID="{CD94CA04-0359-427C-A157-BDF163DA11A2}" presName="Accent5" presStyleCnt="0"/>
      <dgm:spPr/>
    </dgm:pt>
    <dgm:pt modelId="{63A33E5C-F380-4F34-9489-8C05E8436CC9}" type="pres">
      <dgm:prSet presAssocID="{CD94CA04-0359-427C-A157-BDF163DA11A2}" presName="Accent" presStyleLbl="node1" presStyleIdx="1" presStyleCnt="6"/>
      <dgm:spPr/>
    </dgm:pt>
    <dgm:pt modelId="{CA2B8524-35B7-4AEC-808F-67724DB39E6B}" type="pres">
      <dgm:prSet presAssocID="{CD94CA04-0359-427C-A157-BDF163DA11A2}" presName="ParentBackground5" presStyleCnt="0"/>
      <dgm:spPr/>
    </dgm:pt>
    <dgm:pt modelId="{C005A30C-15DE-4EC7-AE98-11E72A3ECBD5}" type="pres">
      <dgm:prSet presAssocID="{CD94CA04-0359-427C-A157-BDF163DA11A2}" presName="ParentBackground" presStyleLbl="fgAcc1" presStyleIdx="1" presStyleCnt="6"/>
      <dgm:spPr/>
      <dgm:t>
        <a:bodyPr/>
        <a:lstStyle/>
        <a:p>
          <a:endParaRPr lang="en-IN"/>
        </a:p>
      </dgm:t>
    </dgm:pt>
    <dgm:pt modelId="{6F1D3C29-0EB6-4876-AF6A-A972A22B51AF}" type="pres">
      <dgm:prSet presAssocID="{CD94CA04-0359-427C-A157-BDF163DA11A2}" presName="Parent5" presStyleLbl="revTx" presStyleIdx="0" presStyleCnt="0">
        <dgm:presLayoutVars>
          <dgm:chMax val="1"/>
          <dgm:chPref val="1"/>
          <dgm:bulletEnabled val="1"/>
        </dgm:presLayoutVars>
      </dgm:prSet>
      <dgm:spPr/>
      <dgm:t>
        <a:bodyPr/>
        <a:lstStyle/>
        <a:p>
          <a:endParaRPr lang="en-IN"/>
        </a:p>
      </dgm:t>
    </dgm:pt>
    <dgm:pt modelId="{7F2AE1C4-7540-4F04-A8FC-0CAAADE3348A}" type="pres">
      <dgm:prSet presAssocID="{F80BF57B-A384-495C-8E7F-5989B4523C39}" presName="Accent4" presStyleCnt="0"/>
      <dgm:spPr/>
    </dgm:pt>
    <dgm:pt modelId="{D912E534-DEF8-42E9-8807-FFD9D209462A}" type="pres">
      <dgm:prSet presAssocID="{F80BF57B-A384-495C-8E7F-5989B4523C39}" presName="Accent" presStyleLbl="node1" presStyleIdx="2" presStyleCnt="6"/>
      <dgm:spPr/>
    </dgm:pt>
    <dgm:pt modelId="{34B2EE7C-7AD3-4506-AA68-567680EB1F26}" type="pres">
      <dgm:prSet presAssocID="{F80BF57B-A384-495C-8E7F-5989B4523C39}" presName="ParentBackground4" presStyleCnt="0"/>
      <dgm:spPr/>
    </dgm:pt>
    <dgm:pt modelId="{32C24BA5-62D4-4CEA-A1D1-A41F4060FF9B}" type="pres">
      <dgm:prSet presAssocID="{F80BF57B-A384-495C-8E7F-5989B4523C39}" presName="ParentBackground" presStyleLbl="fgAcc1" presStyleIdx="2" presStyleCnt="6"/>
      <dgm:spPr/>
      <dgm:t>
        <a:bodyPr/>
        <a:lstStyle/>
        <a:p>
          <a:endParaRPr lang="en-IN"/>
        </a:p>
      </dgm:t>
    </dgm:pt>
    <dgm:pt modelId="{DA45EF5E-45C3-4082-80C0-3E9816B944CB}" type="pres">
      <dgm:prSet presAssocID="{F80BF57B-A384-495C-8E7F-5989B4523C39}" presName="Parent4" presStyleLbl="revTx" presStyleIdx="0" presStyleCnt="0">
        <dgm:presLayoutVars>
          <dgm:chMax val="1"/>
          <dgm:chPref val="1"/>
          <dgm:bulletEnabled val="1"/>
        </dgm:presLayoutVars>
      </dgm:prSet>
      <dgm:spPr/>
      <dgm:t>
        <a:bodyPr/>
        <a:lstStyle/>
        <a:p>
          <a:endParaRPr lang="en-IN"/>
        </a:p>
      </dgm:t>
    </dgm:pt>
    <dgm:pt modelId="{EAFD7606-14AA-4745-9F84-A13BEE5F2C34}" type="pres">
      <dgm:prSet presAssocID="{0C78E0F9-1138-4C57-B011-45FB2DD7BAB1}" presName="Accent3" presStyleCnt="0"/>
      <dgm:spPr/>
    </dgm:pt>
    <dgm:pt modelId="{33C55C85-7A3D-4B8F-8C96-643EEFD3E152}" type="pres">
      <dgm:prSet presAssocID="{0C78E0F9-1138-4C57-B011-45FB2DD7BAB1}" presName="Accent" presStyleLbl="node1" presStyleIdx="3" presStyleCnt="6"/>
      <dgm:spPr/>
    </dgm:pt>
    <dgm:pt modelId="{021860B2-32EB-4A5A-9C51-2C212D804C76}" type="pres">
      <dgm:prSet presAssocID="{0C78E0F9-1138-4C57-B011-45FB2DD7BAB1}" presName="ParentBackground3" presStyleCnt="0"/>
      <dgm:spPr/>
    </dgm:pt>
    <dgm:pt modelId="{13ACB35A-C5F1-4EAA-8D53-ED3A14B7A7DC}" type="pres">
      <dgm:prSet presAssocID="{0C78E0F9-1138-4C57-B011-45FB2DD7BAB1}" presName="ParentBackground" presStyleLbl="fgAcc1" presStyleIdx="3" presStyleCnt="6" custLinFactNeighborX="-959" custLinFactNeighborY="6714"/>
      <dgm:spPr/>
      <dgm:t>
        <a:bodyPr/>
        <a:lstStyle/>
        <a:p>
          <a:endParaRPr lang="en-IN"/>
        </a:p>
      </dgm:t>
    </dgm:pt>
    <dgm:pt modelId="{A8673D4C-A397-4830-AB44-EDF7D5AAF355}" type="pres">
      <dgm:prSet presAssocID="{0C78E0F9-1138-4C57-B011-45FB2DD7BAB1}" presName="Parent3" presStyleLbl="revTx" presStyleIdx="0" presStyleCnt="0">
        <dgm:presLayoutVars>
          <dgm:chMax val="1"/>
          <dgm:chPref val="1"/>
          <dgm:bulletEnabled val="1"/>
        </dgm:presLayoutVars>
      </dgm:prSet>
      <dgm:spPr/>
      <dgm:t>
        <a:bodyPr/>
        <a:lstStyle/>
        <a:p>
          <a:endParaRPr lang="en-IN"/>
        </a:p>
      </dgm:t>
    </dgm:pt>
    <dgm:pt modelId="{EB3EF51D-F2C8-4058-AB8E-D8A91F88E371}" type="pres">
      <dgm:prSet presAssocID="{EA0FA74F-727D-4BF5-A8E5-EEC471169F99}" presName="Accent2" presStyleCnt="0"/>
      <dgm:spPr/>
    </dgm:pt>
    <dgm:pt modelId="{F397D44D-77CD-4DC1-A408-03B6F58BD3A7}" type="pres">
      <dgm:prSet presAssocID="{EA0FA74F-727D-4BF5-A8E5-EEC471169F99}" presName="Accent" presStyleLbl="node1" presStyleIdx="4" presStyleCnt="6"/>
      <dgm:spPr/>
    </dgm:pt>
    <dgm:pt modelId="{C3DCC91E-2B89-4E35-9D44-25B67F8D24E6}" type="pres">
      <dgm:prSet presAssocID="{EA0FA74F-727D-4BF5-A8E5-EEC471169F99}" presName="ParentBackground2" presStyleCnt="0"/>
      <dgm:spPr/>
    </dgm:pt>
    <dgm:pt modelId="{5E639F25-DFCD-43D3-9D56-569C8EE9B9C1}" type="pres">
      <dgm:prSet presAssocID="{EA0FA74F-727D-4BF5-A8E5-EEC471169F99}" presName="ParentBackground" presStyleLbl="fgAcc1" presStyleIdx="4" presStyleCnt="6"/>
      <dgm:spPr/>
      <dgm:t>
        <a:bodyPr/>
        <a:lstStyle/>
        <a:p>
          <a:endParaRPr lang="en-IN"/>
        </a:p>
      </dgm:t>
    </dgm:pt>
    <dgm:pt modelId="{D20C216A-0802-4D11-BF8B-A88E0255306E}" type="pres">
      <dgm:prSet presAssocID="{EA0FA74F-727D-4BF5-A8E5-EEC471169F99}" presName="Parent2" presStyleLbl="revTx" presStyleIdx="0" presStyleCnt="0">
        <dgm:presLayoutVars>
          <dgm:chMax val="1"/>
          <dgm:chPref val="1"/>
          <dgm:bulletEnabled val="1"/>
        </dgm:presLayoutVars>
      </dgm:prSet>
      <dgm:spPr/>
      <dgm:t>
        <a:bodyPr/>
        <a:lstStyle/>
        <a:p>
          <a:endParaRPr lang="en-IN"/>
        </a:p>
      </dgm:t>
    </dgm:pt>
    <dgm:pt modelId="{DE74A856-9B5F-4A48-A742-773333CCCA59}" type="pres">
      <dgm:prSet presAssocID="{97A7E930-2E1E-47ED-A869-8A7B143DA7EB}" presName="Accent1" presStyleCnt="0"/>
      <dgm:spPr/>
    </dgm:pt>
    <dgm:pt modelId="{E4465599-6EDE-44A9-AAC4-E3848CD76AAA}" type="pres">
      <dgm:prSet presAssocID="{97A7E930-2E1E-47ED-A869-8A7B143DA7EB}" presName="Accent" presStyleLbl="node1" presStyleIdx="5" presStyleCnt="6"/>
      <dgm:spPr/>
    </dgm:pt>
    <dgm:pt modelId="{7F27BF0D-50A1-44AB-954D-075DBC276354}" type="pres">
      <dgm:prSet presAssocID="{97A7E930-2E1E-47ED-A869-8A7B143DA7EB}" presName="ParentBackground1" presStyleCnt="0"/>
      <dgm:spPr/>
    </dgm:pt>
    <dgm:pt modelId="{5E26C61B-83B4-4BBA-9920-2E311C9D217A}" type="pres">
      <dgm:prSet presAssocID="{97A7E930-2E1E-47ED-A869-8A7B143DA7EB}" presName="ParentBackground" presStyleLbl="fgAcc1" presStyleIdx="5" presStyleCnt="6"/>
      <dgm:spPr/>
      <dgm:t>
        <a:bodyPr/>
        <a:lstStyle/>
        <a:p>
          <a:endParaRPr lang="en-IN"/>
        </a:p>
      </dgm:t>
    </dgm:pt>
    <dgm:pt modelId="{DAE8AC6C-7CF1-485E-9702-3A8BC9B7E2EB}" type="pres">
      <dgm:prSet presAssocID="{97A7E930-2E1E-47ED-A869-8A7B143DA7EB}" presName="Parent1" presStyleLbl="revTx" presStyleIdx="0" presStyleCnt="0">
        <dgm:presLayoutVars>
          <dgm:chMax val="1"/>
          <dgm:chPref val="1"/>
          <dgm:bulletEnabled val="1"/>
        </dgm:presLayoutVars>
      </dgm:prSet>
      <dgm:spPr/>
      <dgm:t>
        <a:bodyPr/>
        <a:lstStyle/>
        <a:p>
          <a:endParaRPr lang="en-IN"/>
        </a:p>
      </dgm:t>
    </dgm:pt>
  </dgm:ptLst>
  <dgm:cxnLst>
    <dgm:cxn modelId="{C87C6060-8DFE-4916-849A-397EA054F023}" type="presOf" srcId="{97A7E930-2E1E-47ED-A869-8A7B143DA7EB}" destId="{DAE8AC6C-7CF1-485E-9702-3A8BC9B7E2EB}" srcOrd="1" destOrd="0" presId="urn:microsoft.com/office/officeart/2011/layout/CircleProcess"/>
    <dgm:cxn modelId="{EA8BE94B-D3AA-4B36-AC1D-E69DBC0401F6}" srcId="{9D1BCE4D-428C-48B3-8E4F-134808072BDF}" destId="{EA0FA74F-727D-4BF5-A8E5-EEC471169F99}" srcOrd="1" destOrd="0" parTransId="{44A6BF6B-AB8F-48D8-BB01-C4B98477BF6A}" sibTransId="{A7C5BBB5-8709-4A2B-B7E8-C730EE23DB5D}"/>
    <dgm:cxn modelId="{A9011BC3-5DA7-4A43-B56A-06FA68592F26}" type="presOf" srcId="{76517695-A67F-449A-A35F-27B8E2DD4A40}" destId="{20E20036-2FB6-4902-B9ED-9EEA69AD2015}" srcOrd="1" destOrd="0" presId="urn:microsoft.com/office/officeart/2011/layout/CircleProcess"/>
    <dgm:cxn modelId="{DE22D2E7-400D-46E5-B6DE-084A00496347}" type="presOf" srcId="{0C78E0F9-1138-4C57-B011-45FB2DD7BAB1}" destId="{13ACB35A-C5F1-4EAA-8D53-ED3A14B7A7DC}" srcOrd="0" destOrd="0" presId="urn:microsoft.com/office/officeart/2011/layout/CircleProcess"/>
    <dgm:cxn modelId="{E3B06DF5-9225-4F53-BE9F-1264C815B9BF}" type="presOf" srcId="{9D1BCE4D-428C-48B3-8E4F-134808072BDF}" destId="{70DFE340-5031-433B-9701-E1FD1270E6F7}" srcOrd="0" destOrd="0" presId="urn:microsoft.com/office/officeart/2011/layout/CircleProcess"/>
    <dgm:cxn modelId="{15D5980B-47A2-438B-A4F9-3558900A1C72}" type="presOf" srcId="{F80BF57B-A384-495C-8E7F-5989B4523C39}" destId="{32C24BA5-62D4-4CEA-A1D1-A41F4060FF9B}" srcOrd="0" destOrd="0" presId="urn:microsoft.com/office/officeart/2011/layout/CircleProcess"/>
    <dgm:cxn modelId="{2A82CE8E-1BF1-44E3-9000-FBA8251B1A9F}" type="presOf" srcId="{0C78E0F9-1138-4C57-B011-45FB2DD7BAB1}" destId="{A8673D4C-A397-4830-AB44-EDF7D5AAF355}" srcOrd="1" destOrd="0" presId="urn:microsoft.com/office/officeart/2011/layout/CircleProcess"/>
    <dgm:cxn modelId="{415C601F-615B-479E-AD36-F7B83E165DBE}" srcId="{9D1BCE4D-428C-48B3-8E4F-134808072BDF}" destId="{76517695-A67F-449A-A35F-27B8E2DD4A40}" srcOrd="5" destOrd="0" parTransId="{01A1EC01-1705-46F4-B3FB-6E178C93A80E}" sibTransId="{F688980B-1589-4AA9-BA71-D8269BFB0993}"/>
    <dgm:cxn modelId="{A537D759-32AC-4967-B4F0-73D14A9B8048}" type="presOf" srcId="{CD94CA04-0359-427C-A157-BDF163DA11A2}" destId="{6F1D3C29-0EB6-4876-AF6A-A972A22B51AF}" srcOrd="1" destOrd="0" presId="urn:microsoft.com/office/officeart/2011/layout/CircleProcess"/>
    <dgm:cxn modelId="{CCC2E622-697C-44BF-8784-B761C15E2C85}" type="presOf" srcId="{EA0FA74F-727D-4BF5-A8E5-EEC471169F99}" destId="{5E639F25-DFCD-43D3-9D56-569C8EE9B9C1}" srcOrd="0" destOrd="0" presId="urn:microsoft.com/office/officeart/2011/layout/CircleProcess"/>
    <dgm:cxn modelId="{03D04F6D-CABF-46ED-8C4F-C710E5F20B46}" srcId="{9D1BCE4D-428C-48B3-8E4F-134808072BDF}" destId="{F80BF57B-A384-495C-8E7F-5989B4523C39}" srcOrd="3" destOrd="0" parTransId="{60CEA2B4-5767-4956-BF84-360453ABE7CE}" sibTransId="{88E8B357-30F6-472B-BEE6-CF450F16D6CF}"/>
    <dgm:cxn modelId="{B38A842E-39AB-454C-851B-91B2B484E152}" srcId="{9D1BCE4D-428C-48B3-8E4F-134808072BDF}" destId="{97A7E930-2E1E-47ED-A869-8A7B143DA7EB}" srcOrd="0" destOrd="0" parTransId="{431AF9FF-62BB-4670-B467-717729A71C9A}" sibTransId="{BC74B03A-6275-4F98-A549-D236FF4A5A71}"/>
    <dgm:cxn modelId="{68A0A1F4-8A81-405F-AAAB-1B9142889070}" srcId="{9D1BCE4D-428C-48B3-8E4F-134808072BDF}" destId="{0C78E0F9-1138-4C57-B011-45FB2DD7BAB1}" srcOrd="2" destOrd="0" parTransId="{A4B2ACA4-4F38-4A33-97B3-EDF78AF04860}" sibTransId="{9CA3DD96-2F3A-4FF9-AD94-5B296ED77168}"/>
    <dgm:cxn modelId="{CF5E7889-8960-4490-91BF-C7A4C8938691}" type="presOf" srcId="{CD94CA04-0359-427C-A157-BDF163DA11A2}" destId="{C005A30C-15DE-4EC7-AE98-11E72A3ECBD5}" srcOrd="0" destOrd="0" presId="urn:microsoft.com/office/officeart/2011/layout/CircleProcess"/>
    <dgm:cxn modelId="{F2942A5C-B30F-4BE7-BE8C-84D405EA2655}" type="presOf" srcId="{EA0FA74F-727D-4BF5-A8E5-EEC471169F99}" destId="{D20C216A-0802-4D11-BF8B-A88E0255306E}" srcOrd="1" destOrd="0" presId="urn:microsoft.com/office/officeart/2011/layout/CircleProcess"/>
    <dgm:cxn modelId="{B5EC9720-F734-4A7A-9053-7EBD4A2B35F9}" type="presOf" srcId="{97A7E930-2E1E-47ED-A869-8A7B143DA7EB}" destId="{5E26C61B-83B4-4BBA-9920-2E311C9D217A}" srcOrd="0" destOrd="0" presId="urn:microsoft.com/office/officeart/2011/layout/CircleProcess"/>
    <dgm:cxn modelId="{09378191-BFAB-4921-B69D-C3C605D85FC7}" srcId="{9D1BCE4D-428C-48B3-8E4F-134808072BDF}" destId="{CD94CA04-0359-427C-A157-BDF163DA11A2}" srcOrd="4" destOrd="0" parTransId="{CA16182B-9D0A-4B6C-AD01-0681F1E812F9}" sibTransId="{5AB3870E-F9AF-453F-8437-C9599B5EE891}"/>
    <dgm:cxn modelId="{666004D8-A666-439D-8C13-5D06AF0C1764}" type="presOf" srcId="{F80BF57B-A384-495C-8E7F-5989B4523C39}" destId="{DA45EF5E-45C3-4082-80C0-3E9816B944CB}" srcOrd="1" destOrd="0" presId="urn:microsoft.com/office/officeart/2011/layout/CircleProcess"/>
    <dgm:cxn modelId="{B6E1F631-F0F4-4682-87C3-64429D1BB30B}" type="presOf" srcId="{76517695-A67F-449A-A35F-27B8E2DD4A40}" destId="{EF410988-CB66-42D0-BDA1-86010AE65A21}" srcOrd="0" destOrd="0" presId="urn:microsoft.com/office/officeart/2011/layout/CircleProcess"/>
    <dgm:cxn modelId="{104C843E-024E-4567-8019-2AAD4D3F1FD5}" type="presParOf" srcId="{70DFE340-5031-433B-9701-E1FD1270E6F7}" destId="{1E47A390-5882-47C1-851B-D91952058097}" srcOrd="0" destOrd="0" presId="urn:microsoft.com/office/officeart/2011/layout/CircleProcess"/>
    <dgm:cxn modelId="{4FEF1613-074E-46E4-866F-4FC24B4D1BCA}" type="presParOf" srcId="{1E47A390-5882-47C1-851B-D91952058097}" destId="{AC5C92C8-4BFE-494B-9811-F5FE3A94BBAD}" srcOrd="0" destOrd="0" presId="urn:microsoft.com/office/officeart/2011/layout/CircleProcess"/>
    <dgm:cxn modelId="{513C2F47-EE22-48A2-A98D-5BD08F364704}" type="presParOf" srcId="{70DFE340-5031-433B-9701-E1FD1270E6F7}" destId="{7AC85888-FE59-4C7B-8273-76211E789C7E}" srcOrd="1" destOrd="0" presId="urn:microsoft.com/office/officeart/2011/layout/CircleProcess"/>
    <dgm:cxn modelId="{0BF5CF8D-189B-4AA0-9741-42CC677A9E1F}" type="presParOf" srcId="{7AC85888-FE59-4C7B-8273-76211E789C7E}" destId="{EF410988-CB66-42D0-BDA1-86010AE65A21}" srcOrd="0" destOrd="0" presId="urn:microsoft.com/office/officeart/2011/layout/CircleProcess"/>
    <dgm:cxn modelId="{B7DEEE16-C49E-4EBA-8B25-83A30FF21EF3}" type="presParOf" srcId="{70DFE340-5031-433B-9701-E1FD1270E6F7}" destId="{20E20036-2FB6-4902-B9ED-9EEA69AD2015}" srcOrd="2" destOrd="0" presId="urn:microsoft.com/office/officeart/2011/layout/CircleProcess"/>
    <dgm:cxn modelId="{B9F00344-CF96-4474-93E3-AF1B7CC0434A}" type="presParOf" srcId="{70DFE340-5031-433B-9701-E1FD1270E6F7}" destId="{4A6F3A20-A1F9-4750-B032-E1DB4B0F03EF}" srcOrd="3" destOrd="0" presId="urn:microsoft.com/office/officeart/2011/layout/CircleProcess"/>
    <dgm:cxn modelId="{D04A85A0-8069-46C8-A119-FBB019726FA4}" type="presParOf" srcId="{4A6F3A20-A1F9-4750-B032-E1DB4B0F03EF}" destId="{63A33E5C-F380-4F34-9489-8C05E8436CC9}" srcOrd="0" destOrd="0" presId="urn:microsoft.com/office/officeart/2011/layout/CircleProcess"/>
    <dgm:cxn modelId="{DDB4B79F-1E86-4372-AA9F-2100EC1278A0}" type="presParOf" srcId="{70DFE340-5031-433B-9701-E1FD1270E6F7}" destId="{CA2B8524-35B7-4AEC-808F-67724DB39E6B}" srcOrd="4" destOrd="0" presId="urn:microsoft.com/office/officeart/2011/layout/CircleProcess"/>
    <dgm:cxn modelId="{5A4C5156-8415-40F2-BCF4-09AE5EA931F6}" type="presParOf" srcId="{CA2B8524-35B7-4AEC-808F-67724DB39E6B}" destId="{C005A30C-15DE-4EC7-AE98-11E72A3ECBD5}" srcOrd="0" destOrd="0" presId="urn:microsoft.com/office/officeart/2011/layout/CircleProcess"/>
    <dgm:cxn modelId="{E8767AA4-F646-49FA-A6FF-746B5C5A2C57}" type="presParOf" srcId="{70DFE340-5031-433B-9701-E1FD1270E6F7}" destId="{6F1D3C29-0EB6-4876-AF6A-A972A22B51AF}" srcOrd="5" destOrd="0" presId="urn:microsoft.com/office/officeart/2011/layout/CircleProcess"/>
    <dgm:cxn modelId="{5641EEE1-C0D5-4719-B266-5478C249C11B}" type="presParOf" srcId="{70DFE340-5031-433B-9701-E1FD1270E6F7}" destId="{7F2AE1C4-7540-4F04-A8FC-0CAAADE3348A}" srcOrd="6" destOrd="0" presId="urn:microsoft.com/office/officeart/2011/layout/CircleProcess"/>
    <dgm:cxn modelId="{92BF682C-DFB4-4891-A996-5A2815827694}" type="presParOf" srcId="{7F2AE1C4-7540-4F04-A8FC-0CAAADE3348A}" destId="{D912E534-DEF8-42E9-8807-FFD9D209462A}" srcOrd="0" destOrd="0" presId="urn:microsoft.com/office/officeart/2011/layout/CircleProcess"/>
    <dgm:cxn modelId="{64DBACB2-180E-4DD6-9465-B576EC122A35}" type="presParOf" srcId="{70DFE340-5031-433B-9701-E1FD1270E6F7}" destId="{34B2EE7C-7AD3-4506-AA68-567680EB1F26}" srcOrd="7" destOrd="0" presId="urn:microsoft.com/office/officeart/2011/layout/CircleProcess"/>
    <dgm:cxn modelId="{5DCF7A1E-B611-46F6-A53A-E844D3E9E8CA}" type="presParOf" srcId="{34B2EE7C-7AD3-4506-AA68-567680EB1F26}" destId="{32C24BA5-62D4-4CEA-A1D1-A41F4060FF9B}" srcOrd="0" destOrd="0" presId="urn:microsoft.com/office/officeart/2011/layout/CircleProcess"/>
    <dgm:cxn modelId="{3D423033-E8C1-43DA-94BA-DE241CAA2066}" type="presParOf" srcId="{70DFE340-5031-433B-9701-E1FD1270E6F7}" destId="{DA45EF5E-45C3-4082-80C0-3E9816B944CB}" srcOrd="8" destOrd="0" presId="urn:microsoft.com/office/officeart/2011/layout/CircleProcess"/>
    <dgm:cxn modelId="{66593E5E-591F-4D12-88C1-E2A10BB08509}" type="presParOf" srcId="{70DFE340-5031-433B-9701-E1FD1270E6F7}" destId="{EAFD7606-14AA-4745-9F84-A13BEE5F2C34}" srcOrd="9" destOrd="0" presId="urn:microsoft.com/office/officeart/2011/layout/CircleProcess"/>
    <dgm:cxn modelId="{F677B981-0C87-43DE-8173-667C7BC51175}" type="presParOf" srcId="{EAFD7606-14AA-4745-9F84-A13BEE5F2C34}" destId="{33C55C85-7A3D-4B8F-8C96-643EEFD3E152}" srcOrd="0" destOrd="0" presId="urn:microsoft.com/office/officeart/2011/layout/CircleProcess"/>
    <dgm:cxn modelId="{2F554AFF-F587-423C-AEA6-4E6F67971644}" type="presParOf" srcId="{70DFE340-5031-433B-9701-E1FD1270E6F7}" destId="{021860B2-32EB-4A5A-9C51-2C212D804C76}" srcOrd="10" destOrd="0" presId="urn:microsoft.com/office/officeart/2011/layout/CircleProcess"/>
    <dgm:cxn modelId="{4142C82F-A435-4569-8880-62C23BF522EF}" type="presParOf" srcId="{021860B2-32EB-4A5A-9C51-2C212D804C76}" destId="{13ACB35A-C5F1-4EAA-8D53-ED3A14B7A7DC}" srcOrd="0" destOrd="0" presId="urn:microsoft.com/office/officeart/2011/layout/CircleProcess"/>
    <dgm:cxn modelId="{6BB45EF4-7BFF-4C2B-9D7C-85C2E3EAF071}" type="presParOf" srcId="{70DFE340-5031-433B-9701-E1FD1270E6F7}" destId="{A8673D4C-A397-4830-AB44-EDF7D5AAF355}" srcOrd="11" destOrd="0" presId="urn:microsoft.com/office/officeart/2011/layout/CircleProcess"/>
    <dgm:cxn modelId="{43F1BFF2-ED73-43CE-91BA-F5BE512D3515}" type="presParOf" srcId="{70DFE340-5031-433B-9701-E1FD1270E6F7}" destId="{EB3EF51D-F2C8-4058-AB8E-D8A91F88E371}" srcOrd="12" destOrd="0" presId="urn:microsoft.com/office/officeart/2011/layout/CircleProcess"/>
    <dgm:cxn modelId="{108B8376-F0F2-4A64-9A4D-954F58234F7D}" type="presParOf" srcId="{EB3EF51D-F2C8-4058-AB8E-D8A91F88E371}" destId="{F397D44D-77CD-4DC1-A408-03B6F58BD3A7}" srcOrd="0" destOrd="0" presId="urn:microsoft.com/office/officeart/2011/layout/CircleProcess"/>
    <dgm:cxn modelId="{69EDA440-2159-4090-9F33-A6C450B96047}" type="presParOf" srcId="{70DFE340-5031-433B-9701-E1FD1270E6F7}" destId="{C3DCC91E-2B89-4E35-9D44-25B67F8D24E6}" srcOrd="13" destOrd="0" presId="urn:microsoft.com/office/officeart/2011/layout/CircleProcess"/>
    <dgm:cxn modelId="{7837A06F-14EE-49D3-898E-D6FD24478975}" type="presParOf" srcId="{C3DCC91E-2B89-4E35-9D44-25B67F8D24E6}" destId="{5E639F25-DFCD-43D3-9D56-569C8EE9B9C1}" srcOrd="0" destOrd="0" presId="urn:microsoft.com/office/officeart/2011/layout/CircleProcess"/>
    <dgm:cxn modelId="{0552E410-2BDB-4A4D-A813-C27388622D8F}" type="presParOf" srcId="{70DFE340-5031-433B-9701-E1FD1270E6F7}" destId="{D20C216A-0802-4D11-BF8B-A88E0255306E}" srcOrd="14" destOrd="0" presId="urn:microsoft.com/office/officeart/2011/layout/CircleProcess"/>
    <dgm:cxn modelId="{7CF7A04D-8712-48BF-9352-22C0E199EAB4}" type="presParOf" srcId="{70DFE340-5031-433B-9701-E1FD1270E6F7}" destId="{DE74A856-9B5F-4A48-A742-773333CCCA59}" srcOrd="15" destOrd="0" presId="urn:microsoft.com/office/officeart/2011/layout/CircleProcess"/>
    <dgm:cxn modelId="{2ACD2C4F-0C53-4391-AD28-4061063A8EFA}" type="presParOf" srcId="{DE74A856-9B5F-4A48-A742-773333CCCA59}" destId="{E4465599-6EDE-44A9-AAC4-E3848CD76AAA}" srcOrd="0" destOrd="0" presId="urn:microsoft.com/office/officeart/2011/layout/CircleProcess"/>
    <dgm:cxn modelId="{8AB72AF8-010E-4840-9982-3BAB552A4E8F}" type="presParOf" srcId="{70DFE340-5031-433B-9701-E1FD1270E6F7}" destId="{7F27BF0D-50A1-44AB-954D-075DBC276354}" srcOrd="16" destOrd="0" presId="urn:microsoft.com/office/officeart/2011/layout/CircleProcess"/>
    <dgm:cxn modelId="{B91B20B5-0E93-4C55-9657-6F5A544F9F7D}" type="presParOf" srcId="{7F27BF0D-50A1-44AB-954D-075DBC276354}" destId="{5E26C61B-83B4-4BBA-9920-2E311C9D217A}" srcOrd="0" destOrd="0" presId="urn:microsoft.com/office/officeart/2011/layout/CircleProcess"/>
    <dgm:cxn modelId="{CB66DFD0-BFBE-4A15-A2D8-5007FFAFE0CE}" type="presParOf" srcId="{70DFE340-5031-433B-9701-E1FD1270E6F7}" destId="{DAE8AC6C-7CF1-485E-9702-3A8BC9B7E2EB}" srcOrd="17" destOrd="0" presId="urn:microsoft.com/office/officeart/2011/layout/Circle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5C92C8-4BFE-494B-9811-F5FE3A94BBAD}">
      <dsp:nvSpPr>
        <dsp:cNvPr id="0" name=""/>
        <dsp:cNvSpPr/>
      </dsp:nvSpPr>
      <dsp:spPr>
        <a:xfrm>
          <a:off x="5912550" y="401570"/>
          <a:ext cx="1064148" cy="106394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F410988-CB66-42D0-BDA1-86010AE65A21}">
      <dsp:nvSpPr>
        <dsp:cNvPr id="0" name=""/>
        <dsp:cNvSpPr/>
      </dsp:nvSpPr>
      <dsp:spPr>
        <a:xfrm>
          <a:off x="6005529" y="427508"/>
          <a:ext cx="993160" cy="99300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i="1" kern="1200"/>
            <a:t>Team Management</a:t>
          </a:r>
        </a:p>
      </dsp:txBody>
      <dsp:txXfrm>
        <a:off x="6147506" y="569392"/>
        <a:ext cx="709207" cy="709235"/>
      </dsp:txXfrm>
    </dsp:sp>
    <dsp:sp modelId="{63A33E5C-F380-4F34-9489-8C05E8436CC9}">
      <dsp:nvSpPr>
        <dsp:cNvPr id="0" name=""/>
        <dsp:cNvSpPr/>
      </dsp:nvSpPr>
      <dsp:spPr>
        <a:xfrm rot="2700000">
          <a:off x="4813321" y="401450"/>
          <a:ext cx="1063998" cy="1063998"/>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005A30C-15DE-4EC7-AE98-11E72A3ECBD5}">
      <dsp:nvSpPr>
        <dsp:cNvPr id="0" name=""/>
        <dsp:cNvSpPr/>
      </dsp:nvSpPr>
      <dsp:spPr>
        <a:xfrm>
          <a:off x="4849078" y="437041"/>
          <a:ext cx="993160" cy="99300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i="1" kern="1200"/>
            <a:t>Project Management</a:t>
          </a:r>
          <a:endParaRPr lang="en-IN" sz="900" b="1" i="1" kern="1200"/>
        </a:p>
      </dsp:txBody>
      <dsp:txXfrm>
        <a:off x="4991055" y="578925"/>
        <a:ext cx="709207" cy="709235"/>
      </dsp:txXfrm>
    </dsp:sp>
    <dsp:sp modelId="{D912E534-DEF8-42E9-8807-FFD9D209462A}">
      <dsp:nvSpPr>
        <dsp:cNvPr id="0" name=""/>
        <dsp:cNvSpPr/>
      </dsp:nvSpPr>
      <dsp:spPr>
        <a:xfrm rot="2700000">
          <a:off x="3714016" y="401450"/>
          <a:ext cx="1063998" cy="1063998"/>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2C24BA5-62D4-4CEA-A1D1-A41F4060FF9B}">
      <dsp:nvSpPr>
        <dsp:cNvPr id="0" name=""/>
        <dsp:cNvSpPr/>
      </dsp:nvSpPr>
      <dsp:spPr>
        <a:xfrm>
          <a:off x="3749773" y="437041"/>
          <a:ext cx="993160" cy="99300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i="1" kern="1200"/>
            <a:t>General Insurance</a:t>
          </a:r>
        </a:p>
        <a:p>
          <a:pPr lvl="0" algn="ctr" defTabSz="400050">
            <a:lnSpc>
              <a:spcPct val="90000"/>
            </a:lnSpc>
            <a:spcBef>
              <a:spcPct val="0"/>
            </a:spcBef>
            <a:spcAft>
              <a:spcPct val="35000"/>
            </a:spcAft>
          </a:pPr>
          <a:r>
            <a:rPr lang="en-IN" sz="900" b="1" i="1" kern="1200"/>
            <a:t>background </a:t>
          </a:r>
        </a:p>
      </dsp:txBody>
      <dsp:txXfrm>
        <a:off x="3891750" y="578925"/>
        <a:ext cx="709207" cy="709235"/>
      </dsp:txXfrm>
    </dsp:sp>
    <dsp:sp modelId="{33C55C85-7A3D-4B8F-8C96-643EEFD3E152}">
      <dsp:nvSpPr>
        <dsp:cNvPr id="0" name=""/>
        <dsp:cNvSpPr/>
      </dsp:nvSpPr>
      <dsp:spPr>
        <a:xfrm rot="2700000">
          <a:off x="2614711" y="401450"/>
          <a:ext cx="1063998" cy="1063998"/>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ACB35A-C5F1-4EAA-8D53-ED3A14B7A7DC}">
      <dsp:nvSpPr>
        <dsp:cNvPr id="0" name=""/>
        <dsp:cNvSpPr/>
      </dsp:nvSpPr>
      <dsp:spPr>
        <a:xfrm>
          <a:off x="2640944" y="503711"/>
          <a:ext cx="993160" cy="99300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i="1" kern="1200"/>
            <a:t>Medical Insurance back ground</a:t>
          </a:r>
        </a:p>
      </dsp:txBody>
      <dsp:txXfrm>
        <a:off x="2782245" y="645595"/>
        <a:ext cx="709207" cy="709235"/>
      </dsp:txXfrm>
    </dsp:sp>
    <dsp:sp modelId="{F397D44D-77CD-4DC1-A408-03B6F58BD3A7}">
      <dsp:nvSpPr>
        <dsp:cNvPr id="0" name=""/>
        <dsp:cNvSpPr/>
      </dsp:nvSpPr>
      <dsp:spPr>
        <a:xfrm rot="2700000">
          <a:off x="1515406" y="401450"/>
          <a:ext cx="1063998" cy="1063998"/>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639F25-DFCD-43D3-9D56-569C8EE9B9C1}">
      <dsp:nvSpPr>
        <dsp:cNvPr id="0" name=""/>
        <dsp:cNvSpPr/>
      </dsp:nvSpPr>
      <dsp:spPr>
        <a:xfrm>
          <a:off x="1551164" y="437041"/>
          <a:ext cx="993160" cy="99300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i="1" kern="1200"/>
            <a:t>Business Development &amp; Client Servicing</a:t>
          </a:r>
        </a:p>
      </dsp:txBody>
      <dsp:txXfrm>
        <a:off x="1692464" y="578925"/>
        <a:ext cx="709207" cy="709235"/>
      </dsp:txXfrm>
    </dsp:sp>
    <dsp:sp modelId="{E4465599-6EDE-44A9-AAC4-E3848CD76AAA}">
      <dsp:nvSpPr>
        <dsp:cNvPr id="0" name=""/>
        <dsp:cNvSpPr/>
      </dsp:nvSpPr>
      <dsp:spPr>
        <a:xfrm rot="2700000">
          <a:off x="416102" y="401450"/>
          <a:ext cx="1063998" cy="1063998"/>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26C61B-83B4-4BBA-9920-2E311C9D217A}">
      <dsp:nvSpPr>
        <dsp:cNvPr id="0" name=""/>
        <dsp:cNvSpPr/>
      </dsp:nvSpPr>
      <dsp:spPr>
        <a:xfrm>
          <a:off x="451183" y="437041"/>
          <a:ext cx="993160" cy="99300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Strong background in Sales, Marketing &amp;Managerial </a:t>
          </a:r>
          <a:endParaRPr lang="en-IN" sz="900" b="1" i="1" kern="1200"/>
        </a:p>
      </dsp:txBody>
      <dsp:txXfrm>
        <a:off x="593160" y="578925"/>
        <a:ext cx="709207" cy="70923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2015-12-05T00:54:00Z</dcterms:created>
  <dcterms:modified xsi:type="dcterms:W3CDTF">2017-02-18T10:34:00Z</dcterms:modified>
</cp:coreProperties>
</file>