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C" w:rsidRDefault="001F4EFC" w:rsidP="001F4EFC">
      <w:pPr>
        <w:rPr>
          <w:b/>
          <w:sz w:val="44"/>
        </w:rPr>
      </w:pPr>
      <w:r>
        <w:rPr>
          <w:rFonts w:ascii="Tahoma" w:hAnsi="Tahoma" w:cs="Aharon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0</wp:posOffset>
            </wp:positionV>
            <wp:extent cx="1152525" cy="1333500"/>
            <wp:effectExtent l="0" t="0" r="9525" b="0"/>
            <wp:wrapSquare wrapText="bothSides"/>
            <wp:docPr id="1" name="Picture 0" descr="IMG_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NAEEM</w:t>
      </w:r>
    </w:p>
    <w:bookmarkStart w:id="0" w:name="_GoBack"/>
    <w:bookmarkEnd w:id="0"/>
    <w:p w:rsidR="001F4EFC" w:rsidRPr="00540E6C" w:rsidRDefault="00540E6C" w:rsidP="001F4EFC">
      <w:pPr>
        <w:rPr>
          <w:b/>
          <w:sz w:val="32"/>
          <w:szCs w:val="32"/>
        </w:rPr>
      </w:pPr>
      <w:r w:rsidRPr="00540E6C">
        <w:rPr>
          <w:b/>
          <w:sz w:val="32"/>
          <w:szCs w:val="32"/>
        </w:rPr>
        <w:fldChar w:fldCharType="begin"/>
      </w:r>
      <w:r w:rsidRPr="00540E6C">
        <w:rPr>
          <w:b/>
          <w:sz w:val="32"/>
          <w:szCs w:val="32"/>
        </w:rPr>
        <w:instrText xml:space="preserve"> HYPERLINK "mailto:</w:instrText>
      </w:r>
      <w:r w:rsidRPr="00540E6C">
        <w:rPr>
          <w:b/>
          <w:sz w:val="32"/>
          <w:szCs w:val="32"/>
        </w:rPr>
        <w:instrText>NAEEM</w:instrText>
      </w:r>
      <w:r w:rsidRPr="00540E6C">
        <w:rPr>
          <w:sz w:val="32"/>
          <w:szCs w:val="32"/>
        </w:rPr>
        <w:instrText>.334763@2freemail.com</w:instrText>
      </w:r>
      <w:r w:rsidRPr="00540E6C">
        <w:rPr>
          <w:b/>
          <w:sz w:val="32"/>
          <w:szCs w:val="32"/>
        </w:rPr>
        <w:instrText xml:space="preserve">" </w:instrText>
      </w:r>
      <w:r w:rsidRPr="00540E6C">
        <w:rPr>
          <w:b/>
          <w:sz w:val="32"/>
          <w:szCs w:val="32"/>
        </w:rPr>
        <w:fldChar w:fldCharType="separate"/>
      </w:r>
      <w:r w:rsidRPr="00540E6C">
        <w:rPr>
          <w:rStyle w:val="Hyperlink"/>
          <w:b/>
          <w:sz w:val="32"/>
          <w:szCs w:val="32"/>
        </w:rPr>
        <w:t>NAEEM</w:t>
      </w:r>
      <w:r w:rsidRPr="00540E6C">
        <w:rPr>
          <w:rStyle w:val="Hyperlink"/>
          <w:sz w:val="32"/>
          <w:szCs w:val="32"/>
        </w:rPr>
        <w:t>.334763@2freemail.com</w:t>
      </w:r>
      <w:r w:rsidRPr="00540E6C">
        <w:rPr>
          <w:b/>
          <w:sz w:val="32"/>
          <w:szCs w:val="32"/>
        </w:rPr>
        <w:fldChar w:fldCharType="end"/>
      </w:r>
      <w:r w:rsidRPr="00540E6C">
        <w:rPr>
          <w:sz w:val="32"/>
          <w:szCs w:val="32"/>
        </w:rPr>
        <w:t xml:space="preserve"> </w:t>
      </w:r>
      <w:r w:rsidRPr="00540E6C">
        <w:rPr>
          <w:sz w:val="32"/>
          <w:szCs w:val="32"/>
        </w:rPr>
        <w:tab/>
      </w:r>
      <w:r w:rsidR="001F4EFC" w:rsidRPr="00540E6C">
        <w:rPr>
          <w:b/>
          <w:sz w:val="32"/>
          <w:szCs w:val="32"/>
        </w:rPr>
        <w:t xml:space="preserve"> </w:t>
      </w:r>
    </w:p>
    <w:p w:rsidR="001F4EFC" w:rsidRDefault="001F4EFC" w:rsidP="001F4EFC">
      <w:pPr>
        <w:pBdr>
          <w:bottom w:val="thinThickSmallGap" w:sz="24" w:space="1" w:color="auto"/>
        </w:pBdr>
        <w:rPr>
          <w:sz w:val="36"/>
        </w:rPr>
      </w:pPr>
    </w:p>
    <w:p w:rsidR="001F4EFC" w:rsidRDefault="001F4EFC" w:rsidP="001F4EFC">
      <w:pPr>
        <w:rPr>
          <w:b/>
          <w:color w:val="4BACC6" w:themeColor="accent5"/>
          <w:u w:val="single"/>
        </w:rPr>
      </w:pPr>
      <w:r w:rsidRPr="003C178C">
        <w:rPr>
          <w:b/>
          <w:color w:val="4BACC6" w:themeColor="accent5"/>
          <w:sz w:val="32"/>
          <w:u w:val="single"/>
        </w:rPr>
        <w:t>C</w:t>
      </w:r>
      <w:r w:rsidRPr="003C178C">
        <w:rPr>
          <w:b/>
          <w:color w:val="4BACC6" w:themeColor="accent5"/>
          <w:u w:val="single"/>
        </w:rPr>
        <w:t xml:space="preserve">AREER </w:t>
      </w:r>
      <w:r w:rsidRPr="003C178C">
        <w:rPr>
          <w:b/>
          <w:color w:val="4BACC6" w:themeColor="accent5"/>
          <w:sz w:val="32"/>
          <w:u w:val="single"/>
        </w:rPr>
        <w:t>O</w:t>
      </w:r>
      <w:r w:rsidRPr="003C178C">
        <w:rPr>
          <w:b/>
          <w:color w:val="4BACC6" w:themeColor="accent5"/>
          <w:u w:val="single"/>
        </w:rPr>
        <w:t>BJECTIVE</w:t>
      </w:r>
    </w:p>
    <w:p w:rsidR="001F4EFC" w:rsidRPr="004D3DD0" w:rsidRDefault="001F4EFC" w:rsidP="001F4EFC">
      <w:pPr>
        <w:rPr>
          <w:sz w:val="28"/>
        </w:rPr>
      </w:pPr>
      <w:r>
        <w:rPr>
          <w:sz w:val="28"/>
        </w:rPr>
        <w:t>Seeking</w:t>
      </w:r>
      <w:r w:rsidRPr="004D3DD0">
        <w:rPr>
          <w:sz w:val="28"/>
        </w:rPr>
        <w:t xml:space="preserve"> an environment where I may get chance and encouragement to utilize my </w:t>
      </w:r>
    </w:p>
    <w:p w:rsidR="001F4EFC" w:rsidRDefault="001F4EFC" w:rsidP="001F4EFC">
      <w:pPr>
        <w:rPr>
          <w:sz w:val="28"/>
        </w:rPr>
      </w:pPr>
      <w:r>
        <w:rPr>
          <w:sz w:val="28"/>
        </w:rPr>
        <w:t>Knowledge, experience and interpersonal skills by adding value to an organization that</w:t>
      </w:r>
    </w:p>
    <w:p w:rsidR="001F4EFC" w:rsidRDefault="001F4EFC" w:rsidP="001F4EFC">
      <w:pPr>
        <w:rPr>
          <w:sz w:val="28"/>
        </w:rPr>
      </w:pPr>
      <w:r>
        <w:rPr>
          <w:sz w:val="28"/>
        </w:rPr>
        <w:t xml:space="preserve">Offers a high level of challenging and responsible role in accounting and finance </w:t>
      </w:r>
    </w:p>
    <w:p w:rsidR="001F4EFC" w:rsidRDefault="001F4EFC" w:rsidP="001F4EFC">
      <w:pPr>
        <w:rPr>
          <w:sz w:val="28"/>
        </w:rPr>
      </w:pPr>
      <w:r>
        <w:rPr>
          <w:sz w:val="28"/>
        </w:rPr>
        <w:t>Management which should not only enrich my experience but should also provide scope</w:t>
      </w:r>
    </w:p>
    <w:p w:rsidR="001F4EFC" w:rsidRPr="004D3DD0" w:rsidRDefault="001F4EFC" w:rsidP="001F4EFC">
      <w:pPr>
        <w:rPr>
          <w:sz w:val="28"/>
        </w:rPr>
      </w:pPr>
      <w:r>
        <w:rPr>
          <w:sz w:val="28"/>
        </w:rPr>
        <w:t>for career growth and professional development.</w:t>
      </w:r>
    </w:p>
    <w:p w:rsidR="001F4EFC" w:rsidRPr="009B5A16" w:rsidRDefault="001F4EFC" w:rsidP="001F4EFC">
      <w:pPr>
        <w:rPr>
          <w:sz w:val="16"/>
          <w:szCs w:val="16"/>
        </w:rPr>
      </w:pPr>
    </w:p>
    <w:p w:rsidR="001F4EFC" w:rsidRPr="0023572B" w:rsidRDefault="001F4EFC" w:rsidP="001F4EFC">
      <w:pPr>
        <w:rPr>
          <w:b/>
          <w:color w:val="4BACC6" w:themeColor="accent5"/>
          <w:sz w:val="28"/>
          <w:u w:val="single"/>
        </w:rPr>
      </w:pPr>
      <w:r w:rsidRPr="00D03FE6">
        <w:rPr>
          <w:b/>
          <w:color w:val="4BACC6" w:themeColor="accent5"/>
          <w:sz w:val="36"/>
          <w:u w:val="single"/>
        </w:rPr>
        <w:t>S</w:t>
      </w:r>
      <w:r w:rsidRPr="00D03FE6">
        <w:rPr>
          <w:b/>
          <w:color w:val="4BACC6" w:themeColor="accent5"/>
          <w:sz w:val="28"/>
          <w:u w:val="single"/>
        </w:rPr>
        <w:t>TRENGTHS</w:t>
      </w:r>
    </w:p>
    <w:p w:rsidR="001F4EFC" w:rsidRPr="0054451A" w:rsidRDefault="001F4EFC" w:rsidP="001F4EF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23572B">
        <w:rPr>
          <w:sz w:val="28"/>
        </w:rPr>
        <w:t>A qualified Chart</w:t>
      </w:r>
      <w:r>
        <w:rPr>
          <w:sz w:val="28"/>
        </w:rPr>
        <w:t>ered Certified Accountant with working experience in a range of</w:t>
      </w:r>
    </w:p>
    <w:p w:rsidR="001F4EFC" w:rsidRPr="0054451A" w:rsidRDefault="001F4EFC" w:rsidP="001F4EFC">
      <w:pPr>
        <w:ind w:left="1080"/>
        <w:rPr>
          <w:bCs/>
          <w:sz w:val="28"/>
        </w:rPr>
      </w:pPr>
      <w:proofErr w:type="gramStart"/>
      <w:r>
        <w:rPr>
          <w:bCs/>
          <w:sz w:val="28"/>
        </w:rPr>
        <w:t>Different  Accounting</w:t>
      </w:r>
      <w:proofErr w:type="gramEnd"/>
      <w:r>
        <w:rPr>
          <w:bCs/>
          <w:sz w:val="28"/>
        </w:rPr>
        <w:t xml:space="preserve"> software’s and ERP system.</w:t>
      </w:r>
    </w:p>
    <w:p w:rsidR="001F4EFC" w:rsidRPr="0023572B" w:rsidRDefault="001F4EFC" w:rsidP="001F4EF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23572B">
        <w:rPr>
          <w:sz w:val="28"/>
        </w:rPr>
        <w:t>Strong problem solving &amp; communication skills with team organization ability.</w:t>
      </w:r>
    </w:p>
    <w:p w:rsidR="001F4EFC" w:rsidRDefault="001F4EFC" w:rsidP="001F4EF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E2FA8">
        <w:rPr>
          <w:sz w:val="28"/>
          <w:szCs w:val="28"/>
        </w:rPr>
        <w:t>A</w:t>
      </w:r>
      <w:r>
        <w:rPr>
          <w:sz w:val="28"/>
          <w:szCs w:val="28"/>
        </w:rPr>
        <w:t xml:space="preserve"> proactive and confident professional in accounts management with</w:t>
      </w:r>
      <w:r w:rsidRPr="004E2FA8">
        <w:rPr>
          <w:sz w:val="28"/>
          <w:szCs w:val="28"/>
        </w:rPr>
        <w:t xml:space="preserve"> a methodical approach to work and the ability to </w:t>
      </w:r>
      <w:proofErr w:type="spellStart"/>
      <w:r w:rsidRPr="004E2FA8">
        <w:rPr>
          <w:sz w:val="28"/>
          <w:szCs w:val="28"/>
        </w:rPr>
        <w:t>prioritise</w:t>
      </w:r>
      <w:proofErr w:type="spellEnd"/>
      <w:r w:rsidRPr="004E2FA8">
        <w:rPr>
          <w:sz w:val="28"/>
          <w:szCs w:val="28"/>
        </w:rPr>
        <w:t xml:space="preserve"> tasks</w:t>
      </w:r>
      <w:r w:rsidR="009B5A16">
        <w:rPr>
          <w:sz w:val="28"/>
          <w:szCs w:val="28"/>
        </w:rPr>
        <w:t>.</w:t>
      </w:r>
    </w:p>
    <w:p w:rsidR="009B5A16" w:rsidRDefault="009B5A16" w:rsidP="009B5A16">
      <w:pPr>
        <w:spacing w:after="0" w:line="240" w:lineRule="auto"/>
        <w:rPr>
          <w:color w:val="4BACC6" w:themeColor="accent5"/>
        </w:rPr>
      </w:pPr>
      <w:r w:rsidRPr="003C178C">
        <w:rPr>
          <w:b/>
          <w:color w:val="4BACC6" w:themeColor="accent5"/>
          <w:sz w:val="32"/>
          <w:u w:val="single"/>
        </w:rPr>
        <w:t>Q</w:t>
      </w:r>
      <w:r w:rsidRPr="003C178C">
        <w:rPr>
          <w:b/>
          <w:color w:val="4BACC6" w:themeColor="accent5"/>
          <w:u w:val="single"/>
        </w:rPr>
        <w:t>UALIFICATIO</w:t>
      </w:r>
      <w:r>
        <w:rPr>
          <w:b/>
          <w:color w:val="4BACC6" w:themeColor="accent5"/>
          <w:u w:val="single"/>
        </w:rPr>
        <w:t>N</w:t>
      </w:r>
    </w:p>
    <w:p w:rsidR="009B5A16" w:rsidRPr="00662496" w:rsidRDefault="009B5A16" w:rsidP="009B5A16">
      <w:pPr>
        <w:spacing w:after="0" w:line="240" w:lineRule="auto"/>
        <w:rPr>
          <w:b/>
          <w:u w:val="single"/>
        </w:rPr>
      </w:pPr>
      <w:r w:rsidRPr="00403F70">
        <w:rPr>
          <w:b/>
          <w:sz w:val="28"/>
          <w:u w:val="single"/>
        </w:rPr>
        <w:t>Professional Qualification</w:t>
      </w:r>
    </w:p>
    <w:p w:rsidR="009B5A16" w:rsidRPr="009B5A16" w:rsidRDefault="009B5A16" w:rsidP="009B5A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ACCA</w:t>
      </w:r>
      <w:r w:rsidRPr="00E87786">
        <w:rPr>
          <w:sz w:val="32"/>
        </w:rPr>
        <w:t xml:space="preserve">(Association of Chartered Certified Accountants UK) </w:t>
      </w:r>
    </w:p>
    <w:p w:rsidR="009B5A16" w:rsidRPr="00AB51E3" w:rsidRDefault="009B5A16" w:rsidP="009B5A16">
      <w:pPr>
        <w:pStyle w:val="ListParagraph"/>
        <w:numPr>
          <w:ilvl w:val="0"/>
          <w:numId w:val="4"/>
        </w:numPr>
        <w:rPr>
          <w:b/>
          <w:sz w:val="32"/>
          <w:u w:val="single"/>
        </w:rPr>
      </w:pPr>
      <w:r w:rsidRPr="00DA2E19">
        <w:rPr>
          <w:sz w:val="32"/>
        </w:rPr>
        <w:t>Advanced Diploma in Accounting &amp; Business</w:t>
      </w:r>
      <w:r>
        <w:rPr>
          <w:sz w:val="32"/>
        </w:rPr>
        <w:t>.</w:t>
      </w:r>
    </w:p>
    <w:p w:rsidR="009B5A16" w:rsidRDefault="009B5A16" w:rsidP="009B5A16">
      <w:pPr>
        <w:spacing w:after="0" w:line="240" w:lineRule="auto"/>
        <w:rPr>
          <w:b/>
          <w:sz w:val="32"/>
          <w:u w:val="single"/>
        </w:rPr>
      </w:pPr>
    </w:p>
    <w:p w:rsidR="009B5A16" w:rsidRPr="00662496" w:rsidRDefault="009B5A16" w:rsidP="009B5A16">
      <w:pPr>
        <w:spacing w:after="0" w:line="240" w:lineRule="auto"/>
        <w:rPr>
          <w:color w:val="4BACC6" w:themeColor="accent5"/>
          <w:sz w:val="32"/>
        </w:rPr>
      </w:pPr>
      <w:r w:rsidRPr="00403F70">
        <w:rPr>
          <w:b/>
          <w:sz w:val="32"/>
          <w:u w:val="single"/>
        </w:rPr>
        <w:t>Academic Qualification</w:t>
      </w:r>
    </w:p>
    <w:p w:rsidR="009B5A16" w:rsidRPr="000462CC" w:rsidRDefault="009B5A16" w:rsidP="009B5A16">
      <w:pPr>
        <w:autoSpaceDE w:val="0"/>
        <w:autoSpaceDN w:val="0"/>
        <w:adjustRightInd w:val="0"/>
        <w:rPr>
          <w:b/>
          <w:sz w:val="32"/>
        </w:rPr>
      </w:pPr>
      <w:r w:rsidRPr="000462CC">
        <w:rPr>
          <w:rFonts w:cs="Aharoni"/>
          <w:b/>
          <w:bCs/>
          <w:sz w:val="32"/>
        </w:rPr>
        <w:t>B</w:t>
      </w:r>
      <w:r>
        <w:rPr>
          <w:rFonts w:cs="Aharoni"/>
          <w:b/>
          <w:bCs/>
          <w:sz w:val="32"/>
        </w:rPr>
        <w:t>achelor of commerce (B</w:t>
      </w:r>
      <w:r w:rsidRPr="000462CC">
        <w:rPr>
          <w:b/>
          <w:sz w:val="32"/>
        </w:rPr>
        <w:t>.COM</w:t>
      </w:r>
      <w:r>
        <w:rPr>
          <w:b/>
          <w:sz w:val="32"/>
        </w:rPr>
        <w:t>)</w:t>
      </w:r>
      <w:r w:rsidRPr="000462CC">
        <w:rPr>
          <w:b/>
          <w:sz w:val="32"/>
        </w:rPr>
        <w:t xml:space="preserve"> (IT)</w:t>
      </w:r>
    </w:p>
    <w:p w:rsidR="009B5A16" w:rsidRPr="009B5A16" w:rsidRDefault="009B5A16" w:rsidP="009B5A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sz w:val="32"/>
        </w:rPr>
      </w:pPr>
      <w:r w:rsidRPr="000462CC">
        <w:rPr>
          <w:sz w:val="32"/>
        </w:rPr>
        <w:t>CECOS University, Peshawar (Pakistan). 2010</w:t>
      </w:r>
      <w:r w:rsidRPr="009B5A16">
        <w:rPr>
          <w:sz w:val="32"/>
        </w:rPr>
        <w:t>1595/2000, CGPA 3.78/4, 1st Division</w:t>
      </w:r>
    </w:p>
    <w:p w:rsidR="001F4EFC" w:rsidRPr="002C0732" w:rsidRDefault="001F4EFC" w:rsidP="001F4EFC">
      <w:pPr>
        <w:rPr>
          <w:b/>
          <w:color w:val="4BACC6" w:themeColor="accent5"/>
          <w:u w:val="single"/>
        </w:rPr>
      </w:pPr>
      <w:r w:rsidRPr="00A4444C">
        <w:rPr>
          <w:b/>
          <w:color w:val="4BACC6" w:themeColor="accent5"/>
          <w:sz w:val="32"/>
          <w:u w:val="single"/>
        </w:rPr>
        <w:t>W</w:t>
      </w:r>
      <w:r w:rsidRPr="00A4444C">
        <w:rPr>
          <w:b/>
          <w:color w:val="4BACC6" w:themeColor="accent5"/>
          <w:u w:val="single"/>
        </w:rPr>
        <w:t xml:space="preserve">ORK </w:t>
      </w:r>
      <w:r w:rsidRPr="00A4444C">
        <w:rPr>
          <w:b/>
          <w:color w:val="4BACC6" w:themeColor="accent5"/>
          <w:sz w:val="32"/>
          <w:u w:val="single"/>
        </w:rPr>
        <w:t>E</w:t>
      </w:r>
      <w:r w:rsidRPr="00A4444C">
        <w:rPr>
          <w:b/>
          <w:color w:val="4BACC6" w:themeColor="accent5"/>
          <w:u w:val="single"/>
        </w:rPr>
        <w:t xml:space="preserve">XPERIENCE </w:t>
      </w:r>
      <w:r w:rsidRPr="00A4444C">
        <w:rPr>
          <w:b/>
          <w:color w:val="4BACC6" w:themeColor="accent5"/>
          <w:sz w:val="32"/>
          <w:u w:val="single"/>
        </w:rPr>
        <w:t>S</w:t>
      </w:r>
      <w:r>
        <w:rPr>
          <w:b/>
          <w:color w:val="4BACC6" w:themeColor="accent5"/>
          <w:u w:val="single"/>
        </w:rPr>
        <w:t>UMMARY</w:t>
      </w:r>
    </w:p>
    <w:p w:rsidR="001F4EFC" w:rsidRDefault="001F4EFC" w:rsidP="001F4EFC">
      <w:pPr>
        <w:rPr>
          <w:b/>
        </w:rPr>
      </w:pPr>
    </w:p>
    <w:p w:rsidR="001F4EFC" w:rsidRPr="002935D9" w:rsidRDefault="001F4EFC" w:rsidP="001F4EFC">
      <w:pPr>
        <w:rPr>
          <w:sz w:val="28"/>
        </w:rPr>
      </w:pPr>
      <w:r>
        <w:rPr>
          <w:b/>
          <w:color w:val="000099"/>
          <w:sz w:val="28"/>
          <w:u w:val="single"/>
        </w:rPr>
        <w:lastRenderedPageBreak/>
        <w:t xml:space="preserve">Audit Supervisor: </w:t>
      </w:r>
      <w:r w:rsidRPr="002935D9">
        <w:rPr>
          <w:b/>
          <w:sz w:val="28"/>
        </w:rPr>
        <w:t>Debor Consultants</w:t>
      </w:r>
      <w:r>
        <w:rPr>
          <w:sz w:val="28"/>
        </w:rPr>
        <w:t xml:space="preserve"> (from June 2014 to June 2015)</w:t>
      </w:r>
    </w:p>
    <w:p w:rsidR="001F4EFC" w:rsidRPr="002935D9" w:rsidRDefault="001F4EFC" w:rsidP="001F4EF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2935D9">
        <w:rPr>
          <w:sz w:val="28"/>
        </w:rPr>
        <w:t>Performing audit field work, working as a team member for internal/external audit assignments and report writing in accordance ISA,s. reporting senior managers about the audit work performed  and significant issues arising therein.</w:t>
      </w:r>
    </w:p>
    <w:p w:rsidR="001F4EFC" w:rsidRPr="002935D9" w:rsidRDefault="001F4EFC" w:rsidP="001F4EF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2935D9">
        <w:rPr>
          <w:sz w:val="28"/>
        </w:rPr>
        <w:t>Preparing proposals for financial assignment.</w:t>
      </w:r>
    </w:p>
    <w:p w:rsidR="001F4EFC" w:rsidRPr="002935D9" w:rsidRDefault="001F4EFC" w:rsidP="001F4EF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2935D9">
        <w:rPr>
          <w:sz w:val="28"/>
        </w:rPr>
        <w:t>Preparing and analyzing budgets and variances.</w:t>
      </w:r>
    </w:p>
    <w:p w:rsidR="001F4EFC" w:rsidRPr="002935D9" w:rsidRDefault="001F4EFC" w:rsidP="001F4EF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2935D9">
        <w:rPr>
          <w:sz w:val="28"/>
        </w:rPr>
        <w:t>Evaluating and developing accounting and internal control systems.</w:t>
      </w:r>
    </w:p>
    <w:p w:rsidR="001F4EFC" w:rsidRPr="002935D9" w:rsidRDefault="001F4EFC" w:rsidP="001F4EF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2935D9">
        <w:rPr>
          <w:sz w:val="28"/>
        </w:rPr>
        <w:t>Preparing and filling income and sale tax returns as per FBR requirements along with making NTN’s for individuals and companies.</w:t>
      </w:r>
    </w:p>
    <w:p w:rsidR="001F4EFC" w:rsidRPr="002935D9" w:rsidRDefault="001F4EFC" w:rsidP="001F4EF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2935D9">
        <w:rPr>
          <w:sz w:val="28"/>
        </w:rPr>
        <w:t xml:space="preserve">Preparing memorandum, articles of association, appointment of Directors and auditors, AGM, EGM, and other formalities for </w:t>
      </w:r>
      <w:r>
        <w:rPr>
          <w:sz w:val="28"/>
        </w:rPr>
        <w:t>registering a firm and a company</w:t>
      </w:r>
    </w:p>
    <w:p w:rsidR="001F4EFC" w:rsidRPr="002935D9" w:rsidRDefault="001F4EFC" w:rsidP="001F4EFC">
      <w:pPr>
        <w:pStyle w:val="ListParagraph"/>
        <w:ind w:left="1020"/>
        <w:rPr>
          <w:sz w:val="28"/>
        </w:rPr>
      </w:pPr>
      <w:r w:rsidRPr="002935D9">
        <w:rPr>
          <w:sz w:val="28"/>
        </w:rPr>
        <w:t>Prepare, examine and analyze Final Accounts and other financial reports.</w:t>
      </w:r>
    </w:p>
    <w:p w:rsidR="001F4EFC" w:rsidRDefault="001F4EFC" w:rsidP="001F4EFC">
      <w:pPr>
        <w:rPr>
          <w:sz w:val="28"/>
        </w:rPr>
      </w:pPr>
    </w:p>
    <w:p w:rsidR="001F4EFC" w:rsidRDefault="001F4EFC" w:rsidP="001F4EFC">
      <w:pPr>
        <w:rPr>
          <w:sz w:val="28"/>
        </w:rPr>
      </w:pPr>
    </w:p>
    <w:p w:rsidR="001F4EFC" w:rsidRPr="00DA2E19" w:rsidRDefault="001F4EFC" w:rsidP="001F4EFC">
      <w:pPr>
        <w:ind w:left="645"/>
        <w:rPr>
          <w:b/>
          <w:sz w:val="28"/>
        </w:rPr>
      </w:pPr>
      <w:r w:rsidRPr="00DA2E19">
        <w:rPr>
          <w:b/>
          <w:color w:val="1F0B73"/>
          <w:sz w:val="28"/>
          <w:u w:val="single"/>
        </w:rPr>
        <w:t>Accountant:</w:t>
      </w:r>
      <w:r>
        <w:rPr>
          <w:b/>
          <w:sz w:val="28"/>
        </w:rPr>
        <w:t xml:space="preserve"> Sitara Textile Industry LTD</w:t>
      </w:r>
      <w:r w:rsidRPr="00DA2E19">
        <w:rPr>
          <w:b/>
          <w:sz w:val="28"/>
        </w:rPr>
        <w:t xml:space="preserve"> Faisalabad (Pakistan)</w:t>
      </w:r>
    </w:p>
    <w:p w:rsidR="001F4EFC" w:rsidRDefault="001F4EFC" w:rsidP="001F4EFC">
      <w:pPr>
        <w:rPr>
          <w:sz w:val="28"/>
        </w:rPr>
      </w:pPr>
      <w:r>
        <w:rPr>
          <w:sz w:val="28"/>
        </w:rPr>
        <w:t xml:space="preserve">                                               (From August 2015 to Nov 2016)</w:t>
      </w:r>
    </w:p>
    <w:p w:rsidR="001F4EFC" w:rsidRPr="00006BEF" w:rsidRDefault="001F4EFC" w:rsidP="001F4EF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</w:t>
      </w:r>
      <w:r w:rsidRPr="00006BEF">
        <w:rPr>
          <w:sz w:val="28"/>
        </w:rPr>
        <w:t>reparation of In</w:t>
      </w:r>
      <w:r>
        <w:rPr>
          <w:sz w:val="28"/>
        </w:rPr>
        <w:t>come statement, Balance sheet and Cash flow.</w:t>
      </w:r>
    </w:p>
    <w:p w:rsidR="001F4EFC" w:rsidRPr="002C0732" w:rsidRDefault="001F4EFC" w:rsidP="001F4E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Preparation of monthly reports for financial &amp; non-financial decision making.</w:t>
      </w:r>
    </w:p>
    <w:p w:rsidR="001F4EFC" w:rsidRDefault="001F4EFC" w:rsidP="001F4E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Examining all types of vouchers i.e. bank/cash payment vouchers, bank/cash </w:t>
      </w:r>
    </w:p>
    <w:p w:rsidR="001F4EFC" w:rsidRDefault="001F4EFC" w:rsidP="001F4EFC">
      <w:pPr>
        <w:pStyle w:val="ListParagraph"/>
        <w:ind w:left="1080"/>
        <w:rPr>
          <w:sz w:val="28"/>
        </w:rPr>
      </w:pPr>
      <w:r>
        <w:rPr>
          <w:sz w:val="28"/>
        </w:rPr>
        <w:t>Receipt voucher etc.</w:t>
      </w:r>
    </w:p>
    <w:p w:rsidR="001F4EFC" w:rsidRDefault="001F4EFC" w:rsidP="001F4E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Maintain, examine and analyze all accounting records, transactions and other financial </w:t>
      </w:r>
    </w:p>
    <w:p w:rsidR="001F4EFC" w:rsidRDefault="001F4EFC" w:rsidP="001F4EFC">
      <w:pPr>
        <w:pStyle w:val="ListParagraph"/>
        <w:ind w:left="1080"/>
        <w:rPr>
          <w:sz w:val="28"/>
        </w:rPr>
      </w:pPr>
      <w:r>
        <w:rPr>
          <w:sz w:val="28"/>
        </w:rPr>
        <w:t>information to assess accuracy and to minimize occurrence of variances.</w:t>
      </w:r>
    </w:p>
    <w:p w:rsidR="001F4EFC" w:rsidRDefault="001F4EFC" w:rsidP="001F4E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Manage day to day cashflow needs of the company and petty cash balance.</w:t>
      </w:r>
    </w:p>
    <w:p w:rsidR="001F4EFC" w:rsidRDefault="001F4EFC" w:rsidP="001F4E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Vendors reconciliation, viewing ageing reports and timely closing of monthly</w:t>
      </w:r>
    </w:p>
    <w:p w:rsidR="001F4EFC" w:rsidRPr="002624FB" w:rsidRDefault="001F4EFC" w:rsidP="001F4EFC">
      <w:pPr>
        <w:pStyle w:val="ListParagraph"/>
        <w:ind w:left="1080"/>
        <w:rPr>
          <w:sz w:val="28"/>
        </w:rPr>
      </w:pPr>
      <w:r>
        <w:rPr>
          <w:sz w:val="28"/>
        </w:rPr>
        <w:t>account payables and receivables accounts and balances.</w:t>
      </w:r>
    </w:p>
    <w:p w:rsidR="001F4EFC" w:rsidRPr="002624FB" w:rsidRDefault="001F4EFC" w:rsidP="001F4EFC">
      <w:pPr>
        <w:pStyle w:val="ListParagraph"/>
        <w:numPr>
          <w:ilvl w:val="0"/>
          <w:numId w:val="2"/>
        </w:numPr>
      </w:pPr>
      <w:r>
        <w:rPr>
          <w:sz w:val="28"/>
        </w:rPr>
        <w:t>Providing internal audit services to the organization on monthly basis.</w:t>
      </w:r>
    </w:p>
    <w:p w:rsidR="001F4EFC" w:rsidRDefault="001F4EFC" w:rsidP="001F4E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Calculating employees national insurance and tax for both employees and employers.</w:t>
      </w:r>
    </w:p>
    <w:p w:rsidR="001F4EFC" w:rsidRPr="00DB5CC3" w:rsidRDefault="001F4EFC" w:rsidP="001F4E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Bank reconciliation on weekly and monthly basis and report if errors exist in it.</w:t>
      </w:r>
    </w:p>
    <w:p w:rsidR="001F4EFC" w:rsidRDefault="001F4EFC" w:rsidP="001F4EFC">
      <w:pPr>
        <w:rPr>
          <w:sz w:val="28"/>
        </w:rPr>
      </w:pPr>
    </w:p>
    <w:p w:rsidR="001F4EFC" w:rsidRPr="000462CC" w:rsidRDefault="001F4EFC" w:rsidP="001F4EFC">
      <w:pPr>
        <w:autoSpaceDE w:val="0"/>
        <w:autoSpaceDN w:val="0"/>
        <w:adjustRightInd w:val="0"/>
        <w:ind w:left="1958"/>
        <w:jc w:val="both"/>
        <w:rPr>
          <w:sz w:val="32"/>
        </w:rPr>
      </w:pPr>
    </w:p>
    <w:p w:rsidR="001F4EFC" w:rsidRDefault="001F4EFC" w:rsidP="001F4EFC">
      <w:pPr>
        <w:rPr>
          <w:color w:val="4BACC6" w:themeColor="accent5"/>
          <w:sz w:val="32"/>
        </w:rPr>
      </w:pPr>
    </w:p>
    <w:p w:rsidR="001F4EFC" w:rsidRPr="001F6986" w:rsidRDefault="001F4EFC" w:rsidP="001F4EFC">
      <w:pPr>
        <w:rPr>
          <w:color w:val="4BACC6" w:themeColor="accent5"/>
          <w:sz w:val="32"/>
        </w:rPr>
      </w:pPr>
      <w:r w:rsidRPr="00087A60">
        <w:rPr>
          <w:b/>
          <w:color w:val="4BACC6" w:themeColor="accent5"/>
          <w:sz w:val="32"/>
          <w:u w:val="single"/>
        </w:rPr>
        <w:t>C</w:t>
      </w:r>
      <w:r w:rsidRPr="00087A60">
        <w:rPr>
          <w:b/>
          <w:color w:val="4BACC6" w:themeColor="accent5"/>
          <w:u w:val="single"/>
        </w:rPr>
        <w:t>OMPUTER &amp;</w:t>
      </w:r>
      <w:r w:rsidRPr="00087A60">
        <w:rPr>
          <w:b/>
          <w:color w:val="4BACC6" w:themeColor="accent5"/>
          <w:sz w:val="32"/>
          <w:u w:val="single"/>
        </w:rPr>
        <w:t>S</w:t>
      </w:r>
      <w:r w:rsidRPr="00087A60">
        <w:rPr>
          <w:b/>
          <w:color w:val="4BACC6" w:themeColor="accent5"/>
          <w:u w:val="single"/>
        </w:rPr>
        <w:t>OFTWARE</w:t>
      </w:r>
      <w:r w:rsidRPr="00087A60">
        <w:rPr>
          <w:b/>
          <w:color w:val="4BACC6" w:themeColor="accent5"/>
          <w:sz w:val="32"/>
          <w:u w:val="single"/>
        </w:rPr>
        <w:t>S</w:t>
      </w:r>
      <w:r w:rsidRPr="00087A60">
        <w:rPr>
          <w:b/>
          <w:color w:val="4BACC6" w:themeColor="accent5"/>
          <w:u w:val="single"/>
        </w:rPr>
        <w:t>KILLS</w:t>
      </w:r>
    </w:p>
    <w:p w:rsidR="001F4EFC" w:rsidRDefault="001F4EFC" w:rsidP="001F4EFC">
      <w:pPr>
        <w:pStyle w:val="ListParagraph"/>
        <w:numPr>
          <w:ilvl w:val="0"/>
          <w:numId w:val="4"/>
        </w:numPr>
        <w:rPr>
          <w:sz w:val="28"/>
        </w:rPr>
      </w:pPr>
      <w:r w:rsidRPr="004B12AC">
        <w:rPr>
          <w:sz w:val="28"/>
        </w:rPr>
        <w:t>Diploma in accounting packages Peachtree</w:t>
      </w:r>
      <w:r>
        <w:rPr>
          <w:sz w:val="28"/>
        </w:rPr>
        <w:t xml:space="preserve"> and Quickbook.</w:t>
      </w:r>
    </w:p>
    <w:p w:rsidR="001F4EFC" w:rsidRPr="004B12AC" w:rsidRDefault="001F4EFC" w:rsidP="001F4EFC">
      <w:pPr>
        <w:pStyle w:val="ListParagraph"/>
        <w:numPr>
          <w:ilvl w:val="0"/>
          <w:numId w:val="4"/>
        </w:numPr>
        <w:rPr>
          <w:sz w:val="28"/>
        </w:rPr>
      </w:pPr>
      <w:r w:rsidRPr="004B12AC">
        <w:rPr>
          <w:sz w:val="28"/>
        </w:rPr>
        <w:t>Working knowledge</w:t>
      </w:r>
      <w:r>
        <w:rPr>
          <w:sz w:val="28"/>
        </w:rPr>
        <w:t xml:space="preserve"> on Tally ERP 9.</w:t>
      </w:r>
    </w:p>
    <w:p w:rsidR="001F4EFC" w:rsidRPr="00882FCC" w:rsidRDefault="001F4EFC" w:rsidP="001F4EFC">
      <w:pPr>
        <w:pStyle w:val="ListParagraph"/>
        <w:numPr>
          <w:ilvl w:val="0"/>
          <w:numId w:val="4"/>
        </w:numPr>
        <w:rPr>
          <w:sz w:val="28"/>
        </w:rPr>
      </w:pPr>
      <w:r w:rsidRPr="00882FCC">
        <w:rPr>
          <w:sz w:val="28"/>
        </w:rPr>
        <w:lastRenderedPageBreak/>
        <w:t xml:space="preserve">Strong Grip </w:t>
      </w:r>
      <w:r>
        <w:rPr>
          <w:sz w:val="28"/>
        </w:rPr>
        <w:t>on Microsoft Word, advances Excel, Power point, and Adobe.</w:t>
      </w:r>
    </w:p>
    <w:p w:rsidR="001F4EFC" w:rsidRDefault="001F4EFC" w:rsidP="001F4EFC">
      <w:pPr>
        <w:rPr>
          <w:sz w:val="28"/>
        </w:rPr>
      </w:pPr>
    </w:p>
    <w:p w:rsidR="001F4EFC" w:rsidRPr="001F6986" w:rsidRDefault="001F4EFC" w:rsidP="001F4EFC">
      <w:pPr>
        <w:rPr>
          <w:sz w:val="28"/>
        </w:rPr>
      </w:pPr>
      <w:r w:rsidRPr="00DA2E19">
        <w:rPr>
          <w:b/>
          <w:color w:val="4BACC6" w:themeColor="accent5"/>
          <w:sz w:val="32"/>
          <w:u w:val="single"/>
        </w:rPr>
        <w:t>P</w:t>
      </w:r>
      <w:r w:rsidRPr="00DA2E19">
        <w:rPr>
          <w:b/>
          <w:color w:val="4BACC6" w:themeColor="accent5"/>
          <w:u w:val="single"/>
        </w:rPr>
        <w:t xml:space="preserve">ERSONAL </w:t>
      </w:r>
      <w:r w:rsidRPr="00DA2E19">
        <w:rPr>
          <w:b/>
          <w:color w:val="4BACC6" w:themeColor="accent5"/>
          <w:sz w:val="32"/>
          <w:u w:val="single"/>
        </w:rPr>
        <w:t>D</w:t>
      </w:r>
      <w:r w:rsidRPr="00DA2E19">
        <w:rPr>
          <w:b/>
          <w:color w:val="4BACC6" w:themeColor="accent5"/>
          <w:u w:val="single"/>
        </w:rPr>
        <w:t>ATA</w:t>
      </w:r>
    </w:p>
    <w:p w:rsidR="001F4EFC" w:rsidRDefault="001F4EFC" w:rsidP="001F4EFC">
      <w:pPr>
        <w:rPr>
          <w:sz w:val="28"/>
        </w:rPr>
      </w:pPr>
      <w:r w:rsidRPr="00A8093D">
        <w:rPr>
          <w:sz w:val="28"/>
        </w:rPr>
        <w:t>Date of Birth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 w:rsidRPr="000462CC">
        <w:rPr>
          <w:sz w:val="28"/>
        </w:rPr>
        <w:t>1/ 04/1988</w:t>
      </w:r>
    </w:p>
    <w:p w:rsidR="001F4EFC" w:rsidRDefault="001F4EFC" w:rsidP="001F4EFC">
      <w:pPr>
        <w:rPr>
          <w:sz w:val="28"/>
        </w:rPr>
      </w:pPr>
      <w:r>
        <w:rPr>
          <w:sz w:val="28"/>
        </w:rPr>
        <w:t>Nationality:                        Pakistan</w:t>
      </w:r>
    </w:p>
    <w:p w:rsidR="001F4EFC" w:rsidRDefault="001F4EFC" w:rsidP="001F4EFC">
      <w:pPr>
        <w:rPr>
          <w:sz w:val="28"/>
        </w:rPr>
      </w:pPr>
      <w:r>
        <w:rPr>
          <w:sz w:val="28"/>
        </w:rPr>
        <w:t xml:space="preserve"> Marital Status:                   Married</w:t>
      </w:r>
    </w:p>
    <w:p w:rsidR="001F4EFC" w:rsidRDefault="001F4EFC" w:rsidP="001F4EFC">
      <w:pPr>
        <w:rPr>
          <w:sz w:val="28"/>
        </w:rPr>
      </w:pPr>
      <w:r>
        <w:rPr>
          <w:sz w:val="28"/>
        </w:rPr>
        <w:t>Languages:                        Excellent proficiency in English, Urdu, Punjabi</w:t>
      </w:r>
    </w:p>
    <w:p w:rsidR="001F4EFC" w:rsidRDefault="001F4EFC" w:rsidP="001F4EFC">
      <w:pPr>
        <w:rPr>
          <w:sz w:val="28"/>
        </w:rPr>
      </w:pPr>
      <w:r>
        <w:rPr>
          <w:sz w:val="28"/>
        </w:rPr>
        <w:t xml:space="preserve"> Religion:                            Islam</w:t>
      </w:r>
    </w:p>
    <w:p w:rsidR="001F4EFC" w:rsidRDefault="001F4EFC" w:rsidP="001F4EFC">
      <w:pPr>
        <w:rPr>
          <w:sz w:val="28"/>
        </w:rPr>
      </w:pPr>
      <w:r>
        <w:rPr>
          <w:sz w:val="28"/>
        </w:rPr>
        <w:t xml:space="preserve"> Visa Status: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Visit visa</w:t>
      </w:r>
    </w:p>
    <w:p w:rsidR="001F4EFC" w:rsidRDefault="001F4EFC" w:rsidP="001F4EFC">
      <w:pPr>
        <w:rPr>
          <w:sz w:val="28"/>
        </w:rPr>
      </w:pPr>
    </w:p>
    <w:p w:rsidR="001F4EFC" w:rsidRPr="001F6986" w:rsidRDefault="001F4EFC" w:rsidP="001F4EFC">
      <w:pPr>
        <w:rPr>
          <w:sz w:val="28"/>
        </w:rPr>
      </w:pPr>
    </w:p>
    <w:p w:rsidR="001F4EFC" w:rsidRPr="00CF2FB0" w:rsidRDefault="001F4EFC" w:rsidP="001F4EFC">
      <w:pPr>
        <w:rPr>
          <w:b/>
          <w:color w:val="4BACC6" w:themeColor="accent5"/>
          <w:u w:val="single"/>
        </w:rPr>
      </w:pPr>
      <w:r>
        <w:rPr>
          <w:b/>
          <w:sz w:val="28"/>
        </w:rPr>
        <w:t>References are available on request.</w:t>
      </w:r>
    </w:p>
    <w:p w:rsidR="00684D00" w:rsidRDefault="00684D00"/>
    <w:sectPr w:rsidR="00684D00" w:rsidSect="00E74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BBD"/>
    <w:multiLevelType w:val="hybridMultilevel"/>
    <w:tmpl w:val="A8F66FA0"/>
    <w:lvl w:ilvl="0" w:tplc="05D624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62B3"/>
    <w:multiLevelType w:val="hybridMultilevel"/>
    <w:tmpl w:val="A5FC63C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A055B3A"/>
    <w:multiLevelType w:val="hybridMultilevel"/>
    <w:tmpl w:val="A5AEA25C"/>
    <w:lvl w:ilvl="0" w:tplc="04090003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3">
    <w:nsid w:val="68D76063"/>
    <w:multiLevelType w:val="hybridMultilevel"/>
    <w:tmpl w:val="2176304E"/>
    <w:lvl w:ilvl="0" w:tplc="05D624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932D5"/>
    <w:multiLevelType w:val="hybridMultilevel"/>
    <w:tmpl w:val="BEF8C208"/>
    <w:lvl w:ilvl="0" w:tplc="05D624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1B751BE"/>
    <w:multiLevelType w:val="hybridMultilevel"/>
    <w:tmpl w:val="71DEE7E4"/>
    <w:lvl w:ilvl="0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>
    <w:nsid w:val="754F23D6"/>
    <w:multiLevelType w:val="hybridMultilevel"/>
    <w:tmpl w:val="1C069B80"/>
    <w:lvl w:ilvl="0" w:tplc="04090003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7">
    <w:nsid w:val="77262FFC"/>
    <w:multiLevelType w:val="hybridMultilevel"/>
    <w:tmpl w:val="B6A2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EFC"/>
    <w:rsid w:val="00037E4D"/>
    <w:rsid w:val="001F4EFC"/>
    <w:rsid w:val="00540E6C"/>
    <w:rsid w:val="00684D00"/>
    <w:rsid w:val="009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4EFC"/>
    <w:pPr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color w:val="000000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540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</dc:creator>
  <cp:lastModifiedBy>784812338</cp:lastModifiedBy>
  <cp:revision>4</cp:revision>
  <dcterms:created xsi:type="dcterms:W3CDTF">2017-01-14T06:31:00Z</dcterms:created>
  <dcterms:modified xsi:type="dcterms:W3CDTF">2017-12-02T12:09:00Z</dcterms:modified>
</cp:coreProperties>
</file>