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A" w:rsidRDefault="0019582A" w:rsidP="00E15719">
      <w:pPr>
        <w:rPr>
          <w:b/>
          <w:bCs/>
          <w:sz w:val="40"/>
          <w:szCs w:val="40"/>
          <w:u w:val="single"/>
        </w:rPr>
      </w:pPr>
    </w:p>
    <w:tbl>
      <w:tblPr>
        <w:tblpPr w:leftFromText="180" w:rightFromText="180" w:vertAnchor="text" w:horzAnchor="margin" w:tblpY="52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1"/>
      </w:tblGrid>
      <w:tr w:rsidR="00926B6E" w:rsidTr="00926B6E">
        <w:trPr>
          <w:trHeight w:val="1536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6B6E" w:rsidRDefault="00926B6E" w:rsidP="00926B6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926B6E">
              <w:rPr>
                <w:b/>
                <w:noProof/>
                <w:sz w:val="28"/>
                <w:lang w:eastAsia="en-IN"/>
              </w:rPr>
              <w:t xml:space="preserve">Muhammad Umar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2010084</w:t>
            </w:r>
          </w:p>
          <w:p w:rsidR="00926B6E" w:rsidRDefault="00926B6E" w:rsidP="00926B6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26B6E" w:rsidRDefault="00926B6E" w:rsidP="00926B6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26B6E" w:rsidRDefault="00926B6E" w:rsidP="00926B6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26B6E" w:rsidRDefault="00926B6E" w:rsidP="00926B6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26B6E" w:rsidRDefault="00926B6E" w:rsidP="00E15719">
      <w:pPr>
        <w:rPr>
          <w:b/>
          <w:bCs/>
          <w:sz w:val="40"/>
          <w:szCs w:val="40"/>
          <w:u w:val="single"/>
        </w:rPr>
      </w:pPr>
    </w:p>
    <w:p w:rsidR="00926B6E" w:rsidRDefault="00926B6E" w:rsidP="00E15719">
      <w:pPr>
        <w:rPr>
          <w:b/>
          <w:bCs/>
          <w:sz w:val="40"/>
          <w:szCs w:val="40"/>
          <w:u w:val="single"/>
        </w:rPr>
      </w:pPr>
    </w:p>
    <w:p w:rsidR="0019582A" w:rsidRDefault="0019582A" w:rsidP="00E15719">
      <w:pPr>
        <w:rPr>
          <w:b/>
          <w:bCs/>
          <w:sz w:val="40"/>
          <w:szCs w:val="40"/>
          <w:u w:val="single"/>
        </w:rPr>
      </w:pPr>
    </w:p>
    <w:p w:rsidR="00501479" w:rsidRDefault="00926B6E" w:rsidP="00501479">
      <w:pPr>
        <w:tabs>
          <w:tab w:val="left" w:pos="6735"/>
        </w:tabs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42pt;margin-top:-32pt;width:80.25pt;height:92.25pt;z-index:251658240" wrapcoords="-182 0 -182 21424 21600 21424 21600 0 -182 0">
            <v:imagedata r:id="rId8" o:title=""/>
            <w10:wrap type="through"/>
          </v:shape>
          <o:OLEObject Type="Embed" ProgID="MSPhotoEd.3" ShapeID="_x0000_s1036" DrawAspect="Content" ObjectID="_1546239388" r:id="rId9"/>
        </w:pict>
      </w:r>
      <w:r w:rsidR="00501479">
        <w:rPr>
          <w:bCs/>
          <w:sz w:val="40"/>
          <w:szCs w:val="40"/>
        </w:rPr>
        <w:tab/>
      </w:r>
    </w:p>
    <w:p w:rsidR="00501479" w:rsidRDefault="00501479" w:rsidP="00501479">
      <w:r>
        <w:sym w:font="Webdings" w:char="0048"/>
      </w:r>
      <w:r>
        <w:t xml:space="preserve"> : Al-</w:t>
      </w:r>
      <w:proofErr w:type="spellStart"/>
      <w:r>
        <w:t>ain</w:t>
      </w:r>
      <w:proofErr w:type="spellEnd"/>
      <w:r>
        <w:t>, Abu Dhabi. U.A.E</w:t>
      </w:r>
    </w:p>
    <w:p w:rsidR="00501479" w:rsidRDefault="00501479" w:rsidP="00501479">
      <w:pPr>
        <w:rPr>
          <w:bC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6667"/>
      </w:tblGrid>
      <w:tr w:rsidR="00501479" w:rsidTr="00501479">
        <w:tc>
          <w:tcPr>
            <w:tcW w:w="2160" w:type="dxa"/>
          </w:tcPr>
          <w:p w:rsidR="00501479" w:rsidRDefault="00501479">
            <w:pPr>
              <w:pStyle w:val="SectionTitle"/>
            </w:pPr>
          </w:p>
          <w:p w:rsidR="00501479" w:rsidRDefault="00501479">
            <w:pPr>
              <w:rPr>
                <w:b/>
                <w:bCs/>
              </w:rPr>
            </w:pPr>
            <w:r>
              <w:rPr>
                <w:b/>
                <w:bCs/>
              </w:rPr>
              <w:t>Objectives:</w:t>
            </w:r>
          </w:p>
        </w:tc>
        <w:tc>
          <w:tcPr>
            <w:tcW w:w="6667" w:type="dxa"/>
            <w:hideMark/>
          </w:tcPr>
          <w:p w:rsidR="00501479" w:rsidRDefault="00501479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</w:t>
            </w:r>
          </w:p>
          <w:p w:rsidR="00501479" w:rsidRDefault="00501479">
            <w:pPr>
              <w:pStyle w:val="Objective"/>
            </w:pPr>
            <w:r>
              <w:t>I’ll obtain a position at, where I can maximize my management skills, and my quality assurance, program development, and training experience.</w:t>
            </w:r>
          </w:p>
        </w:tc>
      </w:tr>
      <w:tr w:rsidR="00501479" w:rsidTr="00501479">
        <w:tc>
          <w:tcPr>
            <w:tcW w:w="2160" w:type="dxa"/>
          </w:tcPr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pPr>
              <w:rPr>
                <w:b/>
                <w:bCs/>
              </w:rPr>
            </w:pPr>
          </w:p>
        </w:tc>
        <w:tc>
          <w:tcPr>
            <w:tcW w:w="6667" w:type="dxa"/>
          </w:tcPr>
          <w:p w:rsidR="00501479" w:rsidRDefault="00B93081" w:rsidP="00926B6E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Bold Italic Art"/>
                <w:sz w:val="22"/>
                <w:szCs w:val="22"/>
              </w:rPr>
            </w:pPr>
            <w:r>
              <w:rPr>
                <w:rFonts w:ascii="Times New Roman" w:hAnsi="Times New Roman" w:cs="Bold Italic Art"/>
                <w:sz w:val="22"/>
                <w:szCs w:val="22"/>
              </w:rPr>
              <w:t>31, May 2016 --- 31, Dec</w:t>
            </w:r>
            <w:r w:rsidR="00501479">
              <w:rPr>
                <w:rFonts w:ascii="Times New Roman" w:hAnsi="Times New Roman" w:cs="Bold Italic Art"/>
                <w:sz w:val="22"/>
                <w:szCs w:val="22"/>
              </w:rPr>
              <w:t xml:space="preserve">.2016    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  <w:t>Assis</w:t>
            </w:r>
            <w:proofErr w:type="spellEnd"/>
            <w:r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  <w:t>. Accountant;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spreadsheets,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sales and purchase ledgers</w:t>
              </w:r>
            </w:hyperlink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and journals.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statutory accounts.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Calculating and checking to make sure payments, amounts and records are correct.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out incoming and outgoing daily post and answering any queries.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petty cash transactions.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Controlling credit and chasing debt.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:rsidR="00501479" w:rsidRDefault="00501479" w:rsidP="0050147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Reconciling finance accounts and direct debits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  <w:r>
              <w:t>March</w:t>
            </w:r>
            <w:proofErr w:type="gramStart"/>
            <w:r>
              <w:t>,2014</w:t>
            </w:r>
            <w:proofErr w:type="gramEnd"/>
            <w:r>
              <w:t xml:space="preserve">--Nov,2014. </w:t>
            </w:r>
            <w:proofErr w:type="gramStart"/>
            <w:r>
              <w:t xml:space="preserve">Air  </w:t>
            </w:r>
            <w:proofErr w:type="spellStart"/>
            <w:r>
              <w:t>BorNe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Corpt</w:t>
            </w:r>
            <w:proofErr w:type="spellEnd"/>
            <w:r>
              <w:t>.(</w:t>
            </w:r>
            <w:proofErr w:type="spellStart"/>
            <w:r>
              <w:t>Pvt</w:t>
            </w:r>
            <w:proofErr w:type="spellEnd"/>
            <w:r>
              <w:t xml:space="preserve">) Ltd.        </w:t>
            </w:r>
            <w:proofErr w:type="spellStart"/>
            <w:r>
              <w:t>Lahore.Pakistan</w:t>
            </w:r>
            <w:proofErr w:type="spellEnd"/>
            <w:r>
              <w:t>.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  <w:t>Assis</w:t>
            </w:r>
            <w:proofErr w:type="spellEnd"/>
            <w:r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  <w:t>. Account  Manager;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</w:pPr>
          </w:p>
          <w:p w:rsidR="00501479" w:rsidRDefault="00501479" w:rsidP="0050147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 portfolio of accounts.</w:t>
            </w:r>
          </w:p>
          <w:p w:rsidR="00501479" w:rsidRDefault="00501479" w:rsidP="0050147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contacts to generate new Distributors.</w:t>
            </w:r>
          </w:p>
          <w:p w:rsidR="00501479" w:rsidRDefault="00501479" w:rsidP="0050147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Engaging in product management duties.</w:t>
            </w:r>
          </w:p>
          <w:p w:rsidR="00501479" w:rsidRDefault="00501479" w:rsidP="0050147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presentations.</w:t>
            </w:r>
          </w:p>
          <w:p w:rsidR="00501479" w:rsidRDefault="00501479" w:rsidP="0050147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meetings with clients.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  <w:rPr>
                <w:rFonts w:ascii="Times New Roman" w:hAnsi="Times New Roman" w:cs="Bold Italic Art"/>
                <w:b/>
                <w:bCs/>
                <w:sz w:val="22"/>
                <w:szCs w:val="22"/>
                <w:u w:val="single"/>
              </w:rPr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  <w:r>
              <w:t>Jan</w:t>
            </w:r>
            <w:proofErr w:type="gramStart"/>
            <w:r>
              <w:t>,2013</w:t>
            </w:r>
            <w:proofErr w:type="gramEnd"/>
            <w:r>
              <w:t xml:space="preserve">--March,2014.  ADAM'S MILK </w:t>
            </w:r>
            <w:proofErr w:type="gramStart"/>
            <w:r>
              <w:t>FOODS(</w:t>
            </w:r>
            <w:proofErr w:type="spellStart"/>
            <w:proofErr w:type="gramEnd"/>
            <w:r>
              <w:t>Pvt</w:t>
            </w:r>
            <w:proofErr w:type="spellEnd"/>
            <w:r>
              <w:t xml:space="preserve">)Ltd.       </w:t>
            </w:r>
            <w:proofErr w:type="spellStart"/>
            <w:r>
              <w:t>Sahiwal</w:t>
            </w:r>
            <w:proofErr w:type="spellEnd"/>
            <w:r>
              <w:t>. PK.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Warehouse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Incharge</w:t>
            </w:r>
            <w:proofErr w:type="spellEnd"/>
            <w:r>
              <w:rPr>
                <w:b/>
                <w:u w:val="single"/>
              </w:rPr>
              <w:t>;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360"/>
            </w:pP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Coordinate incoming and outgoing stock, deliveries and logistics.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Monitor stock levels and carry out periodic stock takes.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Complete paperwork for domestic movements and customs.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lastRenderedPageBreak/>
              <w:t xml:space="preserve">Supervise up to 22 staff members, including preparing weekly        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360"/>
            </w:pPr>
            <w:r>
              <w:t xml:space="preserve">       Rosters and leading staff evaluations.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Interview prospective employees and train new staff members.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 xml:space="preserve">Record all stock movement and deliveries in database and                                                          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              Prepare regular reports. 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  <w:r>
              <w:t xml:space="preserve"> </w:t>
            </w: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</w:p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4950"/>
              </w:tabs>
            </w:pPr>
            <w:r>
              <w:t xml:space="preserve">Aug.2010 - Nov.2012         Energy Engineering co.                  </w:t>
            </w:r>
            <w:proofErr w:type="spellStart"/>
            <w:r>
              <w:t>Sahiwal</w:t>
            </w:r>
            <w:proofErr w:type="spellEnd"/>
            <w:r>
              <w:t xml:space="preserve">. PK.   </w:t>
            </w:r>
          </w:p>
          <w:p w:rsidR="00501479" w:rsidRDefault="005014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Purchase &amp;  Sales Executive</w:t>
            </w:r>
          </w:p>
          <w:p w:rsidR="00501479" w:rsidRDefault="00501479">
            <w:pPr>
              <w:rPr>
                <w:b/>
                <w:bCs/>
                <w:u w:val="single"/>
              </w:rPr>
            </w:pPr>
          </w:p>
        </w:tc>
      </w:tr>
      <w:tr w:rsidR="00501479" w:rsidTr="00501479">
        <w:tc>
          <w:tcPr>
            <w:tcW w:w="2160" w:type="dxa"/>
          </w:tcPr>
          <w:p w:rsidR="00501479" w:rsidRDefault="00501479"/>
        </w:tc>
        <w:tc>
          <w:tcPr>
            <w:tcW w:w="6667" w:type="dxa"/>
            <w:hideMark/>
          </w:tcPr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Give company progressive work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 xml:space="preserve">Expand territorial sales by 200%. 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Focusing on the customer behaviors  and demands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>Developing Excellence in Sales</w:t>
            </w:r>
          </w:p>
        </w:tc>
      </w:tr>
      <w:tr w:rsidR="00501479" w:rsidTr="00501479">
        <w:tc>
          <w:tcPr>
            <w:tcW w:w="2160" w:type="dxa"/>
          </w:tcPr>
          <w:p w:rsidR="00501479" w:rsidRDefault="00501479"/>
          <w:p w:rsidR="00501479" w:rsidRDefault="00501479"/>
        </w:tc>
        <w:tc>
          <w:tcPr>
            <w:tcW w:w="6667" w:type="dxa"/>
          </w:tcPr>
          <w:p w:rsidR="00501479" w:rsidRDefault="0050147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605"/>
            </w:pPr>
          </w:p>
        </w:tc>
      </w:tr>
      <w:tr w:rsidR="00501479" w:rsidTr="00501479">
        <w:tc>
          <w:tcPr>
            <w:tcW w:w="2160" w:type="dxa"/>
            <w:hideMark/>
          </w:tcPr>
          <w:p w:rsidR="00501479" w:rsidRDefault="00501479">
            <w:pPr>
              <w:pStyle w:val="SectionTitle"/>
            </w:pPr>
            <w:r>
              <w:t>Education:</w:t>
            </w:r>
          </w:p>
        </w:tc>
        <w:tc>
          <w:tcPr>
            <w:tcW w:w="6667" w:type="dxa"/>
            <w:hideMark/>
          </w:tcPr>
          <w:p w:rsidR="00501479" w:rsidRDefault="00501479">
            <w:pPr>
              <w:pStyle w:val="Institution"/>
            </w:pPr>
            <w:r>
              <w:t xml:space="preserve">2005       Govt. College Of Commerce.                           </w:t>
            </w:r>
            <w:proofErr w:type="spellStart"/>
            <w:r>
              <w:t>Sahiwal</w:t>
            </w:r>
            <w:proofErr w:type="spellEnd"/>
            <w:r>
              <w:t>. PK.</w:t>
            </w:r>
          </w:p>
          <w:p w:rsidR="00501479" w:rsidRDefault="00501479" w:rsidP="00501479">
            <w:pPr>
              <w:pStyle w:val="Achievement"/>
              <w:numPr>
                <w:ilvl w:val="0"/>
                <w:numId w:val="12"/>
              </w:numPr>
            </w:pPr>
            <w:r>
              <w:t xml:space="preserve">Diploma in Commerce.  </w:t>
            </w:r>
          </w:p>
        </w:tc>
      </w:tr>
      <w:tr w:rsidR="00501479" w:rsidTr="00501479">
        <w:tc>
          <w:tcPr>
            <w:tcW w:w="2160" w:type="dxa"/>
          </w:tcPr>
          <w:p w:rsidR="00501479" w:rsidRDefault="00501479">
            <w:bookmarkStart w:id="0" w:name="_GoBack"/>
          </w:p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Computer  </w:t>
            </w:r>
          </w:p>
          <w:p w:rsidR="00501479" w:rsidRDefault="005014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Skills:       </w:t>
            </w:r>
          </w:p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pPr>
              <w:rPr>
                <w:b/>
                <w:bCs/>
              </w:rPr>
            </w:pPr>
            <w:r>
              <w:rPr>
                <w:b/>
                <w:bCs/>
              </w:rPr>
              <w:t>Interests:</w:t>
            </w:r>
          </w:p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pPr>
              <w:rPr>
                <w:b/>
                <w:bCs/>
              </w:rPr>
            </w:pPr>
          </w:p>
          <w:p w:rsidR="00501479" w:rsidRDefault="00501479">
            <w:r>
              <w:rPr>
                <w:b/>
                <w:bCs/>
              </w:rPr>
              <w:t>Languages:</w:t>
            </w:r>
          </w:p>
        </w:tc>
        <w:tc>
          <w:tcPr>
            <w:tcW w:w="6667" w:type="dxa"/>
          </w:tcPr>
          <w:p w:rsidR="00501479" w:rsidRDefault="00501479">
            <w:pPr>
              <w:jc w:val="center"/>
              <w:rPr>
                <w:sz w:val="22"/>
                <w:szCs w:val="22"/>
              </w:rPr>
            </w:pPr>
          </w:p>
          <w:p w:rsidR="00501479" w:rsidRDefault="00501479">
            <w:pPr>
              <w:jc w:val="center"/>
              <w:rPr>
                <w:sz w:val="22"/>
                <w:szCs w:val="22"/>
              </w:rPr>
            </w:pPr>
          </w:p>
          <w:p w:rsidR="00501479" w:rsidRDefault="0050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computer literate who can perform all relevant skills with ease.</w:t>
            </w:r>
          </w:p>
          <w:p w:rsidR="00501479" w:rsidRDefault="0050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Word, Ms Excel, MS Power Point and Internet browsing. </w:t>
            </w:r>
          </w:p>
          <w:p w:rsidR="00501479" w:rsidRDefault="00501479"/>
          <w:p w:rsidR="00501479" w:rsidRDefault="00501479"/>
          <w:p w:rsidR="00501479" w:rsidRDefault="00501479">
            <w:r>
              <w:t>Study Dawn newspaper, Traveling, Gardening and Internet.</w:t>
            </w:r>
          </w:p>
          <w:p w:rsidR="00501479" w:rsidRDefault="00501479"/>
          <w:p w:rsidR="00501479" w:rsidRDefault="00501479"/>
          <w:p w:rsidR="00501479" w:rsidRDefault="00501479">
            <w:r>
              <w:t xml:space="preserve">English  </w:t>
            </w:r>
          </w:p>
          <w:p w:rsidR="00501479" w:rsidRDefault="00501479">
            <w:r>
              <w:t xml:space="preserve">Urdu </w:t>
            </w:r>
          </w:p>
          <w:p w:rsidR="00501479" w:rsidRDefault="00501479">
            <w:r>
              <w:t>Arabic (Basic)</w:t>
            </w:r>
          </w:p>
          <w:p w:rsidR="00926B6E" w:rsidRDefault="00926B6E"/>
          <w:p w:rsidR="00926B6E" w:rsidRDefault="00926B6E"/>
        </w:tc>
      </w:tr>
    </w:tbl>
    <w:tbl>
      <w:tblPr>
        <w:tblpPr w:leftFromText="180" w:rightFromText="180" w:vertAnchor="text" w:horzAnchor="margin" w:tblpY="52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1"/>
      </w:tblGrid>
      <w:tr w:rsidR="00926B6E" w:rsidTr="00954174">
        <w:trPr>
          <w:trHeight w:val="1536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bookmarkEnd w:id="0"/>
          <w:p w:rsidR="00926B6E" w:rsidRDefault="00926B6E" w:rsidP="00954174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926B6E">
              <w:rPr>
                <w:b/>
                <w:noProof/>
                <w:sz w:val="28"/>
                <w:lang w:eastAsia="en-IN"/>
              </w:rPr>
              <w:t xml:space="preserve">Muhammad Umar </w:t>
            </w:r>
            <w:r>
              <w:rPr>
                <w:b/>
                <w:noProof/>
                <w:sz w:val="28"/>
                <w:lang w:eastAsia="en-IN"/>
              </w:rPr>
              <w:t>– CV No 2010084</w:t>
            </w:r>
          </w:p>
          <w:p w:rsidR="00926B6E" w:rsidRDefault="00926B6E" w:rsidP="00954174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26B6E" w:rsidRDefault="00926B6E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26B6E" w:rsidRDefault="00926B6E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26B6E" w:rsidRDefault="00926B6E" w:rsidP="00954174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15719" w:rsidRDefault="00E15719" w:rsidP="00E15719">
      <w:pPr>
        <w:rPr>
          <w:bCs/>
          <w:sz w:val="40"/>
          <w:szCs w:val="40"/>
        </w:rPr>
      </w:pPr>
    </w:p>
    <w:p w:rsidR="00E15719" w:rsidRDefault="00E15719" w:rsidP="00E15719">
      <w:pPr>
        <w:rPr>
          <w:bCs/>
          <w:sz w:val="40"/>
          <w:szCs w:val="40"/>
        </w:rPr>
      </w:pPr>
    </w:p>
    <w:tbl>
      <w:tblPr>
        <w:tblpPr w:leftFromText="180" w:rightFromText="180" w:vertAnchor="text" w:horzAnchor="page" w:tblpX="763" w:tblpY="-54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1"/>
      </w:tblGrid>
      <w:tr w:rsidR="00926B6E" w:rsidTr="00926B6E">
        <w:trPr>
          <w:trHeight w:val="1536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6B6E" w:rsidRDefault="00926B6E" w:rsidP="00926B6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926B6E">
              <w:rPr>
                <w:b/>
                <w:noProof/>
                <w:sz w:val="28"/>
                <w:lang w:eastAsia="en-IN"/>
              </w:rPr>
              <w:lastRenderedPageBreak/>
              <w:t xml:space="preserve">Muhammad Umar </w:t>
            </w:r>
            <w:r>
              <w:rPr>
                <w:b/>
                <w:noProof/>
                <w:sz w:val="28"/>
                <w:lang w:eastAsia="en-IN"/>
              </w:rPr>
              <w:t>– CV No 2010084</w:t>
            </w:r>
          </w:p>
          <w:p w:rsidR="00926B6E" w:rsidRDefault="00926B6E" w:rsidP="00926B6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26B6E" w:rsidRDefault="00926B6E" w:rsidP="00926B6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4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26B6E" w:rsidRDefault="00926B6E" w:rsidP="00926B6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26B6E" w:rsidRDefault="00926B6E" w:rsidP="00926B6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15719" w:rsidRPr="00E15719" w:rsidRDefault="00E15719" w:rsidP="00E15719">
      <w:pPr>
        <w:rPr>
          <w:bCs/>
          <w:sz w:val="40"/>
          <w:szCs w:val="40"/>
        </w:rPr>
      </w:pPr>
      <w:r w:rsidRPr="00E15719">
        <w:rPr>
          <w:bCs/>
          <w:sz w:val="40"/>
          <w:szCs w:val="40"/>
        </w:rPr>
        <w:t xml:space="preserve">           </w:t>
      </w:r>
      <w:r w:rsidR="00C640B2">
        <w:rPr>
          <w:bCs/>
          <w:sz w:val="40"/>
          <w:szCs w:val="40"/>
        </w:rPr>
        <w:t xml:space="preserve">        </w:t>
      </w:r>
    </w:p>
    <w:sectPr w:rsidR="00E15719" w:rsidRPr="00E15719" w:rsidSect="00C640B2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ld Italic Art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5BA"/>
    <w:multiLevelType w:val="hybridMultilevel"/>
    <w:tmpl w:val="B502C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6D87"/>
    <w:multiLevelType w:val="hybridMultilevel"/>
    <w:tmpl w:val="68169C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C3705"/>
    <w:multiLevelType w:val="hybridMultilevel"/>
    <w:tmpl w:val="D38C1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D0059"/>
    <w:multiLevelType w:val="multilevel"/>
    <w:tmpl w:val="51F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552B"/>
    <w:multiLevelType w:val="multilevel"/>
    <w:tmpl w:val="52F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85710"/>
    <w:multiLevelType w:val="hybridMultilevel"/>
    <w:tmpl w:val="7A6E4F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5597A"/>
    <w:multiLevelType w:val="hybridMultilevel"/>
    <w:tmpl w:val="B3C2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651D"/>
    <w:multiLevelType w:val="multilevel"/>
    <w:tmpl w:val="D0C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47609"/>
    <w:multiLevelType w:val="hybridMultilevel"/>
    <w:tmpl w:val="1AE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720"/>
        </w:tabs>
        <w:ind w:left="605" w:right="245" w:hanging="245"/>
      </w:pPr>
      <w:rPr>
        <w:rFonts w:ascii="Wingdings" w:hAnsi="Wingdings" w:hint="default"/>
      </w:rPr>
    </w:lvl>
  </w:abstractNum>
  <w:abstractNum w:abstractNumId="10">
    <w:nsid w:val="73710139"/>
    <w:multiLevelType w:val="hybridMultilevel"/>
    <w:tmpl w:val="11C05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9"/>
    <w:rsid w:val="0002093A"/>
    <w:rsid w:val="000278D6"/>
    <w:rsid w:val="00060C9D"/>
    <w:rsid w:val="00083AFF"/>
    <w:rsid w:val="000926A1"/>
    <w:rsid w:val="00094183"/>
    <w:rsid w:val="000B03F3"/>
    <w:rsid w:val="000F5B62"/>
    <w:rsid w:val="00155012"/>
    <w:rsid w:val="00176371"/>
    <w:rsid w:val="001816EF"/>
    <w:rsid w:val="0019582A"/>
    <w:rsid w:val="001C698A"/>
    <w:rsid w:val="001D47DB"/>
    <w:rsid w:val="001F74D0"/>
    <w:rsid w:val="00267241"/>
    <w:rsid w:val="00274D89"/>
    <w:rsid w:val="00280160"/>
    <w:rsid w:val="002A5C49"/>
    <w:rsid w:val="002C7EAF"/>
    <w:rsid w:val="002E2D00"/>
    <w:rsid w:val="002E3639"/>
    <w:rsid w:val="002F11E8"/>
    <w:rsid w:val="003138DC"/>
    <w:rsid w:val="0035278C"/>
    <w:rsid w:val="00352A5A"/>
    <w:rsid w:val="00364D2B"/>
    <w:rsid w:val="003A7675"/>
    <w:rsid w:val="004101ED"/>
    <w:rsid w:val="004173C1"/>
    <w:rsid w:val="0044160E"/>
    <w:rsid w:val="00454CED"/>
    <w:rsid w:val="0046402B"/>
    <w:rsid w:val="00486102"/>
    <w:rsid w:val="004A2D76"/>
    <w:rsid w:val="004A745F"/>
    <w:rsid w:val="004B412E"/>
    <w:rsid w:val="004B540E"/>
    <w:rsid w:val="004C0A20"/>
    <w:rsid w:val="004C5516"/>
    <w:rsid w:val="004D31AE"/>
    <w:rsid w:val="004E5EDF"/>
    <w:rsid w:val="00501479"/>
    <w:rsid w:val="005A3D46"/>
    <w:rsid w:val="005C716C"/>
    <w:rsid w:val="005D25D0"/>
    <w:rsid w:val="00632BD6"/>
    <w:rsid w:val="00636C9F"/>
    <w:rsid w:val="00675046"/>
    <w:rsid w:val="006755A6"/>
    <w:rsid w:val="006838FE"/>
    <w:rsid w:val="00697140"/>
    <w:rsid w:val="00756B21"/>
    <w:rsid w:val="00765C73"/>
    <w:rsid w:val="0079254D"/>
    <w:rsid w:val="00860651"/>
    <w:rsid w:val="008B2560"/>
    <w:rsid w:val="008C448C"/>
    <w:rsid w:val="008C6FC0"/>
    <w:rsid w:val="00926B6E"/>
    <w:rsid w:val="00943E42"/>
    <w:rsid w:val="009577A6"/>
    <w:rsid w:val="00974B4A"/>
    <w:rsid w:val="009A2D46"/>
    <w:rsid w:val="00A014EF"/>
    <w:rsid w:val="00A02933"/>
    <w:rsid w:val="00A871AE"/>
    <w:rsid w:val="00AD0D6D"/>
    <w:rsid w:val="00B05B53"/>
    <w:rsid w:val="00B36750"/>
    <w:rsid w:val="00B51415"/>
    <w:rsid w:val="00B51BE2"/>
    <w:rsid w:val="00B85216"/>
    <w:rsid w:val="00B93081"/>
    <w:rsid w:val="00BE2067"/>
    <w:rsid w:val="00C20FF4"/>
    <w:rsid w:val="00C640B2"/>
    <w:rsid w:val="00C82AEE"/>
    <w:rsid w:val="00C87344"/>
    <w:rsid w:val="00CC257C"/>
    <w:rsid w:val="00CE1351"/>
    <w:rsid w:val="00CE4291"/>
    <w:rsid w:val="00CF6392"/>
    <w:rsid w:val="00D84E34"/>
    <w:rsid w:val="00D92F00"/>
    <w:rsid w:val="00DA2B34"/>
    <w:rsid w:val="00DB6959"/>
    <w:rsid w:val="00E15719"/>
    <w:rsid w:val="00E810B4"/>
    <w:rsid w:val="00EB46FE"/>
    <w:rsid w:val="00ED3B77"/>
    <w:rsid w:val="00F00C63"/>
    <w:rsid w:val="00F01164"/>
    <w:rsid w:val="00F41D0B"/>
    <w:rsid w:val="00F715FC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15719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E1571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1571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customStyle="1" w:styleId="JobTitle">
    <w:name w:val="Job Title"/>
    <w:next w:val="Achievement"/>
    <w:rsid w:val="00E15719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SectionTitle">
    <w:name w:val="Section Title"/>
    <w:basedOn w:val="Normal"/>
    <w:next w:val="Normal"/>
    <w:autoRedefine/>
    <w:rsid w:val="00E15719"/>
    <w:pPr>
      <w:spacing w:before="220" w:line="220" w:lineRule="atLeast"/>
    </w:pPr>
    <w:rPr>
      <w:rFonts w:ascii="Arial" w:eastAsia="Batang" w:hAnsi="Arial" w:cs="Arial"/>
      <w:b/>
      <w:bCs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E15719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E15719"/>
    <w:pPr>
      <w:spacing w:after="120"/>
    </w:pPr>
  </w:style>
  <w:style w:type="paragraph" w:customStyle="1" w:styleId="CompanyName">
    <w:name w:val="Company Name"/>
    <w:basedOn w:val="Normal"/>
    <w:next w:val="Normal"/>
    <w:rsid w:val="00E1571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styleId="Hyperlink">
    <w:name w:val="Hyperlink"/>
    <w:uiPriority w:val="99"/>
    <w:semiHidden/>
    <w:unhideWhenUsed/>
    <w:rsid w:val="00F01164"/>
    <w:rPr>
      <w:color w:val="0000FF"/>
      <w:u w:val="single"/>
    </w:rPr>
  </w:style>
  <w:style w:type="character" w:customStyle="1" w:styleId="apple-converted-space">
    <w:name w:val="apple-converted-space"/>
    <w:rsid w:val="00F01164"/>
  </w:style>
  <w:style w:type="paragraph" w:styleId="Subtitle">
    <w:name w:val="Subtitle"/>
    <w:basedOn w:val="Normal"/>
    <w:next w:val="Normal"/>
    <w:link w:val="SubtitleChar"/>
    <w:uiPriority w:val="11"/>
    <w:qFormat/>
    <w:rsid w:val="000278D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0278D6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0278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15719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E1571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1571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customStyle="1" w:styleId="JobTitle">
    <w:name w:val="Job Title"/>
    <w:next w:val="Achievement"/>
    <w:rsid w:val="00E15719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SectionTitle">
    <w:name w:val="Section Title"/>
    <w:basedOn w:val="Normal"/>
    <w:next w:val="Normal"/>
    <w:autoRedefine/>
    <w:rsid w:val="00E15719"/>
    <w:pPr>
      <w:spacing w:before="220" w:line="220" w:lineRule="atLeast"/>
    </w:pPr>
    <w:rPr>
      <w:rFonts w:ascii="Arial" w:eastAsia="Batang" w:hAnsi="Arial" w:cs="Arial"/>
      <w:b/>
      <w:bCs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E15719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E15719"/>
    <w:pPr>
      <w:spacing w:after="120"/>
    </w:pPr>
  </w:style>
  <w:style w:type="paragraph" w:customStyle="1" w:styleId="CompanyName">
    <w:name w:val="Company Name"/>
    <w:basedOn w:val="Normal"/>
    <w:next w:val="Normal"/>
    <w:rsid w:val="00E1571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styleId="Hyperlink">
    <w:name w:val="Hyperlink"/>
    <w:uiPriority w:val="99"/>
    <w:semiHidden/>
    <w:unhideWhenUsed/>
    <w:rsid w:val="00F01164"/>
    <w:rPr>
      <w:color w:val="0000FF"/>
      <w:u w:val="single"/>
    </w:rPr>
  </w:style>
  <w:style w:type="character" w:customStyle="1" w:styleId="apple-converted-space">
    <w:name w:val="apple-converted-space"/>
    <w:rsid w:val="00F01164"/>
  </w:style>
  <w:style w:type="paragraph" w:styleId="Subtitle">
    <w:name w:val="Subtitle"/>
    <w:basedOn w:val="Normal"/>
    <w:next w:val="Normal"/>
    <w:link w:val="SubtitleChar"/>
    <w:uiPriority w:val="11"/>
    <w:qFormat/>
    <w:rsid w:val="000278D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0278D6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0278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taljobs.com/careers-advice/job-profile/finance-jobs/purchase-ledger-clerk-job-descript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Omer</vt:lpstr>
    </vt:vector>
  </TitlesOfParts>
  <Company>TeAm DiGiT</Company>
  <LinksUpToDate>false</LinksUpToDate>
  <CharactersWithSpaces>4201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https://www.totaljobs.com/careers-advice/job-profile/finance-jobs/purchase-ledger-clerk-job-description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Omer</dc:title>
  <dc:creator>user</dc:creator>
  <cp:lastModifiedBy>348370422</cp:lastModifiedBy>
  <cp:revision>2</cp:revision>
  <cp:lastPrinted>2016-11-28T08:42:00Z</cp:lastPrinted>
  <dcterms:created xsi:type="dcterms:W3CDTF">2017-01-18T06:10:00Z</dcterms:created>
  <dcterms:modified xsi:type="dcterms:W3CDTF">2017-01-18T06:10:00Z</dcterms:modified>
</cp:coreProperties>
</file>